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508C9B" w14:textId="77777777" w:rsidR="00276156" w:rsidRPr="00FE0D18" w:rsidRDefault="00276156" w:rsidP="001240AE">
      <w:pPr>
        <w:spacing w:line="360" w:lineRule="auto"/>
        <w:jc w:val="center"/>
        <w:rPr>
          <w:b/>
          <w:sz w:val="32"/>
          <w:szCs w:val="32"/>
        </w:rPr>
      </w:pPr>
      <w:bookmarkStart w:id="0" w:name="_GoBack"/>
      <w:bookmarkEnd w:id="0"/>
      <w:r w:rsidRPr="00FE0D18">
        <w:rPr>
          <w:b/>
          <w:sz w:val="32"/>
          <w:szCs w:val="32"/>
        </w:rPr>
        <w:t>Plasma-Catalysis: the known knowns, the known unknowns and the unknown unknowns</w:t>
      </w:r>
    </w:p>
    <w:p w14:paraId="552EE881" w14:textId="77777777" w:rsidR="00276156" w:rsidRPr="00FE0D18" w:rsidRDefault="00276156" w:rsidP="001240AE">
      <w:pPr>
        <w:spacing w:line="360" w:lineRule="auto"/>
        <w:jc w:val="center"/>
        <w:rPr>
          <w:b/>
          <w:sz w:val="28"/>
          <w:szCs w:val="28"/>
        </w:rPr>
      </w:pPr>
    </w:p>
    <w:p w14:paraId="039A80AC" w14:textId="77777777" w:rsidR="00276156" w:rsidRPr="00FE0D18" w:rsidRDefault="00276156" w:rsidP="001240AE">
      <w:pPr>
        <w:spacing w:line="360" w:lineRule="auto"/>
        <w:jc w:val="center"/>
        <w:rPr>
          <w:b/>
          <w:sz w:val="28"/>
          <w:szCs w:val="28"/>
        </w:rPr>
      </w:pPr>
      <w:r w:rsidRPr="00FE0D18">
        <w:rPr>
          <w:b/>
          <w:sz w:val="28"/>
          <w:szCs w:val="28"/>
        </w:rPr>
        <w:t>J. Christopher Whitehead</w:t>
      </w:r>
      <w:r w:rsidR="00854F8C" w:rsidRPr="00FE0D18">
        <w:rPr>
          <w:rStyle w:val="FootnoteReference"/>
          <w:b/>
          <w:sz w:val="28"/>
          <w:szCs w:val="28"/>
        </w:rPr>
        <w:footnoteReference w:id="1"/>
      </w:r>
    </w:p>
    <w:p w14:paraId="5946F7DC" w14:textId="77777777" w:rsidR="00BD2B0C" w:rsidRPr="00FE0D18" w:rsidRDefault="00276156" w:rsidP="001240AE">
      <w:pPr>
        <w:spacing w:line="360" w:lineRule="auto"/>
        <w:jc w:val="center"/>
        <w:rPr>
          <w:b/>
          <w:sz w:val="28"/>
          <w:szCs w:val="28"/>
        </w:rPr>
      </w:pPr>
      <w:r w:rsidRPr="00FE0D18">
        <w:rPr>
          <w:b/>
          <w:sz w:val="28"/>
          <w:szCs w:val="28"/>
        </w:rPr>
        <w:t>School of Chemistry, The University of Manchester, Oxford Road, Manchester M13 9PL, UK</w:t>
      </w:r>
    </w:p>
    <w:p w14:paraId="129FA7AA" w14:textId="77777777" w:rsidR="00BD2B0C" w:rsidRPr="00FE0D18" w:rsidRDefault="00BD2B0C" w:rsidP="001240AE">
      <w:pPr>
        <w:spacing w:line="360" w:lineRule="auto"/>
        <w:jc w:val="center"/>
        <w:rPr>
          <w:b/>
          <w:sz w:val="28"/>
          <w:szCs w:val="28"/>
        </w:rPr>
      </w:pPr>
    </w:p>
    <w:p w14:paraId="57D8BC8E" w14:textId="77777777" w:rsidR="00BD50E8" w:rsidRDefault="00B87127" w:rsidP="001240AE">
      <w:pPr>
        <w:spacing w:line="360" w:lineRule="auto"/>
        <w:rPr>
          <w:sz w:val="24"/>
          <w:szCs w:val="24"/>
        </w:rPr>
      </w:pPr>
      <w:r w:rsidRPr="00FE0D18">
        <w:rPr>
          <w:b/>
          <w:sz w:val="24"/>
          <w:szCs w:val="24"/>
        </w:rPr>
        <w:t>Abstract</w:t>
      </w:r>
      <w:r w:rsidR="00BD50E8">
        <w:rPr>
          <w:b/>
          <w:sz w:val="24"/>
          <w:szCs w:val="24"/>
        </w:rPr>
        <w:t xml:space="preserve">  </w:t>
      </w:r>
      <w:r w:rsidR="00BD50E8" w:rsidRPr="00BD50E8">
        <w:rPr>
          <w:sz w:val="24"/>
          <w:szCs w:val="24"/>
        </w:rPr>
        <w:t xml:space="preserve"> </w:t>
      </w:r>
    </w:p>
    <w:p w14:paraId="11EFD816" w14:textId="508C111E" w:rsidR="00B87127" w:rsidRDefault="00BD50E8" w:rsidP="001240AE">
      <w:pPr>
        <w:spacing w:line="360" w:lineRule="auto"/>
        <w:rPr>
          <w:sz w:val="24"/>
          <w:szCs w:val="24"/>
        </w:rPr>
      </w:pPr>
      <w:r w:rsidRPr="00BD50E8">
        <w:rPr>
          <w:sz w:val="24"/>
          <w:szCs w:val="24"/>
        </w:rPr>
        <w:t>This</w:t>
      </w:r>
      <w:r>
        <w:rPr>
          <w:sz w:val="24"/>
          <w:szCs w:val="24"/>
        </w:rPr>
        <w:t xml:space="preserve"> review describes the history and development of plasma-assisted catalysis</w:t>
      </w:r>
      <w:r w:rsidR="00602755">
        <w:rPr>
          <w:sz w:val="24"/>
          <w:szCs w:val="24"/>
        </w:rPr>
        <w:t xml:space="preserve"> focussing</w:t>
      </w:r>
      <w:r>
        <w:rPr>
          <w:sz w:val="24"/>
          <w:szCs w:val="24"/>
        </w:rPr>
        <w:t xml:space="preserve"> mainly on the use of atmospheric pressure, non-thermal plasma. It </w:t>
      </w:r>
      <w:r w:rsidR="00602755">
        <w:rPr>
          <w:sz w:val="24"/>
          <w:szCs w:val="24"/>
        </w:rPr>
        <w:t>identifi</w:t>
      </w:r>
      <w:r>
        <w:rPr>
          <w:sz w:val="24"/>
          <w:szCs w:val="24"/>
        </w:rPr>
        <w:t xml:space="preserve">es the various interactions between the plasma and the </w:t>
      </w:r>
      <w:r w:rsidR="00D31C79">
        <w:rPr>
          <w:sz w:val="24"/>
          <w:szCs w:val="24"/>
        </w:rPr>
        <w:t>catalyst that</w:t>
      </w:r>
      <w:r>
        <w:rPr>
          <w:sz w:val="24"/>
          <w:szCs w:val="24"/>
        </w:rPr>
        <w:t xml:space="preserve"> can modify and activate the </w:t>
      </w:r>
      <w:r w:rsidR="00602755">
        <w:rPr>
          <w:sz w:val="24"/>
          <w:szCs w:val="24"/>
        </w:rPr>
        <w:t xml:space="preserve">catalytic </w:t>
      </w:r>
      <w:r>
        <w:rPr>
          <w:sz w:val="24"/>
          <w:szCs w:val="24"/>
        </w:rPr>
        <w:t xml:space="preserve">surface and also </w:t>
      </w:r>
      <w:r w:rsidR="00602755">
        <w:rPr>
          <w:sz w:val="24"/>
          <w:szCs w:val="24"/>
        </w:rPr>
        <w:t xml:space="preserve">describes </w:t>
      </w:r>
      <w:r>
        <w:rPr>
          <w:sz w:val="24"/>
          <w:szCs w:val="24"/>
        </w:rPr>
        <w:t>how the catalyst affects the properties of the discharge.</w:t>
      </w:r>
      <w:r w:rsidR="00D31C79">
        <w:rPr>
          <w:sz w:val="24"/>
          <w:szCs w:val="24"/>
        </w:rPr>
        <w:t xml:space="preserve">  Techniques for </w:t>
      </w:r>
      <w:r w:rsidR="00D31C79" w:rsidRPr="00D31C79">
        <w:rPr>
          <w:i/>
          <w:sz w:val="24"/>
          <w:szCs w:val="24"/>
        </w:rPr>
        <w:t>in situ</w:t>
      </w:r>
      <w:r w:rsidR="00D31C79">
        <w:rPr>
          <w:sz w:val="24"/>
          <w:szCs w:val="24"/>
        </w:rPr>
        <w:t xml:space="preserve"> diagnostics of species adsorbed onto the surface </w:t>
      </w:r>
      <w:r w:rsidR="00C717A1">
        <w:rPr>
          <w:sz w:val="24"/>
          <w:szCs w:val="24"/>
        </w:rPr>
        <w:t xml:space="preserve">and present in the gas-phase </w:t>
      </w:r>
      <w:r w:rsidR="00D31C79">
        <w:rPr>
          <w:sz w:val="24"/>
          <w:szCs w:val="24"/>
        </w:rPr>
        <w:t xml:space="preserve">over a range of timescales are described.  The effect of temperature on plasma-catalysis can assist in determining differences between thermal catalysis and plasma-activated catalysis and focuses on the meaning of temperature in a system involving non-equilibrium plasma. </w:t>
      </w:r>
      <w:r w:rsidR="00F139A1">
        <w:rPr>
          <w:sz w:val="24"/>
          <w:szCs w:val="24"/>
        </w:rPr>
        <w:t>It can also help to develop an understanding of the gas-phase and surface mechanism of the plasma-catalysis at a molecular level.</w:t>
      </w:r>
      <w:r w:rsidR="00D31C79">
        <w:rPr>
          <w:sz w:val="24"/>
          <w:szCs w:val="24"/>
        </w:rPr>
        <w:t xml:space="preserve"> Our current state of knowledge and ignorance is highlighted</w:t>
      </w:r>
      <w:r w:rsidR="00B74831">
        <w:rPr>
          <w:sz w:val="24"/>
          <w:szCs w:val="24"/>
        </w:rPr>
        <w:t xml:space="preserve"> and future directions suggested.</w:t>
      </w:r>
    </w:p>
    <w:p w14:paraId="6154CD96" w14:textId="0ADB1DF5" w:rsidR="00B74831" w:rsidRDefault="00B74831" w:rsidP="001240AE">
      <w:pPr>
        <w:spacing w:line="360" w:lineRule="auto"/>
        <w:rPr>
          <w:b/>
          <w:sz w:val="24"/>
          <w:szCs w:val="24"/>
        </w:rPr>
      </w:pPr>
      <w:r>
        <w:rPr>
          <w:b/>
          <w:sz w:val="24"/>
          <w:szCs w:val="24"/>
        </w:rPr>
        <w:t>Keywords</w:t>
      </w:r>
    </w:p>
    <w:p w14:paraId="339C3647" w14:textId="685556BB" w:rsidR="00B74831" w:rsidRPr="00B74831" w:rsidRDefault="00B74831" w:rsidP="001240AE">
      <w:pPr>
        <w:spacing w:line="360" w:lineRule="auto"/>
        <w:rPr>
          <w:sz w:val="24"/>
          <w:szCs w:val="24"/>
        </w:rPr>
      </w:pPr>
      <w:r>
        <w:rPr>
          <w:sz w:val="24"/>
          <w:szCs w:val="24"/>
        </w:rPr>
        <w:t>Plasma catalysis:  catalysis: non-thermal plasma:  adsorption: plasma physics: plasma chemistry: plasma diagnostics</w:t>
      </w:r>
    </w:p>
    <w:p w14:paraId="394187BA" w14:textId="77777777" w:rsidR="00B22085" w:rsidRPr="00FE0D18" w:rsidRDefault="00CA3C25" w:rsidP="001240AE">
      <w:pPr>
        <w:spacing w:line="360" w:lineRule="auto"/>
        <w:rPr>
          <w:b/>
          <w:sz w:val="24"/>
          <w:szCs w:val="24"/>
        </w:rPr>
      </w:pPr>
      <w:r w:rsidRPr="00FE0D18">
        <w:rPr>
          <w:b/>
          <w:sz w:val="24"/>
          <w:szCs w:val="24"/>
        </w:rPr>
        <w:t xml:space="preserve">1. </w:t>
      </w:r>
      <w:r w:rsidR="00B22085" w:rsidRPr="00FE0D18">
        <w:rPr>
          <w:b/>
          <w:sz w:val="24"/>
          <w:szCs w:val="24"/>
        </w:rPr>
        <w:t>Introduction</w:t>
      </w:r>
    </w:p>
    <w:p w14:paraId="2200CC34" w14:textId="37FA449B" w:rsidR="00B87127" w:rsidRPr="00FE0D18" w:rsidRDefault="00B87127" w:rsidP="001240AE">
      <w:pPr>
        <w:spacing w:line="360" w:lineRule="auto"/>
        <w:rPr>
          <w:sz w:val="24"/>
          <w:szCs w:val="24"/>
        </w:rPr>
      </w:pPr>
      <w:r w:rsidRPr="00FE0D18">
        <w:rPr>
          <w:sz w:val="24"/>
          <w:szCs w:val="24"/>
        </w:rPr>
        <w:lastRenderedPageBreak/>
        <w:t xml:space="preserve">Plasma-catalysis, sometimes </w:t>
      </w:r>
      <w:r w:rsidR="00937ACB" w:rsidRPr="00FE0D18">
        <w:rPr>
          <w:sz w:val="24"/>
          <w:szCs w:val="24"/>
        </w:rPr>
        <w:t>described</w:t>
      </w:r>
      <w:r w:rsidRPr="00FE0D18">
        <w:rPr>
          <w:sz w:val="24"/>
          <w:szCs w:val="24"/>
        </w:rPr>
        <w:t xml:space="preserve"> </w:t>
      </w:r>
      <w:r w:rsidR="00BF6A15">
        <w:rPr>
          <w:sz w:val="24"/>
          <w:szCs w:val="24"/>
        </w:rPr>
        <w:t xml:space="preserve">as plasma-assisted catalysis, </w:t>
      </w:r>
      <w:r w:rsidR="00505EB3" w:rsidRPr="00FE0D18">
        <w:rPr>
          <w:sz w:val="24"/>
          <w:szCs w:val="24"/>
        </w:rPr>
        <w:t>plasm</w:t>
      </w:r>
      <w:r w:rsidR="00602755">
        <w:rPr>
          <w:sz w:val="24"/>
          <w:szCs w:val="24"/>
        </w:rPr>
        <w:t>a</w:t>
      </w:r>
      <w:r w:rsidR="006B7E20" w:rsidRPr="00FE0D18">
        <w:rPr>
          <w:sz w:val="24"/>
          <w:szCs w:val="24"/>
        </w:rPr>
        <w:t>-</w:t>
      </w:r>
      <w:r w:rsidR="00937ACB" w:rsidRPr="00FE0D18">
        <w:rPr>
          <w:sz w:val="24"/>
          <w:szCs w:val="24"/>
        </w:rPr>
        <w:t>enhanced catalysis</w:t>
      </w:r>
      <w:r w:rsidR="00C717A1">
        <w:rPr>
          <w:sz w:val="24"/>
          <w:szCs w:val="24"/>
        </w:rPr>
        <w:t>,</w:t>
      </w:r>
      <w:r w:rsidR="00BF6A15">
        <w:rPr>
          <w:sz w:val="24"/>
          <w:szCs w:val="24"/>
        </w:rPr>
        <w:t xml:space="preserve"> </w:t>
      </w:r>
      <w:r w:rsidR="008409C8" w:rsidRPr="00FE0D18">
        <w:rPr>
          <w:sz w:val="24"/>
          <w:szCs w:val="24"/>
        </w:rPr>
        <w:t>plasma-driven catalysis</w:t>
      </w:r>
      <w:r w:rsidR="00BF6A15">
        <w:rPr>
          <w:sz w:val="24"/>
          <w:szCs w:val="24"/>
        </w:rPr>
        <w:t xml:space="preserve"> or</w:t>
      </w:r>
      <w:r w:rsidR="00BF6A15" w:rsidRPr="00BF6A15">
        <w:rPr>
          <w:sz w:val="24"/>
          <w:szCs w:val="24"/>
        </w:rPr>
        <w:t xml:space="preserve"> </w:t>
      </w:r>
      <w:r w:rsidR="00BF6A15">
        <w:rPr>
          <w:sz w:val="24"/>
          <w:szCs w:val="24"/>
        </w:rPr>
        <w:t>plasma-</w:t>
      </w:r>
      <w:r w:rsidR="00BF6A15" w:rsidRPr="00FE0D18">
        <w:rPr>
          <w:sz w:val="24"/>
          <w:szCs w:val="24"/>
        </w:rPr>
        <w:t xml:space="preserve">catalysis </w:t>
      </w:r>
      <w:r w:rsidR="00BF6A15">
        <w:rPr>
          <w:sz w:val="24"/>
          <w:szCs w:val="24"/>
        </w:rPr>
        <w:t>coupling</w:t>
      </w:r>
      <w:r w:rsidR="007A6C4D" w:rsidRPr="00FE0D18">
        <w:rPr>
          <w:sz w:val="24"/>
          <w:szCs w:val="24"/>
        </w:rPr>
        <w:t xml:space="preserve">, refers to the combination of a </w:t>
      </w:r>
      <w:r w:rsidR="00937ACB" w:rsidRPr="00FE0D18">
        <w:rPr>
          <w:sz w:val="24"/>
          <w:szCs w:val="24"/>
        </w:rPr>
        <w:t>gaseous discharge or plasma heterogeneously with a material that has catalytic properties. This hybridisation can produce outcomes t</w:t>
      </w:r>
      <w:r w:rsidR="006B7E20" w:rsidRPr="00FE0D18">
        <w:rPr>
          <w:sz w:val="24"/>
          <w:szCs w:val="24"/>
        </w:rPr>
        <w:t xml:space="preserve">hat are enhanced in some way and </w:t>
      </w:r>
      <w:r w:rsidR="00937ACB" w:rsidRPr="00FE0D18">
        <w:rPr>
          <w:sz w:val="24"/>
          <w:szCs w:val="24"/>
        </w:rPr>
        <w:t xml:space="preserve">that </w:t>
      </w:r>
      <w:r w:rsidR="00BF6A15">
        <w:rPr>
          <w:sz w:val="24"/>
          <w:szCs w:val="24"/>
        </w:rPr>
        <w:t xml:space="preserve">sometimes </w:t>
      </w:r>
      <w:r w:rsidR="00937ACB" w:rsidRPr="00FE0D18">
        <w:rPr>
          <w:sz w:val="24"/>
          <w:szCs w:val="24"/>
        </w:rPr>
        <w:t xml:space="preserve">cannot be achieved by plasma or catalysis separately. </w:t>
      </w:r>
      <w:r w:rsidR="00754CAF" w:rsidRPr="00FE0D18">
        <w:rPr>
          <w:sz w:val="24"/>
          <w:szCs w:val="24"/>
        </w:rPr>
        <w:t>Most commonly, we are dealing with non-thermal, atmospheric pressure plasma where a breakdown in a gas or mixture of gases</w:t>
      </w:r>
      <w:r w:rsidR="008409C8" w:rsidRPr="00FE0D18">
        <w:rPr>
          <w:sz w:val="24"/>
          <w:szCs w:val="24"/>
        </w:rPr>
        <w:t xml:space="preserve"> produces pa</w:t>
      </w:r>
      <w:r w:rsidR="00B82C8A" w:rsidRPr="00FE0D18">
        <w:rPr>
          <w:sz w:val="24"/>
          <w:szCs w:val="24"/>
        </w:rPr>
        <w:t xml:space="preserve">rtial ionisation causing </w:t>
      </w:r>
      <w:r w:rsidR="00CF09B2" w:rsidRPr="00FE0D18">
        <w:rPr>
          <w:sz w:val="24"/>
          <w:szCs w:val="24"/>
        </w:rPr>
        <w:t>non</w:t>
      </w:r>
      <w:r w:rsidR="008409C8" w:rsidRPr="00FE0D18">
        <w:rPr>
          <w:sz w:val="24"/>
          <w:szCs w:val="24"/>
        </w:rPr>
        <w:t>-equilibrium between the temperature of the electrons (10</w:t>
      </w:r>
      <w:r w:rsidR="008409C8" w:rsidRPr="00FE0D18">
        <w:rPr>
          <w:sz w:val="24"/>
          <w:szCs w:val="24"/>
          <w:vertAlign w:val="superscript"/>
        </w:rPr>
        <w:t>4</w:t>
      </w:r>
      <w:r w:rsidR="008409C8" w:rsidRPr="00FE0D18">
        <w:rPr>
          <w:sz w:val="24"/>
          <w:szCs w:val="24"/>
        </w:rPr>
        <w:t xml:space="preserve"> – 10</w:t>
      </w:r>
      <w:r w:rsidR="008409C8" w:rsidRPr="00FE0D18">
        <w:rPr>
          <w:sz w:val="24"/>
          <w:szCs w:val="24"/>
          <w:vertAlign w:val="superscript"/>
        </w:rPr>
        <w:t>5</w:t>
      </w:r>
      <w:r w:rsidR="008409C8" w:rsidRPr="00FE0D18">
        <w:rPr>
          <w:sz w:val="24"/>
          <w:szCs w:val="24"/>
        </w:rPr>
        <w:t xml:space="preserve"> K) and that of the heavy particles (ions, atoms, molecules and radicals) which remain close to the ambient temperature of the gas (300 -1000 K).  This plasma is often referred to as being low temperature and because it contains ionised and excited states of atoms and molecules and radicals not normally present at thermal equilibrium at </w:t>
      </w:r>
      <w:r w:rsidR="00C75F5C" w:rsidRPr="00FE0D18">
        <w:rPr>
          <w:sz w:val="24"/>
          <w:szCs w:val="24"/>
        </w:rPr>
        <w:t>ambient</w:t>
      </w:r>
      <w:r w:rsidR="008409C8" w:rsidRPr="00FE0D18">
        <w:rPr>
          <w:sz w:val="24"/>
          <w:szCs w:val="24"/>
        </w:rPr>
        <w:t xml:space="preserve"> </w:t>
      </w:r>
      <w:r w:rsidR="00C75F5C" w:rsidRPr="00FE0D18">
        <w:rPr>
          <w:sz w:val="24"/>
          <w:szCs w:val="24"/>
        </w:rPr>
        <w:t>temperature</w:t>
      </w:r>
      <w:r w:rsidR="00BF6A15">
        <w:rPr>
          <w:sz w:val="24"/>
          <w:szCs w:val="24"/>
        </w:rPr>
        <w:t>s</w:t>
      </w:r>
      <w:r w:rsidR="008409C8" w:rsidRPr="00FE0D18">
        <w:rPr>
          <w:sz w:val="24"/>
          <w:szCs w:val="24"/>
        </w:rPr>
        <w:t>, it possesses reactive properties that are only seen in combustion systems and thermal discharges</w:t>
      </w:r>
      <w:r w:rsidR="00C75F5C" w:rsidRPr="00FE0D18">
        <w:rPr>
          <w:sz w:val="24"/>
          <w:szCs w:val="24"/>
        </w:rPr>
        <w:t xml:space="preserve"> at much higher temperature (&gt; 1000</w:t>
      </w:r>
      <w:r w:rsidR="00C717A1">
        <w:rPr>
          <w:sz w:val="24"/>
          <w:szCs w:val="24"/>
        </w:rPr>
        <w:t xml:space="preserve"> </w:t>
      </w:r>
      <w:r w:rsidR="00C75F5C" w:rsidRPr="00FE0D18">
        <w:rPr>
          <w:sz w:val="24"/>
          <w:szCs w:val="24"/>
        </w:rPr>
        <w:t>K)</w:t>
      </w:r>
      <w:r w:rsidR="008409C8" w:rsidRPr="00FE0D18">
        <w:rPr>
          <w:sz w:val="24"/>
          <w:szCs w:val="24"/>
        </w:rPr>
        <w:t xml:space="preserve">. </w:t>
      </w:r>
      <w:r w:rsidR="00C75F5C" w:rsidRPr="00FE0D18">
        <w:rPr>
          <w:sz w:val="24"/>
          <w:szCs w:val="24"/>
        </w:rPr>
        <w:t xml:space="preserve">Thus chemical processes can occur in </w:t>
      </w:r>
      <w:r w:rsidR="00CF09B2" w:rsidRPr="00FE0D18">
        <w:rPr>
          <w:sz w:val="24"/>
          <w:szCs w:val="24"/>
        </w:rPr>
        <w:t>non</w:t>
      </w:r>
      <w:r w:rsidR="00C75F5C" w:rsidRPr="00FE0D18">
        <w:rPr>
          <w:sz w:val="24"/>
          <w:szCs w:val="24"/>
        </w:rPr>
        <w:t>-thermal plasma at low temperatures that would not normally be possible in a system at thermal equilibrium.</w:t>
      </w:r>
      <w:r w:rsidR="008409C8" w:rsidRPr="00FE0D18">
        <w:rPr>
          <w:sz w:val="24"/>
          <w:szCs w:val="24"/>
        </w:rPr>
        <w:t xml:space="preserve"> </w:t>
      </w:r>
      <w:r w:rsidR="00C75F5C" w:rsidRPr="00FE0D18">
        <w:rPr>
          <w:sz w:val="24"/>
          <w:szCs w:val="24"/>
        </w:rPr>
        <w:t>The introduction of a catalyst accelerates a chemical reaction whilst itself undergoing no chemical change by providing an alternative reaction pathway</w:t>
      </w:r>
      <w:r w:rsidR="008409C8" w:rsidRPr="00FE0D18">
        <w:rPr>
          <w:sz w:val="24"/>
          <w:szCs w:val="24"/>
        </w:rPr>
        <w:t xml:space="preserve"> </w:t>
      </w:r>
      <w:r w:rsidR="00C75F5C" w:rsidRPr="00FE0D18">
        <w:rPr>
          <w:sz w:val="24"/>
          <w:szCs w:val="24"/>
        </w:rPr>
        <w:t>with a lower energy barrier.</w:t>
      </w:r>
      <w:r w:rsidR="004F3DDC" w:rsidRPr="00FE0D18">
        <w:rPr>
          <w:sz w:val="24"/>
          <w:szCs w:val="24"/>
        </w:rPr>
        <w:t xml:space="preserve">  This can also result in </w:t>
      </w:r>
      <w:r w:rsidR="00BF6A15">
        <w:rPr>
          <w:sz w:val="24"/>
          <w:szCs w:val="24"/>
        </w:rPr>
        <w:t xml:space="preserve">a </w:t>
      </w:r>
      <w:r w:rsidR="004F3DDC" w:rsidRPr="00FE0D18">
        <w:rPr>
          <w:sz w:val="24"/>
          <w:szCs w:val="24"/>
        </w:rPr>
        <w:t xml:space="preserve">lowering of the temperature at which a chemical process takes place.  The nature of the catalytic material in terms of its physical, structural and chemical properties is key to its effectiveness for a particular process. Reactions take place between species adsorbed onto the catalytic surface with either other adsorbed species or </w:t>
      </w:r>
      <w:r w:rsidR="00BF6A15">
        <w:rPr>
          <w:sz w:val="24"/>
          <w:szCs w:val="24"/>
        </w:rPr>
        <w:t xml:space="preserve">with </w:t>
      </w:r>
      <w:r w:rsidR="004F3DDC" w:rsidRPr="00FE0D18">
        <w:rPr>
          <w:sz w:val="24"/>
          <w:szCs w:val="24"/>
        </w:rPr>
        <w:t xml:space="preserve">species in the gas-phase.  </w:t>
      </w:r>
      <w:r w:rsidR="0033254E" w:rsidRPr="00FE0D18">
        <w:rPr>
          <w:sz w:val="24"/>
          <w:szCs w:val="24"/>
        </w:rPr>
        <w:t>The activity of these adsorption sites determines the mechanisms that provide the lower energy reactive pathways.</w:t>
      </w:r>
    </w:p>
    <w:p w14:paraId="13A6B45F" w14:textId="30159086" w:rsidR="00276156" w:rsidRPr="00FE0D18" w:rsidRDefault="00046517" w:rsidP="001240AE">
      <w:pPr>
        <w:pStyle w:val="ListParagraph"/>
        <w:spacing w:line="360" w:lineRule="auto"/>
        <w:ind w:left="0"/>
        <w:rPr>
          <w:sz w:val="24"/>
          <w:szCs w:val="24"/>
        </w:rPr>
      </w:pPr>
      <w:r w:rsidRPr="00FE0D18">
        <w:rPr>
          <w:sz w:val="24"/>
          <w:szCs w:val="24"/>
        </w:rPr>
        <w:t xml:space="preserve">Simple considerations will show that when discussing plasma-catalysis, the baseline or reference state is important.  We could </w:t>
      </w:r>
      <w:r w:rsidR="00454B9D" w:rsidRPr="00FE0D18">
        <w:rPr>
          <w:sz w:val="24"/>
          <w:szCs w:val="24"/>
        </w:rPr>
        <w:t>modify</w:t>
      </w:r>
      <w:r w:rsidRPr="00FE0D18">
        <w:rPr>
          <w:sz w:val="24"/>
          <w:szCs w:val="24"/>
        </w:rPr>
        <w:t xml:space="preserve"> a reactive plasma system by the addition of a catalyst and observe any effects that the catalyst produces or we could take a catalytic process and subject the gas (and also the catalyst) to the effect of </w:t>
      </w:r>
      <w:r w:rsidR="00CF09B2" w:rsidRPr="00FE0D18">
        <w:rPr>
          <w:sz w:val="24"/>
          <w:szCs w:val="24"/>
        </w:rPr>
        <w:t>plasma</w:t>
      </w:r>
      <w:r w:rsidRPr="00FE0D18">
        <w:rPr>
          <w:sz w:val="24"/>
          <w:szCs w:val="24"/>
        </w:rPr>
        <w:t xml:space="preserve">.  </w:t>
      </w:r>
      <w:r w:rsidR="008C64C7" w:rsidRPr="00FE0D18">
        <w:rPr>
          <w:sz w:val="24"/>
          <w:szCs w:val="24"/>
        </w:rPr>
        <w:t>W</w:t>
      </w:r>
      <w:r w:rsidRPr="00FE0D18">
        <w:rPr>
          <w:sz w:val="24"/>
          <w:szCs w:val="24"/>
        </w:rPr>
        <w:t xml:space="preserve">e understand </w:t>
      </w:r>
      <w:r w:rsidR="008C64C7" w:rsidRPr="00FE0D18">
        <w:rPr>
          <w:sz w:val="24"/>
          <w:szCs w:val="24"/>
        </w:rPr>
        <w:t>each baseline system with</w:t>
      </w:r>
      <w:r w:rsidR="008C145D" w:rsidRPr="00FE0D18">
        <w:rPr>
          <w:sz w:val="24"/>
          <w:szCs w:val="24"/>
        </w:rPr>
        <w:t xml:space="preserve"> a reasonable </w:t>
      </w:r>
      <w:r w:rsidRPr="00FE0D18">
        <w:rPr>
          <w:sz w:val="24"/>
          <w:szCs w:val="24"/>
        </w:rPr>
        <w:t xml:space="preserve">degree of certainty but the mutual interaction of plasma upon catalysis and </w:t>
      </w:r>
      <w:r w:rsidRPr="00FE0D18">
        <w:rPr>
          <w:i/>
          <w:sz w:val="24"/>
          <w:szCs w:val="24"/>
        </w:rPr>
        <w:t xml:space="preserve">vice versa </w:t>
      </w:r>
      <w:r w:rsidRPr="00FE0D18">
        <w:rPr>
          <w:sz w:val="24"/>
          <w:szCs w:val="24"/>
        </w:rPr>
        <w:t xml:space="preserve">is complex and varied and has still much that is not understood.  </w:t>
      </w:r>
      <w:r w:rsidR="00BF6A15">
        <w:rPr>
          <w:sz w:val="24"/>
          <w:szCs w:val="24"/>
        </w:rPr>
        <w:t>A</w:t>
      </w:r>
      <w:r w:rsidR="00EB63B8">
        <w:rPr>
          <w:sz w:val="24"/>
          <w:szCs w:val="24"/>
        </w:rPr>
        <w:t>dapting</w:t>
      </w:r>
      <w:r w:rsidRPr="00FE0D18">
        <w:rPr>
          <w:sz w:val="24"/>
          <w:szCs w:val="24"/>
        </w:rPr>
        <w:t xml:space="preserve"> Donald Rumsfeld’s descri</w:t>
      </w:r>
      <w:r w:rsidR="00F009EB" w:rsidRPr="00FE0D18">
        <w:rPr>
          <w:sz w:val="24"/>
          <w:szCs w:val="24"/>
        </w:rPr>
        <w:t>p</w:t>
      </w:r>
      <w:r w:rsidRPr="00FE0D18">
        <w:rPr>
          <w:sz w:val="24"/>
          <w:szCs w:val="24"/>
        </w:rPr>
        <w:t xml:space="preserve">tion of </w:t>
      </w:r>
      <w:r w:rsidR="00F009EB" w:rsidRPr="00FE0D18">
        <w:rPr>
          <w:sz w:val="24"/>
          <w:szCs w:val="24"/>
        </w:rPr>
        <w:t xml:space="preserve">the state of </w:t>
      </w:r>
      <w:r w:rsidR="00BF6A15">
        <w:rPr>
          <w:sz w:val="24"/>
          <w:szCs w:val="24"/>
        </w:rPr>
        <w:t xml:space="preserve">US </w:t>
      </w:r>
      <w:r w:rsidRPr="00FE0D18">
        <w:rPr>
          <w:sz w:val="24"/>
          <w:szCs w:val="24"/>
        </w:rPr>
        <w:t>military intelligence</w:t>
      </w:r>
      <w:r w:rsidR="00396D90" w:rsidRPr="00FE0D18">
        <w:rPr>
          <w:sz w:val="24"/>
          <w:szCs w:val="24"/>
        </w:rPr>
        <w:t xml:space="preserve"> </w:t>
      </w:r>
      <w:r w:rsidR="00BF6A15" w:rsidRPr="00FE0D18">
        <w:rPr>
          <w:sz w:val="24"/>
          <w:szCs w:val="24"/>
        </w:rPr>
        <w:t xml:space="preserve">in </w:t>
      </w:r>
      <w:r w:rsidR="00BF6A15">
        <w:rPr>
          <w:sz w:val="24"/>
          <w:szCs w:val="24"/>
        </w:rPr>
        <w:t xml:space="preserve">2002 </w:t>
      </w:r>
      <w:r w:rsidR="00050515">
        <w:rPr>
          <w:sz w:val="24"/>
          <w:szCs w:val="24"/>
        </w:rPr>
        <w:fldChar w:fldCharType="begin"/>
      </w:r>
      <w:r w:rsidR="00050515">
        <w:rPr>
          <w:sz w:val="24"/>
          <w:szCs w:val="24"/>
        </w:rPr>
        <w:instrText xml:space="preserve"> ADDIN EN.CITE &lt;EndNote&gt;&lt;Cite&gt;&lt;Author&gt;Rumsfeld&lt;/Author&gt;&lt;Year&gt;2002&lt;/Year&gt;&lt;RecNum&gt;1233&lt;/RecNum&gt;&lt;DisplayText&gt;[1]&lt;/DisplayText&gt;&lt;record&gt;&lt;rec-number&gt;1233&lt;/rec-number&gt;&lt;foreign-keys&gt;&lt;key app="EN" db-id="a0tpr9fa8ttv9fea0vp5sxzr5pxpvrvx5wsz" timestamp="1454339067"&gt;1233&lt;/key&gt;&lt;/foreign-keys&gt;&lt;ref-type name="Web Page"&gt;12&lt;/ref-type&gt;&lt;contributors&gt;&lt;authors&gt;&lt;author&gt;Rumsfeld, D H&lt;/author&gt;&lt;author&gt;Myers, R&lt;/author&gt;&lt;/authors&gt;&lt;/contributors&gt;&lt;titles&gt;&lt;title&gt;US Department of Defense Briefing, 12 February 2002&lt;/title&gt;&lt;/titles&gt;&lt;dates&gt;&lt;year&gt;2002&lt;/year&gt;&lt;/dates&gt;&lt;urls&gt;&lt;related-urls&gt;&lt;url&gt;http://www.defense.gov/Transcripts/Transcript.aspx?TranscriptID=2636&lt;/url&gt;&lt;/related-urls&gt;&lt;/urls&gt;&lt;/record&gt;&lt;/Cite&gt;&lt;/EndNote&gt;</w:instrText>
      </w:r>
      <w:r w:rsidR="00050515">
        <w:rPr>
          <w:sz w:val="24"/>
          <w:szCs w:val="24"/>
        </w:rPr>
        <w:fldChar w:fldCharType="separate"/>
      </w:r>
      <w:r w:rsidR="00050515">
        <w:rPr>
          <w:noProof/>
          <w:sz w:val="24"/>
          <w:szCs w:val="24"/>
        </w:rPr>
        <w:t>[</w:t>
      </w:r>
      <w:hyperlink w:anchor="_ENREF_1" w:tooltip="Rumsfeld, 2002 #1233" w:history="1">
        <w:r w:rsidR="001F1760">
          <w:rPr>
            <w:noProof/>
            <w:sz w:val="24"/>
            <w:szCs w:val="24"/>
          </w:rPr>
          <w:t>1</w:t>
        </w:r>
      </w:hyperlink>
      <w:r w:rsidR="00050515">
        <w:rPr>
          <w:noProof/>
          <w:sz w:val="24"/>
          <w:szCs w:val="24"/>
        </w:rPr>
        <w:t>]</w:t>
      </w:r>
      <w:r w:rsidR="00050515">
        <w:rPr>
          <w:sz w:val="24"/>
          <w:szCs w:val="24"/>
        </w:rPr>
        <w:fldChar w:fldCharType="end"/>
      </w:r>
      <w:r w:rsidR="00050515">
        <w:rPr>
          <w:sz w:val="24"/>
          <w:szCs w:val="24"/>
        </w:rPr>
        <w:t xml:space="preserve"> </w:t>
      </w:r>
      <w:r w:rsidR="00BF6A15">
        <w:rPr>
          <w:sz w:val="24"/>
          <w:szCs w:val="24"/>
        </w:rPr>
        <w:t xml:space="preserve">to </w:t>
      </w:r>
      <w:r w:rsidR="00E11243" w:rsidRPr="00FE0D18">
        <w:rPr>
          <w:sz w:val="24"/>
          <w:szCs w:val="24"/>
        </w:rPr>
        <w:t>the field of plasma-catalysis</w:t>
      </w:r>
      <w:r w:rsidR="00BF6A15">
        <w:rPr>
          <w:sz w:val="24"/>
          <w:szCs w:val="24"/>
        </w:rPr>
        <w:t>,</w:t>
      </w:r>
      <w:r w:rsidR="00F009EB" w:rsidRPr="00FE0D18">
        <w:rPr>
          <w:sz w:val="24"/>
          <w:szCs w:val="24"/>
        </w:rPr>
        <w:t xml:space="preserve"> </w:t>
      </w:r>
      <w:r w:rsidRPr="00FE0D18">
        <w:rPr>
          <w:sz w:val="24"/>
          <w:szCs w:val="24"/>
        </w:rPr>
        <w:t xml:space="preserve">there is </w:t>
      </w:r>
      <w:r w:rsidR="00E11243" w:rsidRPr="00FE0D18">
        <w:rPr>
          <w:sz w:val="24"/>
          <w:szCs w:val="24"/>
        </w:rPr>
        <w:t xml:space="preserve">also </w:t>
      </w:r>
      <w:r w:rsidRPr="00FE0D18">
        <w:rPr>
          <w:sz w:val="24"/>
          <w:szCs w:val="24"/>
        </w:rPr>
        <w:t>much that we know</w:t>
      </w:r>
      <w:r w:rsidR="00F009EB" w:rsidRPr="00FE0D18">
        <w:rPr>
          <w:sz w:val="24"/>
          <w:szCs w:val="24"/>
        </w:rPr>
        <w:t xml:space="preserve"> we know, things </w:t>
      </w:r>
      <w:r w:rsidR="00F009EB" w:rsidRPr="00FE0D18">
        <w:rPr>
          <w:sz w:val="24"/>
          <w:szCs w:val="24"/>
        </w:rPr>
        <w:lastRenderedPageBreak/>
        <w:t>that we know that we still do not know and most likely a range of things that we do</w:t>
      </w:r>
      <w:r w:rsidR="009544F0" w:rsidRPr="00FE0D18">
        <w:rPr>
          <w:sz w:val="24"/>
          <w:szCs w:val="24"/>
        </w:rPr>
        <w:t xml:space="preserve"> </w:t>
      </w:r>
      <w:r w:rsidR="00F009EB" w:rsidRPr="00FE0D18">
        <w:rPr>
          <w:sz w:val="24"/>
          <w:szCs w:val="24"/>
        </w:rPr>
        <w:t>n</w:t>
      </w:r>
      <w:r w:rsidR="009544F0" w:rsidRPr="00FE0D18">
        <w:rPr>
          <w:sz w:val="24"/>
          <w:szCs w:val="24"/>
        </w:rPr>
        <w:t>o</w:t>
      </w:r>
      <w:r w:rsidR="00F009EB" w:rsidRPr="00FE0D18">
        <w:rPr>
          <w:sz w:val="24"/>
          <w:szCs w:val="24"/>
        </w:rPr>
        <w:t xml:space="preserve">t even know that we </w:t>
      </w:r>
      <w:r w:rsidR="009544F0" w:rsidRPr="00FE0D18">
        <w:rPr>
          <w:sz w:val="24"/>
          <w:szCs w:val="24"/>
        </w:rPr>
        <w:t>need to</w:t>
      </w:r>
      <w:r w:rsidR="00F009EB" w:rsidRPr="00FE0D18">
        <w:rPr>
          <w:sz w:val="24"/>
          <w:szCs w:val="24"/>
        </w:rPr>
        <w:t xml:space="preserve"> know.  </w:t>
      </w:r>
      <w:r w:rsidR="00E11243" w:rsidRPr="00FE0D18">
        <w:rPr>
          <w:sz w:val="24"/>
          <w:szCs w:val="24"/>
        </w:rPr>
        <w:t>As Rumsf</w:t>
      </w:r>
      <w:r w:rsidR="00284BED" w:rsidRPr="00FE0D18">
        <w:rPr>
          <w:sz w:val="24"/>
          <w:szCs w:val="24"/>
        </w:rPr>
        <w:t>eld comment</w:t>
      </w:r>
      <w:r w:rsidR="00863907" w:rsidRPr="00FE0D18">
        <w:rPr>
          <w:sz w:val="24"/>
          <w:szCs w:val="24"/>
        </w:rPr>
        <w:t>ed “</w:t>
      </w:r>
      <w:r w:rsidR="00863907" w:rsidRPr="00FE0D18">
        <w:rPr>
          <w:rFonts w:cs="Arial"/>
          <w:color w:val="000000"/>
          <w:sz w:val="24"/>
          <w:szCs w:val="24"/>
        </w:rPr>
        <w:t>it is the latter category that tend</w:t>
      </w:r>
      <w:r w:rsidR="00D30B58" w:rsidRPr="00FE0D18">
        <w:rPr>
          <w:rFonts w:cs="Arial"/>
          <w:color w:val="000000"/>
          <w:sz w:val="24"/>
          <w:szCs w:val="24"/>
        </w:rPr>
        <w:t>s</w:t>
      </w:r>
      <w:r w:rsidR="00863907" w:rsidRPr="00FE0D18">
        <w:rPr>
          <w:rFonts w:cs="Arial"/>
          <w:color w:val="000000"/>
          <w:sz w:val="24"/>
          <w:szCs w:val="24"/>
        </w:rPr>
        <w:t xml:space="preserve"> to be the difficult one.” </w:t>
      </w:r>
      <w:r w:rsidR="00F009EB" w:rsidRPr="00FE0D18">
        <w:rPr>
          <w:sz w:val="24"/>
          <w:szCs w:val="24"/>
        </w:rPr>
        <w:t>This review attempts to summarise</w:t>
      </w:r>
      <w:r w:rsidR="00863907" w:rsidRPr="00FE0D18">
        <w:rPr>
          <w:sz w:val="24"/>
          <w:szCs w:val="24"/>
        </w:rPr>
        <w:t xml:space="preserve"> our present state of knowledge and provide some pointers for the future.</w:t>
      </w:r>
    </w:p>
    <w:p w14:paraId="7D624CF1" w14:textId="2906A6A2" w:rsidR="000B4421" w:rsidRPr="00FE0D18" w:rsidRDefault="00F009EB" w:rsidP="001240AE">
      <w:pPr>
        <w:spacing w:line="360" w:lineRule="auto"/>
        <w:rPr>
          <w:rFonts w:cs="Times New Roman"/>
          <w:sz w:val="24"/>
          <w:szCs w:val="24"/>
        </w:rPr>
      </w:pPr>
      <w:r w:rsidRPr="00FE0D18">
        <w:rPr>
          <w:sz w:val="24"/>
          <w:szCs w:val="24"/>
        </w:rPr>
        <w:t xml:space="preserve">The history of the study of plasma-catalysis </w:t>
      </w:r>
      <w:r w:rsidR="00BF6A15">
        <w:rPr>
          <w:sz w:val="24"/>
          <w:szCs w:val="24"/>
        </w:rPr>
        <w:t xml:space="preserve">applied to reactive systems </w:t>
      </w:r>
      <w:r w:rsidRPr="00FE0D18">
        <w:rPr>
          <w:sz w:val="24"/>
          <w:szCs w:val="24"/>
        </w:rPr>
        <w:t>goes back at least sixty years. P</w:t>
      </w:r>
      <w:r w:rsidR="000B4421" w:rsidRPr="00FE0D18">
        <w:rPr>
          <w:sz w:val="24"/>
          <w:szCs w:val="24"/>
        </w:rPr>
        <w:t xml:space="preserve">robably the first reported observation of plasma-catalysis comes from a study in 1954 of the formation of hydrazine in </w:t>
      </w:r>
      <w:r w:rsidR="00A47565" w:rsidRPr="00FE0D18">
        <w:rPr>
          <w:sz w:val="24"/>
          <w:szCs w:val="24"/>
        </w:rPr>
        <w:t xml:space="preserve">a </w:t>
      </w:r>
      <w:r w:rsidR="00CE6D1A" w:rsidRPr="00FE0D18">
        <w:rPr>
          <w:sz w:val="24"/>
          <w:szCs w:val="24"/>
        </w:rPr>
        <w:t>low pressure d.c</w:t>
      </w:r>
      <w:r w:rsidR="000B4421" w:rsidRPr="00FE0D18">
        <w:rPr>
          <w:sz w:val="24"/>
          <w:szCs w:val="24"/>
        </w:rPr>
        <w:t xml:space="preserve">. discharge </w:t>
      </w:r>
      <w:r w:rsidR="008C64C7" w:rsidRPr="00FE0D18">
        <w:rPr>
          <w:sz w:val="24"/>
          <w:szCs w:val="24"/>
        </w:rPr>
        <w:t>of</w:t>
      </w:r>
      <w:r w:rsidR="000B4421" w:rsidRPr="00FE0D18">
        <w:rPr>
          <w:sz w:val="24"/>
          <w:szCs w:val="24"/>
        </w:rPr>
        <w:t xml:space="preserve"> ammonia </w:t>
      </w:r>
      <w:r w:rsidR="00946E3B">
        <w:rPr>
          <w:sz w:val="24"/>
          <w:szCs w:val="24"/>
        </w:rPr>
        <w:fldChar w:fldCharType="begin"/>
      </w:r>
      <w:r w:rsidR="00050515">
        <w:rPr>
          <w:sz w:val="24"/>
          <w:szCs w:val="24"/>
        </w:rPr>
        <w:instrText xml:space="preserve"> ADDIN EN.CITE &lt;EndNote&gt;&lt;Cite&gt;&lt;Author&gt;Devins&lt;/Author&gt;&lt;Year&gt;1954&lt;/Year&gt;&lt;RecNum&gt;776&lt;/RecNum&gt;&lt;DisplayText&gt;[2]&lt;/DisplayText&gt;&lt;record&gt;&lt;rec-number&gt;776&lt;/rec-number&gt;&lt;foreign-keys&gt;&lt;key app="EN" db-id="a0tpr9fa8ttv9fea0vp5sxzr5pxpvrvx5wsz" timestamp="1365167151"&gt;776&lt;/key&gt;&lt;/foreign-keys&gt;&lt;ref-type name="Journal Article"&gt;17&lt;/ref-type&gt;&lt;contributors&gt;&lt;authors&gt;&lt;author&gt;Devins, J. C.&lt;/author&gt;&lt;author&gt;Burton, M.&lt;/author&gt;&lt;/authors&gt;&lt;/contributors&gt;&lt;titles&gt;&lt;title&gt;FORMATION OF HYDRAZINE IN ELECTRIC DISCHARGE DECOMPOSITION OF AMMONIA&lt;/title&gt;&lt;secondary-title&gt;Journal of the American Chemical Society&lt;/secondary-title&gt;&lt;/titles&gt;&lt;periodical&gt;&lt;full-title&gt;Journal of the American Chemical Society&lt;/full-title&gt;&lt;/periodical&gt;&lt;pages&gt;2618-2626&lt;/pages&gt;&lt;volume&gt;76&lt;/volume&gt;&lt;number&gt;10&lt;/number&gt;&lt;dates&gt;&lt;year&gt;1954&lt;/year&gt;&lt;pub-dates&gt;&lt;date&gt;1954&lt;/date&gt;&lt;/pub-dates&gt;&lt;/dates&gt;&lt;isbn&gt;0002-7863&lt;/isbn&gt;&lt;accession-num&gt;WOS:A1954UB49900006&lt;/accession-num&gt;&lt;urls&gt;&lt;related-urls&gt;&lt;url&gt;&amp;lt;Go to ISI&amp;gt;://WOS:A1954UB49900006&lt;/url&gt;&lt;/related-urls&gt;&lt;/urls&gt;&lt;electronic-resource-num&gt;10.1021/ja01639a006&lt;/electronic-resource-num&gt;&lt;/record&gt;&lt;/Cite&gt;&lt;/EndNote&gt;</w:instrText>
      </w:r>
      <w:r w:rsidR="00946E3B">
        <w:rPr>
          <w:sz w:val="24"/>
          <w:szCs w:val="24"/>
        </w:rPr>
        <w:fldChar w:fldCharType="separate"/>
      </w:r>
      <w:r w:rsidR="00050515">
        <w:rPr>
          <w:noProof/>
          <w:sz w:val="24"/>
          <w:szCs w:val="24"/>
        </w:rPr>
        <w:t>[</w:t>
      </w:r>
      <w:hyperlink w:anchor="_ENREF_2" w:tooltip="Devins, 1954 #776" w:history="1">
        <w:r w:rsidR="001F1760">
          <w:rPr>
            <w:noProof/>
            <w:sz w:val="24"/>
            <w:szCs w:val="24"/>
          </w:rPr>
          <w:t>2</w:t>
        </w:r>
      </w:hyperlink>
      <w:r w:rsidR="00050515">
        <w:rPr>
          <w:noProof/>
          <w:sz w:val="24"/>
          <w:szCs w:val="24"/>
        </w:rPr>
        <w:t>]</w:t>
      </w:r>
      <w:r w:rsidR="00946E3B">
        <w:rPr>
          <w:sz w:val="24"/>
          <w:szCs w:val="24"/>
        </w:rPr>
        <w:fldChar w:fldCharType="end"/>
      </w:r>
      <w:r w:rsidR="000B4421" w:rsidRPr="00FE0D18">
        <w:rPr>
          <w:sz w:val="24"/>
          <w:szCs w:val="24"/>
        </w:rPr>
        <w:t xml:space="preserve"> where a coating of platinum on the discharge tube walls was found to increase the overall yield of hydrazine by the catalytic removal of hydrogen atoms.  </w:t>
      </w:r>
      <w:r w:rsidR="000B4421" w:rsidRPr="00FE0D18">
        <w:rPr>
          <w:rFonts w:cs="Times New Roman"/>
          <w:sz w:val="24"/>
          <w:szCs w:val="24"/>
        </w:rPr>
        <w:t xml:space="preserve">The first account of the </w:t>
      </w:r>
      <w:r w:rsidR="00A47565" w:rsidRPr="00FE0D18">
        <w:rPr>
          <w:rFonts w:cs="Times New Roman"/>
          <w:sz w:val="24"/>
          <w:szCs w:val="24"/>
        </w:rPr>
        <w:t>use</w:t>
      </w:r>
      <w:r w:rsidR="000B4421" w:rsidRPr="00FE0D18">
        <w:rPr>
          <w:rFonts w:cs="Times New Roman"/>
          <w:sz w:val="24"/>
          <w:szCs w:val="24"/>
        </w:rPr>
        <w:t xml:space="preserve"> of an atmospheric pressure plasma with a catalyst comes from 1992 reported by Mizuno et al. </w:t>
      </w:r>
      <w:r w:rsidR="00946E3B">
        <w:rPr>
          <w:rFonts w:cs="Times New Roman"/>
          <w:sz w:val="24"/>
          <w:szCs w:val="24"/>
        </w:rPr>
        <w:fldChar w:fldCharType="begin"/>
      </w:r>
      <w:r w:rsidR="00050515">
        <w:rPr>
          <w:rFonts w:cs="Times New Roman"/>
          <w:sz w:val="24"/>
          <w:szCs w:val="24"/>
        </w:rPr>
        <w:instrText xml:space="preserve"> ADDIN EN.CITE &lt;EndNote&gt;&lt;Cite&gt;&lt;Author&gt;Mizuno&lt;/Author&gt;&lt;Year&gt;1993&lt;/Year&gt;&lt;RecNum&gt;133&lt;/RecNum&gt;&lt;DisplayText&gt;[3]&lt;/DisplayText&gt;&lt;record&gt;&lt;rec-number&gt;133&lt;/rec-number&gt;&lt;foreign-keys&gt;&lt;key app="EN" db-id="a0tpr9fa8ttv9fea0vp5sxzr5pxpvrvx5wsz" timestamp="0"&gt;133&lt;/key&gt;&lt;/foreign-keys&gt;&lt;ref-type name="Book Section"&gt;5&lt;/ref-type&gt;&lt;contributors&gt;&lt;authors&gt;&lt;author&gt;Mizuno, A.&lt;/author&gt;&lt;author&gt;Chakrabarti, A.&lt;/author&gt;&lt;author&gt;Okazaki, K.&lt;/author&gt;&lt;/authors&gt;&lt;secondary-authors&gt;&lt;author&gt;Penetrante, B.M.&lt;/author&gt;&lt;author&gt;Schultheis, S.E.&lt;/author&gt;&lt;/secondary-authors&gt;&lt;/contributors&gt;&lt;titles&gt;&lt;title&gt;Application of Corona Technology in the Reduction of Greenhouse Gases and other Gaseous Pollutants&lt;/title&gt;&lt;secondary-title&gt;Non-Thermal Plasma Techniques for Pollution Control&lt;/secondary-title&gt;&lt;tertiary-title&gt;Nato ASI Series G&lt;/tertiary-title&gt;&lt;/titles&gt;&lt;pages&gt;165-185&lt;/pages&gt;&lt;volume&gt;34, part B&lt;/volume&gt;&lt;keywords&gt;&lt;keyword&gt;Pellet Bed&lt;/keyword&gt;&lt;/keywords&gt;&lt;dates&gt;&lt;year&gt;1993&lt;/year&gt;&lt;/dates&gt;&lt;pub-location&gt;Berlin&lt;/pub-location&gt;&lt;publisher&gt;Springer-Verlag&lt;/publisher&gt;&lt;urls&gt;&lt;/urls&gt;&lt;/record&gt;&lt;/Cite&gt;&lt;/EndNote&gt;</w:instrText>
      </w:r>
      <w:r w:rsidR="00946E3B">
        <w:rPr>
          <w:rFonts w:cs="Times New Roman"/>
          <w:sz w:val="24"/>
          <w:szCs w:val="24"/>
        </w:rPr>
        <w:fldChar w:fldCharType="separate"/>
      </w:r>
      <w:r w:rsidR="00050515">
        <w:rPr>
          <w:rFonts w:cs="Times New Roman"/>
          <w:noProof/>
          <w:sz w:val="24"/>
          <w:szCs w:val="24"/>
        </w:rPr>
        <w:t>[</w:t>
      </w:r>
      <w:hyperlink w:anchor="_ENREF_3" w:tooltip="Mizuno, 1993 #133" w:history="1">
        <w:r w:rsidR="001F1760">
          <w:rPr>
            <w:rFonts w:cs="Times New Roman"/>
            <w:noProof/>
            <w:sz w:val="24"/>
            <w:szCs w:val="24"/>
          </w:rPr>
          <w:t>3</w:t>
        </w:r>
      </w:hyperlink>
      <w:r w:rsidR="00050515">
        <w:rPr>
          <w:rFonts w:cs="Times New Roman"/>
          <w:noProof/>
          <w:sz w:val="24"/>
          <w:szCs w:val="24"/>
        </w:rPr>
        <w:t>]</w:t>
      </w:r>
      <w:r w:rsidR="00946E3B">
        <w:rPr>
          <w:rFonts w:cs="Times New Roman"/>
          <w:sz w:val="24"/>
          <w:szCs w:val="24"/>
        </w:rPr>
        <w:fldChar w:fldCharType="end"/>
      </w:r>
      <w:r w:rsidR="000B4421" w:rsidRPr="00FE0D18">
        <w:rPr>
          <w:rFonts w:cs="Times New Roman"/>
          <w:sz w:val="24"/>
          <w:szCs w:val="24"/>
        </w:rPr>
        <w:t xml:space="preserve"> who investigated the synthesis of methanol (CH</w:t>
      </w:r>
      <w:r w:rsidR="000B4421" w:rsidRPr="00FE0D18">
        <w:rPr>
          <w:rFonts w:cs="Times New Roman"/>
          <w:sz w:val="24"/>
          <w:szCs w:val="24"/>
          <w:vertAlign w:val="subscript"/>
        </w:rPr>
        <w:t>3</w:t>
      </w:r>
      <w:r w:rsidR="000B4421" w:rsidRPr="00FE0D18">
        <w:rPr>
          <w:rFonts w:cs="Times New Roman"/>
          <w:sz w:val="24"/>
          <w:szCs w:val="24"/>
        </w:rPr>
        <w:t>OH)  from CH</w:t>
      </w:r>
      <w:r w:rsidR="000B4421" w:rsidRPr="00FE0D18">
        <w:rPr>
          <w:rFonts w:cs="Times New Roman"/>
          <w:sz w:val="24"/>
          <w:szCs w:val="24"/>
          <w:vertAlign w:val="subscript"/>
        </w:rPr>
        <w:t>4</w:t>
      </w:r>
      <w:r w:rsidR="000B4421" w:rsidRPr="00FE0D18">
        <w:rPr>
          <w:rFonts w:cs="Times New Roman"/>
          <w:sz w:val="24"/>
          <w:szCs w:val="24"/>
        </w:rPr>
        <w:t xml:space="preserve"> and CO</w:t>
      </w:r>
      <w:r w:rsidR="000B4421" w:rsidRPr="00FE0D18">
        <w:rPr>
          <w:rFonts w:cs="Times New Roman"/>
          <w:sz w:val="24"/>
          <w:szCs w:val="24"/>
          <w:vertAlign w:val="subscript"/>
        </w:rPr>
        <w:t>2</w:t>
      </w:r>
      <w:r w:rsidR="000B4421" w:rsidRPr="00FE0D18">
        <w:rPr>
          <w:rFonts w:cs="Times New Roman"/>
          <w:sz w:val="24"/>
          <w:szCs w:val="24"/>
        </w:rPr>
        <w:t xml:space="preserve"> in a dielectric barrier discharge with a ZnO-CrO</w:t>
      </w:r>
      <w:r w:rsidR="000B4421" w:rsidRPr="00FE0D18">
        <w:rPr>
          <w:rFonts w:cs="Times New Roman"/>
          <w:sz w:val="24"/>
          <w:szCs w:val="24"/>
          <w:vertAlign w:val="subscript"/>
        </w:rPr>
        <w:t>3</w:t>
      </w:r>
      <w:r w:rsidR="000B4421" w:rsidRPr="00FE0D18">
        <w:rPr>
          <w:rFonts w:cs="Times New Roman"/>
          <w:sz w:val="24"/>
          <w:szCs w:val="24"/>
        </w:rPr>
        <w:t>-H</w:t>
      </w:r>
      <w:r w:rsidR="000B4421" w:rsidRPr="00FE0D18">
        <w:rPr>
          <w:rFonts w:cs="Times New Roman"/>
          <w:sz w:val="24"/>
          <w:szCs w:val="24"/>
          <w:vertAlign w:val="subscript"/>
        </w:rPr>
        <w:t>2</w:t>
      </w:r>
      <w:r w:rsidR="000B4421" w:rsidRPr="00FE0D18">
        <w:rPr>
          <w:rFonts w:cs="Times New Roman"/>
          <w:sz w:val="24"/>
          <w:szCs w:val="24"/>
        </w:rPr>
        <w:t xml:space="preserve">O catalyst and found </w:t>
      </w:r>
      <w:r w:rsidR="00AF6595" w:rsidRPr="00FE0D18">
        <w:rPr>
          <w:rFonts w:cs="Times New Roman"/>
          <w:sz w:val="24"/>
          <w:szCs w:val="24"/>
        </w:rPr>
        <w:t xml:space="preserve">that the </w:t>
      </w:r>
      <w:r w:rsidR="000B4421" w:rsidRPr="00FE0D18">
        <w:rPr>
          <w:rFonts w:cs="Times New Roman"/>
          <w:sz w:val="24"/>
          <w:szCs w:val="24"/>
        </w:rPr>
        <w:t>c</w:t>
      </w:r>
      <w:r w:rsidR="00AF6595" w:rsidRPr="00FE0D18">
        <w:rPr>
          <w:rFonts w:cs="Times New Roman"/>
          <w:sz w:val="24"/>
          <w:szCs w:val="24"/>
        </w:rPr>
        <w:t>atalyst “improved the efficiency of the synthesis”</w:t>
      </w:r>
      <w:r w:rsidR="000B4421" w:rsidRPr="00FE0D18">
        <w:rPr>
          <w:rFonts w:cs="Times New Roman"/>
          <w:sz w:val="24"/>
          <w:szCs w:val="24"/>
        </w:rPr>
        <w:t>.</w:t>
      </w:r>
      <w:r w:rsidR="0040005B" w:rsidRPr="00FE0D18">
        <w:rPr>
          <w:rFonts w:cs="Times New Roman"/>
          <w:sz w:val="24"/>
          <w:szCs w:val="24"/>
        </w:rPr>
        <w:t xml:space="preserve">  There have been extensive studies during the following two decades focussing mainly on the use of atmospheric pressure</w:t>
      </w:r>
      <w:r w:rsidRPr="00FE0D18">
        <w:rPr>
          <w:rFonts w:cs="Times New Roman"/>
          <w:sz w:val="24"/>
          <w:szCs w:val="24"/>
        </w:rPr>
        <w:t xml:space="preserve">, non-thermal </w:t>
      </w:r>
      <w:r w:rsidR="0040005B" w:rsidRPr="00FE0D18">
        <w:rPr>
          <w:rFonts w:cs="Times New Roman"/>
          <w:sz w:val="24"/>
          <w:szCs w:val="24"/>
        </w:rPr>
        <w:t>plasma-catalysis and considerable progress has been made in assembling a knowledge base and developing an understanding of the processes.  Recent reviews will give the reader access to much of that material</w:t>
      </w:r>
      <w:r w:rsidR="00A65083" w:rsidRPr="00FE0D18">
        <w:rPr>
          <w:rFonts w:cs="Times New Roman"/>
          <w:sz w:val="24"/>
          <w:szCs w:val="24"/>
        </w:rPr>
        <w:t xml:space="preserve"> and the recent histor</w:t>
      </w:r>
      <w:r w:rsidR="00AF6595" w:rsidRPr="00FE0D18">
        <w:rPr>
          <w:rFonts w:cs="Times New Roman"/>
          <w:sz w:val="24"/>
          <w:szCs w:val="24"/>
        </w:rPr>
        <w:t>ical development of the subject</w:t>
      </w:r>
      <w:r w:rsidR="0040005B" w:rsidRPr="00FE0D18">
        <w:rPr>
          <w:rFonts w:cs="Times New Roman"/>
          <w:sz w:val="24"/>
          <w:szCs w:val="24"/>
        </w:rPr>
        <w:t xml:space="preserve">. </w:t>
      </w:r>
      <w:r w:rsidR="00050515">
        <w:rPr>
          <w:rFonts w:cs="Times New Roman"/>
          <w:sz w:val="24"/>
          <w:szCs w:val="24"/>
        </w:rPr>
        <w:fldChar w:fldCharType="begin">
          <w:fldData xml:space="preserve">PEVuZE5vdGU+PENpdGU+PEF1dGhvcj5LaW08L0F1dGhvcj48WWVhcj4yMDA0PC9ZZWFyPjxSZWNO
dW0+ODEwPC9SZWNOdW0+PERpc3BsYXlUZXh0Pls0LTIzXTwvRGlzcGxheVRleHQ+PHJlY29yZD48
cmVjLW51bWJlcj44MTA8L3JlYy1udW1iZXI+PGZvcmVpZ24ta2V5cz48a2V5IGFwcD0iRU4iIGRi
LWlkPSJhMHRwcjlmYTh0dHY5ZmVhMHZwNXN4enI1cHhwdnJ2eDV3c3oiIHRpbWVzdGFtcD0iMTM4
NDUxNjU2MCI+ODEwPC9rZXk+PC9mb3JlaWduLWtleXM+PHJlZi10eXBlIG5hbWU9IkpvdXJuYWwg
QXJ0aWNsZSI+MTc8L3JlZi10eXBlPjxjb250cmlidXRvcnM+PGF1dGhvcnM+PGF1dGhvcj5LaW0s
IEguIEguPC9hdXRob3I+PC9hdXRob3JzPjwvY29udHJpYnV0b3JzPjx0aXRsZXM+PHRpdGxlPk5v
bnRoZXJtYWwgUGxhc21hIFByb2Nlc3NpbmcgZm9yIEFpci1Qb2xsdXRpb24gQ29udHJvbDogQSBI
aXN0b3JpY2FsIFJldmlldywgQ3VycmVudCBJc3N1ZXMsIGFuZCBGdXR1cmUgUHJvc3BlY3RzPC90
aXRsZT48c2Vjb25kYXJ5LXRpdGxlPlBsYXNtYSBQcm9jZXNzZXMgYW5kIFBvbHltZXJzPC9zZWNv
bmRhcnktdGl0bGU+PC90aXRsZXM+PHBlcmlvZGljYWw+PGZ1bGwtdGl0bGU+UGxhc21hIFByb2Nl
c3NlcyBhbmQgUG9seW1lcnM8L2Z1bGwtdGl0bGU+PGFiYnItMT5QbGFzbWEgUHJvYy4gUG9seW0u
PC9hYmJyLTE+PC9wZXJpb2RpY2FsPjxwYWdlcz45MS0xMTA8L3BhZ2VzPjx2b2x1bWU+MTwvdm9s
dW1lPjxudW1iZXI+MjwvbnVtYmVyPjxrZXl3b3Jkcz48a2V5d29yZD5jYXRhbHlzdHM8L2tleXdv
cmQ+PGtleXdvcmQ+ZGllbGVjdHJpYy1iYXJyaWVyIGRpc2NoYXJnZXMgKERCRCk8L2tleXdvcmQ+
PGtleXdvcmQ+bm9udGhlcm1hbCBwbGFzbWE8L2tleXdvcmQ+PGtleXdvcmQ+cGxhc21hLWRyaXZl
biBjYXRhbHlzaXM8L2tleXdvcmQ+PGtleXdvcmQ+cHVsc2VkIGNvcm9uYSBkaXNjaGFyZ2VzPC9r
ZXl3b3JkPjwva2V5d29yZHM+PGRhdGVzPjx5ZWFyPjIwMDQ8L3llYXI+PC9kYXRlcz48cHVibGlz
aGVyPldJTEVZLVZDSCBWZXJsYWc8L3B1Ymxpc2hlcj48aXNibj4xNjEyLTg4Njk8L2lzYm4+PHVy
bHM+PHJlbGF0ZWQtdXJscz48dXJsPmh0dHA6Ly9keC5kb2kub3JnLzEwLjEwMDIvcHBhcC4yMDA0
MDAwMjg8L3VybD48L3JlbGF0ZWQtdXJscz48L3VybHM+PGVsZWN0cm9uaWMtcmVzb3VyY2UtbnVt
PjEwLjEwMDIvcHBhcC4yMDA0MDAwMjg8L2VsZWN0cm9uaWMtcmVzb3VyY2UtbnVtPjwvcmVjb3Jk
PjwvQ2l0ZT48Q2l0ZT48QXV0aG9yPkhhbW1lcjwvQXV0aG9yPjxZZWFyPjIwMDQ8L1llYXI+PFJl
Y051bT42NzM8L1JlY051bT48cmVjb3JkPjxyZWMtbnVtYmVyPjY3MzwvcmVjLW51bWJlcj48Zm9y
ZWlnbi1rZXlzPjxrZXkgYXBwPSJFTiIgZGItaWQ9ImEwdHByOWZhOHR0djlmZWEwdnA1c3h6cjVw
eHB2cnZ4NXdzeiIgdGltZXN0YW1wPSIwIj42NzM8L2tleT48L2ZvcmVpZ24ta2V5cz48cmVmLXR5
cGUgbmFtZT0iSm91cm5hbCBBcnRpY2xlIj4xNzwvcmVmLXR5cGU+PGNvbnRyaWJ1dG9ycz48YXV0
aG9ycz48YXV0aG9yPkhhbW1lciwgVGg8L2F1dGhvcj48YXV0aG9yPkthcHBlcywgVGg8L2F1dGhv
cj48YXV0aG9yPkJhbGRhdWYsIE0uPC9hdXRob3I+PC9hdXRob3JzPjwvY29udHJpYnV0b3JzPjx0
aXRsZXM+PHRpdGxlPlBsYXNtYSBjYXRhbHl0aWMgaHlicmlkIHByb2Nlc3NlczogZ2FzIGRpc2No
YXJnZSBpbml0aWF0aW9uIGFuZCBwbGFzbWEgYWN0aXZhdGlvbiBvZiBjYXRhbHl0aWMgcHJvY2Vz
c2VzPC90aXRsZT48c2Vjb25kYXJ5LXRpdGxlPkNhdGFsLiBUb2RheTwvc2Vjb25kYXJ5LXRpdGxl
PjxhbHQtdGl0bGU+Q2F0YWx5c2lzIFRvZGF5PC9hbHQtdGl0bGU+PC90aXRsZXM+PHBlcmlvZGlj
YWw+PGZ1bGwtdGl0bGU+Q2F0YWwuIFRvZGF5PC9mdWxsLXRpdGxlPjwvcGVyaW9kaWNhbD48YWx0
LXBlcmlvZGljYWw+PGZ1bGwtdGl0bGU+Q2F0YWx5c2lzIFRvZGF5PC9mdWxsLXRpdGxlPjxhYmJy
LTE+Q2F0YWwuIFRvZGF5PC9hYmJyLTE+PC9hbHQtcGVyaW9kaWNhbD48cGFnZXM+NS0xNDwvcGFn
ZXM+PHZvbHVtZT44OTwvdm9sdW1lPjxudW1iZXI+MS0yPC9udW1iZXI+PGtleXdvcmRzPjxrZXl3
b3JkPkV4aGF1c3QgZ2FzZXMgKE5PeCByZWRuLiBpbjwva2V5d29yZD48a2V5d29yZD5ieSBwbGFz
bWEgY2F0YWx5dGljIGh5YnJpZCBwcm9jZXNzZXMpPC9rZXl3b3JkPjxrZXl3b3JkPkVsZWN0cmlj
IGRpc2NoYXJnZSAoZGllbGVjLiBiYXJyaWVyLCBwbGFzbWEgZnJvbTwva2V5d29yZD48a2V5d29y
ZD5wbGFzbWEgY2F0YWx5dGljIGh5YnJpZCBwcm9jZXNzZXMpPC9rZXl3b3JkPjxrZXl3b3JkPkV4
aGF1c3QgZ2FzZXMgKGRpZXNlbCwgdHJlYXRtZW50IG9mPC9rZXl3b3JkPjxrZXl3b3JkPnBsYXNt
YSBjYXRhbHl0aWMgaHlicmlkIHByb2Nlc3Nlcyk8L2tleXdvcmQ+PGtleXdvcmQ+RWxlY3RyaWMg
ZmllbGQgKGluaG9tb2dlbmVvdXMsIHN0cmVhbWVyIGJyZWFrZG93biBpbjwva2V5d29yZD48a2V5
d29yZD5wbGFzbWEgY2F0YWx5dGljIGh5YnJpZCBwcm9jZXNzZXMpPC9rZXl3b3JkPjxrZXl3b3Jk
PlBsYXNtYSAobm9udGhlcm1hbDwva2V5d29yZD48a2V5d29yZD5wbGFzbWEgY2F0YWx5dGljIGh5
YnJpZCBwcm9jZXNzZXMpPC9rZXl3b3JkPjxrZXl3b3JkPkNhdGFseXNpczwva2V5d29yZD48a2V5
d29yZD5DYXRhbHlzdHM8L2tleXdvcmQ+PGtleXdvcmQ+UGxhc21hPC9rZXl3b3JkPjxrZXl3b3Jk
PlJlZm9ybWluZyBjYXRhbHlzdHM8L2tleXdvcmQ+PGtleXdvcmQ+U3RlYW0gcmVmb3JtaW5nIChw
bGFzbWEgY2F0YWx5dGljIGh5YnJpZCBwcm9jZXNzZXMpPC9rZXl3b3JkPjxrZXl3b3JkPlJlZHVj
dGlvbiBjYXRhbHlzdHMgKHBsYXNtYS1hc3Npc3RlZDwva2V5d29yZD48a2V5d29yZD5wbGFzbWEg
Y2F0YWx5dGljIGh5YnJpZCBwcm9jZXNzZXMpPC9rZXl3b3JkPjxrZXl3b3JkPlN5bnRoZXNpcyBn
YXMgbWFudWZhY3R1cmluZyAocmVmb3JtaW5nIHN5bnRoZXNpcyBnYXMgbWFudWZnLjwva2V5d29y
ZD48a2V5d29yZD5wbGFzbWEgY2F0YWx5dGljIGh5YnJpZCBwcm9jZXNzZXMgaW4pPC9rZXl3b3Jk
PjxrZXl3b3JkPkZ1ZWwgZ2FzIG1hbnVmYWN0dXJpbmcgKHN0ZWFtIHJlZm9ybWluZzwva2V5d29y
ZD48a2V5d29yZD5wbGFzbWEgY2F0YWx5dGljIGh5YnJpZCBwcm9jZXNzZXMgaW4pPC9rZXl3b3Jk
PjxrZXl3b3JkPnJldmlldyBwbGFzbWEgY2F0YWx5dGljIGh5YnJpZCBwcm9jZXNzIGdhcyBkaXNj
aGFyZ2UgaW5pdGlhdGlvbiBhY3RpdmF0aW9uPC9rZXl3b3JkPjwva2V5d29yZHM+PGRhdGVzPjx5
ZWFyPjIwMDQ8L3llYXI+PC9kYXRlcz48YWNjZXNzaW9uLW51bT5BTiAyMDA0OjEwNjM2NjwvYWNj
ZXNzaW9uLW51bT48dXJscz48L3VybHM+PGxhbmd1YWdlPndyaXR0ZW4gaW4gRW5nbGlzaDwvbGFu
Z3VhZ2U+PC9yZWNvcmQ+PC9DaXRlPjxDaXRlPjxBdXRob3I+S2ltPC9BdXRob3I+PFllYXI+MjAw
NjwvWWVhcj48UmVjTnVtPjY3NDwvUmVjTnVtPjxyZWNvcmQ+PHJlYy1udW1iZXI+Njc0PC9yZWMt
bnVtYmVyPjxmb3JlaWduLWtleXM+PGtleSBhcHA9IkVOIiBkYi1pZD0iYTB0cHI5ZmE4dHR2OWZl
YTB2cDVzeHpyNXB4cHZydng1d3N6IiB0aW1lc3RhbXA9IjAiPjY3NDwva2V5PjwvZm9yZWlnbi1r
ZXlzPjxyZWYtdHlwZSBuYW1lPSJCb29rIFNlY3Rpb24iPjU8L3JlZi10eXBlPjxjb250cmlidXRv
cnM+PGF1dGhvcnM+PGF1dGhvcj5LaW0sIEh5dW4tSGE8L2F1dGhvcj48YXV0aG9yPk9nYXRhLCBB
LjwvYXV0aG9yPjxhdXRob3I+RnV0YW11cmEsIFNoaWdlcnU8L2F1dGhvcj48L2F1dGhvcnM+PHNl
Y29uZGFyeS1hdXRob3JzPjxhdXRob3I+QmV2eSwgTC5CLjwvYXV0aG9yPjwvc2Vjb25kYXJ5LWF1
dGhvcnM+PC9jb250cmlidXRvcnM+PHRpdGxlcz48dGl0bGU+QXBwbGljYXRpb25zIG9mIFBsYXNt
YS1DYXRhbHlzdCBIeWJyaWQgUHJvY2Vzc2VzIGZvciB0aGUgQ29udHJvbCBvZiBOT3ggYW5kIFZv
bGF0aWxlIE9yZ2FuaWMgQ29tcG91bmRzPC90aXRsZT48c2Vjb25kYXJ5LXRpdGxlPlRyZW5kcyBp
biBDYXRhbHlzaXMgUmVzZWFyY2g8L3NlY29uZGFyeS10aXRsZT48L3RpdGxlcz48cGVyaW9kaWNh
bD48ZnVsbC10aXRsZT5UcmVuZHMgaW4gQ2F0YWx5c2lzIFJlc2VhcmNoPC9mdWxsLXRpdGxlPjwv
cGVyaW9kaWNhbD48cGFnZXM+MS01MDwvcGFnZXM+PHNlY3Rpb24+MTwvc2VjdGlvbj48ZGF0ZXM+
PHllYXI+MjAwNjwveWVhcj48L2RhdGVzPjxwdWItbG9jYXRpb24+TmV3IFlvcms8L3B1Yi1sb2Nh
dGlvbj48cHVibGlzaGVyPk5vdmEgU2NpZW5jZSBQdWJsaXNoZXJzIEluYy48L3B1Ymxpc2hlcj48
aXNibj4xLTU5NDU0LTY1OS0yPC9pc2JuPjx1cmxzPjwvdXJscz48L3JlY29yZD48L0NpdGU+PENp
dGU+PEF1dGhvcj5NaXp1bm88L0F1dGhvcj48WWVhcj4yMDA3PC9ZZWFyPjxSZWNOdW0+ODI5PC9S
ZWNOdW0+PHJlY29yZD48cmVjLW51bWJlcj44Mjk8L3JlYy1udW1iZXI+PGZvcmVpZ24ta2V5cz48
a2V5IGFwcD0iRU4iIGRiLWlkPSJhMHRwcjlmYTh0dHY5ZmVhMHZwNXN4enI1cHhwdnJ2eDV3c3oi
IHRpbWVzdGFtcD0iMTM4ODc0ODA3OCI+ODI5PC9rZXk+PC9mb3JlaWduLWtleXM+PHJlZi10eXBl
IG5hbWU9IkpvdXJuYWwgQXJ0aWNsZSI+MTc8L3JlZi10eXBlPjxjb250cmlidXRvcnM+PGF1dGhv
cnM+PGF1dGhvcj5NaXp1bm8sIEFraXJhPC9hdXRob3I+PC9hdXRob3JzPjwvY29udHJpYnV0b3Jz
Pjx0aXRsZXM+PHRpdGxlPkluZHVzdHJpYWwgYXBwbGljYXRpb25zIG9mIGF0bW9zcGhlcmljIG5v
bi10aGVybWFsIHBsYXNtYSBpbiBlbnZpcm9ubWVudGFsIHJlbWVkaWF0aW9uPC90aXRsZT48c2Vj
b25kYXJ5LXRpdGxlPlBsYXNtYSBQaHlzaWNzIGFuZCBDb250cm9sbGVkIEZ1c2lvbjwvc2Vjb25k
YXJ5LXRpdGxlPjwvdGl0bGVzPjxwZXJpb2RpY2FsPjxmdWxsLXRpdGxlPlBsYXNtYSBQaHlzaWNz
IGFuZCBDb250cm9sbGVkIEZ1c2lvbjwvZnVsbC10aXRsZT48L3BlcmlvZGljYWw+PHBhZ2VzPkEx
LUExNTwvcGFnZXM+PHZvbHVtZT40OTwvdm9sdW1lPjxudW1iZXI+NUE8L251bWJlcj48ZGF0ZXM+
PHllYXI+MjAwNzwveWVhcj48cHViLWRhdGVzPjxkYXRlPk1heTwvZGF0ZT48L3B1Yi1kYXRlcz48
L2RhdGVzPjxpc2JuPjA3NDEtMzMzNTwvaXNibj48YWNjZXNzaW9uLW51bT5XT1M6MDAwMjQ2NTkx
NDAwMDAyPC9hY2Nlc3Npb24tbnVtPjx1cmxzPjxyZWxhdGVkLXVybHM+PHVybD4mbHQ7R28gdG8g
SVNJJmd0OzovL1dPUzowMDAyNDY1OTE0MDAwMDI8L3VybD48L3JlbGF0ZWQtdXJscz48L3VybHM+
PGVsZWN0cm9uaWMtcmVzb3VyY2UtbnVtPjEwLjEwODgvMDc0MS0zMzM1LzQ5LzVhL3MwMTwvZWxl
Y3Ryb25pYy1yZXNvdXJjZS1udW0+PC9yZWNvcmQ+PC9DaXRlPjxDaXRlPjxBdXRob3I+Q2hlbjwv
QXV0aG9yPjxZZWFyPjIwMDk8L1llYXI+PFJlY051bT42NzI8L1JlY051bT48cmVjb3JkPjxyZWMt
bnVtYmVyPjY3MjwvcmVjLW51bWJlcj48Zm9yZWlnbi1rZXlzPjxrZXkgYXBwPSJFTiIgZGItaWQ9
ImEwdHByOWZhOHR0djlmZWEwdnA1c3h6cjVweHB2cnZ4NXdzeiIgdGltZXN0YW1wPSIwIj42NzI8
L2tleT48L2ZvcmVpZ24ta2V5cz48cmVmLXR5cGUgbmFtZT0iSm91cm5hbCBBcnRpY2xlIj4xNzwv
cmVmLXR5cGU+PGNvbnRyaWJ1dG9ycz48YXV0aG9ycz48YXV0aG9yPkNoZW4sIEhzaW4gTGlhbmc8
L2F1dGhvcj48YXV0aG9yPkxlZSwgSG93IE1pbmc8L2F1dGhvcj48YXV0aG9yPkNoZW4sIFNoaWF3
IEh1ZWk8L2F1dGhvcj48YXV0aG9yPkNoYW5nLCBNb28gQmVlbjwvYXV0aG9yPjxhdXRob3I+WXUs
IFNoZW5nIEplbjwvYXV0aG9yPjxhdXRob3I+TGksIFNob3UgTmFuPC9hdXRob3I+PC9hdXRob3Jz
PjwvY29udHJpYnV0b3JzPjx0aXRsZXM+PHRpdGxlPlJlbW92YWwgb2YgVm9sYXRpbGUgT3JnYW5p
YyBDb21wb3VuZHMgYnkgU2luZ2xlLVN0YWdlIGFuZCBUd28tU3RhZ2UgUGxhc21hIENhdGFseXNp
cyBTeXN0ZW1zOiBBIFJldmlldyBvZiB0aGUgUGVyZm9ybWFuY2UgRW5oYW5jZW1lbnQgTWVjaGFu
aXNtcywgQ3VycmVudCBTdGF0dXMsIGFuZCBTdWl0YWJsZSBBcHBsaWNhdGlvbnM8L3RpdGxlPjxz
ZWNvbmRhcnktdGl0bGU+RW52aXJvbi4gU2NpLiBUZWNobm9sLjwvc2Vjb25kYXJ5LXRpdGxlPjxh
bHQtdGl0bGU+RW52aXJvbm1lbnRhbCBTY2llbmNlICZhbXA7IFRlY2hub2xvZ3k8L2FsdC10aXRs
ZT48L3RpdGxlcz48cGVyaW9kaWNhbD48ZnVsbC10aXRsZT5FbnZpcm9uLiBTY2kuIFRlY2hub2wu
PC9mdWxsLXRpdGxlPjwvcGVyaW9kaWNhbD48YWx0LXBlcmlvZGljYWw+PGZ1bGwtdGl0bGU+RW52
aXJvbm1lbnRhbCBzY2llbmNlICZhbXA7IHRlY2hub2xvZ3k8L2Z1bGwtdGl0bGU+PGFiYnItMT5F
bnZpcm9uIFNjaS4gVGVjaG5vbDwvYWJici0xPjwvYWx0LXBlcmlvZGljYWw+PHBhZ2VzPjIyMTYt
MjIyNzwvcGFnZXM+PHZvbHVtZT40Mzwvdm9sdW1lPjxudW1iZXI+NzwvbnVtYmVyPjxzZWN0aW9u
PjIyMTY8L3NlY3Rpb24+PGRhdGVzPjx5ZWFyPjIwMDk8L3llYXI+PC9kYXRlcz48YWNjZXNzaW9u
LW51bT5BTiAyMDA5OjIxNjAxMjwvYWNjZXNzaW9uLW51bT48dXJscz48L3VybHM+PGxhbmd1YWdl
PndyaXR0ZW4gaW4gRW5nbGlzaDwvbGFuZ3VhZ2U+PC9yZWNvcmQ+PC9DaXRlPjxDaXRlPjxBdXRo
b3I+V2hpdGVoZWFkPC9BdXRob3I+PFllYXI+MjAxMDwvWWVhcj48UmVjTnVtPjY4NjwvUmVjTnVt
PjxyZWNvcmQ+PHJlYy1udW1iZXI+Njg2PC9yZWMtbnVtYmVyPjxmb3JlaWduLWtleXM+PGtleSBh
cHA9IkVOIiBkYi1pZD0iYTB0cHI5ZmE4dHR2OWZlYTB2cDVzeHpyNXB4cHZydng1d3N6IiB0aW1l
c3RhbXA9IjAiPjY4Njwva2V5PjwvZm9yZWlnbi1rZXlzPjxyZWYtdHlwZSBuYW1lPSJKb3VybmFs
IEFydGljbGUiPjE3PC9yZWYtdHlwZT48Y29udHJpYnV0b3JzPjxhdXRob3JzPjxhdXRob3I+V2hp
dGVoZWFkLCBKLiBDLjwvYXV0aG9yPjwvYXV0aG9ycz48L2NvbnRyaWJ1dG9ycz48dGl0bGVzPjx0
aXRsZT5QbGFzbWEgY2F0YWx5c2lzOiBBIHNvbHV0aW9uIGZvciBlbnZpcm9ubWVudGFsIHByb2Js
ZW1zPC90aXRsZT48c2Vjb25kYXJ5LXRpdGxlPlB1cmUgYW5kIEFwcGxpZWQgQ2hlbWlzdHJ5PC9z
ZWNvbmRhcnktdGl0bGU+PC90aXRsZXM+PHBlcmlvZGljYWw+PGZ1bGwtdGl0bGU+UHVyZSBhbmQg
QXBwbGllZCBDaGVtaXN0cnk8L2Z1bGwtdGl0bGU+PGFiYnItMT5QdXJlIEFwcGwuIENoZW0uPC9h
YmJyLTE+PC9wZXJpb2RpY2FsPjxwYWdlcz4xMzI5LTEzMzY8L3BhZ2VzPjx2b2x1bWU+ODI8L3Zv
bHVtZT48bnVtYmVyPjY8L251bWJlcj48ZGF0ZXM+PHllYXI+MjAxMDwveWVhcj48cHViLWRhdGVz
PjxkYXRlPkp1bjwvZGF0ZT48L3B1Yi1kYXRlcz48L2RhdGVzPjxhY2Nlc3Npb24tbnVtPklTSTow
MDAyNzkwNjM5MDAwMTM8L2FjY2Vzc2lvbi1udW0+PHVybHM+PC91cmxzPjwvcmVjb3JkPjwvQ2l0
ZT48Q2l0ZT48QXV0aG9yPlZhbiBEdXJtZTwvQXV0aG9yPjxZZWFyPjIwMDg8L1llYXI+PFJlY051
bT42NTU8L1JlY051bT48cmVjb3JkPjxyZWMtbnVtYmVyPjY1NTwvcmVjLW51bWJlcj48Zm9yZWln
bi1rZXlzPjxrZXkgYXBwPSJFTiIgZGItaWQ9ImEwdHByOWZhOHR0djlmZWEwdnA1c3h6cjVweHB2
cnZ4NXdzeiIgdGltZXN0YW1wPSIwIj42NTU8L2tleT48L2ZvcmVpZ24ta2V5cz48cmVmLXR5cGUg
bmFtZT0iSm91cm5hbCBBcnRpY2xlIj4xNzwvcmVmLXR5cGU+PGNvbnRyaWJ1dG9ycz48YXV0aG9y
cz48YXV0aG9yPlZhbiBEdXJtZSwgSmltPC9hdXRob3I+PGF1dGhvcj5EZXd1bGYsIEpvPC9hdXRo
b3I+PGF1dGhvcj5MZXlzLCBDaHJpc3RvcGhlPC9hdXRob3I+PGF1dGhvcj5WYW4gTGFuZ2VuaG92
ZSwgSGVybWFuPC9hdXRob3I+PC9hdXRob3JzPjwvY29udHJpYnV0b3JzPjx0aXRsZXM+PHRpdGxl
PkNvbWJpbmluZyBub24tdGhlcm1hbCBwbGFzbWEgd2l0aCBoZXRlcm9nZW5lb3VzIGNhdGFseXNp
cyBpbiB3YXN0ZSBnYXMgdHJlYXRtZW50OiBBIHJldmlldzwvdGl0bGU+PHNlY29uZGFyeS10aXRs
ZT5BcHBsaWVkIENhdGFseXNpcyBCOiBFbnZpcm9ubWVudGFsPC9zZWNvbmRhcnktdGl0bGU+PC90
aXRsZXM+PHBlcmlvZGljYWw+PGZ1bGwtdGl0bGU+QXBwbGllZCBDYXRhbHlzaXMgQjogRW52aXJv
bm1lbnRhbDwvZnVsbC10aXRsZT48YWJici0xPkFwcGwuIENhdGFsLiBCIEVudmlyb248L2FiYnIt
MT48L3BlcmlvZGljYWw+PHBhZ2VzPjMyNC0zMzM8L3BhZ2VzPjx2b2x1bWU+Nzg8L3ZvbHVtZT48
bnVtYmVyPjMtNDwvbnVtYmVyPjxrZXl3b3Jkcz48a2V5d29yZD5QbGFzbWEgZHJpdmVuIGNhdGFs
eXNpcyAoUERDKTwva2V5d29yZD48a2V5d29yZD5Jbi1wbGFzbWEgY2F0YWx5c2lzIChJUEMpPC9r
ZXl3b3JkPjxrZXl3b3JkPlBvc3QgcGxhc21hIGNhdGFseXNpcyAoUFBDKTwva2V5d29yZD48a2V5
d29yZD5Wb2xhdGlsZSBvcmdhbmljIGNvbXBvdW5kcyAoVk9DKTwva2V5d29yZD48a2V5d29yZD5O
aXRyb2dlbiBveGlkZXMgKE5PeCk8L2tleXdvcmQ+PGtleXdvcmQ+V2FzdGUgZ2FzIHRyZWF0bWVu
dDwva2V5d29yZD48L2tleXdvcmRzPjxkYXRlcz48eWVhcj4yMDA4PC95ZWFyPjwvZGF0ZXM+PHVy
bHM+PHJlbGF0ZWQtdXJscz48dXJsPmh0dHA6Ly93d3cuc2NpZW5jZWRpcmVjdC5jb20vc2NpZW5j
ZS9hcnRpY2xlL0I2VEY2LTRQVDdYMDQtMy8yL2ZkMGQwNGFhOWJhMzQxYmQwOGRiNTgxOTVhNTkx
ZGQ4IDwvdXJsPjwvcmVsYXRlZC11cmxzPjwvdXJscz48L3JlY29yZD48L0NpdGU+PENpdGU+PEF1
dGhvcj5TYW11a2F3YTwvQXV0aG9yPjxZZWFyPjIwMTI8L1llYXI+PFJlY051bT43Njc8L1JlY051
bT48cmVjb3JkPjxyZWMtbnVtYmVyPjc2NzwvcmVjLW51bWJlcj48Zm9yZWlnbi1rZXlzPjxrZXkg
YXBwPSJFTiIgZGItaWQ9ImEwdHByOWZhOHR0djlmZWEwdnA1c3h6cjVweHB2cnZ4NXdzeiIgdGlt
ZXN0YW1wPSIxMzQ0NDI1OTQ1Ij43Njc8L2tleT48L2ZvcmVpZ24ta2V5cz48cmVmLXR5cGUgbmFt
ZT0iSm91cm5hbCBBcnRpY2xlIj4xNzwvcmVmLXR5cGU+PGNvbnRyaWJ1dG9ycz48YXV0aG9ycz48
YXV0aG9yPlNhbXVrYXdhLCBTLjwvYXV0aG9yPjxhdXRob3I+SG9yaSwgTS48L2F1dGhvcj48YXV0
aG9yPlJhdWYsIFMuPC9hdXRob3I+PGF1dGhvcj5UYWNoaWJhbmEsIEsuPC9hdXRob3I+PGF1dGhv
cj5CcnVnZ2VtYW4sIFAuPC9hdXRob3I+PGF1dGhvcj5Lcm9lc2VuLCBHLjwvYXV0aG9yPjxhdXRo
b3I+V2hpdGVoZWFkLCBKLiBDLjwvYXV0aG9yPjxhdXRob3I+TXVycGh5LCBBLiBCLjwvYXV0aG9y
PjxhdXRob3I+R3V0c29sLCBBLiBGLjwvYXV0aG9yPjxhdXRob3I+U3Rhcmlrb3Zza2FpYSwgUy48
L2F1dGhvcj48YXV0aG9yPktvcnRzaGFnZW4sIFUuPC9hdXRob3I+PGF1dGhvcj5Cb2V1ZiwgSi4g
UC48L2F1dGhvcj48YXV0aG9yPlNvbW1lcmVyLCBULiBKLjwvYXV0aG9yPjxhdXRob3I+S3VzaG5l
ciwgTS4gSi48L2F1dGhvcj48YXV0aG9yPkN6YXJuZXR6a2ksIFUuPC9hdXRob3I+PGF1dGhvcj5N
YXNvbiwgTi48L2F1dGhvcj48L2F1dGhvcnM+PC9jb250cmlidXRvcnM+PHRpdGxlcz48dGl0bGU+
VGhlIDIwMTIgUGxhc21hIFJvYWRtYXA8L3RpdGxlPjxzZWNvbmRhcnktdGl0bGU+Sm91cm5hbCBv
ZiBQaHlzaWNzIEQtQXBwbGllZCBQaHlzaWNzPC9zZWNvbmRhcnktdGl0bGU+PC90aXRsZXM+PHBl
cmlvZGljYWw+PGZ1bGwtdGl0bGU+Sm91cm5hbCBvZiBQaHlzaWNzIEQtQXBwbGllZCBQaHlzaWNz
PC9mdWxsLXRpdGxlPjxhYmJyLTE+Si4gUGh5cy4gRDogQXBwbC4gUGh5cy48L2FiYnItMT48L3Bl
cmlvZGljYWw+PHZvbHVtZT40NTwvdm9sdW1lPjxudW1iZXI+MjU8L251bWJlcj48ZGF0ZXM+PHll
YXI+MjAxMjwveWVhcj48cHViLWRhdGVzPjxkYXRlPkp1bjwvZGF0ZT48L3B1Yi1kYXRlcz48L2Rh
dGVzPjxpc2JuPjAwMjItMzcyNzwvaXNibj48YWNjZXNzaW9uLW51bT5XT1M6MDAwMzA1NDE3MDAw
MDAxPC9hY2Nlc3Npb24tbnVtPjx1cmxzPjxyZWxhdGVkLXVybHM+PHVybD4mbHQ7R28gdG8gSVNJ
Jmd0OzovL1dPUzowMDAzMDU0MTcwMDAwMDE8L3VybD48dXJsPmh0dHA6Ly9pb3BzY2llbmNlLmlv
cC5vcmcvYXJ0aWNsZS8xMC4xMDg4LzAwMjItMzcyNy80NS8yNS8yNTMwMDEvbWV0YTtqc2Vzc2lv
bmlkPTU0NDcxQTdDOTAxMEZCNUExNERBRjBDQkI1NENBQUI0LmMyLmlvcHNjaWVuY2UuY2xkLmlv
cC5vcmc8L3VybD48dXJsPmh0dHA6Ly9pb3BzY2llbmNlLmlvcC5vcmcvYXJ0aWNsZS8xMC4xMDg4
LzAwMjItMzcyNy80NS8yNS8yNTMwMDEvcGRmPC91cmw+PC9yZWxhdGVkLXVybHM+PC91cmxzPjxl
bGVjdHJvbmljLXJlc291cmNlLW51bT4yNTMwMDEmI3hEOzEwLjEwODgvMDAyMi0zNzI3LzQ1LzI1
LzI1MzAwMTwvZWxlY3Ryb25pYy1yZXNvdXJjZS1udW0+PC9yZWNvcmQ+PC9DaXRlPjxDaXRlPjxB
dXRob3I+TmV5dHM8L0F1dGhvcj48WWVhcj4yMDE0PC9ZZWFyPjxSZWNOdW0+ODgyPC9SZWNOdW0+
PHJlY29yZD48cmVjLW51bWJlcj44ODI8L3JlYy1udW1iZXI+PGZvcmVpZ24ta2V5cz48a2V5IGFw
cD0iRU4iIGRiLWlkPSJhMHRwcjlmYTh0dHY5ZmVhMHZwNXN4enI1cHhwdnJ2eDV3c3oiIHRpbWVz
dGFtcD0iMTQ0MjQwMTcwMyI+ODgyPC9rZXk+PC9mb3JlaWduLWtleXM+PHJlZi10eXBlIG5hbWU9
IkpvdXJuYWwgQXJ0aWNsZSI+MTc8L3JlZi10eXBlPjxjb250cmlidXRvcnM+PGF1dGhvcnM+PGF1
dGhvcj5OZXl0cywgRS4gQy48L2F1dGhvcj48YXV0aG9yPkJvZ2FlcnRzLCBBLjwvYXV0aG9yPjwv
YXV0aG9ycz48L2NvbnRyaWJ1dG9ycz48dGl0bGVzPjx0aXRsZT5VbmRlcnN0YW5kaW5nIHBsYXNt
YSBjYXRhbHlzaXMgdGhyb3VnaCBtb2RlbGxpbmcgYW5kIHNpbXVsYXRpb24tYSByZXZpZXc8L3Rp
dGxlPjxzZWNvbmRhcnktdGl0bGU+Si4gUGh5cy4gRDogQXBwbC4gUGh5cy48L3NlY29uZGFyeS10
aXRsZT48L3RpdGxlcz48cGVyaW9kaWNhbD48ZnVsbC10aXRsZT5KLiBQaHlzLiBEOiBBcHBsLiBQ
aHlzLjwvZnVsbC10aXRsZT48L3BlcmlvZGljYWw+PHBhZ2VzPjIyNDAxMC8xLTIyNDAxMC8xOCwg
MTggcHAuPC9wYWdlcz48dm9sdW1lPjQ3PC92b2x1bWU+PG51bWJlcj4yMjwvbnVtYmVyPjxrZXl3
b3Jkcz48a2V5d29yZD5zaW11bGF0aW9uIG1vZGVsaW5nIHBsYXNtYSBjYXRhbHlzaXMgcmV2aWV3
PC9rZXl3b3JkPjwva2V5d29yZHM+PGRhdGVzPjx5ZWFyPjIwMTQ8L3llYXI+PHB1Yi1kYXRlcz48
ZGF0ZT4vLzwvZGF0ZT48L3B1Yi1kYXRlcz48L2RhdGVzPjxwdWJsaXNoZXI+SU9QIFB1Ymxpc2hp
bmcgTHRkLjwvcHVibGlzaGVyPjxpc2JuPjAwMjItMzcyNzwvaXNibj48d29yay10eXBlPjEwLjEw
ODgvMDAyMi0zNzI3LzQ3LzIyLzIyNDAxMDwvd29yay10eXBlPjx1cmxzPjxyZWxhdGVkLXVybHM+
PHVybD5odHRwOi8vaW9wc2NpZW5jZS5pb3Aub3JnL2FydGljbGUvMTAuMTA4OC8wMDIyLTM3Mjcv
NDcvMjIvMjI0MDEwL21ldGE7anNlc3Npb25pZD1CMTJCNEZDMTNDMzI0MkI1RDAwQkExODM5NzI2
NjA3Mi5jMTwvdXJsPjx1cmw+aHR0cDovL2lvcHNjaWVuY2UuaW9wLm9yZy9hcnRpY2xlLzEwLjEw
ODgvMDAyMi0zNzI3LzQ3LzIyLzIyNDAxMC9tZXRhPC91cmw+PC9yZWxhdGVkLXVybHM+PC91cmxz
PjxlbGVjdHJvbmljLXJlc291cmNlLW51bT4xMC4xMDg4LzAwMjItMzcyNy80Ny8yMi8yMjQwMTA8
L2VsZWN0cm9uaWMtcmVzb3VyY2UtbnVtPjwvcmVjb3JkPjwvQ2l0ZT48Q2l0ZT48QXV0aG9yPkFy
YWk8L0F1dGhvcj48WWVhcj4yMDEwPC9ZZWFyPjxSZWNOdW0+MTE3NjwvUmVjTnVtPjxyZWNvcmQ+
PHJlYy1udW1iZXI+MTE3NjwvcmVjLW51bWJlcj48Zm9yZWlnbi1rZXlzPjxrZXkgYXBwPSJFTiIg
ZGItaWQ9ImEwdHByOWZhOHR0djlmZWEwdnA1c3h6cjVweHB2cnZ4NXdzeiIgdGltZXN0YW1wPSIx
NDUyNTIwOTg3Ij4xMTc2PC9rZXk+PC9mb3JlaWduLWtleXM+PHJlZi10eXBlIG5hbWU9IkpvdXJu
YWwgQXJ0aWNsZSI+MTc8L3JlZi10eXBlPjxjb250cmlidXRvcnM+PGF1dGhvcnM+PGF1dGhvcj5B
cmFpLCBIaWRldGFrYTwvYXV0aG9yPjxhdXRob3I+T2dhdGEsIEF0c3VzaGk8L2F1dGhvcj48YXV0
aG9yPllhbWFzYWtpLCBBa2loaXJvPC9hdXRob3I+PGF1dGhvcj5LaW0sIEh5dW4tSGE8L2F1dGhv
cj48YXV0aG9yPllhbmFnaXNhd2EsIFl1a2lvPC9hdXRob3I+PC9hdXRob3JzPjwvY29udHJpYnV0
b3JzPjx0aXRsZXM+PHRpdGxlPlRvbHVlbmUgRGVjb21wb3NpdGlvbiBieSBGZXJyb2VsZWN0cmlj
cyBQYWNrZWQtQmVkIFBsYXNtYSBNZXRob2RzOiBGb3IgRW5oYW5jZW1lbnQgb2YgVG9sdWVuZSBE
ZWNvbXBvc2l0aW9uIEVmZmljaWVuY3kgYW5kIFN1cHByZXNzaW9uIG9mIE5PeCBGb3JtYXRpb248
L3RpdGxlPjxzZWNvbmRhcnktdGl0bGU+S2FnYWt1IEtvZ2FrdSBSb25idW5zaHU8L3NlY29uZGFy
eS10aXRsZT48L3RpdGxlcz48cGVyaW9kaWNhbD48ZnVsbC10aXRsZT5LYWdha3UgS29nYWt1IFJv
bmJ1bnNodTwvZnVsbC10aXRsZT48L3BlcmlvZGljYWw+PHBhZ2VzPjMxMC0zMTY8L3BhZ2VzPjx2
b2x1bWU+MzY8L3ZvbHVtZT48bnVtYmVyPjQ8L251bWJlcj48ZGF0ZXM+PHllYXI+MjAxMDwveWVh
cj48cHViLWRhdGVzPjxkYXRlPjIwMTA8L2RhdGU+PC9wdWItZGF0ZXM+PC9kYXRlcz48aXNibj4w
Mzg2LTIxNlg8L2lzYm4+PGFjY2Vzc2lvbi1udW0+V09TOjAwMDI4MjA2NTgwMDAxOTwvYWNjZXNz
aW9uLW51bT48dXJscz48cmVsYXRlZC11cmxzPjx1cmw+Jmx0O0dvIHRvIElTSSZndDs6Ly9XT1M6
MDAwMjgyMDY1ODAwMDE5PC91cmw+PC9yZWxhdGVkLXVybHM+PC91cmxzPjwvcmVjb3JkPjwvQ2l0
ZT48Q2l0ZT48QXV0aG9yPk5leXRzPC9BdXRob3I+PFllYXI+MjAxNDwvWWVhcj48UmVjTnVtPjg4
MjwvUmVjTnVtPjxyZWNvcmQ+PHJlYy1udW1iZXI+ODgyPC9yZWMtbnVtYmVyPjxmb3JlaWduLWtl
eXM+PGtleSBhcHA9IkVOIiBkYi1pZD0iYTB0cHI5ZmE4dHR2OWZlYTB2cDVzeHpyNXB4cHZydng1
d3N6IiB0aW1lc3RhbXA9IjE0NDI0MDE3MDMiPjg4Mjwva2V5PjwvZm9yZWlnbi1rZXlzPjxyZWYt
dHlwZSBuYW1lPSJKb3VybmFsIEFydGljbGUiPjE3PC9yZWYtdHlwZT48Y29udHJpYnV0b3JzPjxh
dXRob3JzPjxhdXRob3I+TmV5dHMsIEUuIEMuPC9hdXRob3I+PGF1dGhvcj5Cb2dhZXJ0cywgQS48
L2F1dGhvcj48L2F1dGhvcnM+PC9jb250cmlidXRvcnM+PHRpdGxlcz48dGl0bGU+VW5kZXJzdGFu
ZGluZyBwbGFzbWEgY2F0YWx5c2lzIHRocm91Z2ggbW9kZWxsaW5nIGFuZCBzaW11bGF0aW9uLWEg
cmV2aWV3PC90aXRsZT48c2Vjb25kYXJ5LXRpdGxlPkouIFBoeXMuIEQ6IEFwcGwuIFBoeXMuPC9z
ZWNvbmRhcnktdGl0bGU+PC90aXRsZXM+PHBlcmlvZGljYWw+PGZ1bGwtdGl0bGU+Si4gUGh5cy4g
RDogQXBwbC4gUGh5cy48L2Z1bGwtdGl0bGU+PC9wZXJpb2RpY2FsPjxwYWdlcz4yMjQwMTAvMS0y
MjQwMTAvMTgsIDE4IHBwLjwvcGFnZXM+PHZvbHVtZT40Nzwvdm9sdW1lPjxudW1iZXI+MjI8L251
bWJlcj48a2V5d29yZHM+PGtleXdvcmQ+c2ltdWxhdGlvbiBtb2RlbGluZyBwbGFzbWEgY2F0YWx5
c2lzIHJldmlldzwva2V5d29yZD48L2tleXdvcmRzPjxkYXRlcz48eWVhcj4yMDE0PC95ZWFyPjxw
dWItZGF0ZXM+PGRhdGU+Ly88L2RhdGU+PC9wdWItZGF0ZXM+PC9kYXRlcz48cHVibGlzaGVyPklP
UCBQdWJsaXNoaW5nIEx0ZC48L3B1Ymxpc2hlcj48aXNibj4wMDIyLTM3Mjc8L2lzYm4+PHdvcmst
dHlwZT4xMC4xMDg4LzAwMjItMzcyNy80Ny8yMi8yMjQwMTA8L3dvcmstdHlwZT48dXJscz48cmVs
YXRlZC11cmxzPjx1cmw+aHR0cDovL2lvcHNjaWVuY2UuaW9wLm9yZy9hcnRpY2xlLzEwLjEwODgv
MDAyMi0zNzI3LzQ3LzIyLzIyNDAxMC9tZXRhO2pzZXNzaW9uaWQ9QjEyQjRGQzEzQzMyNDJCNUQw
MEJBMTgzOTcyNjYwNzIuYzE8L3VybD48dXJsPmh0dHA6Ly9pb3BzY2llbmNlLmlvcC5vcmcvYXJ0
aWNsZS8xMC4xMDg4LzAwMjItMzcyNy80Ny8yMi8yMjQwMTAvbWV0YTwvdXJsPjwvcmVsYXRlZC11
cmxzPjwvdXJscz48ZWxlY3Ryb25pYy1yZXNvdXJjZS1udW0+MTAuMTA4OC8wMDIyLTM3MjcvNDcv
MjIvMjI0MDEwPC9lbGVjdHJvbmljLXJlc291cmNlLW51bT48L3JlY29yZD48L0NpdGU+PENpdGU+
PEF1dGhvcj5UaGV2ZW5ldDwvQXV0aG9yPjxZZWFyPjIwMTQ8L1llYXI+PFJlY051bT44Njk8L1Jl
Y051bT48cmVjb3JkPjxyZWMtbnVtYmVyPjg2OTwvcmVjLW51bWJlcj48Zm9yZWlnbi1rZXlzPjxr
ZXkgYXBwPSJFTiIgZGItaWQ9ImEwdHByOWZhOHR0djlmZWEwdnA1c3h6cjVweHB2cnZ4NXdzeiIg
dGltZXN0YW1wPSIxNDI3NjM1MjA5Ij44Njk8L2tleT48L2ZvcmVpZ24ta2V5cz48cmVmLXR5cGUg
bmFtZT0iSm91cm5hbCBBcnRpY2xlIj4xNzwvcmVmLXR5cGU+PGNvbnRyaWJ1dG9ycz48YXV0aG9y
cz48YXV0aG9yPlRoZXZlbmV0LCBGLjwvYXV0aG9yPjxhdXRob3I+U2l2YWNoYW5kaXJhbiwgTC48
L2F1dGhvcj48YXV0aG9yPkd1YWl0ZWxsYSwgTy48L2F1dGhvcj48YXV0aG9yPkJhcmFrYXQsIEMu
PC9hdXRob3I+PGF1dGhvcj5Sb3Vzc2VhdSwgQS48L2F1dGhvcj48L2F1dGhvcnM+PC9jb250cmli
dXRvcnM+PHRpdGxlcz48dGl0bGU+UGxhc21hLWNhdGFseXN0IGNvdXBsaW5nIGZvciB2b2xhdGls
ZSBvcmdhbmljIGNvbXBvdW5kIHJlbW92YWwgYW5kIGluZG9vciBhaXIgdHJlYXRtZW50OiBhIHJl
dmlldzwvdGl0bGU+PHNlY29uZGFyeS10aXRsZT5Kb3VybmFsIG9mIFBoeXNpY3MgRC1BcHBsaWVk
IFBoeXNpY3M8L3NlY29uZGFyeS10aXRsZT48L3RpdGxlcz48cGVyaW9kaWNhbD48ZnVsbC10aXRs
ZT5Kb3VybmFsIG9mIFBoeXNpY3MgRC1BcHBsaWVkIFBoeXNpY3M8L2Z1bGwtdGl0bGU+PGFiYnIt
MT5KLiBQaHlzLiBEOiBBcHBsLiBQaHlzLjwvYWJici0xPjwvcGVyaW9kaWNhbD48dm9sdW1lPjQ3
PC92b2x1bWU+PG51bWJlcj4yMjwvbnVtYmVyPjxkYXRlcz48eWVhcj4yMDE0PC95ZWFyPjxwdWIt
ZGF0ZXM+PGRhdGU+SnVuIDQ8L2RhdGU+PC9wdWItZGF0ZXM+PC9kYXRlcz48aXNibj4wMDIyLTM3
Mjc8L2lzYm4+PGFjY2Vzc2lvbi1udW0+V09TOjAwMDMzNjIwNzkwMDAxMjwvYWNjZXNzaW9uLW51
bT48dXJscz48cmVsYXRlZC11cmxzPjx1cmw+Jmx0O0dvIHRvIElTSSZndDs6Ly9XT1M6MDAwMzM2
MjA3OTAwMDEyPC91cmw+PHVybD5odHRwOi8vaW9wc2NpZW5jZS5pb3Aub3JnLzAwMjItMzcyNy80
Ny8yMi8yMjQwMTEvcGRmLzAwMjItMzcyN180N18yMl8yMjQwMTEucGRmPC91cmw+PC9yZWxhdGVk
LXVybHM+PC91cmxzPjxjdXN0b203PjIyNDAxMTwvY3VzdG9tNz48ZWxlY3Ryb25pYy1yZXNvdXJj
ZS1udW0+MTAuMTA4OC8wMDIyLTM3MjcvNDcvMjIvMjI0MDExPC9lbGVjdHJvbmljLXJlc291cmNl
LW51bT48L3JlY29yZD48L0NpdGU+PENpdGU+PEF1dGhvcj5LaW08L0F1dGhvcj48WWVhcj4yMDE1
PC9ZZWFyPjxSZWNOdW0+ODczPC9SZWNOdW0+PHJlY29yZD48cmVjLW51bWJlcj44NzM8L3JlYy1u
dW1iZXI+PGZvcmVpZ24ta2V5cz48a2V5IGFwcD0iRU4iIGRiLWlkPSJhMHRwcjlmYTh0dHY5ZmVh
MHZwNXN4enI1cHhwdnJ2eDV3c3oiIHRpbWVzdGFtcD0iMTQzNDQ4MDc3MSI+ODczPC9rZXk+PC9m
b3JlaWduLWtleXM+PHJlZi10eXBlIG5hbWU9IkpvdXJuYWwgQXJ0aWNsZSI+MTc8L3JlZi10eXBl
Pjxjb250cmlidXRvcnM+PGF1dGhvcnM+PGF1dGhvcj5LaW0sIEh5dW4tSGE8L2F1dGhvcj48YXV0
aG9yPlRlcmFtb3RvLCBZb3NoaXl1a2k8L2F1dGhvcj48YXV0aG9yPk5lZ2lzaGksIE5vYnVha2k8
L2F1dGhvcj48YXV0aG9yPk9nYXRhLCBBdHN1c2hpPC9hdXRob3I+PC9hdXRob3JzPjwvY29udHJp
YnV0b3JzPjxhdXRoLWFkZHJlc3M+TmF0aW9uYWwgSW5zdGl0dXRlIG9mIEFkdmFuY2VkIEluZHVz
dHJpYWwgU2NpZW5jZSBhbmQgVGVjaG5vbG9neSAoQUlTVCksIFRzdWt1YmEsIEphcGFuLjwvYXV0
aC1hZGRyZXNzPjx0aXRsZXM+PHRpdGxlPkEgbXVsdGlkaXNjaXBsaW5hcnkgYXBwcm9hY2ggdG8g
dW5kZXJzdGFuZCB0aGUgaW50ZXJhY3Rpb25zIG9mIG5vbnRoZXJtYWwgcGxhc21hIGFuZCBjYXRh
bHlzdDogQSByZXZpZXc8L3RpdGxlPjxzZWNvbmRhcnktdGl0bGU+Q2F0YWwuIFRvZGF5PC9zZWNv
bmRhcnktdGl0bGU+PGFsdC10aXRsZT5DYXRhbHlzaXMgVG9kYXk8L2FsdC10aXRsZT48L3RpdGxl
cz48cGVyaW9kaWNhbD48ZnVsbC10aXRsZT5DYXRhbC4gVG9kYXk8L2Z1bGwtdGl0bGU+PC9wZXJp
b2RpY2FsPjxhbHQtcGVyaW9kaWNhbD48ZnVsbC10aXRsZT5DYXRhbHlzaXMgVG9kYXk8L2Z1bGwt
dGl0bGU+PGFiYnItMT5DYXRhbC4gVG9kYXk8L2FiYnItMT48L2FsdC1wZXJpb2RpY2FsPjxwYWdl
cz4xMy0yMjwvcGFnZXM+PHZvbHVtZT4yNTY8L3ZvbHVtZT48bnVtYmVyPjE8L251bWJlcj48a2V5
d29yZHM+PGtleXdvcmQ+Q2F0YWx5c2lzPC9rZXl3b3JkPjxrZXl3b3JkPkNhdGFseXN0czwva2V5
d29yZD48a2V5d29yZD5DbHVzdGVyIGlvbnM8L2tleXdvcmQ+PGtleXdvcmQ+RWxlY3RyaWMgcmVz
aXN0YW5jZTwva2V5d29yZD48a2V5d29yZD5GbHVvcmVzY2VuY2U8L2tleXdvcmQ+PGtleXdvcmQ+
UGxhc21hIChtdWx0aWRpc2NpcGxpbmFyeSBhcHByb2FjaCB0byB1bmRlcnN0YW5kIGludGVyYWN0
aW9ucyBvZiBub250aGVybWFsIHBsYXNtYSBhbmQgY2F0YWx5c3QpPC9rZXl3b3JkPjxrZXl3b3Jk
PkZhdWphc2l0ZS10eXBlIHplb2xpdGVzIFJvbGU6IENBVCAoQ2F0YWx5c3QgdXNlKSwgUEVQIChQ
aHlzaWNhbCwgZW5naW5lZXJpbmcgb3IgY2hlbWljYWwgcHJvY2VzcyksIFBSUCAoUHJvcGVydGll
cyksIFJDVCAoUmVhY3RhbnQpLCBQUk9DIChQcm9jZXNzKSwgVVNFUyAoVXNlcyksIFJBQ1QgKFJl
YWN0YW50IG9yIHJlYWdlbnQpIChtdWx0aWRpc2NpcGxpbmFyeSBhcHByb2FjaCB0byB1bmRlcnN0
YW5kIGludGVyYWN0aW9ucyBvZiBub250aGU8L2tleXdvcmQ+PGtleXdvcmQ+cmV2aWV3IG11bHRp
ZGlzY2lwbGluYXJ5IGFwcHJvYWNoIHVuZGVyc3RhbmQgaW50ZXJhY3Rpb24gbm9udGhlcm1hbCBw
bGFzbWEgY2F0YWx5c3Q8L2tleXdvcmQ+PC9rZXl3b3Jkcz48ZGF0ZXM+PHllYXI+MjAxNTwveWVh
cj48L2RhdGVzPjxpc2JuPjA5MjAtNTg2MTwvaXNibj48YWNjZXNzaW9uLW51bT4yMDE1Ojc0MTU3
NDwvYWNjZXNzaW9uLW51bT48dXJscz48cmVsYXRlZC11cmxzPjx1cmw+aHR0cDovL2FjLmVscy1j
ZG4uY29tL1MwOTIwNTg2MTE1MDAyMzU3LzEtczIuMC1TMDkyMDU4NjExNTAwMjM1Ny1tYWluLnBk
Zj9fdGlkPWY4MTQ4NGFjLTE0NTgtMTFlNS1hZmQwLTAwMDAwYWFiMGYwMiZhbXA7YWNkbmF0PTE0
MzQ0ODA5ODVfMGExNmNhMGQ4ZDA5MGQ2N2ViZDU4NTZhNWNmNTIwMjY8L3VybD48L3JlbGF0ZWQt
dXJscz48L3VybHM+PGVsZWN0cm9uaWMtcmVzb3VyY2UtbnVtPjEwLjEwMTYvai5jYXR0b2QuMjAx
NS4wNC4wMDk8L2VsZWN0cm9uaWMtcmVzb3VyY2UtbnVtPjxyZW1vdGUtZGF0YWJhc2UtbmFtZT5D
QVBMVVM8L3JlbW90ZS1kYXRhYmFzZS1uYW1lPjxyZW1vdGUtZGF0YWJhc2UtcHJvdmlkZXI+QW1l
cmljYW4gQ2hlbWljYWwgU29jaWV0eSAuIEFsbCBSaWdodHMgUmVzZXJ2ZWQuPC9yZW1vdGUtZGF0
YWJhc2UtcHJvdmlkZXI+PGxhbmd1YWdlPkVuZ2xpc2g8L2xhbmd1YWdlPjwvcmVjb3JkPjwvQ2l0
ZT48Q2l0ZT48QXV0aG9yPk5leXRzPC9BdXRob3I+PFllYXI+MjAxNTwvWWVhcj48UmVjTnVtPjEx
NDg8L1JlY051bT48cmVjb3JkPjxyZWMtbnVtYmVyPjExNDg8L3JlYy1udW1iZXI+PGZvcmVpZ24t
a2V5cz48a2V5IGFwcD0iRU4iIGRiLWlkPSJhMHRwcjlmYTh0dHY5ZmVhMHZwNXN4enI1cHhwdnJ2
eDV3c3oiIHRpbWVzdGFtcD0iMTQ1MTkxNDU5NyI+MTE0ODwva2V5PjwvZm9yZWlnbi1rZXlzPjxy
ZWYtdHlwZSBuYW1lPSJKb3VybmFsIEFydGljbGUiPjE3PC9yZWYtdHlwZT48Y29udHJpYnV0b3Jz
PjxhdXRob3JzPjxhdXRob3I+TmV5dHMsIEVyaWsgQy48L2F1dGhvcj48YXV0aG9yPk9zdHJpa292
LCBLb3N0eWEgS2VuPC9hdXRob3I+PGF1dGhvcj5TdW5rYXJhLCBNYWhlbmRyYSBLLjwvYXV0aG9y
PjxhdXRob3I+Qm9nYWVydHMsIEFubmVtaWU8L2F1dGhvcj48L2F1dGhvcnM+PC9jb250cmlidXRv
cnM+PHRpdGxlcz48dGl0bGU+UGxhc21hIENhdGFseXNpczogU3luZXJnaXN0aWMgRWZmZWN0cyBh
dCB0aGUgTmFub3NjYWxlPC90aXRsZT48c2Vjb25kYXJ5LXRpdGxlPkNoZW1pY2FsIHJldmlld3M8
L3NlY29uZGFyeS10aXRsZT48L3RpdGxlcz48cGVyaW9kaWNhbD48ZnVsbC10aXRsZT5DaGVtaWNh
bCBSZXZpZXdzPC9mdWxsLXRpdGxlPjwvcGVyaW9kaWNhbD48cGFnZXM+MTM0MDgtNDY8L3BhZ2Vz
Pjx2b2x1bWU+MTE1PC92b2x1bWU+PG51bWJlcj4yNDwvbnVtYmVyPjxkYXRlcz48eWVhcj4yMDE1
PC95ZWFyPjxwdWItZGF0ZXM+PGRhdGU+MjAxNS1EZWMtMjM8L2RhdGU+PC9wdWItZGF0ZXM+PC9k
YXRlcz48YWNjZXNzaW9uLW51bT5NRURMSU5FOjI2NjE5MjA5PC9hY2Nlc3Npb24tbnVtPjx1cmxz
PjxyZWxhdGVkLXVybHM+PHVybD4mbHQ7R28gdG8gSVNJJmd0OzovL01FRExJTkU6MjY2MTkyMDk8
L3VybD48dXJsPmh0dHA6Ly9wdWJzLmFjcy5vcmcvZG9pL3BkZnBsdXMvMTAuMTAyMS9hY3MuY2hl
bXJldi41YjAwMzYyPC91cmw+PC9yZWxhdGVkLXVybHM+PC91cmxzPjxlbGVjdHJvbmljLXJlc291
cmNlLW51bT4xMC4xMDIxL2Fjcy5jaGVtcmV2LjViMDAzNjI8L2VsZWN0cm9uaWMtcmVzb3VyY2Ut
bnVtPjwvcmVjb3JkPjwvQ2l0ZT48Q2l0ZT48QXV0aG9yPk1penVubzwvQXV0aG9yPjxZZWFyPjIw
MTM8L1llYXI+PFJlY051bT4xMTc3PC9SZWNOdW0+PHJlY29yZD48cmVjLW51bWJlcj4xMTc3PC9y
ZWMtbnVtYmVyPjxmb3JlaWduLWtleXM+PGtleSBhcHA9IkVOIiBkYi1pZD0iYTB0cHI5ZmE4dHR2
OWZlYTB2cDVzeHpyNXB4cHZydng1d3N6IiB0aW1lc3RhbXA9IjE0NTI1MjI4NjgiPjExNzc8L2tl
eT48L2ZvcmVpZ24ta2V5cz48cmVmLXR5cGUgbmFtZT0iSm91cm5hbCBBcnRpY2xlIj4xNzwvcmVm
LXR5cGU+PGNvbnRyaWJ1dG9ycz48YXV0aG9ycz48YXV0aG9yPk1penVubywgQWtpcmE8L2F1dGhv
cj48L2F1dGhvcnM+PC9jb250cmlidXRvcnM+PHRpdGxlcz48dGl0bGU+R2VuZXJhdGlvbiBvZiBu
b24tdGhlcm1hbCBwbGFzbWEgY29tYmluZWQgd2l0aCBjYXRhbHlzdHMgYW5kIHRoZWlyIGFwcGxp
Y2F0aW9uIGluIGVudmlyb25tZW50YWwgdGVjaG5vbG9neTwvdGl0bGU+PHNlY29uZGFyeS10aXRs
ZT5DYXRhbHlzaXMgVG9kYXk8L3NlY29uZGFyeS10aXRsZT48L3RpdGxlcz48cGVyaW9kaWNhbD48
ZnVsbC10aXRsZT5DYXRhbHlzaXMgVG9kYXk8L2Z1bGwtdGl0bGU+PGFiYnItMT5DYXRhbC4gVG9k
YXk8L2FiYnItMT48L3BlcmlvZGljYWw+PHBhZ2VzPjItODwvcGFnZXM+PHZvbHVtZT4yMTE8L3Zv
bHVtZT48ZGF0ZXM+PHllYXI+MjAxMzwveWVhcj48cHViLWRhdGVzPjxkYXRlPkF1ZyAxPC9kYXRl
PjwvcHViLWRhdGVzPjwvZGF0ZXM+PGlzYm4+MDkyMC01ODYxPC9pc2JuPjxhY2Nlc3Npb24tbnVt
PldPUzowMDAzMjA2OTc4MDAwMDI8L2FjY2Vzc2lvbi1udW0+PHVybHM+PHJlbGF0ZWQtdXJscz48
dXJsPiZsdDtHbyB0byBJU0kmZ3Q7Oi8vV09TOjAwMDMyMDY5NzgwMDAwMjwvdXJsPjx1cmw+aHR0
cDovL2FjLmVscy1jZG4uY29tL1MwOTIwNTg2MTEzMDAxMzE0LzEtczIuMC1TMDkyMDU4NjExMzAw
MTMxNC1tYWluLnBkZj9fdGlkPTZmOGQyOTI0LWI4NzAtMTFlNS04NmNlLTAwMDAwYWFiMGYyNyZh
bXA7YWNkbmF0PTE0NTI1MjMwNTVfYmI5MzY2ZTZjNmE0NmE5ZTMxYzYyNTIxMGRlNjQxY2M8L3Vy
bD48L3JlbGF0ZWQtdXJscz48L3VybHM+PGVsZWN0cm9uaWMtcmVzb3VyY2UtbnVtPjEwLjEwMTYv
ai5jYXR0b2QuMjAxMy4wMy4wMjk8L2VsZWN0cm9uaWMtcmVzb3VyY2UtbnVtPjwvcmVjb3JkPjwv
Q2l0ZT48Q2l0ZT48QXV0aG9yPlNjaG1pZHQtU3phbG93c2tpPC9BdXRob3I+PFllYXI+MjAwNjwv
WWVhcj48UmVjTnVtPjg3OTwvUmVjTnVtPjxyZWNvcmQ+PHJlYy1udW1iZXI+ODc5PC9yZWMtbnVt
YmVyPjxmb3JlaWduLWtleXM+PGtleSBhcHA9IkVOIiBkYi1pZD0iYTB0cHI5ZmE4dHR2OWZlYTB2
cDVzeHpyNXB4cHZydng1d3N6IiB0aW1lc3RhbXA9IjE0NDI0MDAyMTAiPjg3OTwva2V5PjwvZm9y
ZWlnbi1rZXlzPjxyZWYtdHlwZSBuYW1lPSJKb3VybmFsIEFydGljbGUiPjE3PC9yZWYtdHlwZT48
Y29udHJpYnV0b3JzPjxhdXRob3JzPjxhdXRob3I+U2NobWlkdC1TemFsb3dza2ksIEtyenlzenRv
ZjwvYXV0aG9yPjxhdXRob3I+Sm9kemlzLCBTbGF3b21pcjwvYXV0aG9yPjxhdXRob3I+S3Jhd2N6
eWssIEtyenlzenRvZjwvYXV0aG9yPjxhdXRob3I+TWxvdGVrLCBNaWNoYWw8L2F1dGhvcj48YXV0
aG9yPkdvcnNrYSwgQWduaWVzemthPC9hdXRob3I+PC9hdXRob3JzPjwvY29udHJpYnV0b3JzPjx0
aXRsZXM+PHRpdGxlPk5vbi1lcXVpbGlicml1bSBwbGFzbWEgcHJvY2Vzc2VzIGluIGhldGVyb2dl
bmVvdXMgc3lzdGVtcyBhdCBhdG1vc3BoZXJpYyBwcmVzc3VyZTwvdGl0bGU+PHNlY29uZGFyeS10
aXRsZT5DdXJyLiBUb3AuIENhdGFsLjwvc2Vjb25kYXJ5LXRpdGxlPjwvdGl0bGVzPjxwZXJpb2Rp
Y2FsPjxmdWxsLXRpdGxlPkN1cnIuIFRvcC4gQ2F0YWwuPC9mdWxsLXRpdGxlPjwvcGVyaW9kaWNh
bD48cGFnZXM+MzktNjg8L3BhZ2VzPjx2b2x1bWU+NTwvdm9sdW1lPjxrZXl3b3Jkcz48a2V5d29y
ZD5hdG0gcHJlc3N1cmUgaGV0ZXJvZ2VuZW91cyBzeXN0ZW0gbm9uZXF1aWxpYnJpdW0gcGxhc21h
IHByb2Nlc3M8L2tleXdvcmQ+PC9rZXl3b3Jkcz48ZGF0ZXM+PHllYXI+MjAwNjwveWVhcj48cHVi
LWRhdGVzPjxkYXRlPi8vPC9kYXRlPjwvcHViLWRhdGVzPjwvZGF0ZXM+PHB1Ymxpc2hlcj5SZXNl
YXJjaCBUcmVuZHM8L3B1Ymxpc2hlcj48aXNibj4wOTcyLTQ1MDg8L2lzYm4+PHVybHM+PC91cmxz
PjwvcmVjb3JkPjwvQ2l0ZT48Q2l0ZT48QXV0aG9yPlhpYW88L0F1dGhvcj48WWVhcj4yMDE0PC9Z
ZWFyPjxSZWNOdW0+MTIzMjwvUmVjTnVtPjxyZWNvcmQ+PHJlYy1udW1iZXI+MTIzMjwvcmVjLW51
bWJlcj48Zm9yZWlnbi1rZXlzPjxrZXkgYXBwPSJFTiIgZGItaWQ9ImEwdHByOWZhOHR0djlmZWEw
dnA1c3h6cjVweHB2cnZ4NXdzeiIgdGltZXN0YW1wPSIxNDU0MzM0MjU1Ij4xMjMyPC9rZXk+PC9m
b3JlaWduLWtleXM+PHJlZi10eXBlIG5hbWU9IkpvdXJuYWwgQXJ0aWNsZSI+MTc8L3JlZi10eXBl
Pjxjb250cmlidXRvcnM+PGF1dGhvcnM+PGF1dGhvcj5YaWFvLCBHYW5nPC9hdXRob3I+PGF1dGhv
cj5YdSwgV2VpcGluZzwvYXV0aG9yPjxhdXRob3I+V3UsIFJvbmdiaW5nPC9hdXRob3I+PGF1dGhv
cj5OaSwgTWluZ2ppYW5nPC9hdXRob3I+PGF1dGhvcj5EdSwgQ2hhbmdtaW5nPC9hdXRob3I+PGF1
dGhvcj5HYW8sIFhpYW5nPC9hdXRob3I+PGF1dGhvcj5MdW8sIFpob25neWFuZzwvYXV0aG9yPjxh
dXRob3I+Q2VuLCBLZWZhPC9hdXRob3I+PC9hdXRob3JzPjwvY29udHJpYnV0b3JzPjx0aXRsZXM+
PHRpdGxlPk5vbi1UaGVybWFsIFBsYXNtYXMgZm9yIFZPQ3MgQWJhdGVtZW50PC90aXRsZT48c2Vj
b25kYXJ5LXRpdGxlPlBsYXNtYSBDaGVtaXN0cnkgYW5kIFBsYXNtYSBQcm9jZXNzaW5nPC9zZWNv
bmRhcnktdGl0bGU+PC90aXRsZXM+PHBlcmlvZGljYWw+PGZ1bGwtdGl0bGU+UGxhc21hIENoZW1p
c3RyeSBhbmQgUGxhc21hIFByb2Nlc3Npbmc8L2Z1bGwtdGl0bGU+PGFiYnItMT5QbGFzbWEgQ2hl
bS4gUGxhc21hIFByb2Nlc3MuPC9hYmJyLTE+PC9wZXJpb2RpY2FsPjxwYWdlcz4xMDMzLTEwNjU8
L3BhZ2VzPjx2b2x1bWU+MzQ8L3ZvbHVtZT48bnVtYmVyPjU8L251bWJlcj48ZGF0ZXM+PHllYXI+
MjAxNDwveWVhcj48cHViLWRhdGVzPjxkYXRlPlNlcDwvZGF0ZT48L3B1Yi1kYXRlcz48L2RhdGVz
Pjxpc2JuPjAyNzItNDMyNDwvaXNibj48YWNjZXNzaW9uLW51bT5XT1M6MDAwMzM5ODM0MzAwMDAx
PC9hY2Nlc3Npb24tbnVtPjx1cmxzPjxyZWxhdGVkLXVybHM+PHVybD4mbHQ7R28gdG8gSVNJJmd0
OzovL1dPUzowMDAzMzk4MzQzMDAwMDE8L3VybD48dXJsPmh0dHA6Ly9saW5rLnNwcmluZ2VyLmNv
bS9hcnRpY2xlLzEwLjEwMDclMkZzMTEwOTAtMDE0LTk1NjItMDwvdXJsPjx1cmw+aHR0cDovL2Rv
d25sb2FkLnNwcmluZ2VyLmNvbS9zdGF0aWMvcGRmLzkyMi9hcnQlMjUzQTEwLjEwMDclMjUyRnMx
MTA5MC0wMTQtOTU2Mi0wLnBkZj9vcmlnaW5Vcmw9aHR0cCUzQSUyRiUyRmxpbmsuc3ByaW5nZXIu
Y29tJTJGYXJ0aWNsZSUyRjEwLjEwMDclMkZzMTEwOTAtMDE0LTk1NjItMCZhbXA7dG9rZW4yPWV4
cD0xNDU0MzM1NTc3fmFjbD0lMkZzdGF0aWMlMkZwZGYlMkY5MjIlMkZhcnQlMjUyNTNBMTAuMTAw
NyUyNTI1MkZzMTEwOTAtMDE0LTk1NjItMC5wZGYlM0ZvcmlnaW5VcmwlM0RodHRwJTI1M0ElMjUy
RiUyNTJGbGluay5zcHJpbmdlci5jb20lMjUyRmFydGljbGUlMjUyRjEwLjEwMDclMjUyRnMxMTA5
MC0wMTQtOTU2Mi0wKn5obWFjPTVjNTRhNjRjOTQwODg4ODdlOTdiZjM1NjIyYTBiMGZhZjkwYjUz
YzM5NzRmMjBiYjhiOGEyZjExYWQzZjg0Nzc8L3VybD48dXJsPmh0dHA6Ly9kb3dubG9hZC5zcHJp
bmdlci5jb20vc3RhdGljL3BkZi85MjIvYXJ0JTI1M0ExMC4xMDA3JTI1MkZzMTEwOTAtMDE0LTk1
NjItMC5wZGY/b3JpZ2luVXJsPWh0dHAlM0ElMkYlMkZsaW5rLnNwcmluZ2VyLmNvbSUyRmFydGlj
bGUlMkYxMC4xMDA3JTJGczExMDkwLTAxNC05NTYyLTAmYW1wO3Rva2VuMj1leHA9MTQ1NDMzNTU4
Nn5hY2w9JTJGc3RhdGljJTJGcGRmJTJGOTIyJTJGYXJ0JTI1MjUzQTEwLjEwMDclMjUyNTJGczEx
MDkwLTAxNC05NTYyLTAucGRmJTNGb3JpZ2luVXJsJTNEaHR0cCUyNTNBJTI1MkYlMjUyRmxpbmsu
c3ByaW5nZXIuY29tJTI1MkZhcnRpY2xlJTI1MkYxMC4xMDA3JTI1MkZzMTEwOTAtMDE0LTk1NjIt
MCp+aG1hYz1kOThkN2NmMmEzYzI3Yzc3YTJiODdjZThmZmM4NTRlYTU3ZWY2YTkzOGQ0MzNmYjFh
ZDQxZjFiMmI4N2UzN2Y0PC91cmw+PC9yZWxhdGVkLXVybHM+PC91cmxzPjxlbGVjdHJvbmljLXJl
c291cmNlLW51bT4xMC4xMDA3L3MxMTA5MC0wMTQtOTU2Mi0wPC9lbGVjdHJvbmljLXJlc291cmNl
LW51bT48L3JlY29yZD48L0NpdGU+PENpdGU+PEF1dGhvcj5WYW5kZW5icm91Y2tlPC9BdXRob3I+
PFllYXI+MjAxMTwvWWVhcj48UmVjTnVtPjc3MDwvUmVjTnVtPjxyZWNvcmQ+PHJlYy1udW1iZXI+
NzcwPC9yZWMtbnVtYmVyPjxmb3JlaWduLWtleXM+PGtleSBhcHA9IkVOIiBkYi1pZD0iYTB0cHI5
ZmE4dHR2OWZlYTB2cDVzeHpyNXB4cHZydng1d3N6IiB0aW1lc3RhbXA9IjEzNDk3Nzc0MjMiPjc3
MDwva2V5PjwvZm9yZWlnbi1rZXlzPjxyZWYtdHlwZSBuYW1lPSJKb3VybmFsIEFydGljbGUiPjE3
PC9yZWYtdHlwZT48Y29udHJpYnV0b3JzPjxhdXRob3JzPjxhdXRob3I+VmFuZGVuYnJvdWNrZSwg
QXJuZSBNLjwvYXV0aG9yPjxhdXRob3I+TW9yZW50LCBSaW5vPC9hdXRob3I+PGF1dGhvcj5EZSBH
ZXl0ZXIsIE5hdGhhbGllPC9hdXRob3I+PGF1dGhvcj5MZXlzLCBDaHJpc3RvcGhlPC9hdXRob3I+
PC9hdXRob3JzPjwvY29udHJpYnV0b3JzPjx0aXRsZXM+PHRpdGxlPk5vbi10aGVybWFsIHBsYXNt
YXMgZm9yIG5vbi1jYXRhbHl0aWMgYW5kIGNhdGFseXRpYyBWT0MgYWJhdGVtZW50PC90aXRsZT48
c2Vjb25kYXJ5LXRpdGxlPkpvdXJuYWwgb2YgSGF6YXJkb3VzIE1hdGVyaWFsczwvc2Vjb25kYXJ5
LXRpdGxlPjwvdGl0bGVzPjxwZXJpb2RpY2FsPjxmdWxsLXRpdGxlPkpvdXJuYWwgb2YgSGF6YXJk
b3VzIE1hdGVyaWFsczwvZnVsbC10aXRsZT48L3BlcmlvZGljYWw+PHBhZ2VzPjMwLTU0PC9wYWdl
cz48dm9sdW1lPjE5NTwvdm9sdW1lPjxkYXRlcz48eWVhcj4yMDExPC95ZWFyPjxwdWItZGF0ZXM+
PGRhdGU+Tm92IDE1PC9kYXRlPjwvcHViLWRhdGVzPjwvZGF0ZXM+PGlzYm4+MDMwNC0zODk0PC9p
c2JuPjxhY2Nlc3Npb24tbnVtPldPUzowMDAzMDAyMDQ1MDAwMDM8L2FjY2Vzc2lvbi1udW0+PHVy
bHM+PHJlbGF0ZWQtdXJscz48dXJsPiZsdDtHbyB0byBJU0kmZ3Q7Oi8vV09TOjAwMDMwMDIwNDUw
MDAwMzwvdXJsPjwvcmVsYXRlZC11cmxzPjwvdXJscz48ZWxlY3Ryb25pYy1yZXNvdXJjZS1udW0+
MTAuMTAxNi9qLmpoYXptYXQuMjAxMS4wOC4wNjA8L2VsZWN0cm9uaWMtcmVzb3VyY2UtbnVtPjwv
cmVjb3JkPjwvQ2l0ZT48Q2l0ZT48QXV0aG9yPkNoZW48L0F1dGhvcj48WWVhcj4yMDA4PC9ZZWFy
PjxSZWNOdW0+Njk5PC9SZWNOdW0+PHJlY29yZD48cmVjLW51bWJlcj42OTk8L3JlYy1udW1iZXI+
PGZvcmVpZ24ta2V5cz48a2V5IGFwcD0iRU4iIGRiLWlkPSJhMHRwcjlmYTh0dHY5ZmVhMHZwNXN4
enI1cHhwdnJ2eDV3c3oiIHRpbWVzdGFtcD0iMCI+Njk5PC9rZXk+PC9mb3JlaWduLWtleXM+PHJl
Zi10eXBlIG5hbWU9IkpvdXJuYWwgQXJ0aWNsZSI+MTc8L3JlZi10eXBlPjxjb250cmlidXRvcnM+
PGF1dGhvcnM+PGF1dGhvcj5DaGVuLCBILiBMLjwvYXV0aG9yPjxhdXRob3I+TGVlLCBILiBNLjwv
YXV0aG9yPjxhdXRob3I+Q2hlbiwgUy5ILjwvYXV0aG9yPjxhdXRob3I+Q2hhbywgWS48L2F1dGhv
cj48YXV0aG9yPkNoYW5nLCBNLkIuPC9hdXRob3I+PC9hdXRob3JzPjwvY29udHJpYnV0b3JzPjx0
aXRsZXM+PHRpdGxlPlJldmlldyBvZiBQbGFzbWEgQ2F0YWx5c2lzIG9uIEh5ZHJvY2FyYm9uIFJl
Zm9ybWluZyBmb3IgSHlkcm9nZW4gUHJvZHVjdGlvbi1JbnRlcmFjdGlvbiwgSW50ZWdyYXRpb24g
YW5kIFByb3NwZWN0czwvdGl0bGU+PHNlY29uZGFyeS10aXRsZT5BcHBsLiBDYXRhbC4gQiBFbnZp
cm9uPC9zZWNvbmRhcnktdGl0bGU+PC90aXRsZXM+PHBlcmlvZGljYWw+PGZ1bGwtdGl0bGU+QXBw
bC4gQ2F0YWwuIEIgRW52aXJvbjwvZnVsbC10aXRsZT48L3BlcmlvZGljYWw+PHBhZ2VzPjEtOTwv
cGFnZXM+PHZvbHVtZT44NTwvdm9sdW1lPjxkYXRlcz48eWVhcj4yMDA4PC95ZWFyPjwvZGF0ZXM+
PHVybHM+PC91cmxzPjwvcmVjb3JkPjwvQ2l0ZT48Q2l0ZT48QXV0aG9yPkNoZW48L0F1dGhvcj48
WWVhcj4yMDA5PC9ZZWFyPjxSZWNOdW0+NjcyPC9SZWNOdW0+PHJlY29yZD48cmVjLW51bWJlcj42
NzI8L3JlYy1udW1iZXI+PGZvcmVpZ24ta2V5cz48a2V5IGFwcD0iRU4iIGRiLWlkPSJhMHRwcjlm
YTh0dHY5ZmVhMHZwNXN4enI1cHhwdnJ2eDV3c3oiIHRpbWVzdGFtcD0iMCI+NjcyPC9rZXk+PC9m
b3JlaWduLWtleXM+PHJlZi10eXBlIG5hbWU9IkpvdXJuYWwgQXJ0aWNsZSI+MTc8L3JlZi10eXBl
Pjxjb250cmlidXRvcnM+PGF1dGhvcnM+PGF1dGhvcj5DaGVuLCBIc2luIExpYW5nPC9hdXRob3I+
PGF1dGhvcj5MZWUsIEhvdyBNaW5nPC9hdXRob3I+PGF1dGhvcj5DaGVuLCBTaGlhdyBIdWVpPC9h
dXRob3I+PGF1dGhvcj5DaGFuZywgTW9vIEJlZW48L2F1dGhvcj48YXV0aG9yPll1LCBTaGVuZyBK
ZW48L2F1dGhvcj48YXV0aG9yPkxpLCBTaG91IE5hbjwvYXV0aG9yPjwvYXV0aG9ycz48L2NvbnRy
aWJ1dG9ycz48dGl0bGVzPjx0aXRsZT5SZW1vdmFsIG9mIFZvbGF0aWxlIE9yZ2FuaWMgQ29tcG91
bmRzIGJ5IFNpbmdsZS1TdGFnZSBhbmQgVHdvLVN0YWdlIFBsYXNtYSBDYXRhbHlzaXMgU3lzdGVt
czogQSBSZXZpZXcgb2YgdGhlIFBlcmZvcm1hbmNlIEVuaGFuY2VtZW50IE1lY2hhbmlzbXMsIEN1
cnJlbnQgU3RhdHVzLCBhbmQgU3VpdGFibGUgQXBwbGljYXRpb25zPC90aXRsZT48c2Vjb25kYXJ5
LXRpdGxlPkVudmlyb24uIFNjaS4gVGVjaG5vbC48L3NlY29uZGFyeS10aXRsZT48YWx0LXRpdGxl
PkVudmlyb25tZW50YWwgU2NpZW5jZSAmYW1wOyBUZWNobm9sb2d5PC9hbHQtdGl0bGU+PC90aXRs
ZXM+PHBlcmlvZGljYWw+PGZ1bGwtdGl0bGU+RW52aXJvbi4gU2NpLiBUZWNobm9sLjwvZnVsbC10
aXRsZT48L3BlcmlvZGljYWw+PGFsdC1wZXJpb2RpY2FsPjxmdWxsLXRpdGxlPkVudmlyb25tZW50
YWwgc2NpZW5jZSAmYW1wOyB0ZWNobm9sb2d5PC9mdWxsLXRpdGxlPjxhYmJyLTE+RW52aXJvbiBT
Y2kuIFRlY2hub2w8L2FiYnItMT48L2FsdC1wZXJpb2RpY2FsPjxwYWdlcz4yMjE2LTIyMjc8L3Bh
Z2VzPjx2b2x1bWU+NDM8L3ZvbHVtZT48bnVtYmVyPjc8L251bWJlcj48c2VjdGlvbj4yMjE2PC9z
ZWN0aW9uPjxkYXRlcz48eWVhcj4yMDA5PC95ZWFyPjwvZGF0ZXM+PGFjY2Vzc2lvbi1udW0+QU4g
MjAwOToyMTYwMTI8L2FjY2Vzc2lvbi1udW0+PHVybHM+PC91cmxzPjxsYW5ndWFnZT53cml0dGVu
IGluIEVuZ2xpc2g8L2xhbmd1YWdlPjwvcmVjb3JkPjwvQ2l0ZT48Q2l0ZT48QXV0aG9yPk5leXRz
PC9BdXRob3I+PFllYXI+MjAxNjwvWWVhcj48UmVjTnVtPjEyNDA8L1JlY051bT48cmVjb3JkPjxy
ZWMtbnVtYmVyPjEyNDA8L3JlYy1udW1iZXI+PGZvcmVpZ24ta2V5cz48a2V5IGFwcD0iRU4iIGRi
LWlkPSJhMHRwcjlmYTh0dHY5ZmVhMHZwNXN4enI1cHhwdnJ2eDV3c3oiIHRpbWVzdGFtcD0iMTQ1
NDQxMzAwMSI+MTI0MDwva2V5PjwvZm9yZWlnbi1rZXlzPjxyZWYtdHlwZSBuYW1lPSJKb3VybmFs
IEFydGljbGUiPjE3PC9yZWYtdHlwZT48Y29udHJpYnV0b3JzPjxhdXRob3JzPjxhdXRob3I+TmV5
dHMsIEVyaWsgQy48L2F1dGhvcj48L2F1dGhvcnM+PC9jb250cmlidXRvcnM+PHRpdGxlcz48dGl0
bGU+UGxhc21hLVN1cmZhY2UgSW50ZXJhY3Rpb25zIGluIFBsYXNtYSBDYXRhbHlzaXM8L3RpdGxl
PjxzZWNvbmRhcnktdGl0bGU+UGxhc21hIENoZW0uIFBsYXNtYSBQcm9jZXNzLjwvc2Vjb25kYXJ5
LXRpdGxlPjwvdGl0bGVzPjxwZXJpb2RpY2FsPjxmdWxsLXRpdGxlPlBsYXNtYSBDaGVtaXN0cnkg
YW5kIFBsYXNtYSBQcm9jZXNzaW5nPC9mdWxsLXRpdGxlPjxhYmJyLTE+UGxhc21hIENoZW0uIFBs
YXNtYSBQcm9jZXNzLjwvYWJici0xPjwvcGVyaW9kaWNhbD48cGFnZXM+MTg1LTIxMjwvcGFnZXM+
PHZvbHVtZT4zNjwvdm9sdW1lPjxudW1iZXI+MTwvbnVtYmVyPjxrZXl3b3Jkcz48a2V5d29yZD5w
bGFzbWEgY2F0YWx5c2lzIHN1cmZhY2UgaW50ZXJhY3Rpb24gcmV2aWV3PC9rZXl3b3JkPjwva2V5
d29yZHM+PGRhdGVzPjx5ZWFyPjIwMTY8L3llYXI+PHB1Yi1kYXRlcz48ZGF0ZT4vLzwvZGF0ZT48
L3B1Yi1kYXRlcz48L2RhdGVzPjxwdWJsaXNoZXI+U3ByaW5nZXI8L3B1Ymxpc2hlcj48aXNibj4w
MjcyLTQzMjQ8L2lzYm4+PHdvcmstdHlwZT4xMC4xMDA3L3MxMTA5MC0wMTUtOTY2Mi01PC93b3Jr
LXR5cGU+PHVybHM+PHJlbGF0ZWQtdXJscz48dXJsPmh0dHA6Ly9kb3dubG9hZC5zcHJpbmdlci5j
b20vc3RhdGljL3BkZi8yODUvYXJ0JTI1M0ExMC4xMDA3JTI1MkZzMTEwOTAtMDE1LTk2NjItNS5w
ZGY/b3JpZ2luVXJsPWh0dHAlM0ElMkYlMkZsaW5rLnNwcmluZ2VyLmNvbSUyRmFydGljbGUlMkYx
MC4xMDA3JTJGczExMDkwLTAxNS05NjYyLTUmYW1wO3Rva2VuMj1leHA9MTQ1NDQxNDIxMX5hY2w9
JTJGc3RhdGljJTJGcGRmJTJGMjg1JTJGYXJ0JTI1MjUzQTEwLjEwMDclMjUyNTJGczExMDkwLTAx
NS05NjYyLTUucGRmJTNGb3JpZ2luVXJsJTNEaHR0cCUyNTNBJTI1MkYlMjUyRmxpbmsuc3ByaW5n
ZXIuY29tJTI1MkZhcnRpY2xlJTI1MkYxMC4xMDA3JTI1MkZzMTEwOTAtMDE1LTk2NjItNSp+aG1h
Yz0xNDRkZDBlMGNkZjY2YzMyMmZjYTIyYjBhNmRhNmJkODY0ZDJmOTkzMWUwMmUzOWFjMzE4Nzgw
YTdkMzc0ZjBjPC91cmw+PC9yZWxhdGVkLXVybHM+PC91cmxzPjxlbGVjdHJvbmljLXJlc291cmNl
LW51bT4xMC4xMDA3L3MxMTA5MC0wMTUtOTY2Mi01PC9lbGVjdHJvbmljLXJlc291cmNlLW51bT48
L3JlY29yZD48L0NpdGU+PENpdGU+PEF1dGhvcj5LaW08L0F1dGhvcj48WWVhcj4yMDE2PC9ZZWFy
PjxSZWNOdW0+MTI0MTwvUmVjTnVtPjxyZWNvcmQ+PHJlYy1udW1iZXI+MTI0MTwvcmVjLW51bWJl
cj48Zm9yZWlnbi1rZXlzPjxrZXkgYXBwPSJFTiIgZGItaWQ9ImEwdHByOWZhOHR0djlmZWEwdnA1
c3h6cjVweHB2cnZ4NXdzeiIgdGltZXN0YW1wPSIxNDU0NDEzMDU4Ij4xMjQxPC9rZXk+PC9mb3Jl
aWduLWtleXM+PHJlZi10eXBlIG5hbWU9IkpvdXJuYWwgQXJ0aWNsZSI+MTc8L3JlZi10eXBlPjxj
b250cmlidXRvcnM+PGF1dGhvcnM+PGF1dGhvcj5LaW0sIEh5dW4tSGE8L2F1dGhvcj48YXV0aG9y
PlRlcmFtb3RvLCBZb3NoaXl1a2k8L2F1dGhvcj48YXV0aG9yPk9nYXRhLCBBdHN1c2hpPC9hdXRo
b3I+PGF1dGhvcj5UYWthZ2ksIEhpZGV5dWtpPC9hdXRob3I+PGF1dGhvcj5OYW5iYSwgVGV0c3V5
YTwvYXV0aG9yPjwvYXV0aG9ycz48L2NvbnRyaWJ1dG9ycz48dGl0bGVzPjx0aXRsZT5QbGFzbWEg
Q2F0YWx5c2lzIGZvciBFbnZpcm9ubWVudGFsIFRyZWF0bWVudCBhbmQgRW5lcmd5IEFwcGxpY2F0
aW9uczwvdGl0bGU+PHNlY29uZGFyeS10aXRsZT5QbGFzbWEgQ2hlbS4gUGxhc21hIFByb2Nlc3Mu
PC9zZWNvbmRhcnktdGl0bGU+PC90aXRsZXM+PHBlcmlvZGljYWw+PGZ1bGwtdGl0bGU+UGxhc21h
IENoZW1pc3RyeSBhbmQgUGxhc21hIFByb2Nlc3Npbmc8L2Z1bGwtdGl0bGU+PGFiYnItMT5QbGFz
bWEgQ2hlbS4gUGxhc21hIFByb2Nlc3MuPC9hYmJyLTE+PC9wZXJpb2RpY2FsPjxwYWdlcz40NS03
MjwvcGFnZXM+PHZvbHVtZT4zNjwvdm9sdW1lPjxudW1iZXI+MTwvbnVtYmVyPjxrZXl3b3Jkcz48
a2V5d29yZD5lbnZpcm9ubWVudGFsIHRyZWF0bWVudCBwbGFzbWEgY2F0YWx5c2lzIGVuZXJneSBh
cHBsaWNhdGlvbiByZXZpZXc8L2tleXdvcmQ+PC9rZXl3b3Jkcz48ZGF0ZXM+PHllYXI+MjAxNjwv
eWVhcj48cHViLWRhdGVzPjxkYXRlPi8vPC9kYXRlPjwvcHViLWRhdGVzPjwvZGF0ZXM+PHB1Ymxp
c2hlcj5TcHJpbmdlcjwvcHVibGlzaGVyPjxpc2JuPjAyNzItNDMyNDwvaXNibj48d29yay10eXBl
PjEwLjEwMDcvczExMDkwLTAxNS05NjUyLTc8L3dvcmstdHlwZT48dXJscz48cmVsYXRlZC11cmxz
Pjx1cmw+aHR0cDovL2Rvd25sb2FkLnNwcmluZ2VyLmNvbS9zdGF0aWMvcGRmLzc0L2FydCUyNTNB
MTAuMTAwNyUyNTJGczExMDkwLTAxNS05NjUyLTcucGRmP29yaWdpblVybD1odHRwJTNBJTJGJTJG
bGluay5zcHJpbmdlci5jb20lMkZhcnRpY2xlJTJGMTAuMTAwNyUyRnMxMTA5MC0wMTUtOTY1Mi03
JmFtcDt0b2tlbjI9ZXhwPTE0NTQ0MTQyNjd+YWNsPSUyRnN0YXRpYyUyRnBkZiUyRjc0JTJGYXJ0
JTI1MjUzQTEwLjEwMDclMjUyNTJGczExMDkwLTAxNS05NjUyLTcucGRmJTNGb3JpZ2luVXJsJTNE
aHR0cCUyNTNBJTI1MkYlMjUyRmxpbmsuc3ByaW5nZXIuY29tJTI1MkZhcnRpY2xlJTI1MkYxMC4x
MDA3JTI1MkZzMTEwOTAtMDE1LTk2NTItNyp+aG1hYz1hN2U0MTJkNjAzZjBiMmZiNmMyNGE1YWVm
ZTI5NzYzMWRkNzJmOTMzZWQ0ZTYyNmJmYjRkMmNiMjVkNTAzZWRjPC91cmw+PC9yZWxhdGVkLXVy
bHM+PC91cmxzPjxlbGVjdHJvbmljLXJlc291cmNlLW51bT4xMC4xMDA3L3MxMTA5MC0wMTUtOTY1
Mi03PC9lbGVjdHJvbmljLXJlc291cmNlLW51bT48L3JlY29yZD48L0NpdGU+PC9FbmROb3RlPn==
</w:fldData>
        </w:fldChar>
      </w:r>
      <w:r w:rsidR="00EB6E2A">
        <w:rPr>
          <w:rFonts w:cs="Times New Roman"/>
          <w:sz w:val="24"/>
          <w:szCs w:val="24"/>
        </w:rPr>
        <w:instrText xml:space="preserve"> ADDIN EN.CITE </w:instrText>
      </w:r>
      <w:r w:rsidR="00EB6E2A">
        <w:rPr>
          <w:rFonts w:cs="Times New Roman"/>
          <w:sz w:val="24"/>
          <w:szCs w:val="24"/>
        </w:rPr>
        <w:fldChar w:fldCharType="begin">
          <w:fldData xml:space="preserve">PEVuZE5vdGU+PENpdGU+PEF1dGhvcj5LaW08L0F1dGhvcj48WWVhcj4yMDA0PC9ZZWFyPjxSZWNO
dW0+ODEwPC9SZWNOdW0+PERpc3BsYXlUZXh0Pls0LTIzXTwvRGlzcGxheVRleHQ+PHJlY29yZD48
cmVjLW51bWJlcj44MTA8L3JlYy1udW1iZXI+PGZvcmVpZ24ta2V5cz48a2V5IGFwcD0iRU4iIGRi
LWlkPSJhMHRwcjlmYTh0dHY5ZmVhMHZwNXN4enI1cHhwdnJ2eDV3c3oiIHRpbWVzdGFtcD0iMTM4
NDUxNjU2MCI+ODEwPC9rZXk+PC9mb3JlaWduLWtleXM+PHJlZi10eXBlIG5hbWU9IkpvdXJuYWwg
QXJ0aWNsZSI+MTc8L3JlZi10eXBlPjxjb250cmlidXRvcnM+PGF1dGhvcnM+PGF1dGhvcj5LaW0s
IEguIEguPC9hdXRob3I+PC9hdXRob3JzPjwvY29udHJpYnV0b3JzPjx0aXRsZXM+PHRpdGxlPk5v
bnRoZXJtYWwgUGxhc21hIFByb2Nlc3NpbmcgZm9yIEFpci1Qb2xsdXRpb24gQ29udHJvbDogQSBI
aXN0b3JpY2FsIFJldmlldywgQ3VycmVudCBJc3N1ZXMsIGFuZCBGdXR1cmUgUHJvc3BlY3RzPC90
aXRsZT48c2Vjb25kYXJ5LXRpdGxlPlBsYXNtYSBQcm9jZXNzZXMgYW5kIFBvbHltZXJzPC9zZWNv
bmRhcnktdGl0bGU+PC90aXRsZXM+PHBlcmlvZGljYWw+PGZ1bGwtdGl0bGU+UGxhc21hIFByb2Nl
c3NlcyBhbmQgUG9seW1lcnM8L2Z1bGwtdGl0bGU+PGFiYnItMT5QbGFzbWEgUHJvYy4gUG9seW0u
PC9hYmJyLTE+PC9wZXJpb2RpY2FsPjxwYWdlcz45MS0xMTA8L3BhZ2VzPjx2b2x1bWU+MTwvdm9s
dW1lPjxudW1iZXI+MjwvbnVtYmVyPjxrZXl3b3Jkcz48a2V5d29yZD5jYXRhbHlzdHM8L2tleXdv
cmQ+PGtleXdvcmQ+ZGllbGVjdHJpYy1iYXJyaWVyIGRpc2NoYXJnZXMgKERCRCk8L2tleXdvcmQ+
PGtleXdvcmQ+bm9udGhlcm1hbCBwbGFzbWE8L2tleXdvcmQ+PGtleXdvcmQ+cGxhc21hLWRyaXZl
biBjYXRhbHlzaXM8L2tleXdvcmQ+PGtleXdvcmQ+cHVsc2VkIGNvcm9uYSBkaXNjaGFyZ2VzPC9r
ZXl3b3JkPjwva2V5d29yZHM+PGRhdGVzPjx5ZWFyPjIwMDQ8L3llYXI+PC9kYXRlcz48cHVibGlz
aGVyPldJTEVZLVZDSCBWZXJsYWc8L3B1Ymxpc2hlcj48aXNibj4xNjEyLTg4Njk8L2lzYm4+PHVy
bHM+PHJlbGF0ZWQtdXJscz48dXJsPmh0dHA6Ly9keC5kb2kub3JnLzEwLjEwMDIvcHBhcC4yMDA0
MDAwMjg8L3VybD48L3JlbGF0ZWQtdXJscz48L3VybHM+PGVsZWN0cm9uaWMtcmVzb3VyY2UtbnVt
PjEwLjEwMDIvcHBhcC4yMDA0MDAwMjg8L2VsZWN0cm9uaWMtcmVzb3VyY2UtbnVtPjwvcmVjb3Jk
PjwvQ2l0ZT48Q2l0ZT48QXV0aG9yPkhhbW1lcjwvQXV0aG9yPjxZZWFyPjIwMDQ8L1llYXI+PFJl
Y051bT42NzM8L1JlY051bT48cmVjb3JkPjxyZWMtbnVtYmVyPjY3MzwvcmVjLW51bWJlcj48Zm9y
ZWlnbi1rZXlzPjxrZXkgYXBwPSJFTiIgZGItaWQ9ImEwdHByOWZhOHR0djlmZWEwdnA1c3h6cjVw
eHB2cnZ4NXdzeiIgdGltZXN0YW1wPSIwIj42NzM8L2tleT48L2ZvcmVpZ24ta2V5cz48cmVmLXR5
cGUgbmFtZT0iSm91cm5hbCBBcnRpY2xlIj4xNzwvcmVmLXR5cGU+PGNvbnRyaWJ1dG9ycz48YXV0
aG9ycz48YXV0aG9yPkhhbW1lciwgVGg8L2F1dGhvcj48YXV0aG9yPkthcHBlcywgVGg8L2F1dGhv
cj48YXV0aG9yPkJhbGRhdWYsIE0uPC9hdXRob3I+PC9hdXRob3JzPjwvY29udHJpYnV0b3JzPjx0
aXRsZXM+PHRpdGxlPlBsYXNtYSBjYXRhbHl0aWMgaHlicmlkIHByb2Nlc3NlczogZ2FzIGRpc2No
YXJnZSBpbml0aWF0aW9uIGFuZCBwbGFzbWEgYWN0aXZhdGlvbiBvZiBjYXRhbHl0aWMgcHJvY2Vz
c2VzPC90aXRsZT48c2Vjb25kYXJ5LXRpdGxlPkNhdGFsLiBUb2RheTwvc2Vjb25kYXJ5LXRpdGxl
PjxhbHQtdGl0bGU+Q2F0YWx5c2lzIFRvZGF5PC9hbHQtdGl0bGU+PC90aXRsZXM+PHBlcmlvZGlj
YWw+PGZ1bGwtdGl0bGU+Q2F0YWwuIFRvZGF5PC9mdWxsLXRpdGxlPjwvcGVyaW9kaWNhbD48YWx0
LXBlcmlvZGljYWw+PGZ1bGwtdGl0bGU+Q2F0YWx5c2lzIFRvZGF5PC9mdWxsLXRpdGxlPjxhYmJy
LTE+Q2F0YWwuIFRvZGF5PC9hYmJyLTE+PC9hbHQtcGVyaW9kaWNhbD48cGFnZXM+NS0xNDwvcGFn
ZXM+PHZvbHVtZT44OTwvdm9sdW1lPjxudW1iZXI+MS0yPC9udW1iZXI+PGtleXdvcmRzPjxrZXl3
b3JkPkV4aGF1c3QgZ2FzZXMgKE5PeCByZWRuLiBpbjwva2V5d29yZD48a2V5d29yZD5ieSBwbGFz
bWEgY2F0YWx5dGljIGh5YnJpZCBwcm9jZXNzZXMpPC9rZXl3b3JkPjxrZXl3b3JkPkVsZWN0cmlj
IGRpc2NoYXJnZSAoZGllbGVjLiBiYXJyaWVyLCBwbGFzbWEgZnJvbTwva2V5d29yZD48a2V5d29y
ZD5wbGFzbWEgY2F0YWx5dGljIGh5YnJpZCBwcm9jZXNzZXMpPC9rZXl3b3JkPjxrZXl3b3JkPkV4
aGF1c3QgZ2FzZXMgKGRpZXNlbCwgdHJlYXRtZW50IG9mPC9rZXl3b3JkPjxrZXl3b3JkPnBsYXNt
YSBjYXRhbHl0aWMgaHlicmlkIHByb2Nlc3Nlcyk8L2tleXdvcmQ+PGtleXdvcmQ+RWxlY3RyaWMg
ZmllbGQgKGluaG9tb2dlbmVvdXMsIHN0cmVhbWVyIGJyZWFrZG93biBpbjwva2V5d29yZD48a2V5
d29yZD5wbGFzbWEgY2F0YWx5dGljIGh5YnJpZCBwcm9jZXNzZXMpPC9rZXl3b3JkPjxrZXl3b3Jk
PlBsYXNtYSAobm9udGhlcm1hbDwva2V5d29yZD48a2V5d29yZD5wbGFzbWEgY2F0YWx5dGljIGh5
YnJpZCBwcm9jZXNzZXMpPC9rZXl3b3JkPjxrZXl3b3JkPkNhdGFseXNpczwva2V5d29yZD48a2V5
d29yZD5DYXRhbHlzdHM8L2tleXdvcmQ+PGtleXdvcmQ+UGxhc21hPC9rZXl3b3JkPjxrZXl3b3Jk
PlJlZm9ybWluZyBjYXRhbHlzdHM8L2tleXdvcmQ+PGtleXdvcmQ+U3RlYW0gcmVmb3JtaW5nIChw
bGFzbWEgY2F0YWx5dGljIGh5YnJpZCBwcm9jZXNzZXMpPC9rZXl3b3JkPjxrZXl3b3JkPlJlZHVj
dGlvbiBjYXRhbHlzdHMgKHBsYXNtYS1hc3Npc3RlZDwva2V5d29yZD48a2V5d29yZD5wbGFzbWEg
Y2F0YWx5dGljIGh5YnJpZCBwcm9jZXNzZXMpPC9rZXl3b3JkPjxrZXl3b3JkPlN5bnRoZXNpcyBn
YXMgbWFudWZhY3R1cmluZyAocmVmb3JtaW5nIHN5bnRoZXNpcyBnYXMgbWFudWZnLjwva2V5d29y
ZD48a2V5d29yZD5wbGFzbWEgY2F0YWx5dGljIGh5YnJpZCBwcm9jZXNzZXMgaW4pPC9rZXl3b3Jk
PjxrZXl3b3JkPkZ1ZWwgZ2FzIG1hbnVmYWN0dXJpbmcgKHN0ZWFtIHJlZm9ybWluZzwva2V5d29y
ZD48a2V5d29yZD5wbGFzbWEgY2F0YWx5dGljIGh5YnJpZCBwcm9jZXNzZXMgaW4pPC9rZXl3b3Jk
PjxrZXl3b3JkPnJldmlldyBwbGFzbWEgY2F0YWx5dGljIGh5YnJpZCBwcm9jZXNzIGdhcyBkaXNj
aGFyZ2UgaW5pdGlhdGlvbiBhY3RpdmF0aW9uPC9rZXl3b3JkPjwva2V5d29yZHM+PGRhdGVzPjx5
ZWFyPjIwMDQ8L3llYXI+PC9kYXRlcz48YWNjZXNzaW9uLW51bT5BTiAyMDA0OjEwNjM2NjwvYWNj
ZXNzaW9uLW51bT48dXJscz48L3VybHM+PGxhbmd1YWdlPndyaXR0ZW4gaW4gRW5nbGlzaDwvbGFu
Z3VhZ2U+PC9yZWNvcmQ+PC9DaXRlPjxDaXRlPjxBdXRob3I+S2ltPC9BdXRob3I+PFllYXI+MjAw
NjwvWWVhcj48UmVjTnVtPjY3NDwvUmVjTnVtPjxyZWNvcmQ+PHJlYy1udW1iZXI+Njc0PC9yZWMt
bnVtYmVyPjxmb3JlaWduLWtleXM+PGtleSBhcHA9IkVOIiBkYi1pZD0iYTB0cHI5ZmE4dHR2OWZl
YTB2cDVzeHpyNXB4cHZydng1d3N6IiB0aW1lc3RhbXA9IjAiPjY3NDwva2V5PjwvZm9yZWlnbi1r
ZXlzPjxyZWYtdHlwZSBuYW1lPSJCb29rIFNlY3Rpb24iPjU8L3JlZi10eXBlPjxjb250cmlidXRv
cnM+PGF1dGhvcnM+PGF1dGhvcj5LaW0sIEh5dW4tSGE8L2F1dGhvcj48YXV0aG9yPk9nYXRhLCBB
LjwvYXV0aG9yPjxhdXRob3I+RnV0YW11cmEsIFNoaWdlcnU8L2F1dGhvcj48L2F1dGhvcnM+PHNl
Y29uZGFyeS1hdXRob3JzPjxhdXRob3I+QmV2eSwgTC5CLjwvYXV0aG9yPjwvc2Vjb25kYXJ5LWF1
dGhvcnM+PC9jb250cmlidXRvcnM+PHRpdGxlcz48dGl0bGU+QXBwbGljYXRpb25zIG9mIFBsYXNt
YS1DYXRhbHlzdCBIeWJyaWQgUHJvY2Vzc2VzIGZvciB0aGUgQ29udHJvbCBvZiBOT3ggYW5kIFZv
bGF0aWxlIE9yZ2FuaWMgQ29tcG91bmRzPC90aXRsZT48c2Vjb25kYXJ5LXRpdGxlPlRyZW5kcyBp
biBDYXRhbHlzaXMgUmVzZWFyY2g8L3NlY29uZGFyeS10aXRsZT48L3RpdGxlcz48cGVyaW9kaWNh
bD48ZnVsbC10aXRsZT5UcmVuZHMgaW4gQ2F0YWx5c2lzIFJlc2VhcmNoPC9mdWxsLXRpdGxlPjwv
cGVyaW9kaWNhbD48cGFnZXM+MS01MDwvcGFnZXM+PHNlY3Rpb24+MTwvc2VjdGlvbj48ZGF0ZXM+
PHllYXI+MjAwNjwveWVhcj48L2RhdGVzPjxwdWItbG9jYXRpb24+TmV3IFlvcms8L3B1Yi1sb2Nh
dGlvbj48cHVibGlzaGVyPk5vdmEgU2NpZW5jZSBQdWJsaXNoZXJzIEluYy48L3B1Ymxpc2hlcj48
aXNibj4xLTU5NDU0LTY1OS0yPC9pc2JuPjx1cmxzPjwvdXJscz48L3JlY29yZD48L0NpdGU+PENp
dGU+PEF1dGhvcj5NaXp1bm88L0F1dGhvcj48WWVhcj4yMDA3PC9ZZWFyPjxSZWNOdW0+ODI5PC9S
ZWNOdW0+PHJlY29yZD48cmVjLW51bWJlcj44Mjk8L3JlYy1udW1iZXI+PGZvcmVpZ24ta2V5cz48
a2V5IGFwcD0iRU4iIGRiLWlkPSJhMHRwcjlmYTh0dHY5ZmVhMHZwNXN4enI1cHhwdnJ2eDV3c3oi
IHRpbWVzdGFtcD0iMTM4ODc0ODA3OCI+ODI5PC9rZXk+PC9mb3JlaWduLWtleXM+PHJlZi10eXBl
IG5hbWU9IkpvdXJuYWwgQXJ0aWNsZSI+MTc8L3JlZi10eXBlPjxjb250cmlidXRvcnM+PGF1dGhv
cnM+PGF1dGhvcj5NaXp1bm8sIEFraXJhPC9hdXRob3I+PC9hdXRob3JzPjwvY29udHJpYnV0b3Jz
Pjx0aXRsZXM+PHRpdGxlPkluZHVzdHJpYWwgYXBwbGljYXRpb25zIG9mIGF0bW9zcGhlcmljIG5v
bi10aGVybWFsIHBsYXNtYSBpbiBlbnZpcm9ubWVudGFsIHJlbWVkaWF0aW9uPC90aXRsZT48c2Vj
b25kYXJ5LXRpdGxlPlBsYXNtYSBQaHlzaWNzIGFuZCBDb250cm9sbGVkIEZ1c2lvbjwvc2Vjb25k
YXJ5LXRpdGxlPjwvdGl0bGVzPjxwZXJpb2RpY2FsPjxmdWxsLXRpdGxlPlBsYXNtYSBQaHlzaWNz
IGFuZCBDb250cm9sbGVkIEZ1c2lvbjwvZnVsbC10aXRsZT48L3BlcmlvZGljYWw+PHBhZ2VzPkEx
LUExNTwvcGFnZXM+PHZvbHVtZT40OTwvdm9sdW1lPjxudW1iZXI+NUE8L251bWJlcj48ZGF0ZXM+
PHllYXI+MjAwNzwveWVhcj48cHViLWRhdGVzPjxkYXRlPk1heTwvZGF0ZT48L3B1Yi1kYXRlcz48
L2RhdGVzPjxpc2JuPjA3NDEtMzMzNTwvaXNibj48YWNjZXNzaW9uLW51bT5XT1M6MDAwMjQ2NTkx
NDAwMDAyPC9hY2Nlc3Npb24tbnVtPjx1cmxzPjxyZWxhdGVkLXVybHM+PHVybD4mbHQ7R28gdG8g
SVNJJmd0OzovL1dPUzowMDAyNDY1OTE0MDAwMDI8L3VybD48L3JlbGF0ZWQtdXJscz48L3VybHM+
PGVsZWN0cm9uaWMtcmVzb3VyY2UtbnVtPjEwLjEwODgvMDc0MS0zMzM1LzQ5LzVhL3MwMTwvZWxl
Y3Ryb25pYy1yZXNvdXJjZS1udW0+PC9yZWNvcmQ+PC9DaXRlPjxDaXRlPjxBdXRob3I+Q2hlbjwv
QXV0aG9yPjxZZWFyPjIwMDk8L1llYXI+PFJlY051bT42NzI8L1JlY051bT48cmVjb3JkPjxyZWMt
bnVtYmVyPjY3MjwvcmVjLW51bWJlcj48Zm9yZWlnbi1rZXlzPjxrZXkgYXBwPSJFTiIgZGItaWQ9
ImEwdHByOWZhOHR0djlmZWEwdnA1c3h6cjVweHB2cnZ4NXdzeiIgdGltZXN0YW1wPSIwIj42NzI8
L2tleT48L2ZvcmVpZ24ta2V5cz48cmVmLXR5cGUgbmFtZT0iSm91cm5hbCBBcnRpY2xlIj4xNzwv
cmVmLXR5cGU+PGNvbnRyaWJ1dG9ycz48YXV0aG9ycz48YXV0aG9yPkNoZW4sIEhzaW4gTGlhbmc8
L2F1dGhvcj48YXV0aG9yPkxlZSwgSG93IE1pbmc8L2F1dGhvcj48YXV0aG9yPkNoZW4sIFNoaWF3
IEh1ZWk8L2F1dGhvcj48YXV0aG9yPkNoYW5nLCBNb28gQmVlbjwvYXV0aG9yPjxhdXRob3I+WXUs
IFNoZW5nIEplbjwvYXV0aG9yPjxhdXRob3I+TGksIFNob3UgTmFuPC9hdXRob3I+PC9hdXRob3Jz
PjwvY29udHJpYnV0b3JzPjx0aXRsZXM+PHRpdGxlPlJlbW92YWwgb2YgVm9sYXRpbGUgT3JnYW5p
YyBDb21wb3VuZHMgYnkgU2luZ2xlLVN0YWdlIGFuZCBUd28tU3RhZ2UgUGxhc21hIENhdGFseXNp
cyBTeXN0ZW1zOiBBIFJldmlldyBvZiB0aGUgUGVyZm9ybWFuY2UgRW5oYW5jZW1lbnQgTWVjaGFu
aXNtcywgQ3VycmVudCBTdGF0dXMsIGFuZCBTdWl0YWJsZSBBcHBsaWNhdGlvbnM8L3RpdGxlPjxz
ZWNvbmRhcnktdGl0bGU+RW52aXJvbi4gU2NpLiBUZWNobm9sLjwvc2Vjb25kYXJ5LXRpdGxlPjxh
bHQtdGl0bGU+RW52aXJvbm1lbnRhbCBTY2llbmNlICZhbXA7IFRlY2hub2xvZ3k8L2FsdC10aXRs
ZT48L3RpdGxlcz48cGVyaW9kaWNhbD48ZnVsbC10aXRsZT5FbnZpcm9uLiBTY2kuIFRlY2hub2wu
PC9mdWxsLXRpdGxlPjwvcGVyaW9kaWNhbD48YWx0LXBlcmlvZGljYWw+PGZ1bGwtdGl0bGU+RW52
aXJvbm1lbnRhbCBzY2llbmNlICZhbXA7IHRlY2hub2xvZ3k8L2Z1bGwtdGl0bGU+PGFiYnItMT5F
bnZpcm9uIFNjaS4gVGVjaG5vbDwvYWJici0xPjwvYWx0LXBlcmlvZGljYWw+PHBhZ2VzPjIyMTYt
MjIyNzwvcGFnZXM+PHZvbHVtZT40Mzwvdm9sdW1lPjxudW1iZXI+NzwvbnVtYmVyPjxzZWN0aW9u
PjIyMTY8L3NlY3Rpb24+PGRhdGVzPjx5ZWFyPjIwMDk8L3llYXI+PC9kYXRlcz48YWNjZXNzaW9u
LW51bT5BTiAyMDA5OjIxNjAxMjwvYWNjZXNzaW9uLW51bT48dXJscz48L3VybHM+PGxhbmd1YWdl
PndyaXR0ZW4gaW4gRW5nbGlzaDwvbGFuZ3VhZ2U+PC9yZWNvcmQ+PC9DaXRlPjxDaXRlPjxBdXRo
b3I+V2hpdGVoZWFkPC9BdXRob3I+PFllYXI+MjAxMDwvWWVhcj48UmVjTnVtPjY4NjwvUmVjTnVt
PjxyZWNvcmQ+PHJlYy1udW1iZXI+Njg2PC9yZWMtbnVtYmVyPjxmb3JlaWduLWtleXM+PGtleSBh
cHA9IkVOIiBkYi1pZD0iYTB0cHI5ZmE4dHR2OWZlYTB2cDVzeHpyNXB4cHZydng1d3N6IiB0aW1l
c3RhbXA9IjAiPjY4Njwva2V5PjwvZm9yZWlnbi1rZXlzPjxyZWYtdHlwZSBuYW1lPSJKb3VybmFs
IEFydGljbGUiPjE3PC9yZWYtdHlwZT48Y29udHJpYnV0b3JzPjxhdXRob3JzPjxhdXRob3I+V2hp
dGVoZWFkLCBKLiBDLjwvYXV0aG9yPjwvYXV0aG9ycz48L2NvbnRyaWJ1dG9ycz48dGl0bGVzPjx0
aXRsZT5QbGFzbWEgY2F0YWx5c2lzOiBBIHNvbHV0aW9uIGZvciBlbnZpcm9ubWVudGFsIHByb2Js
ZW1zPC90aXRsZT48c2Vjb25kYXJ5LXRpdGxlPlB1cmUgYW5kIEFwcGxpZWQgQ2hlbWlzdHJ5PC9z
ZWNvbmRhcnktdGl0bGU+PC90aXRsZXM+PHBlcmlvZGljYWw+PGZ1bGwtdGl0bGU+UHVyZSBhbmQg
QXBwbGllZCBDaGVtaXN0cnk8L2Z1bGwtdGl0bGU+PGFiYnItMT5QdXJlIEFwcGwuIENoZW0uPC9h
YmJyLTE+PC9wZXJpb2RpY2FsPjxwYWdlcz4xMzI5LTEzMzY8L3BhZ2VzPjx2b2x1bWU+ODI8L3Zv
bHVtZT48bnVtYmVyPjY8L251bWJlcj48ZGF0ZXM+PHllYXI+MjAxMDwveWVhcj48cHViLWRhdGVz
PjxkYXRlPkp1bjwvZGF0ZT48L3B1Yi1kYXRlcz48L2RhdGVzPjxhY2Nlc3Npb24tbnVtPklTSTow
MDAyNzkwNjM5MDAwMTM8L2FjY2Vzc2lvbi1udW0+PHVybHM+PC91cmxzPjwvcmVjb3JkPjwvQ2l0
ZT48Q2l0ZT48QXV0aG9yPlZhbiBEdXJtZTwvQXV0aG9yPjxZZWFyPjIwMDg8L1llYXI+PFJlY051
bT42NTU8L1JlY051bT48cmVjb3JkPjxyZWMtbnVtYmVyPjY1NTwvcmVjLW51bWJlcj48Zm9yZWln
bi1rZXlzPjxrZXkgYXBwPSJFTiIgZGItaWQ9ImEwdHByOWZhOHR0djlmZWEwdnA1c3h6cjVweHB2
cnZ4NXdzeiIgdGltZXN0YW1wPSIwIj42NTU8L2tleT48L2ZvcmVpZ24ta2V5cz48cmVmLXR5cGUg
bmFtZT0iSm91cm5hbCBBcnRpY2xlIj4xNzwvcmVmLXR5cGU+PGNvbnRyaWJ1dG9ycz48YXV0aG9y
cz48YXV0aG9yPlZhbiBEdXJtZSwgSmltPC9hdXRob3I+PGF1dGhvcj5EZXd1bGYsIEpvPC9hdXRo
b3I+PGF1dGhvcj5MZXlzLCBDaHJpc3RvcGhlPC9hdXRob3I+PGF1dGhvcj5WYW4gTGFuZ2VuaG92
ZSwgSGVybWFuPC9hdXRob3I+PC9hdXRob3JzPjwvY29udHJpYnV0b3JzPjx0aXRsZXM+PHRpdGxl
PkNvbWJpbmluZyBub24tdGhlcm1hbCBwbGFzbWEgd2l0aCBoZXRlcm9nZW5lb3VzIGNhdGFseXNp
cyBpbiB3YXN0ZSBnYXMgdHJlYXRtZW50OiBBIHJldmlldzwvdGl0bGU+PHNlY29uZGFyeS10aXRs
ZT5BcHBsaWVkIENhdGFseXNpcyBCOiBFbnZpcm9ubWVudGFsPC9zZWNvbmRhcnktdGl0bGU+PC90
aXRsZXM+PHBlcmlvZGljYWw+PGZ1bGwtdGl0bGU+QXBwbGllZCBDYXRhbHlzaXMgQjogRW52aXJv
bm1lbnRhbDwvZnVsbC10aXRsZT48YWJici0xPkFwcGwuIENhdGFsLiBCIEVudmlyb248L2FiYnIt
MT48L3BlcmlvZGljYWw+PHBhZ2VzPjMyNC0zMzM8L3BhZ2VzPjx2b2x1bWU+Nzg8L3ZvbHVtZT48
bnVtYmVyPjMtNDwvbnVtYmVyPjxrZXl3b3Jkcz48a2V5d29yZD5QbGFzbWEgZHJpdmVuIGNhdGFs
eXNpcyAoUERDKTwva2V5d29yZD48a2V5d29yZD5Jbi1wbGFzbWEgY2F0YWx5c2lzIChJUEMpPC9r
ZXl3b3JkPjxrZXl3b3JkPlBvc3QgcGxhc21hIGNhdGFseXNpcyAoUFBDKTwva2V5d29yZD48a2V5
d29yZD5Wb2xhdGlsZSBvcmdhbmljIGNvbXBvdW5kcyAoVk9DKTwva2V5d29yZD48a2V5d29yZD5O
aXRyb2dlbiBveGlkZXMgKE5PeCk8L2tleXdvcmQ+PGtleXdvcmQ+V2FzdGUgZ2FzIHRyZWF0bWVu
dDwva2V5d29yZD48L2tleXdvcmRzPjxkYXRlcz48eWVhcj4yMDA4PC95ZWFyPjwvZGF0ZXM+PHVy
bHM+PHJlbGF0ZWQtdXJscz48dXJsPmh0dHA6Ly93d3cuc2NpZW5jZWRpcmVjdC5jb20vc2NpZW5j
ZS9hcnRpY2xlL0I2VEY2LTRQVDdYMDQtMy8yL2ZkMGQwNGFhOWJhMzQxYmQwOGRiNTgxOTVhNTkx
ZGQ4IDwvdXJsPjwvcmVsYXRlZC11cmxzPjwvdXJscz48L3JlY29yZD48L0NpdGU+PENpdGU+PEF1
dGhvcj5TYW11a2F3YTwvQXV0aG9yPjxZZWFyPjIwMTI8L1llYXI+PFJlY051bT43Njc8L1JlY051
bT48cmVjb3JkPjxyZWMtbnVtYmVyPjc2NzwvcmVjLW51bWJlcj48Zm9yZWlnbi1rZXlzPjxrZXkg
YXBwPSJFTiIgZGItaWQ9ImEwdHByOWZhOHR0djlmZWEwdnA1c3h6cjVweHB2cnZ4NXdzeiIgdGlt
ZXN0YW1wPSIxMzQ0NDI1OTQ1Ij43Njc8L2tleT48L2ZvcmVpZ24ta2V5cz48cmVmLXR5cGUgbmFt
ZT0iSm91cm5hbCBBcnRpY2xlIj4xNzwvcmVmLXR5cGU+PGNvbnRyaWJ1dG9ycz48YXV0aG9ycz48
YXV0aG9yPlNhbXVrYXdhLCBTLjwvYXV0aG9yPjxhdXRob3I+SG9yaSwgTS48L2F1dGhvcj48YXV0
aG9yPlJhdWYsIFMuPC9hdXRob3I+PGF1dGhvcj5UYWNoaWJhbmEsIEsuPC9hdXRob3I+PGF1dGhv
cj5CcnVnZ2VtYW4sIFAuPC9hdXRob3I+PGF1dGhvcj5Lcm9lc2VuLCBHLjwvYXV0aG9yPjxhdXRo
b3I+V2hpdGVoZWFkLCBKLiBDLjwvYXV0aG9yPjxhdXRob3I+TXVycGh5LCBBLiBCLjwvYXV0aG9y
PjxhdXRob3I+R3V0c29sLCBBLiBGLjwvYXV0aG9yPjxhdXRob3I+U3Rhcmlrb3Zza2FpYSwgUy48
L2F1dGhvcj48YXV0aG9yPktvcnRzaGFnZW4sIFUuPC9hdXRob3I+PGF1dGhvcj5Cb2V1ZiwgSi4g
UC48L2F1dGhvcj48YXV0aG9yPlNvbW1lcmVyLCBULiBKLjwvYXV0aG9yPjxhdXRob3I+S3VzaG5l
ciwgTS4gSi48L2F1dGhvcj48YXV0aG9yPkN6YXJuZXR6a2ksIFUuPC9hdXRob3I+PGF1dGhvcj5N
YXNvbiwgTi48L2F1dGhvcj48L2F1dGhvcnM+PC9jb250cmlidXRvcnM+PHRpdGxlcz48dGl0bGU+
VGhlIDIwMTIgUGxhc21hIFJvYWRtYXA8L3RpdGxlPjxzZWNvbmRhcnktdGl0bGU+Sm91cm5hbCBv
ZiBQaHlzaWNzIEQtQXBwbGllZCBQaHlzaWNzPC9zZWNvbmRhcnktdGl0bGU+PC90aXRsZXM+PHBl
cmlvZGljYWw+PGZ1bGwtdGl0bGU+Sm91cm5hbCBvZiBQaHlzaWNzIEQtQXBwbGllZCBQaHlzaWNz
PC9mdWxsLXRpdGxlPjxhYmJyLTE+Si4gUGh5cy4gRDogQXBwbC4gUGh5cy48L2FiYnItMT48L3Bl
cmlvZGljYWw+PHZvbHVtZT40NTwvdm9sdW1lPjxudW1iZXI+MjU8L251bWJlcj48ZGF0ZXM+PHll
YXI+MjAxMjwveWVhcj48cHViLWRhdGVzPjxkYXRlPkp1bjwvZGF0ZT48L3B1Yi1kYXRlcz48L2Rh
dGVzPjxpc2JuPjAwMjItMzcyNzwvaXNibj48YWNjZXNzaW9uLW51bT5XT1M6MDAwMzA1NDE3MDAw
MDAxPC9hY2Nlc3Npb24tbnVtPjx1cmxzPjxyZWxhdGVkLXVybHM+PHVybD4mbHQ7R28gdG8gSVNJ
Jmd0OzovL1dPUzowMDAzMDU0MTcwMDAwMDE8L3VybD48dXJsPmh0dHA6Ly9pb3BzY2llbmNlLmlv
cC5vcmcvYXJ0aWNsZS8xMC4xMDg4LzAwMjItMzcyNy80NS8yNS8yNTMwMDEvbWV0YTtqc2Vzc2lv
bmlkPTU0NDcxQTdDOTAxMEZCNUExNERBRjBDQkI1NENBQUI0LmMyLmlvcHNjaWVuY2UuY2xkLmlv
cC5vcmc8L3VybD48dXJsPmh0dHA6Ly9pb3BzY2llbmNlLmlvcC5vcmcvYXJ0aWNsZS8xMC4xMDg4
LzAwMjItMzcyNy80NS8yNS8yNTMwMDEvcGRmPC91cmw+PC9yZWxhdGVkLXVybHM+PC91cmxzPjxl
bGVjdHJvbmljLXJlc291cmNlLW51bT4yNTMwMDEmI3hEOzEwLjEwODgvMDAyMi0zNzI3LzQ1LzI1
LzI1MzAwMTwvZWxlY3Ryb25pYy1yZXNvdXJjZS1udW0+PC9yZWNvcmQ+PC9DaXRlPjxDaXRlPjxB
dXRob3I+TmV5dHM8L0F1dGhvcj48WWVhcj4yMDE0PC9ZZWFyPjxSZWNOdW0+ODgyPC9SZWNOdW0+
PHJlY29yZD48cmVjLW51bWJlcj44ODI8L3JlYy1udW1iZXI+PGZvcmVpZ24ta2V5cz48a2V5IGFw
cD0iRU4iIGRiLWlkPSJhMHRwcjlmYTh0dHY5ZmVhMHZwNXN4enI1cHhwdnJ2eDV3c3oiIHRpbWVz
dGFtcD0iMTQ0MjQwMTcwMyI+ODgyPC9rZXk+PC9mb3JlaWduLWtleXM+PHJlZi10eXBlIG5hbWU9
IkpvdXJuYWwgQXJ0aWNsZSI+MTc8L3JlZi10eXBlPjxjb250cmlidXRvcnM+PGF1dGhvcnM+PGF1
dGhvcj5OZXl0cywgRS4gQy48L2F1dGhvcj48YXV0aG9yPkJvZ2FlcnRzLCBBLjwvYXV0aG9yPjwv
YXV0aG9ycz48L2NvbnRyaWJ1dG9ycz48dGl0bGVzPjx0aXRsZT5VbmRlcnN0YW5kaW5nIHBsYXNt
YSBjYXRhbHlzaXMgdGhyb3VnaCBtb2RlbGxpbmcgYW5kIHNpbXVsYXRpb24tYSByZXZpZXc8L3Rp
dGxlPjxzZWNvbmRhcnktdGl0bGU+Si4gUGh5cy4gRDogQXBwbC4gUGh5cy48L3NlY29uZGFyeS10
aXRsZT48L3RpdGxlcz48cGVyaW9kaWNhbD48ZnVsbC10aXRsZT5KLiBQaHlzLiBEOiBBcHBsLiBQ
aHlzLjwvZnVsbC10aXRsZT48L3BlcmlvZGljYWw+PHBhZ2VzPjIyNDAxMC8xLTIyNDAxMC8xOCwg
MTggcHAuPC9wYWdlcz48dm9sdW1lPjQ3PC92b2x1bWU+PG51bWJlcj4yMjwvbnVtYmVyPjxrZXl3
b3Jkcz48a2V5d29yZD5zaW11bGF0aW9uIG1vZGVsaW5nIHBsYXNtYSBjYXRhbHlzaXMgcmV2aWV3
PC9rZXl3b3JkPjwva2V5d29yZHM+PGRhdGVzPjx5ZWFyPjIwMTQ8L3llYXI+PHB1Yi1kYXRlcz48
ZGF0ZT4vLzwvZGF0ZT48L3B1Yi1kYXRlcz48L2RhdGVzPjxwdWJsaXNoZXI+SU9QIFB1Ymxpc2hp
bmcgTHRkLjwvcHVibGlzaGVyPjxpc2JuPjAwMjItMzcyNzwvaXNibj48d29yay10eXBlPjEwLjEw
ODgvMDAyMi0zNzI3LzQ3LzIyLzIyNDAxMDwvd29yay10eXBlPjx1cmxzPjxyZWxhdGVkLXVybHM+
PHVybD5odHRwOi8vaW9wc2NpZW5jZS5pb3Aub3JnL2FydGljbGUvMTAuMTA4OC8wMDIyLTM3Mjcv
NDcvMjIvMjI0MDEwL21ldGE7anNlc3Npb25pZD1CMTJCNEZDMTNDMzI0MkI1RDAwQkExODM5NzI2
NjA3Mi5jMTwvdXJsPjx1cmw+aHR0cDovL2lvcHNjaWVuY2UuaW9wLm9yZy9hcnRpY2xlLzEwLjEw
ODgvMDAyMi0zNzI3LzQ3LzIyLzIyNDAxMC9tZXRhPC91cmw+PC9yZWxhdGVkLXVybHM+PC91cmxz
PjxlbGVjdHJvbmljLXJlc291cmNlLW51bT4xMC4xMDg4LzAwMjItMzcyNy80Ny8yMi8yMjQwMTA8
L2VsZWN0cm9uaWMtcmVzb3VyY2UtbnVtPjwvcmVjb3JkPjwvQ2l0ZT48Q2l0ZT48QXV0aG9yPkFy
YWk8L0F1dGhvcj48WWVhcj4yMDEwPC9ZZWFyPjxSZWNOdW0+MTE3NjwvUmVjTnVtPjxyZWNvcmQ+
PHJlYy1udW1iZXI+MTE3NjwvcmVjLW51bWJlcj48Zm9yZWlnbi1rZXlzPjxrZXkgYXBwPSJFTiIg
ZGItaWQ9ImEwdHByOWZhOHR0djlmZWEwdnA1c3h6cjVweHB2cnZ4NXdzeiIgdGltZXN0YW1wPSIx
NDUyNTIwOTg3Ij4xMTc2PC9rZXk+PC9mb3JlaWduLWtleXM+PHJlZi10eXBlIG5hbWU9IkpvdXJu
YWwgQXJ0aWNsZSI+MTc8L3JlZi10eXBlPjxjb250cmlidXRvcnM+PGF1dGhvcnM+PGF1dGhvcj5B
cmFpLCBIaWRldGFrYTwvYXV0aG9yPjxhdXRob3I+T2dhdGEsIEF0c3VzaGk8L2F1dGhvcj48YXV0
aG9yPllhbWFzYWtpLCBBa2loaXJvPC9hdXRob3I+PGF1dGhvcj5LaW0sIEh5dW4tSGE8L2F1dGhv
cj48YXV0aG9yPllhbmFnaXNhd2EsIFl1a2lvPC9hdXRob3I+PC9hdXRob3JzPjwvY29udHJpYnV0
b3JzPjx0aXRsZXM+PHRpdGxlPlRvbHVlbmUgRGVjb21wb3NpdGlvbiBieSBGZXJyb2VsZWN0cmlj
cyBQYWNrZWQtQmVkIFBsYXNtYSBNZXRob2RzOiBGb3IgRW5oYW5jZW1lbnQgb2YgVG9sdWVuZSBE
ZWNvbXBvc2l0aW9uIEVmZmljaWVuY3kgYW5kIFN1cHByZXNzaW9uIG9mIE5PeCBGb3JtYXRpb248
L3RpdGxlPjxzZWNvbmRhcnktdGl0bGU+S2FnYWt1IEtvZ2FrdSBSb25idW5zaHU8L3NlY29uZGFy
eS10aXRsZT48L3RpdGxlcz48cGVyaW9kaWNhbD48ZnVsbC10aXRsZT5LYWdha3UgS29nYWt1IFJv
bmJ1bnNodTwvZnVsbC10aXRsZT48L3BlcmlvZGljYWw+PHBhZ2VzPjMxMC0zMTY8L3BhZ2VzPjx2
b2x1bWU+MzY8L3ZvbHVtZT48bnVtYmVyPjQ8L251bWJlcj48ZGF0ZXM+PHllYXI+MjAxMDwveWVh
cj48cHViLWRhdGVzPjxkYXRlPjIwMTA8L2RhdGU+PC9wdWItZGF0ZXM+PC9kYXRlcz48aXNibj4w
Mzg2LTIxNlg8L2lzYm4+PGFjY2Vzc2lvbi1udW0+V09TOjAwMDI4MjA2NTgwMDAxOTwvYWNjZXNz
aW9uLW51bT48dXJscz48cmVsYXRlZC11cmxzPjx1cmw+Jmx0O0dvIHRvIElTSSZndDs6Ly9XT1M6
MDAwMjgyMDY1ODAwMDE5PC91cmw+PC9yZWxhdGVkLXVybHM+PC91cmxzPjwvcmVjb3JkPjwvQ2l0
ZT48Q2l0ZT48QXV0aG9yPk5leXRzPC9BdXRob3I+PFllYXI+MjAxNDwvWWVhcj48UmVjTnVtPjg4
MjwvUmVjTnVtPjxyZWNvcmQ+PHJlYy1udW1iZXI+ODgyPC9yZWMtbnVtYmVyPjxmb3JlaWduLWtl
eXM+PGtleSBhcHA9IkVOIiBkYi1pZD0iYTB0cHI5ZmE4dHR2OWZlYTB2cDVzeHpyNXB4cHZydng1
d3N6IiB0aW1lc3RhbXA9IjE0NDI0MDE3MDMiPjg4Mjwva2V5PjwvZm9yZWlnbi1rZXlzPjxyZWYt
dHlwZSBuYW1lPSJKb3VybmFsIEFydGljbGUiPjE3PC9yZWYtdHlwZT48Y29udHJpYnV0b3JzPjxh
dXRob3JzPjxhdXRob3I+TmV5dHMsIEUuIEMuPC9hdXRob3I+PGF1dGhvcj5Cb2dhZXJ0cywgQS48
L2F1dGhvcj48L2F1dGhvcnM+PC9jb250cmlidXRvcnM+PHRpdGxlcz48dGl0bGU+VW5kZXJzdGFu
ZGluZyBwbGFzbWEgY2F0YWx5c2lzIHRocm91Z2ggbW9kZWxsaW5nIGFuZCBzaW11bGF0aW9uLWEg
cmV2aWV3PC90aXRsZT48c2Vjb25kYXJ5LXRpdGxlPkouIFBoeXMuIEQ6IEFwcGwuIFBoeXMuPC9z
ZWNvbmRhcnktdGl0bGU+PC90aXRsZXM+PHBlcmlvZGljYWw+PGZ1bGwtdGl0bGU+Si4gUGh5cy4g
RDogQXBwbC4gUGh5cy48L2Z1bGwtdGl0bGU+PC9wZXJpb2RpY2FsPjxwYWdlcz4yMjQwMTAvMS0y
MjQwMTAvMTgsIDE4IHBwLjwvcGFnZXM+PHZvbHVtZT40Nzwvdm9sdW1lPjxudW1iZXI+MjI8L251
bWJlcj48a2V5d29yZHM+PGtleXdvcmQ+c2ltdWxhdGlvbiBtb2RlbGluZyBwbGFzbWEgY2F0YWx5
c2lzIHJldmlldzwva2V5d29yZD48L2tleXdvcmRzPjxkYXRlcz48eWVhcj4yMDE0PC95ZWFyPjxw
dWItZGF0ZXM+PGRhdGU+Ly88L2RhdGU+PC9wdWItZGF0ZXM+PC9kYXRlcz48cHVibGlzaGVyPklP
UCBQdWJsaXNoaW5nIEx0ZC48L3B1Ymxpc2hlcj48aXNibj4wMDIyLTM3Mjc8L2lzYm4+PHdvcmst
dHlwZT4xMC4xMDg4LzAwMjItMzcyNy80Ny8yMi8yMjQwMTA8L3dvcmstdHlwZT48dXJscz48cmVs
YXRlZC11cmxzPjx1cmw+aHR0cDovL2lvcHNjaWVuY2UuaW9wLm9yZy9hcnRpY2xlLzEwLjEwODgv
MDAyMi0zNzI3LzQ3LzIyLzIyNDAxMC9tZXRhO2pzZXNzaW9uaWQ9QjEyQjRGQzEzQzMyNDJCNUQw
MEJBMTgzOTcyNjYwNzIuYzE8L3VybD48dXJsPmh0dHA6Ly9pb3BzY2llbmNlLmlvcC5vcmcvYXJ0
aWNsZS8xMC4xMDg4LzAwMjItMzcyNy80Ny8yMi8yMjQwMTAvbWV0YTwvdXJsPjwvcmVsYXRlZC11
cmxzPjwvdXJscz48ZWxlY3Ryb25pYy1yZXNvdXJjZS1udW0+MTAuMTA4OC8wMDIyLTM3MjcvNDcv
MjIvMjI0MDEwPC9lbGVjdHJvbmljLXJlc291cmNlLW51bT48L3JlY29yZD48L0NpdGU+PENpdGU+
PEF1dGhvcj5UaGV2ZW5ldDwvQXV0aG9yPjxZZWFyPjIwMTQ8L1llYXI+PFJlY051bT44Njk8L1Jl
Y051bT48cmVjb3JkPjxyZWMtbnVtYmVyPjg2OTwvcmVjLW51bWJlcj48Zm9yZWlnbi1rZXlzPjxr
ZXkgYXBwPSJFTiIgZGItaWQ9ImEwdHByOWZhOHR0djlmZWEwdnA1c3h6cjVweHB2cnZ4NXdzeiIg
dGltZXN0YW1wPSIxNDI3NjM1MjA5Ij44Njk8L2tleT48L2ZvcmVpZ24ta2V5cz48cmVmLXR5cGUg
bmFtZT0iSm91cm5hbCBBcnRpY2xlIj4xNzwvcmVmLXR5cGU+PGNvbnRyaWJ1dG9ycz48YXV0aG9y
cz48YXV0aG9yPlRoZXZlbmV0LCBGLjwvYXV0aG9yPjxhdXRob3I+U2l2YWNoYW5kaXJhbiwgTC48
L2F1dGhvcj48YXV0aG9yPkd1YWl0ZWxsYSwgTy48L2F1dGhvcj48YXV0aG9yPkJhcmFrYXQsIEMu
PC9hdXRob3I+PGF1dGhvcj5Sb3Vzc2VhdSwgQS48L2F1dGhvcj48L2F1dGhvcnM+PC9jb250cmli
dXRvcnM+PHRpdGxlcz48dGl0bGU+UGxhc21hLWNhdGFseXN0IGNvdXBsaW5nIGZvciB2b2xhdGls
ZSBvcmdhbmljIGNvbXBvdW5kIHJlbW92YWwgYW5kIGluZG9vciBhaXIgdHJlYXRtZW50OiBhIHJl
dmlldzwvdGl0bGU+PHNlY29uZGFyeS10aXRsZT5Kb3VybmFsIG9mIFBoeXNpY3MgRC1BcHBsaWVk
IFBoeXNpY3M8L3NlY29uZGFyeS10aXRsZT48L3RpdGxlcz48cGVyaW9kaWNhbD48ZnVsbC10aXRs
ZT5Kb3VybmFsIG9mIFBoeXNpY3MgRC1BcHBsaWVkIFBoeXNpY3M8L2Z1bGwtdGl0bGU+PGFiYnIt
MT5KLiBQaHlzLiBEOiBBcHBsLiBQaHlzLjwvYWJici0xPjwvcGVyaW9kaWNhbD48dm9sdW1lPjQ3
PC92b2x1bWU+PG51bWJlcj4yMjwvbnVtYmVyPjxkYXRlcz48eWVhcj4yMDE0PC95ZWFyPjxwdWIt
ZGF0ZXM+PGRhdGU+SnVuIDQ8L2RhdGU+PC9wdWItZGF0ZXM+PC9kYXRlcz48aXNibj4wMDIyLTM3
Mjc8L2lzYm4+PGFjY2Vzc2lvbi1udW0+V09TOjAwMDMzNjIwNzkwMDAxMjwvYWNjZXNzaW9uLW51
bT48dXJscz48cmVsYXRlZC11cmxzPjx1cmw+Jmx0O0dvIHRvIElTSSZndDs6Ly9XT1M6MDAwMzM2
MjA3OTAwMDEyPC91cmw+PHVybD5odHRwOi8vaW9wc2NpZW5jZS5pb3Aub3JnLzAwMjItMzcyNy80
Ny8yMi8yMjQwMTEvcGRmLzAwMjItMzcyN180N18yMl8yMjQwMTEucGRmPC91cmw+PC9yZWxhdGVk
LXVybHM+PC91cmxzPjxjdXN0b203PjIyNDAxMTwvY3VzdG9tNz48ZWxlY3Ryb25pYy1yZXNvdXJj
ZS1udW0+MTAuMTA4OC8wMDIyLTM3MjcvNDcvMjIvMjI0MDExPC9lbGVjdHJvbmljLXJlc291cmNl
LW51bT48L3JlY29yZD48L0NpdGU+PENpdGU+PEF1dGhvcj5LaW08L0F1dGhvcj48WWVhcj4yMDE1
PC9ZZWFyPjxSZWNOdW0+ODczPC9SZWNOdW0+PHJlY29yZD48cmVjLW51bWJlcj44NzM8L3JlYy1u
dW1iZXI+PGZvcmVpZ24ta2V5cz48a2V5IGFwcD0iRU4iIGRiLWlkPSJhMHRwcjlmYTh0dHY5ZmVh
MHZwNXN4enI1cHhwdnJ2eDV3c3oiIHRpbWVzdGFtcD0iMTQzNDQ4MDc3MSI+ODczPC9rZXk+PC9m
b3JlaWduLWtleXM+PHJlZi10eXBlIG5hbWU9IkpvdXJuYWwgQXJ0aWNsZSI+MTc8L3JlZi10eXBl
Pjxjb250cmlidXRvcnM+PGF1dGhvcnM+PGF1dGhvcj5LaW0sIEh5dW4tSGE8L2F1dGhvcj48YXV0
aG9yPlRlcmFtb3RvLCBZb3NoaXl1a2k8L2F1dGhvcj48YXV0aG9yPk5lZ2lzaGksIE5vYnVha2k8
L2F1dGhvcj48YXV0aG9yPk9nYXRhLCBBdHN1c2hpPC9hdXRob3I+PC9hdXRob3JzPjwvY29udHJp
YnV0b3JzPjxhdXRoLWFkZHJlc3M+TmF0aW9uYWwgSW5zdGl0dXRlIG9mIEFkdmFuY2VkIEluZHVz
dHJpYWwgU2NpZW5jZSBhbmQgVGVjaG5vbG9neSAoQUlTVCksIFRzdWt1YmEsIEphcGFuLjwvYXV0
aC1hZGRyZXNzPjx0aXRsZXM+PHRpdGxlPkEgbXVsdGlkaXNjaXBsaW5hcnkgYXBwcm9hY2ggdG8g
dW5kZXJzdGFuZCB0aGUgaW50ZXJhY3Rpb25zIG9mIG5vbnRoZXJtYWwgcGxhc21hIGFuZCBjYXRh
bHlzdDogQSByZXZpZXc8L3RpdGxlPjxzZWNvbmRhcnktdGl0bGU+Q2F0YWwuIFRvZGF5PC9zZWNv
bmRhcnktdGl0bGU+PGFsdC10aXRsZT5DYXRhbHlzaXMgVG9kYXk8L2FsdC10aXRsZT48L3RpdGxl
cz48cGVyaW9kaWNhbD48ZnVsbC10aXRsZT5DYXRhbC4gVG9kYXk8L2Z1bGwtdGl0bGU+PC9wZXJp
b2RpY2FsPjxhbHQtcGVyaW9kaWNhbD48ZnVsbC10aXRsZT5DYXRhbHlzaXMgVG9kYXk8L2Z1bGwt
dGl0bGU+PGFiYnItMT5DYXRhbC4gVG9kYXk8L2FiYnItMT48L2FsdC1wZXJpb2RpY2FsPjxwYWdl
cz4xMy0yMjwvcGFnZXM+PHZvbHVtZT4yNTY8L3ZvbHVtZT48bnVtYmVyPjE8L251bWJlcj48a2V5
d29yZHM+PGtleXdvcmQ+Q2F0YWx5c2lzPC9rZXl3b3JkPjxrZXl3b3JkPkNhdGFseXN0czwva2V5
d29yZD48a2V5d29yZD5DbHVzdGVyIGlvbnM8L2tleXdvcmQ+PGtleXdvcmQ+RWxlY3RyaWMgcmVz
aXN0YW5jZTwva2V5d29yZD48a2V5d29yZD5GbHVvcmVzY2VuY2U8L2tleXdvcmQ+PGtleXdvcmQ+
UGxhc21hIChtdWx0aWRpc2NpcGxpbmFyeSBhcHByb2FjaCB0byB1bmRlcnN0YW5kIGludGVyYWN0
aW9ucyBvZiBub250aGVybWFsIHBsYXNtYSBhbmQgY2F0YWx5c3QpPC9rZXl3b3JkPjxrZXl3b3Jk
PkZhdWphc2l0ZS10eXBlIHplb2xpdGVzIFJvbGU6IENBVCAoQ2F0YWx5c3QgdXNlKSwgUEVQIChQ
aHlzaWNhbCwgZW5naW5lZXJpbmcgb3IgY2hlbWljYWwgcHJvY2VzcyksIFBSUCAoUHJvcGVydGll
cyksIFJDVCAoUmVhY3RhbnQpLCBQUk9DIChQcm9jZXNzKSwgVVNFUyAoVXNlcyksIFJBQ1QgKFJl
YWN0YW50IG9yIHJlYWdlbnQpIChtdWx0aWRpc2NpcGxpbmFyeSBhcHByb2FjaCB0byB1bmRlcnN0
YW5kIGludGVyYWN0aW9ucyBvZiBub250aGU8L2tleXdvcmQ+PGtleXdvcmQ+cmV2aWV3IG11bHRp
ZGlzY2lwbGluYXJ5IGFwcHJvYWNoIHVuZGVyc3RhbmQgaW50ZXJhY3Rpb24gbm9udGhlcm1hbCBw
bGFzbWEgY2F0YWx5c3Q8L2tleXdvcmQ+PC9rZXl3b3Jkcz48ZGF0ZXM+PHllYXI+MjAxNTwveWVh
cj48L2RhdGVzPjxpc2JuPjA5MjAtNTg2MTwvaXNibj48YWNjZXNzaW9uLW51bT4yMDE1Ojc0MTU3
NDwvYWNjZXNzaW9uLW51bT48dXJscz48cmVsYXRlZC11cmxzPjx1cmw+aHR0cDovL2FjLmVscy1j
ZG4uY29tL1MwOTIwNTg2MTE1MDAyMzU3LzEtczIuMC1TMDkyMDU4NjExNTAwMjM1Ny1tYWluLnBk
Zj9fdGlkPWY4MTQ4NGFjLTE0NTgtMTFlNS1hZmQwLTAwMDAwYWFiMGYwMiZhbXA7YWNkbmF0PTE0
MzQ0ODA5ODVfMGExNmNhMGQ4ZDA5MGQ2N2ViZDU4NTZhNWNmNTIwMjY8L3VybD48L3JlbGF0ZWQt
dXJscz48L3VybHM+PGVsZWN0cm9uaWMtcmVzb3VyY2UtbnVtPjEwLjEwMTYvai5jYXR0b2QuMjAx
NS4wNC4wMDk8L2VsZWN0cm9uaWMtcmVzb3VyY2UtbnVtPjxyZW1vdGUtZGF0YWJhc2UtbmFtZT5D
QVBMVVM8L3JlbW90ZS1kYXRhYmFzZS1uYW1lPjxyZW1vdGUtZGF0YWJhc2UtcHJvdmlkZXI+QW1l
cmljYW4gQ2hlbWljYWwgU29jaWV0eSAuIEFsbCBSaWdodHMgUmVzZXJ2ZWQuPC9yZW1vdGUtZGF0
YWJhc2UtcHJvdmlkZXI+PGxhbmd1YWdlPkVuZ2xpc2g8L2xhbmd1YWdlPjwvcmVjb3JkPjwvQ2l0
ZT48Q2l0ZT48QXV0aG9yPk5leXRzPC9BdXRob3I+PFllYXI+MjAxNTwvWWVhcj48UmVjTnVtPjEx
NDg8L1JlY051bT48cmVjb3JkPjxyZWMtbnVtYmVyPjExNDg8L3JlYy1udW1iZXI+PGZvcmVpZ24t
a2V5cz48a2V5IGFwcD0iRU4iIGRiLWlkPSJhMHRwcjlmYTh0dHY5ZmVhMHZwNXN4enI1cHhwdnJ2
eDV3c3oiIHRpbWVzdGFtcD0iMTQ1MTkxNDU5NyI+MTE0ODwva2V5PjwvZm9yZWlnbi1rZXlzPjxy
ZWYtdHlwZSBuYW1lPSJKb3VybmFsIEFydGljbGUiPjE3PC9yZWYtdHlwZT48Y29udHJpYnV0b3Jz
PjxhdXRob3JzPjxhdXRob3I+TmV5dHMsIEVyaWsgQy48L2F1dGhvcj48YXV0aG9yPk9zdHJpa292
LCBLb3N0eWEgS2VuPC9hdXRob3I+PGF1dGhvcj5TdW5rYXJhLCBNYWhlbmRyYSBLLjwvYXV0aG9y
PjxhdXRob3I+Qm9nYWVydHMsIEFubmVtaWU8L2F1dGhvcj48L2F1dGhvcnM+PC9jb250cmlidXRv
cnM+PHRpdGxlcz48dGl0bGU+UGxhc21hIENhdGFseXNpczogU3luZXJnaXN0aWMgRWZmZWN0cyBh
dCB0aGUgTmFub3NjYWxlPC90aXRsZT48c2Vjb25kYXJ5LXRpdGxlPkNoZW1pY2FsIHJldmlld3M8
L3NlY29uZGFyeS10aXRsZT48L3RpdGxlcz48cGVyaW9kaWNhbD48ZnVsbC10aXRsZT5DaGVtaWNh
bCBSZXZpZXdzPC9mdWxsLXRpdGxlPjwvcGVyaW9kaWNhbD48cGFnZXM+MTM0MDgtNDY8L3BhZ2Vz
Pjx2b2x1bWU+MTE1PC92b2x1bWU+PG51bWJlcj4yNDwvbnVtYmVyPjxkYXRlcz48eWVhcj4yMDE1
PC95ZWFyPjxwdWItZGF0ZXM+PGRhdGU+MjAxNS1EZWMtMjM8L2RhdGU+PC9wdWItZGF0ZXM+PC9k
YXRlcz48YWNjZXNzaW9uLW51bT5NRURMSU5FOjI2NjE5MjA5PC9hY2Nlc3Npb24tbnVtPjx1cmxz
PjxyZWxhdGVkLXVybHM+PHVybD4mbHQ7R28gdG8gSVNJJmd0OzovL01FRExJTkU6MjY2MTkyMDk8
L3VybD48dXJsPmh0dHA6Ly9wdWJzLmFjcy5vcmcvZG9pL3BkZnBsdXMvMTAuMTAyMS9hY3MuY2hl
bXJldi41YjAwMzYyPC91cmw+PC9yZWxhdGVkLXVybHM+PC91cmxzPjxlbGVjdHJvbmljLXJlc291
cmNlLW51bT4xMC4xMDIxL2Fjcy5jaGVtcmV2LjViMDAzNjI8L2VsZWN0cm9uaWMtcmVzb3VyY2Ut
bnVtPjwvcmVjb3JkPjwvQ2l0ZT48Q2l0ZT48QXV0aG9yPk1penVubzwvQXV0aG9yPjxZZWFyPjIw
MTM8L1llYXI+PFJlY051bT4xMTc3PC9SZWNOdW0+PHJlY29yZD48cmVjLW51bWJlcj4xMTc3PC9y
ZWMtbnVtYmVyPjxmb3JlaWduLWtleXM+PGtleSBhcHA9IkVOIiBkYi1pZD0iYTB0cHI5ZmE4dHR2
OWZlYTB2cDVzeHpyNXB4cHZydng1d3N6IiB0aW1lc3RhbXA9IjE0NTI1MjI4NjgiPjExNzc8L2tl
eT48L2ZvcmVpZ24ta2V5cz48cmVmLXR5cGUgbmFtZT0iSm91cm5hbCBBcnRpY2xlIj4xNzwvcmVm
LXR5cGU+PGNvbnRyaWJ1dG9ycz48YXV0aG9ycz48YXV0aG9yPk1penVubywgQWtpcmE8L2F1dGhv
cj48L2F1dGhvcnM+PC9jb250cmlidXRvcnM+PHRpdGxlcz48dGl0bGU+R2VuZXJhdGlvbiBvZiBu
b24tdGhlcm1hbCBwbGFzbWEgY29tYmluZWQgd2l0aCBjYXRhbHlzdHMgYW5kIHRoZWlyIGFwcGxp
Y2F0aW9uIGluIGVudmlyb25tZW50YWwgdGVjaG5vbG9neTwvdGl0bGU+PHNlY29uZGFyeS10aXRs
ZT5DYXRhbHlzaXMgVG9kYXk8L3NlY29uZGFyeS10aXRsZT48L3RpdGxlcz48cGVyaW9kaWNhbD48
ZnVsbC10aXRsZT5DYXRhbHlzaXMgVG9kYXk8L2Z1bGwtdGl0bGU+PGFiYnItMT5DYXRhbC4gVG9k
YXk8L2FiYnItMT48L3BlcmlvZGljYWw+PHBhZ2VzPjItODwvcGFnZXM+PHZvbHVtZT4yMTE8L3Zv
bHVtZT48ZGF0ZXM+PHllYXI+MjAxMzwveWVhcj48cHViLWRhdGVzPjxkYXRlPkF1ZyAxPC9kYXRl
PjwvcHViLWRhdGVzPjwvZGF0ZXM+PGlzYm4+MDkyMC01ODYxPC9pc2JuPjxhY2Nlc3Npb24tbnVt
PldPUzowMDAzMjA2OTc4MDAwMDI8L2FjY2Vzc2lvbi1udW0+PHVybHM+PHJlbGF0ZWQtdXJscz48
dXJsPiZsdDtHbyB0byBJU0kmZ3Q7Oi8vV09TOjAwMDMyMDY5NzgwMDAwMjwvdXJsPjx1cmw+aHR0
cDovL2FjLmVscy1jZG4uY29tL1MwOTIwNTg2MTEzMDAxMzE0LzEtczIuMC1TMDkyMDU4NjExMzAw
MTMxNC1tYWluLnBkZj9fdGlkPTZmOGQyOTI0LWI4NzAtMTFlNS04NmNlLTAwMDAwYWFiMGYyNyZh
bXA7YWNkbmF0PTE0NTI1MjMwNTVfYmI5MzY2ZTZjNmE0NmE5ZTMxYzYyNTIxMGRlNjQxY2M8L3Vy
bD48L3JlbGF0ZWQtdXJscz48L3VybHM+PGVsZWN0cm9uaWMtcmVzb3VyY2UtbnVtPjEwLjEwMTYv
ai5jYXR0b2QuMjAxMy4wMy4wMjk8L2VsZWN0cm9uaWMtcmVzb3VyY2UtbnVtPjwvcmVjb3JkPjwv
Q2l0ZT48Q2l0ZT48QXV0aG9yPlNjaG1pZHQtU3phbG93c2tpPC9BdXRob3I+PFllYXI+MjAwNjwv
WWVhcj48UmVjTnVtPjg3OTwvUmVjTnVtPjxyZWNvcmQ+PHJlYy1udW1iZXI+ODc5PC9yZWMtbnVt
YmVyPjxmb3JlaWduLWtleXM+PGtleSBhcHA9IkVOIiBkYi1pZD0iYTB0cHI5ZmE4dHR2OWZlYTB2
cDVzeHpyNXB4cHZydng1d3N6IiB0aW1lc3RhbXA9IjE0NDI0MDAyMTAiPjg3OTwva2V5PjwvZm9y
ZWlnbi1rZXlzPjxyZWYtdHlwZSBuYW1lPSJKb3VybmFsIEFydGljbGUiPjE3PC9yZWYtdHlwZT48
Y29udHJpYnV0b3JzPjxhdXRob3JzPjxhdXRob3I+U2NobWlkdC1TemFsb3dza2ksIEtyenlzenRv
ZjwvYXV0aG9yPjxhdXRob3I+Sm9kemlzLCBTbGF3b21pcjwvYXV0aG9yPjxhdXRob3I+S3Jhd2N6
eWssIEtyenlzenRvZjwvYXV0aG9yPjxhdXRob3I+TWxvdGVrLCBNaWNoYWw8L2F1dGhvcj48YXV0
aG9yPkdvcnNrYSwgQWduaWVzemthPC9hdXRob3I+PC9hdXRob3JzPjwvY29udHJpYnV0b3JzPjx0
aXRsZXM+PHRpdGxlPk5vbi1lcXVpbGlicml1bSBwbGFzbWEgcHJvY2Vzc2VzIGluIGhldGVyb2dl
bmVvdXMgc3lzdGVtcyBhdCBhdG1vc3BoZXJpYyBwcmVzc3VyZTwvdGl0bGU+PHNlY29uZGFyeS10
aXRsZT5DdXJyLiBUb3AuIENhdGFsLjwvc2Vjb25kYXJ5LXRpdGxlPjwvdGl0bGVzPjxwZXJpb2Rp
Y2FsPjxmdWxsLXRpdGxlPkN1cnIuIFRvcC4gQ2F0YWwuPC9mdWxsLXRpdGxlPjwvcGVyaW9kaWNh
bD48cGFnZXM+MzktNjg8L3BhZ2VzPjx2b2x1bWU+NTwvdm9sdW1lPjxrZXl3b3Jkcz48a2V5d29y
ZD5hdG0gcHJlc3N1cmUgaGV0ZXJvZ2VuZW91cyBzeXN0ZW0gbm9uZXF1aWxpYnJpdW0gcGxhc21h
IHByb2Nlc3M8L2tleXdvcmQ+PC9rZXl3b3Jkcz48ZGF0ZXM+PHllYXI+MjAwNjwveWVhcj48cHVi
LWRhdGVzPjxkYXRlPi8vPC9kYXRlPjwvcHViLWRhdGVzPjwvZGF0ZXM+PHB1Ymxpc2hlcj5SZXNl
YXJjaCBUcmVuZHM8L3B1Ymxpc2hlcj48aXNibj4wOTcyLTQ1MDg8L2lzYm4+PHVybHM+PC91cmxz
PjwvcmVjb3JkPjwvQ2l0ZT48Q2l0ZT48QXV0aG9yPlhpYW88L0F1dGhvcj48WWVhcj4yMDE0PC9Z
ZWFyPjxSZWNOdW0+MTIzMjwvUmVjTnVtPjxyZWNvcmQ+PHJlYy1udW1iZXI+MTIzMjwvcmVjLW51
bWJlcj48Zm9yZWlnbi1rZXlzPjxrZXkgYXBwPSJFTiIgZGItaWQ9ImEwdHByOWZhOHR0djlmZWEw
dnA1c3h6cjVweHB2cnZ4NXdzeiIgdGltZXN0YW1wPSIxNDU0MzM0MjU1Ij4xMjMyPC9rZXk+PC9m
b3JlaWduLWtleXM+PHJlZi10eXBlIG5hbWU9IkpvdXJuYWwgQXJ0aWNsZSI+MTc8L3JlZi10eXBl
Pjxjb250cmlidXRvcnM+PGF1dGhvcnM+PGF1dGhvcj5YaWFvLCBHYW5nPC9hdXRob3I+PGF1dGhv
cj5YdSwgV2VpcGluZzwvYXV0aG9yPjxhdXRob3I+V3UsIFJvbmdiaW5nPC9hdXRob3I+PGF1dGhv
cj5OaSwgTWluZ2ppYW5nPC9hdXRob3I+PGF1dGhvcj5EdSwgQ2hhbmdtaW5nPC9hdXRob3I+PGF1
dGhvcj5HYW8sIFhpYW5nPC9hdXRob3I+PGF1dGhvcj5MdW8sIFpob25neWFuZzwvYXV0aG9yPjxh
dXRob3I+Q2VuLCBLZWZhPC9hdXRob3I+PC9hdXRob3JzPjwvY29udHJpYnV0b3JzPjx0aXRsZXM+
PHRpdGxlPk5vbi1UaGVybWFsIFBsYXNtYXMgZm9yIFZPQ3MgQWJhdGVtZW50PC90aXRsZT48c2Vj
b25kYXJ5LXRpdGxlPlBsYXNtYSBDaGVtaXN0cnkgYW5kIFBsYXNtYSBQcm9jZXNzaW5nPC9zZWNv
bmRhcnktdGl0bGU+PC90aXRsZXM+PHBlcmlvZGljYWw+PGZ1bGwtdGl0bGU+UGxhc21hIENoZW1p
c3RyeSBhbmQgUGxhc21hIFByb2Nlc3Npbmc8L2Z1bGwtdGl0bGU+PGFiYnItMT5QbGFzbWEgQ2hl
bS4gUGxhc21hIFByb2Nlc3MuPC9hYmJyLTE+PC9wZXJpb2RpY2FsPjxwYWdlcz4xMDMzLTEwNjU8
L3BhZ2VzPjx2b2x1bWU+MzQ8L3ZvbHVtZT48bnVtYmVyPjU8L251bWJlcj48ZGF0ZXM+PHllYXI+
MjAxNDwveWVhcj48cHViLWRhdGVzPjxkYXRlPlNlcDwvZGF0ZT48L3B1Yi1kYXRlcz48L2RhdGVz
Pjxpc2JuPjAyNzItNDMyNDwvaXNibj48YWNjZXNzaW9uLW51bT5XT1M6MDAwMzM5ODM0MzAwMDAx
PC9hY2Nlc3Npb24tbnVtPjx1cmxzPjxyZWxhdGVkLXVybHM+PHVybD4mbHQ7R28gdG8gSVNJJmd0
OzovL1dPUzowMDAzMzk4MzQzMDAwMDE8L3VybD48dXJsPmh0dHA6Ly9saW5rLnNwcmluZ2VyLmNv
bS9hcnRpY2xlLzEwLjEwMDclMkZzMTEwOTAtMDE0LTk1NjItMDwvdXJsPjx1cmw+aHR0cDovL2Rv
d25sb2FkLnNwcmluZ2VyLmNvbS9zdGF0aWMvcGRmLzkyMi9hcnQlMjUzQTEwLjEwMDclMjUyRnMx
MTA5MC0wMTQtOTU2Mi0wLnBkZj9vcmlnaW5Vcmw9aHR0cCUzQSUyRiUyRmxpbmsuc3ByaW5nZXIu
Y29tJTJGYXJ0aWNsZSUyRjEwLjEwMDclMkZzMTEwOTAtMDE0LTk1NjItMCZhbXA7dG9rZW4yPWV4
cD0xNDU0MzM1NTc3fmFjbD0lMkZzdGF0aWMlMkZwZGYlMkY5MjIlMkZhcnQlMjUyNTNBMTAuMTAw
NyUyNTI1MkZzMTEwOTAtMDE0LTk1NjItMC5wZGYlM0ZvcmlnaW5VcmwlM0RodHRwJTI1M0ElMjUy
RiUyNTJGbGluay5zcHJpbmdlci5jb20lMjUyRmFydGljbGUlMjUyRjEwLjEwMDclMjUyRnMxMTA5
MC0wMTQtOTU2Mi0wKn5obWFjPTVjNTRhNjRjOTQwODg4ODdlOTdiZjM1NjIyYTBiMGZhZjkwYjUz
YzM5NzRmMjBiYjhiOGEyZjExYWQzZjg0Nzc8L3VybD48dXJsPmh0dHA6Ly9kb3dubG9hZC5zcHJp
bmdlci5jb20vc3RhdGljL3BkZi85MjIvYXJ0JTI1M0ExMC4xMDA3JTI1MkZzMTEwOTAtMDE0LTk1
NjItMC5wZGY/b3JpZ2luVXJsPWh0dHAlM0ElMkYlMkZsaW5rLnNwcmluZ2VyLmNvbSUyRmFydGlj
bGUlMkYxMC4xMDA3JTJGczExMDkwLTAxNC05NTYyLTAmYW1wO3Rva2VuMj1leHA9MTQ1NDMzNTU4
Nn5hY2w9JTJGc3RhdGljJTJGcGRmJTJGOTIyJTJGYXJ0JTI1MjUzQTEwLjEwMDclMjUyNTJGczEx
MDkwLTAxNC05NTYyLTAucGRmJTNGb3JpZ2luVXJsJTNEaHR0cCUyNTNBJTI1MkYlMjUyRmxpbmsu
c3ByaW5nZXIuY29tJTI1MkZhcnRpY2xlJTI1MkYxMC4xMDA3JTI1MkZzMTEwOTAtMDE0LTk1NjIt
MCp+aG1hYz1kOThkN2NmMmEzYzI3Yzc3YTJiODdjZThmZmM4NTRlYTU3ZWY2YTkzOGQ0MzNmYjFh
ZDQxZjFiMmI4N2UzN2Y0PC91cmw+PC9yZWxhdGVkLXVybHM+PC91cmxzPjxlbGVjdHJvbmljLXJl
c291cmNlLW51bT4xMC4xMDA3L3MxMTA5MC0wMTQtOTU2Mi0wPC9lbGVjdHJvbmljLXJlc291cmNl
LW51bT48L3JlY29yZD48L0NpdGU+PENpdGU+PEF1dGhvcj5WYW5kZW5icm91Y2tlPC9BdXRob3I+
PFllYXI+MjAxMTwvWWVhcj48UmVjTnVtPjc3MDwvUmVjTnVtPjxyZWNvcmQ+PHJlYy1udW1iZXI+
NzcwPC9yZWMtbnVtYmVyPjxmb3JlaWduLWtleXM+PGtleSBhcHA9IkVOIiBkYi1pZD0iYTB0cHI5
ZmE4dHR2OWZlYTB2cDVzeHpyNXB4cHZydng1d3N6IiB0aW1lc3RhbXA9IjEzNDk3Nzc0MjMiPjc3
MDwva2V5PjwvZm9yZWlnbi1rZXlzPjxyZWYtdHlwZSBuYW1lPSJKb3VybmFsIEFydGljbGUiPjE3
PC9yZWYtdHlwZT48Y29udHJpYnV0b3JzPjxhdXRob3JzPjxhdXRob3I+VmFuZGVuYnJvdWNrZSwg
QXJuZSBNLjwvYXV0aG9yPjxhdXRob3I+TW9yZW50LCBSaW5vPC9hdXRob3I+PGF1dGhvcj5EZSBH
ZXl0ZXIsIE5hdGhhbGllPC9hdXRob3I+PGF1dGhvcj5MZXlzLCBDaHJpc3RvcGhlPC9hdXRob3I+
PC9hdXRob3JzPjwvY29udHJpYnV0b3JzPjx0aXRsZXM+PHRpdGxlPk5vbi10aGVybWFsIHBsYXNt
YXMgZm9yIG5vbi1jYXRhbHl0aWMgYW5kIGNhdGFseXRpYyBWT0MgYWJhdGVtZW50PC90aXRsZT48
c2Vjb25kYXJ5LXRpdGxlPkpvdXJuYWwgb2YgSGF6YXJkb3VzIE1hdGVyaWFsczwvc2Vjb25kYXJ5
LXRpdGxlPjwvdGl0bGVzPjxwZXJpb2RpY2FsPjxmdWxsLXRpdGxlPkpvdXJuYWwgb2YgSGF6YXJk
b3VzIE1hdGVyaWFsczwvZnVsbC10aXRsZT48L3BlcmlvZGljYWw+PHBhZ2VzPjMwLTU0PC9wYWdl
cz48dm9sdW1lPjE5NTwvdm9sdW1lPjxkYXRlcz48eWVhcj4yMDExPC95ZWFyPjxwdWItZGF0ZXM+
PGRhdGU+Tm92IDE1PC9kYXRlPjwvcHViLWRhdGVzPjwvZGF0ZXM+PGlzYm4+MDMwNC0zODk0PC9p
c2JuPjxhY2Nlc3Npb24tbnVtPldPUzowMDAzMDAyMDQ1MDAwMDM8L2FjY2Vzc2lvbi1udW0+PHVy
bHM+PHJlbGF0ZWQtdXJscz48dXJsPiZsdDtHbyB0byBJU0kmZ3Q7Oi8vV09TOjAwMDMwMDIwNDUw
MDAwMzwvdXJsPjwvcmVsYXRlZC11cmxzPjwvdXJscz48ZWxlY3Ryb25pYy1yZXNvdXJjZS1udW0+
MTAuMTAxNi9qLmpoYXptYXQuMjAxMS4wOC4wNjA8L2VsZWN0cm9uaWMtcmVzb3VyY2UtbnVtPjwv
cmVjb3JkPjwvQ2l0ZT48Q2l0ZT48QXV0aG9yPkNoZW48L0F1dGhvcj48WWVhcj4yMDA4PC9ZZWFy
PjxSZWNOdW0+Njk5PC9SZWNOdW0+PHJlY29yZD48cmVjLW51bWJlcj42OTk8L3JlYy1udW1iZXI+
PGZvcmVpZ24ta2V5cz48a2V5IGFwcD0iRU4iIGRiLWlkPSJhMHRwcjlmYTh0dHY5ZmVhMHZwNXN4
enI1cHhwdnJ2eDV3c3oiIHRpbWVzdGFtcD0iMCI+Njk5PC9rZXk+PC9mb3JlaWduLWtleXM+PHJl
Zi10eXBlIG5hbWU9IkpvdXJuYWwgQXJ0aWNsZSI+MTc8L3JlZi10eXBlPjxjb250cmlidXRvcnM+
PGF1dGhvcnM+PGF1dGhvcj5DaGVuLCBILiBMLjwvYXV0aG9yPjxhdXRob3I+TGVlLCBILiBNLjwv
YXV0aG9yPjxhdXRob3I+Q2hlbiwgUy5ILjwvYXV0aG9yPjxhdXRob3I+Q2hhbywgWS48L2F1dGhv
cj48YXV0aG9yPkNoYW5nLCBNLkIuPC9hdXRob3I+PC9hdXRob3JzPjwvY29udHJpYnV0b3JzPjx0
aXRsZXM+PHRpdGxlPlJldmlldyBvZiBQbGFzbWEgQ2F0YWx5c2lzIG9uIEh5ZHJvY2FyYm9uIFJl
Zm9ybWluZyBmb3IgSHlkcm9nZW4gUHJvZHVjdGlvbi1JbnRlcmFjdGlvbiwgSW50ZWdyYXRpb24g
YW5kIFByb3NwZWN0czwvdGl0bGU+PHNlY29uZGFyeS10aXRsZT5BcHBsLiBDYXRhbC4gQiBFbnZp
cm9uPC9zZWNvbmRhcnktdGl0bGU+PC90aXRsZXM+PHBlcmlvZGljYWw+PGZ1bGwtdGl0bGU+QXBw
bC4gQ2F0YWwuIEIgRW52aXJvbjwvZnVsbC10aXRsZT48L3BlcmlvZGljYWw+PHBhZ2VzPjEtOTwv
cGFnZXM+PHZvbHVtZT44NTwvdm9sdW1lPjxkYXRlcz48eWVhcj4yMDA4PC95ZWFyPjwvZGF0ZXM+
PHVybHM+PC91cmxzPjwvcmVjb3JkPjwvQ2l0ZT48Q2l0ZT48QXV0aG9yPkNoZW48L0F1dGhvcj48
WWVhcj4yMDA5PC9ZZWFyPjxSZWNOdW0+NjcyPC9SZWNOdW0+PHJlY29yZD48cmVjLW51bWJlcj42
NzI8L3JlYy1udW1iZXI+PGZvcmVpZ24ta2V5cz48a2V5IGFwcD0iRU4iIGRiLWlkPSJhMHRwcjlm
YTh0dHY5ZmVhMHZwNXN4enI1cHhwdnJ2eDV3c3oiIHRpbWVzdGFtcD0iMCI+NjcyPC9rZXk+PC9m
b3JlaWduLWtleXM+PHJlZi10eXBlIG5hbWU9IkpvdXJuYWwgQXJ0aWNsZSI+MTc8L3JlZi10eXBl
Pjxjb250cmlidXRvcnM+PGF1dGhvcnM+PGF1dGhvcj5DaGVuLCBIc2luIExpYW5nPC9hdXRob3I+
PGF1dGhvcj5MZWUsIEhvdyBNaW5nPC9hdXRob3I+PGF1dGhvcj5DaGVuLCBTaGlhdyBIdWVpPC9h
dXRob3I+PGF1dGhvcj5DaGFuZywgTW9vIEJlZW48L2F1dGhvcj48YXV0aG9yPll1LCBTaGVuZyBK
ZW48L2F1dGhvcj48YXV0aG9yPkxpLCBTaG91IE5hbjwvYXV0aG9yPjwvYXV0aG9ycz48L2NvbnRy
aWJ1dG9ycz48dGl0bGVzPjx0aXRsZT5SZW1vdmFsIG9mIFZvbGF0aWxlIE9yZ2FuaWMgQ29tcG91
bmRzIGJ5IFNpbmdsZS1TdGFnZSBhbmQgVHdvLVN0YWdlIFBsYXNtYSBDYXRhbHlzaXMgU3lzdGVt
czogQSBSZXZpZXcgb2YgdGhlIFBlcmZvcm1hbmNlIEVuaGFuY2VtZW50IE1lY2hhbmlzbXMsIEN1
cnJlbnQgU3RhdHVzLCBhbmQgU3VpdGFibGUgQXBwbGljYXRpb25zPC90aXRsZT48c2Vjb25kYXJ5
LXRpdGxlPkVudmlyb24uIFNjaS4gVGVjaG5vbC48L3NlY29uZGFyeS10aXRsZT48YWx0LXRpdGxl
PkVudmlyb25tZW50YWwgU2NpZW5jZSAmYW1wOyBUZWNobm9sb2d5PC9hbHQtdGl0bGU+PC90aXRs
ZXM+PHBlcmlvZGljYWw+PGZ1bGwtdGl0bGU+RW52aXJvbi4gU2NpLiBUZWNobm9sLjwvZnVsbC10
aXRsZT48L3BlcmlvZGljYWw+PGFsdC1wZXJpb2RpY2FsPjxmdWxsLXRpdGxlPkVudmlyb25tZW50
YWwgc2NpZW5jZSAmYW1wOyB0ZWNobm9sb2d5PC9mdWxsLXRpdGxlPjxhYmJyLTE+RW52aXJvbiBT
Y2kuIFRlY2hub2w8L2FiYnItMT48L2FsdC1wZXJpb2RpY2FsPjxwYWdlcz4yMjE2LTIyMjc8L3Bh
Z2VzPjx2b2x1bWU+NDM8L3ZvbHVtZT48bnVtYmVyPjc8L251bWJlcj48c2VjdGlvbj4yMjE2PC9z
ZWN0aW9uPjxkYXRlcz48eWVhcj4yMDA5PC95ZWFyPjwvZGF0ZXM+PGFjY2Vzc2lvbi1udW0+QU4g
MjAwOToyMTYwMTI8L2FjY2Vzc2lvbi1udW0+PHVybHM+PC91cmxzPjxsYW5ndWFnZT53cml0dGVu
IGluIEVuZ2xpc2g8L2xhbmd1YWdlPjwvcmVjb3JkPjwvQ2l0ZT48Q2l0ZT48QXV0aG9yPk5leXRz
PC9BdXRob3I+PFllYXI+MjAxNjwvWWVhcj48UmVjTnVtPjEyNDA8L1JlY051bT48cmVjb3JkPjxy
ZWMtbnVtYmVyPjEyNDA8L3JlYy1udW1iZXI+PGZvcmVpZ24ta2V5cz48a2V5IGFwcD0iRU4iIGRi
LWlkPSJhMHRwcjlmYTh0dHY5ZmVhMHZwNXN4enI1cHhwdnJ2eDV3c3oiIHRpbWVzdGFtcD0iMTQ1
NDQxMzAwMSI+MTI0MDwva2V5PjwvZm9yZWlnbi1rZXlzPjxyZWYtdHlwZSBuYW1lPSJKb3VybmFs
IEFydGljbGUiPjE3PC9yZWYtdHlwZT48Y29udHJpYnV0b3JzPjxhdXRob3JzPjxhdXRob3I+TmV5
dHMsIEVyaWsgQy48L2F1dGhvcj48L2F1dGhvcnM+PC9jb250cmlidXRvcnM+PHRpdGxlcz48dGl0
bGU+UGxhc21hLVN1cmZhY2UgSW50ZXJhY3Rpb25zIGluIFBsYXNtYSBDYXRhbHlzaXM8L3RpdGxl
PjxzZWNvbmRhcnktdGl0bGU+UGxhc21hIENoZW0uIFBsYXNtYSBQcm9jZXNzLjwvc2Vjb25kYXJ5
LXRpdGxlPjwvdGl0bGVzPjxwZXJpb2RpY2FsPjxmdWxsLXRpdGxlPlBsYXNtYSBDaGVtaXN0cnkg
YW5kIFBsYXNtYSBQcm9jZXNzaW5nPC9mdWxsLXRpdGxlPjxhYmJyLTE+UGxhc21hIENoZW0uIFBs
YXNtYSBQcm9jZXNzLjwvYWJici0xPjwvcGVyaW9kaWNhbD48cGFnZXM+MTg1LTIxMjwvcGFnZXM+
PHZvbHVtZT4zNjwvdm9sdW1lPjxudW1iZXI+MTwvbnVtYmVyPjxrZXl3b3Jkcz48a2V5d29yZD5w
bGFzbWEgY2F0YWx5c2lzIHN1cmZhY2UgaW50ZXJhY3Rpb24gcmV2aWV3PC9rZXl3b3JkPjwva2V5
d29yZHM+PGRhdGVzPjx5ZWFyPjIwMTY8L3llYXI+PHB1Yi1kYXRlcz48ZGF0ZT4vLzwvZGF0ZT48
L3B1Yi1kYXRlcz48L2RhdGVzPjxwdWJsaXNoZXI+U3ByaW5nZXI8L3B1Ymxpc2hlcj48aXNibj4w
MjcyLTQzMjQ8L2lzYm4+PHdvcmstdHlwZT4xMC4xMDA3L3MxMTA5MC0wMTUtOTY2Mi01PC93b3Jr
LXR5cGU+PHVybHM+PHJlbGF0ZWQtdXJscz48dXJsPmh0dHA6Ly9kb3dubG9hZC5zcHJpbmdlci5j
b20vc3RhdGljL3BkZi8yODUvYXJ0JTI1M0ExMC4xMDA3JTI1MkZzMTEwOTAtMDE1LTk2NjItNS5w
ZGY/b3JpZ2luVXJsPWh0dHAlM0ElMkYlMkZsaW5rLnNwcmluZ2VyLmNvbSUyRmFydGljbGUlMkYx
MC4xMDA3JTJGczExMDkwLTAxNS05NjYyLTUmYW1wO3Rva2VuMj1leHA9MTQ1NDQxNDIxMX5hY2w9
JTJGc3RhdGljJTJGcGRmJTJGMjg1JTJGYXJ0JTI1MjUzQTEwLjEwMDclMjUyNTJGczExMDkwLTAx
NS05NjYyLTUucGRmJTNGb3JpZ2luVXJsJTNEaHR0cCUyNTNBJTI1MkYlMjUyRmxpbmsuc3ByaW5n
ZXIuY29tJTI1MkZhcnRpY2xlJTI1MkYxMC4xMDA3JTI1MkZzMTEwOTAtMDE1LTk2NjItNSp+aG1h
Yz0xNDRkZDBlMGNkZjY2YzMyMmZjYTIyYjBhNmRhNmJkODY0ZDJmOTkzMWUwMmUzOWFjMzE4Nzgw
YTdkMzc0ZjBjPC91cmw+PC9yZWxhdGVkLXVybHM+PC91cmxzPjxlbGVjdHJvbmljLXJlc291cmNl
LW51bT4xMC4xMDA3L3MxMTA5MC0wMTUtOTY2Mi01PC9lbGVjdHJvbmljLXJlc291cmNlLW51bT48
L3JlY29yZD48L0NpdGU+PENpdGU+PEF1dGhvcj5LaW08L0F1dGhvcj48WWVhcj4yMDE2PC9ZZWFy
PjxSZWNOdW0+MTI0MTwvUmVjTnVtPjxyZWNvcmQ+PHJlYy1udW1iZXI+MTI0MTwvcmVjLW51bWJl
cj48Zm9yZWlnbi1rZXlzPjxrZXkgYXBwPSJFTiIgZGItaWQ9ImEwdHByOWZhOHR0djlmZWEwdnA1
c3h6cjVweHB2cnZ4NXdzeiIgdGltZXN0YW1wPSIxNDU0NDEzMDU4Ij4xMjQxPC9rZXk+PC9mb3Jl
aWduLWtleXM+PHJlZi10eXBlIG5hbWU9IkpvdXJuYWwgQXJ0aWNsZSI+MTc8L3JlZi10eXBlPjxj
b250cmlidXRvcnM+PGF1dGhvcnM+PGF1dGhvcj5LaW0sIEh5dW4tSGE8L2F1dGhvcj48YXV0aG9y
PlRlcmFtb3RvLCBZb3NoaXl1a2k8L2F1dGhvcj48YXV0aG9yPk9nYXRhLCBBdHN1c2hpPC9hdXRo
b3I+PGF1dGhvcj5UYWthZ2ksIEhpZGV5dWtpPC9hdXRob3I+PGF1dGhvcj5OYW5iYSwgVGV0c3V5
YTwvYXV0aG9yPjwvYXV0aG9ycz48L2NvbnRyaWJ1dG9ycz48dGl0bGVzPjx0aXRsZT5QbGFzbWEg
Q2F0YWx5c2lzIGZvciBFbnZpcm9ubWVudGFsIFRyZWF0bWVudCBhbmQgRW5lcmd5IEFwcGxpY2F0
aW9uczwvdGl0bGU+PHNlY29uZGFyeS10aXRsZT5QbGFzbWEgQ2hlbS4gUGxhc21hIFByb2Nlc3Mu
PC9zZWNvbmRhcnktdGl0bGU+PC90aXRsZXM+PHBlcmlvZGljYWw+PGZ1bGwtdGl0bGU+UGxhc21h
IENoZW1pc3RyeSBhbmQgUGxhc21hIFByb2Nlc3Npbmc8L2Z1bGwtdGl0bGU+PGFiYnItMT5QbGFz
bWEgQ2hlbS4gUGxhc21hIFByb2Nlc3MuPC9hYmJyLTE+PC9wZXJpb2RpY2FsPjxwYWdlcz40NS03
MjwvcGFnZXM+PHZvbHVtZT4zNjwvdm9sdW1lPjxudW1iZXI+MTwvbnVtYmVyPjxrZXl3b3Jkcz48
a2V5d29yZD5lbnZpcm9ubWVudGFsIHRyZWF0bWVudCBwbGFzbWEgY2F0YWx5c2lzIGVuZXJneSBh
cHBsaWNhdGlvbiByZXZpZXc8L2tleXdvcmQ+PC9rZXl3b3Jkcz48ZGF0ZXM+PHllYXI+MjAxNjwv
eWVhcj48cHViLWRhdGVzPjxkYXRlPi8vPC9kYXRlPjwvcHViLWRhdGVzPjwvZGF0ZXM+PHB1Ymxp
c2hlcj5TcHJpbmdlcjwvcHVibGlzaGVyPjxpc2JuPjAyNzItNDMyNDwvaXNibj48d29yay10eXBl
PjEwLjEwMDcvczExMDkwLTAxNS05NjUyLTc8L3dvcmstdHlwZT48dXJscz48cmVsYXRlZC11cmxz
Pjx1cmw+aHR0cDovL2Rvd25sb2FkLnNwcmluZ2VyLmNvbS9zdGF0aWMvcGRmLzc0L2FydCUyNTNB
MTAuMTAwNyUyNTJGczExMDkwLTAxNS05NjUyLTcucGRmP29yaWdpblVybD1odHRwJTNBJTJGJTJG
bGluay5zcHJpbmdlci5jb20lMkZhcnRpY2xlJTJGMTAuMTAwNyUyRnMxMTA5MC0wMTUtOTY1Mi03
JmFtcDt0b2tlbjI9ZXhwPTE0NTQ0MTQyNjd+YWNsPSUyRnN0YXRpYyUyRnBkZiUyRjc0JTJGYXJ0
JTI1MjUzQTEwLjEwMDclMjUyNTJGczExMDkwLTAxNS05NjUyLTcucGRmJTNGb3JpZ2luVXJsJTNE
aHR0cCUyNTNBJTI1MkYlMjUyRmxpbmsuc3ByaW5nZXIuY29tJTI1MkZhcnRpY2xlJTI1MkYxMC4x
MDA3JTI1MkZzMTEwOTAtMDE1LTk2NTItNyp+aG1hYz1hN2U0MTJkNjAzZjBiMmZiNmMyNGE1YWVm
ZTI5NzYzMWRkNzJmOTMzZWQ0ZTYyNmJmYjRkMmNiMjVkNTAzZWRjPC91cmw+PC9yZWxhdGVkLXVy
bHM+PC91cmxzPjxlbGVjdHJvbmljLXJlc291cmNlLW51bT4xMC4xMDA3L3MxMTA5MC0wMTUtOTY1
Mi03PC9lbGVjdHJvbmljLXJlc291cmNlLW51bT48L3JlY29yZD48L0NpdGU+PC9FbmROb3RlPn==
</w:fldData>
        </w:fldChar>
      </w:r>
      <w:r w:rsidR="00EB6E2A">
        <w:rPr>
          <w:rFonts w:cs="Times New Roman"/>
          <w:sz w:val="24"/>
          <w:szCs w:val="24"/>
        </w:rPr>
        <w:instrText xml:space="preserve"> ADDIN EN.CITE.DATA </w:instrText>
      </w:r>
      <w:r w:rsidR="00EB6E2A">
        <w:rPr>
          <w:rFonts w:cs="Times New Roman"/>
          <w:sz w:val="24"/>
          <w:szCs w:val="24"/>
        </w:rPr>
      </w:r>
      <w:r w:rsidR="00EB6E2A">
        <w:rPr>
          <w:rFonts w:cs="Times New Roman"/>
          <w:sz w:val="24"/>
          <w:szCs w:val="24"/>
        </w:rPr>
        <w:fldChar w:fldCharType="end"/>
      </w:r>
      <w:r w:rsidR="00050515">
        <w:rPr>
          <w:rFonts w:cs="Times New Roman"/>
          <w:sz w:val="24"/>
          <w:szCs w:val="24"/>
        </w:rPr>
      </w:r>
      <w:r w:rsidR="00050515">
        <w:rPr>
          <w:rFonts w:cs="Times New Roman"/>
          <w:sz w:val="24"/>
          <w:szCs w:val="24"/>
        </w:rPr>
        <w:fldChar w:fldCharType="separate"/>
      </w:r>
      <w:r w:rsidR="00EB6E2A">
        <w:rPr>
          <w:rFonts w:cs="Times New Roman"/>
          <w:noProof/>
          <w:sz w:val="24"/>
          <w:szCs w:val="24"/>
        </w:rPr>
        <w:t>[</w:t>
      </w:r>
      <w:hyperlink w:anchor="_ENREF_4" w:tooltip="Kim, 2004 #810" w:history="1">
        <w:r w:rsidR="001F1760">
          <w:rPr>
            <w:rFonts w:cs="Times New Roman"/>
            <w:noProof/>
            <w:sz w:val="24"/>
            <w:szCs w:val="24"/>
          </w:rPr>
          <w:t>4-23</w:t>
        </w:r>
      </w:hyperlink>
      <w:r w:rsidR="00EB6E2A">
        <w:rPr>
          <w:rFonts w:cs="Times New Roman"/>
          <w:noProof/>
          <w:sz w:val="24"/>
          <w:szCs w:val="24"/>
        </w:rPr>
        <w:t>]</w:t>
      </w:r>
      <w:r w:rsidR="00050515">
        <w:rPr>
          <w:rFonts w:cs="Times New Roman"/>
          <w:sz w:val="24"/>
          <w:szCs w:val="24"/>
        </w:rPr>
        <w:fldChar w:fldCharType="end"/>
      </w:r>
      <w:r w:rsidR="000C65DB" w:rsidRPr="00FE0D18">
        <w:rPr>
          <w:rFonts w:cs="Times New Roman"/>
          <w:sz w:val="24"/>
          <w:szCs w:val="24"/>
        </w:rPr>
        <w:t xml:space="preserve">  </w:t>
      </w:r>
    </w:p>
    <w:p w14:paraId="3F2EAEBD" w14:textId="77777777" w:rsidR="00E0174F" w:rsidRPr="00FE0D18" w:rsidRDefault="00E0174F" w:rsidP="001240AE">
      <w:pPr>
        <w:spacing w:line="360" w:lineRule="auto"/>
        <w:rPr>
          <w:rFonts w:cs="Times New Roman"/>
          <w:b/>
          <w:sz w:val="24"/>
          <w:szCs w:val="24"/>
        </w:rPr>
      </w:pPr>
      <w:r w:rsidRPr="00FE0D18">
        <w:rPr>
          <w:rFonts w:cs="Times New Roman"/>
          <w:b/>
          <w:sz w:val="24"/>
          <w:szCs w:val="24"/>
        </w:rPr>
        <w:t>2. Atmospheric pressure, non-thermal plasma production and properties</w:t>
      </w:r>
    </w:p>
    <w:p w14:paraId="7CF265CB" w14:textId="3E4AF0AD" w:rsidR="00E0174F" w:rsidRPr="00FE0D18" w:rsidRDefault="00FF7750" w:rsidP="001240AE">
      <w:pPr>
        <w:spacing w:line="360" w:lineRule="auto"/>
        <w:rPr>
          <w:sz w:val="24"/>
          <w:szCs w:val="24"/>
        </w:rPr>
      </w:pPr>
      <w:r w:rsidRPr="00FE0D18">
        <w:rPr>
          <w:sz w:val="24"/>
          <w:szCs w:val="24"/>
        </w:rPr>
        <w:t>Non</w:t>
      </w:r>
      <w:r w:rsidR="00E0174F" w:rsidRPr="00FE0D18">
        <w:rPr>
          <w:sz w:val="24"/>
          <w:szCs w:val="24"/>
        </w:rPr>
        <w:t xml:space="preserve">-thermal plasma </w:t>
      </w:r>
      <w:r w:rsidR="003668E1">
        <w:rPr>
          <w:sz w:val="24"/>
          <w:szCs w:val="24"/>
        </w:rPr>
        <w:t xml:space="preserve">operating </w:t>
      </w:r>
      <w:r w:rsidR="00E0174F" w:rsidRPr="00FE0D18">
        <w:rPr>
          <w:sz w:val="24"/>
          <w:szCs w:val="24"/>
        </w:rPr>
        <w:t xml:space="preserve">at atmospheric pressure has been successfully </w:t>
      </w:r>
      <w:r w:rsidRPr="00FE0D18">
        <w:rPr>
          <w:sz w:val="24"/>
          <w:szCs w:val="24"/>
        </w:rPr>
        <w:t xml:space="preserve">used </w:t>
      </w:r>
      <w:r w:rsidR="00E0174F" w:rsidRPr="00FE0D18">
        <w:rPr>
          <w:sz w:val="24"/>
          <w:szCs w:val="24"/>
        </w:rPr>
        <w:t xml:space="preserve">for over </w:t>
      </w:r>
      <w:r w:rsidR="003B008F" w:rsidRPr="00FE0D18">
        <w:rPr>
          <w:sz w:val="24"/>
          <w:szCs w:val="24"/>
        </w:rPr>
        <w:t>one hundred and fifty years</w:t>
      </w:r>
      <w:r w:rsidR="00E0174F" w:rsidRPr="00FE0D18">
        <w:rPr>
          <w:sz w:val="24"/>
          <w:szCs w:val="24"/>
        </w:rPr>
        <w:t xml:space="preserve"> </w:t>
      </w:r>
      <w:r w:rsidR="003668E1">
        <w:rPr>
          <w:sz w:val="24"/>
          <w:szCs w:val="24"/>
        </w:rPr>
        <w:t>following</w:t>
      </w:r>
      <w:r w:rsidR="00E0174F" w:rsidRPr="00FE0D18">
        <w:rPr>
          <w:sz w:val="24"/>
          <w:szCs w:val="24"/>
        </w:rPr>
        <w:t xml:space="preserve"> the work by Siemens </w:t>
      </w:r>
      <w:r w:rsidR="003668E1" w:rsidRPr="00FE0D18">
        <w:rPr>
          <w:sz w:val="24"/>
          <w:szCs w:val="24"/>
        </w:rPr>
        <w:t xml:space="preserve">in 1857 </w:t>
      </w:r>
      <w:r w:rsidR="00E0174F" w:rsidRPr="00FE0D18">
        <w:rPr>
          <w:sz w:val="24"/>
          <w:szCs w:val="24"/>
        </w:rPr>
        <w:t>on the production of ozone</w:t>
      </w:r>
      <w:r w:rsidR="003B008F" w:rsidRPr="00FE0D18">
        <w:rPr>
          <w:sz w:val="24"/>
          <w:szCs w:val="24"/>
        </w:rPr>
        <w:t xml:space="preserve"> in a silent discharge</w:t>
      </w:r>
      <w:r w:rsidR="005063B9" w:rsidRPr="00FE0D18">
        <w:rPr>
          <w:sz w:val="24"/>
          <w:szCs w:val="24"/>
        </w:rPr>
        <w:t xml:space="preserve"> (a form of dielectric barrier discharge) </w:t>
      </w:r>
      <w:r w:rsidR="003B008F" w:rsidRPr="00FE0D18">
        <w:rPr>
          <w:sz w:val="24"/>
          <w:szCs w:val="24"/>
        </w:rPr>
        <w:t xml:space="preserve">from </w:t>
      </w:r>
      <w:r w:rsidR="005063B9" w:rsidRPr="00FE0D18">
        <w:rPr>
          <w:sz w:val="24"/>
          <w:szCs w:val="24"/>
        </w:rPr>
        <w:t xml:space="preserve">air or </w:t>
      </w:r>
      <w:r w:rsidR="003B008F" w:rsidRPr="00FE0D18">
        <w:rPr>
          <w:sz w:val="24"/>
          <w:szCs w:val="24"/>
        </w:rPr>
        <w:t>oxygen</w:t>
      </w:r>
      <w:r w:rsidR="00E0174F" w:rsidRPr="00FE0D18">
        <w:rPr>
          <w:sz w:val="24"/>
          <w:szCs w:val="24"/>
        </w:rPr>
        <w:t xml:space="preserve">. </w:t>
      </w:r>
      <w:r w:rsidR="00946E3B">
        <w:rPr>
          <w:sz w:val="24"/>
          <w:szCs w:val="24"/>
        </w:rPr>
        <w:fldChar w:fldCharType="begin"/>
      </w:r>
      <w:r w:rsidR="001F1760">
        <w:rPr>
          <w:sz w:val="24"/>
          <w:szCs w:val="24"/>
        </w:rPr>
        <w:instrText xml:space="preserve"> ADDIN EN.CITE &lt;EndNote&gt;&lt;Cite&gt;&lt;Author&gt;Siemens&lt;/Author&gt;&lt;Year&gt;1857&lt;/Year&gt;&lt;RecNum&gt;607&lt;/RecNum&gt;&lt;DisplayText&gt;[24]&lt;/DisplayText&gt;&lt;record&gt;&lt;rec-number&gt;607&lt;/rec-number&gt;&lt;foreign-keys&gt;&lt;key app="EN" db-id="a0tpr9fa8ttv9fea0vp5sxzr5pxpvrvx5wsz" timestamp="0"&gt;607&lt;/key&gt;&lt;/foreign-keys&gt;&lt;ref-type name="Journal Article"&gt;17&lt;/ref-type&gt;&lt;contributors&gt;&lt;authors&gt;&lt;author&gt;W. Siemens&lt;/author&gt;&lt;/authors&gt;&lt;/contributors&gt;&lt;titles&gt;&lt;secondary-title&gt;Poggendofl&amp;apos;s Ann. Phys. Chem.&lt;/secondary-title&gt;&lt;/titles&gt;&lt;periodical&gt;&lt;full-title&gt;Poggendofl&amp;apos;s Ann. Phys. Chem.&lt;/full-title&gt;&lt;/periodical&gt;&lt;pages&gt;66&lt;/pages&gt;&lt;volume&gt;102&lt;/volume&gt;&lt;dates&gt;&lt;year&gt;1857&lt;/year&gt;&lt;/dates&gt;&lt;urls&gt;&lt;/urls&gt;&lt;/record&gt;&lt;/Cite&gt;&lt;/EndNote&gt;</w:instrText>
      </w:r>
      <w:r w:rsidR="00946E3B">
        <w:rPr>
          <w:sz w:val="24"/>
          <w:szCs w:val="24"/>
        </w:rPr>
        <w:fldChar w:fldCharType="separate"/>
      </w:r>
      <w:r w:rsidR="00EB6E2A">
        <w:rPr>
          <w:noProof/>
          <w:sz w:val="24"/>
          <w:szCs w:val="24"/>
        </w:rPr>
        <w:t>[</w:t>
      </w:r>
      <w:hyperlink w:anchor="_ENREF_24" w:tooltip="Siemens, 1857 #607" w:history="1">
        <w:r w:rsidR="001F1760">
          <w:rPr>
            <w:noProof/>
            <w:sz w:val="24"/>
            <w:szCs w:val="24"/>
          </w:rPr>
          <w:t>24</w:t>
        </w:r>
      </w:hyperlink>
      <w:r w:rsidR="00EB6E2A">
        <w:rPr>
          <w:noProof/>
          <w:sz w:val="24"/>
          <w:szCs w:val="24"/>
        </w:rPr>
        <w:t>]</w:t>
      </w:r>
      <w:r w:rsidR="00946E3B">
        <w:rPr>
          <w:sz w:val="24"/>
          <w:szCs w:val="24"/>
        </w:rPr>
        <w:fldChar w:fldCharType="end"/>
      </w:r>
      <w:r w:rsidRPr="00FE0D18">
        <w:rPr>
          <w:sz w:val="24"/>
          <w:szCs w:val="24"/>
        </w:rPr>
        <w:t xml:space="preserve"> </w:t>
      </w:r>
      <w:r w:rsidR="005063B9" w:rsidRPr="00FE0D18">
        <w:rPr>
          <w:sz w:val="24"/>
          <w:szCs w:val="24"/>
        </w:rPr>
        <w:t xml:space="preserve">Non-thermal plasma can be produced </w:t>
      </w:r>
      <w:r w:rsidR="003668E1">
        <w:rPr>
          <w:sz w:val="24"/>
          <w:szCs w:val="24"/>
        </w:rPr>
        <w:t>using</w:t>
      </w:r>
      <w:r w:rsidR="005063B9" w:rsidRPr="00FE0D18">
        <w:rPr>
          <w:sz w:val="24"/>
          <w:szCs w:val="24"/>
        </w:rPr>
        <w:t xml:space="preserve"> a range of experimental techniques. These include dielectric barrier discharges </w:t>
      </w:r>
      <w:r w:rsidRPr="00FE0D18">
        <w:rPr>
          <w:sz w:val="24"/>
          <w:szCs w:val="24"/>
        </w:rPr>
        <w:t xml:space="preserve">(DBD) </w:t>
      </w:r>
      <w:r w:rsidR="005063B9" w:rsidRPr="00FE0D18">
        <w:rPr>
          <w:sz w:val="24"/>
          <w:szCs w:val="24"/>
        </w:rPr>
        <w:t xml:space="preserve">where the gas passes between </w:t>
      </w:r>
      <w:r w:rsidR="002C5D50" w:rsidRPr="00FE0D18">
        <w:rPr>
          <w:sz w:val="24"/>
          <w:szCs w:val="24"/>
        </w:rPr>
        <w:t xml:space="preserve">two </w:t>
      </w:r>
      <w:r w:rsidR="005063B9" w:rsidRPr="00FE0D18">
        <w:rPr>
          <w:sz w:val="24"/>
          <w:szCs w:val="24"/>
        </w:rPr>
        <w:t xml:space="preserve">electrodes at least one of which is shielded from the gas by a layer of dielectric material and </w:t>
      </w:r>
      <w:r w:rsidRPr="00FE0D18">
        <w:rPr>
          <w:sz w:val="24"/>
          <w:szCs w:val="24"/>
        </w:rPr>
        <w:t>are</w:t>
      </w:r>
      <w:r w:rsidR="005063B9" w:rsidRPr="00FE0D18">
        <w:rPr>
          <w:sz w:val="24"/>
          <w:szCs w:val="24"/>
        </w:rPr>
        <w:t xml:space="preserve"> characterised by </w:t>
      </w:r>
      <w:r w:rsidR="00413684" w:rsidRPr="00FE0D18">
        <w:rPr>
          <w:sz w:val="24"/>
          <w:szCs w:val="24"/>
        </w:rPr>
        <w:t xml:space="preserve">the formation of micro-discharges or streamers. </w:t>
      </w:r>
      <w:r w:rsidR="00946E3B">
        <w:rPr>
          <w:sz w:val="24"/>
          <w:szCs w:val="24"/>
        </w:rPr>
        <w:fldChar w:fldCharType="begin"/>
      </w:r>
      <w:r w:rsidR="00EB6E2A">
        <w:rPr>
          <w:sz w:val="24"/>
          <w:szCs w:val="24"/>
        </w:rPr>
        <w:instrText xml:space="preserve"> ADDIN EN.CITE &lt;EndNote&gt;&lt;Cite&gt;&lt;Author&gt;Kogelschatz&lt;/Author&gt;&lt;Year&gt;1999&lt;/Year&gt;&lt;RecNum&gt;606&lt;/RecNum&gt;&lt;DisplayText&gt;[25]&lt;/DisplayText&gt;&lt;record&gt;&lt;rec-number&gt;606&lt;/rec-number&gt;&lt;foreign-keys&gt;&lt;key app="EN" db-id="a0tpr9fa8ttv9fea0vp5sxzr5pxpvrvx5wsz" timestamp="0"&gt;606&lt;/key&gt;&lt;/foreign-keys&gt;&lt;ref-type name="Journal Article"&gt;17&lt;/ref-type&gt;&lt;contributors&gt;&lt;authors&gt;&lt;author&gt;Kogelschatz, Ulrich&lt;/author&gt;&lt;author&gt;Eliasson, Baldur&lt;/author&gt;&lt;author&gt;Egli, Walter&lt;/author&gt;&lt;/authors&gt;&lt;/contributors&gt;&lt;titles&gt;&lt;title&gt;From ozone generators to flat television screens: history and future potential of dielectric-barrier discharges&lt;/title&gt;&lt;secondary-title&gt;Pure and Applied Chemistry&lt;/secondary-title&gt;&lt;/titles&gt;&lt;periodical&gt;&lt;full-title&gt;Pure and Applied Chemistry&lt;/full-title&gt;&lt;abbr-1&gt;Pure Appl. Chem.&lt;/abbr-1&gt;&lt;/periodical&gt;&lt;pages&gt;1819-1828&lt;/pages&gt;&lt;volume&gt;71&lt;/volume&gt;&lt;number&gt;10&lt;/number&gt;&lt;keywords&gt;&lt;keyword&gt;Excimer (UV lamps&lt;/keyword&gt;&lt;keyword&gt;history and future potential of dielec.-barrier discharges)&lt;/keyword&gt;&lt;keyword&gt;Gas lasers (carbon dioxide&lt;/keyword&gt;&lt;keyword&gt;history and future potential of dielec.-barrier discharges)&lt;/keyword&gt;&lt;keyword&gt;Cathodoluminescent screens (flat&lt;/keyword&gt;&lt;keyword&gt;history and future potential of dielec.-barrier discharges)&lt;/keyword&gt;&lt;keyword&gt;Electric discharge&lt;/keyword&gt;&lt;keyword&gt;Electric discharge lamps&lt;/keyword&gt;&lt;keyword&gt;Electric insulators&lt;/keyword&gt;&lt;keyword&gt;Environmental pollution control&lt;/keyword&gt;&lt;keyword&gt;Plasma display panels (history and future potential of dielec.-barrier discharges)&lt;/keyword&gt;&lt;keyword&gt;Surface (treatment&lt;/keyword&gt;&lt;keyword&gt;history and future potential of dielec.-barrier discharges)&lt;/keyword&gt;&lt;keyword&gt;review dielec barrier discharge&lt;/keyword&gt;&lt;/keywords&gt;&lt;dates&gt;&lt;year&gt;1999&lt;/year&gt;&lt;/dates&gt;&lt;accession-num&gt;AN 2000:446414&lt;/accession-num&gt;&lt;urls&gt;&lt;/urls&gt;&lt;/record&gt;&lt;/Cite&gt;&lt;/EndNote&gt;</w:instrText>
      </w:r>
      <w:r w:rsidR="00946E3B">
        <w:rPr>
          <w:sz w:val="24"/>
          <w:szCs w:val="24"/>
        </w:rPr>
        <w:fldChar w:fldCharType="separate"/>
      </w:r>
      <w:r w:rsidR="00EB6E2A">
        <w:rPr>
          <w:noProof/>
          <w:sz w:val="24"/>
          <w:szCs w:val="24"/>
        </w:rPr>
        <w:t>[</w:t>
      </w:r>
      <w:hyperlink w:anchor="_ENREF_25" w:tooltip="Kogelschatz, 1999 #606" w:history="1">
        <w:r w:rsidR="001F1760">
          <w:rPr>
            <w:noProof/>
            <w:sz w:val="24"/>
            <w:szCs w:val="24"/>
          </w:rPr>
          <w:t>25</w:t>
        </w:r>
      </w:hyperlink>
      <w:r w:rsidR="00EB6E2A">
        <w:rPr>
          <w:noProof/>
          <w:sz w:val="24"/>
          <w:szCs w:val="24"/>
        </w:rPr>
        <w:t>]</w:t>
      </w:r>
      <w:r w:rsidR="00946E3B">
        <w:rPr>
          <w:sz w:val="24"/>
          <w:szCs w:val="24"/>
        </w:rPr>
        <w:fldChar w:fldCharType="end"/>
      </w:r>
      <w:r w:rsidRPr="00FE0D18">
        <w:rPr>
          <w:sz w:val="24"/>
          <w:szCs w:val="24"/>
        </w:rPr>
        <w:t xml:space="preserve"> </w:t>
      </w:r>
      <w:r w:rsidR="00413684" w:rsidRPr="00FE0D18">
        <w:rPr>
          <w:sz w:val="24"/>
          <w:szCs w:val="24"/>
        </w:rPr>
        <w:t xml:space="preserve">Similar behaviour is found in corona, packed-bed and surface discharge reactors. </w:t>
      </w:r>
      <w:r w:rsidR="00946E3B">
        <w:rPr>
          <w:sz w:val="24"/>
          <w:szCs w:val="24"/>
        </w:rPr>
        <w:fldChar w:fldCharType="begin"/>
      </w:r>
      <w:r w:rsidR="00EB6E2A">
        <w:rPr>
          <w:sz w:val="24"/>
          <w:szCs w:val="24"/>
        </w:rPr>
        <w:instrText xml:space="preserve"> ADDIN EN.CITE &lt;EndNote&gt;&lt;Cite&gt;&lt;Author&gt;Chang&lt;/Author&gt;&lt;Year&gt;1993&lt;/Year&gt;&lt;RecNum&gt;137&lt;/RecNum&gt;&lt;DisplayText&gt;[26]&lt;/DisplayText&gt;&lt;record&gt;&lt;rec-number&gt;137&lt;/rec-number&gt;&lt;foreign-keys&gt;&lt;key app="EN" db-id="a0tpr9fa8ttv9fea0vp5sxzr5pxpvrvx5wsz" timestamp="0"&gt;137&lt;/key&gt;&lt;/foreign-keys&gt;&lt;ref-type name="Book Section"&gt;5&lt;/ref-type&gt;&lt;contributors&gt;&lt;authors&gt;&lt;author&gt;Chang, J.-S.&lt;/author&gt;&lt;/authors&gt;&lt;secondary-authors&gt;&lt;author&gt;Penetrante, B.M.&lt;/author&gt;&lt;author&gt;Schultheis, S.E.&lt;/author&gt;&lt;/secondary-authors&gt;&lt;/contributors&gt;&lt;titles&gt;&lt;title&gt;Energetic Electron Induced Plasma Processes for Reduction of Acid and Greenhouse Gases in Combustion Flue Gas&lt;/title&gt;&lt;secondary-title&gt;Non-Thermal Plasma Techniques for Pollution Control&lt;/secondary-title&gt;&lt;tertiary-title&gt;NATO ASI Series G&lt;/tertiary-title&gt;&lt;/titles&gt;&lt;pages&gt;1-32&lt;/pages&gt;&lt;volume&gt;34, Part A&lt;/volume&gt;&lt;keywords&gt;&lt;keyword&gt;Corona Dielectric Pellet-bed&lt;/keyword&gt;&lt;/keywords&gt;&lt;dates&gt;&lt;year&gt;1993&lt;/year&gt;&lt;/dates&gt;&lt;pub-location&gt;Berlin&lt;/pub-location&gt;&lt;publisher&gt;Springer-Verlag&lt;/publisher&gt;&lt;urls&gt;&lt;/urls&gt;&lt;/record&gt;&lt;/Cite&gt;&lt;/EndNote&gt;</w:instrText>
      </w:r>
      <w:r w:rsidR="00946E3B">
        <w:rPr>
          <w:sz w:val="24"/>
          <w:szCs w:val="24"/>
        </w:rPr>
        <w:fldChar w:fldCharType="separate"/>
      </w:r>
      <w:r w:rsidR="00EB6E2A">
        <w:rPr>
          <w:noProof/>
          <w:sz w:val="24"/>
          <w:szCs w:val="24"/>
        </w:rPr>
        <w:t>[</w:t>
      </w:r>
      <w:hyperlink w:anchor="_ENREF_26" w:tooltip="Chang, 1993 #137" w:history="1">
        <w:r w:rsidR="001F1760">
          <w:rPr>
            <w:noProof/>
            <w:sz w:val="24"/>
            <w:szCs w:val="24"/>
          </w:rPr>
          <w:t>26</w:t>
        </w:r>
      </w:hyperlink>
      <w:r w:rsidR="00EB6E2A">
        <w:rPr>
          <w:noProof/>
          <w:sz w:val="24"/>
          <w:szCs w:val="24"/>
        </w:rPr>
        <w:t>]</w:t>
      </w:r>
      <w:r w:rsidR="00946E3B">
        <w:rPr>
          <w:sz w:val="24"/>
          <w:szCs w:val="24"/>
        </w:rPr>
        <w:fldChar w:fldCharType="end"/>
      </w:r>
      <w:r w:rsidR="009C5E30" w:rsidRPr="00FE0D18">
        <w:rPr>
          <w:sz w:val="24"/>
          <w:szCs w:val="24"/>
        </w:rPr>
        <w:t xml:space="preserve"> These devices are driven by pulsed or a</w:t>
      </w:r>
      <w:r w:rsidR="00BF6A15">
        <w:rPr>
          <w:sz w:val="24"/>
          <w:szCs w:val="24"/>
        </w:rPr>
        <w:t>.</w:t>
      </w:r>
      <w:r w:rsidR="009C5E30" w:rsidRPr="00FE0D18">
        <w:rPr>
          <w:sz w:val="24"/>
          <w:szCs w:val="24"/>
        </w:rPr>
        <w:t>c</w:t>
      </w:r>
      <w:r w:rsidR="00BF6A15">
        <w:rPr>
          <w:sz w:val="24"/>
          <w:szCs w:val="24"/>
        </w:rPr>
        <w:t>.</w:t>
      </w:r>
      <w:r w:rsidR="009C5E30" w:rsidRPr="00FE0D18">
        <w:rPr>
          <w:sz w:val="24"/>
          <w:szCs w:val="24"/>
        </w:rPr>
        <w:t xml:space="preserve"> power sources and their performance can be controlled by the power supplied, the frequency and pulse shape.  Microwave </w:t>
      </w:r>
      <w:r w:rsidR="003668E1">
        <w:rPr>
          <w:sz w:val="24"/>
          <w:szCs w:val="24"/>
        </w:rPr>
        <w:t xml:space="preserve">and radio </w:t>
      </w:r>
      <w:r w:rsidR="00D16894" w:rsidRPr="00FE0D18">
        <w:rPr>
          <w:sz w:val="24"/>
          <w:szCs w:val="24"/>
        </w:rPr>
        <w:t xml:space="preserve">frequency </w:t>
      </w:r>
      <w:r w:rsidR="009C5E30" w:rsidRPr="00FE0D18">
        <w:rPr>
          <w:sz w:val="24"/>
          <w:szCs w:val="24"/>
        </w:rPr>
        <w:t>e</w:t>
      </w:r>
      <w:r w:rsidR="009E625B" w:rsidRPr="00FE0D18">
        <w:rPr>
          <w:sz w:val="24"/>
          <w:szCs w:val="24"/>
        </w:rPr>
        <w:t>xcitation</w:t>
      </w:r>
      <w:r w:rsidR="009C5E30" w:rsidRPr="00FE0D18">
        <w:rPr>
          <w:sz w:val="24"/>
          <w:szCs w:val="24"/>
        </w:rPr>
        <w:t xml:space="preserve"> can </w:t>
      </w:r>
      <w:r w:rsidR="009E625B" w:rsidRPr="00FE0D18">
        <w:rPr>
          <w:sz w:val="24"/>
          <w:szCs w:val="24"/>
        </w:rPr>
        <w:t xml:space="preserve">also </w:t>
      </w:r>
      <w:r w:rsidR="009C5E30" w:rsidRPr="00FE0D18">
        <w:rPr>
          <w:sz w:val="24"/>
          <w:szCs w:val="24"/>
        </w:rPr>
        <w:t>be used to</w:t>
      </w:r>
      <w:r w:rsidR="009E625B" w:rsidRPr="00FE0D18">
        <w:rPr>
          <w:sz w:val="24"/>
          <w:szCs w:val="24"/>
        </w:rPr>
        <w:t xml:space="preserve"> generate a discharge often using an electrode</w:t>
      </w:r>
      <w:r w:rsidRPr="00FE0D18">
        <w:rPr>
          <w:sz w:val="24"/>
          <w:szCs w:val="24"/>
        </w:rPr>
        <w:t>-</w:t>
      </w:r>
      <w:r w:rsidR="009E625B" w:rsidRPr="00FE0D18">
        <w:rPr>
          <w:sz w:val="24"/>
          <w:szCs w:val="24"/>
        </w:rPr>
        <w:t xml:space="preserve">less configuration that can assist the incorporation of a catalyst. </w:t>
      </w:r>
      <w:r w:rsidR="00946E3B">
        <w:rPr>
          <w:sz w:val="24"/>
          <w:szCs w:val="24"/>
        </w:rPr>
        <w:fldChar w:fldCharType="begin">
          <w:fldData xml:space="preserve">PEVuZE5vdGU+PENpdGU+PEF1dGhvcj5MYXJvdXNzaTwvQXV0aG9yPjxZZWFyPjIwMDc8L1llYXI+
PFJlY051bT4xMTQ1PC9SZWNOdW0+PERpc3BsYXlUZXh0PlsyNywgMjhdPC9EaXNwbGF5VGV4dD48
cmVjb3JkPjxyZWMtbnVtYmVyPjExNDU8L3JlYy1udW1iZXI+PGZvcmVpZ24ta2V5cz48a2V5IGFw
cD0iRU4iIGRiLWlkPSJhMHRwcjlmYTh0dHY5ZmVhMHZwNXN4enI1cHhwdnJ2eDV3c3oiIHRpbWVz
dGFtcD0iMTQ1MDUyNTk3NiI+MTE0NTwva2V5PjwvZm9yZWlnbi1rZXlzPjxyZWYtdHlwZSBuYW1l
PSJKb3VybmFsIEFydGljbGUiPjE3PC9yZWYtdHlwZT48Y29udHJpYnV0b3JzPjxhdXRob3JzPjxh
dXRob3I+TGFyb3Vzc2ksIE1vdW5pcjwvYXV0aG9yPjxhdXRob3I+QWthbiwgVGFtZXI8L2F1dGhv
cj48L2F1dGhvcnM+PC9jb250cmlidXRvcnM+PHRpdGxlcz48dGl0bGU+QXJjLWZyZWUgYXRtb3Nw
aGVyaWMgcHJlc3N1cmUgY29sZCBwbGFzbWEgamV0czogQSByZXZpZXc8L3RpdGxlPjxzZWNvbmRh
cnktdGl0bGU+UGxhc21hIFByb2Nlc3NlcyBhbmQgUG9seW1lcnM8L3NlY29uZGFyeS10aXRsZT48
L3RpdGxlcz48cGVyaW9kaWNhbD48ZnVsbC10aXRsZT5QbGFzbWEgUHJvY2Vzc2VzIGFuZCBQb2x5
bWVyczwvZnVsbC10aXRsZT48YWJici0xPlBsYXNtYSBQcm9jLiBQb2x5bS48L2FiYnItMT48L3Bl
cmlvZGljYWw+PHBhZ2VzPjc3Ny03ODg8L3BhZ2VzPjx2b2x1bWU+NDwvdm9sdW1lPjxudW1iZXI+
OTwvbnVtYmVyPjxkYXRlcz48eWVhcj4yMDA3PC95ZWFyPjxwdWItZGF0ZXM+PGRhdGU+Tm92IDIy
PC9kYXRlPjwvcHViLWRhdGVzPjwvZGF0ZXM+PGlzYm4+MTYxMi04ODUwPC9pc2JuPjxhY2Nlc3Np
b24tbnVtPldPUzowMDAyNTEzNTQxMDAwMDI8L2FjY2Vzc2lvbi1udW0+PHVybHM+PHJlbGF0ZWQt
dXJscz48dXJsPiZsdDtHbyB0byBJU0kmZ3Q7Oi8vV09TOjAwMDI1MTM1NDEwMDAwMjwvdXJsPjwv
cmVsYXRlZC11cmxzPjwvdXJscz48ZWxlY3Ryb25pYy1yZXNvdXJjZS1udW0+MTAuMTAwMi9wcGFw
LjIwMDcwMDA2NjwvZWxlY3Ryb25pYy1yZXNvdXJjZS1udW0+PC9yZWNvcmQ+PC9DaXRlPjxDaXRl
PjxBdXRob3I+Tml1PC9BdXRob3I+PFllYXI+MjAxMzwvWWVhcj48UmVjTnVtPjg3NzwvUmVjTnVt
PjxyZWNvcmQ+PHJlYy1udW1iZXI+ODc3PC9yZWMtbnVtYmVyPjxmb3JlaWduLWtleXM+PGtleSBh
cHA9IkVOIiBkYi1pZD0iYTB0cHI5ZmE4dHR2OWZlYTB2cDVzeHpyNXB4cHZydng1d3N6IiB0aW1l
c3RhbXA9IjE0NDAxNTU2MzYiPjg3Nzwva2V5PjwvZm9yZWlnbi1rZXlzPjxyZWYtdHlwZSBuYW1l
PSJKb3VybmFsIEFydGljbGUiPjE3PC9yZWYtdHlwZT48Y29udHJpYnV0b3JzPjxhdXRob3JzPjxh
dXRob3I+Tml1LCBKaW5oYWk8L2F1dGhvcj48YXV0aG9yPlBlbmcsIEJvPC9hdXRob3I+PGF1dGhv
cj5ZYW5nLCBRaTwvYXV0aG9yPjxhdXRob3I+Q29uZywgWWFuPC9hdXRob3I+PGF1dGhvcj5MaXUs
IERvbmdwaW5nPC9hdXRob3I+PGF1dGhvcj5GYW4sIEhvbmd5dTwvYXV0aG9yPjwvYXV0aG9ycz48
L2NvbnRyaWJ1dG9ycz48dGl0bGVzPjx0aXRsZT5TcGVjdHJvc2NvcGljIGRpYWdub3N0aWNzIG9m
IHBsYXNtYS1hc3Npc3RlZCBjYXRhbHl0aWMgc3lzdGVtcyBmb3IgTk8gcmVtb3ZhbCBmcm9tIE5P
L04yL08yL0MySDQgbWl4dHVyZXM8L3RpdGxlPjxzZWNvbmRhcnktdGl0bGU+Q2F0YWx5c2lzIFRv
ZGF5PC9zZWNvbmRhcnktdGl0bGU+PC90aXRsZXM+PHBlcmlvZGljYWw+PGZ1bGwtdGl0bGU+Q2F0
YWx5c2lzIFRvZGF5PC9mdWxsLXRpdGxlPjxhYmJyLTE+Q2F0YWwuIFRvZGF5PC9hYmJyLTE+PC9w
ZXJpb2RpY2FsPjxwYWdlcz41OC02NTwvcGFnZXM+PHZvbHVtZT4yMTE8L3ZvbHVtZT48a2V5d29y
ZHM+PGtleXdvcmQ+Tk94IHJlbW92YWw8L2tleXdvcmQ+PGtleXdvcmQ+TGFzZXItaW5kdWNlZCBm
bHVvcmVzY2VuY2U8L2tleXdvcmQ+PGtleXdvcmQ+T3B0aWNhbCBlbWlzc2lvbiBzcGVjdHJvc2Nv
cHk8L2tleXdvcmQ+PGtleXdvcmQ+Q28tWlNNLTUgcGFja2VkIFJGIHBsYXNtYTwva2V5d29yZD48
a2V5d29yZD5NUy1UUEQ8L2tleXdvcmQ+PC9rZXl3b3Jkcz48ZGF0ZXM+PHllYXI+MjAxMzwveWVh
cj48cHViLWRhdGVzPjxkYXRlPjgvMS88L2RhdGU+PC9wdWItZGF0ZXM+PC9kYXRlcz48aXNibj4w
OTIwLTU4NjE8L2lzYm4+PHVybHM+PHJlbGF0ZWQtdXJscz48dXJsPmh0dHA6Ly93d3cuc2NpZW5j
ZWRpcmVjdC5jb20vc2NpZW5jZS9hcnRpY2xlL3BpaS9TMDkyMDU4NjExMzAwMTIwWDwvdXJsPjx1
cmw+aHR0cDovL2FjLmVscy1jZG4uY29tL1MwOTIwNTg2MTEzMDAxMjBYLzEtczIuMC1TMDkyMDU4
NjExMzAwMTIwWC1tYWluLnBkZj9fdGlkPWMwMzhlMmYwLTQ3ZjUtMTFlNS1iOWMzLTAwMDAwYWFi
MGYyNiZhbXA7YWNkbmF0PTE0NDAxNTU4MzJfOWIwNDQxM2U3MjEzMGQ4ZTNjYzhmOTY0YzIzMjQy
YzA8L3VybD48L3JlbGF0ZWQtdXJscz48L3VybHM+PGVsZWN0cm9uaWMtcmVzb3VyY2UtbnVtPmh0
dHA6Ly9keC5kb2kub3JnLzEwLjEwMTYvai5jYXR0b2QuMjAxMy4wMy4wMTk8L2VsZWN0cm9uaWMt
cmVzb3VyY2UtbnVtPjwvcmVjb3JkPjwvQ2l0ZT48L0VuZE5vdGU+
</w:fldData>
        </w:fldChar>
      </w:r>
      <w:r w:rsidR="00EB6E2A">
        <w:rPr>
          <w:sz w:val="24"/>
          <w:szCs w:val="24"/>
        </w:rPr>
        <w:instrText xml:space="preserve"> ADDIN EN.CITE </w:instrText>
      </w:r>
      <w:r w:rsidR="00EB6E2A">
        <w:rPr>
          <w:sz w:val="24"/>
          <w:szCs w:val="24"/>
        </w:rPr>
        <w:fldChar w:fldCharType="begin">
          <w:fldData xml:space="preserve">PEVuZE5vdGU+PENpdGU+PEF1dGhvcj5MYXJvdXNzaTwvQXV0aG9yPjxZZWFyPjIwMDc8L1llYXI+
PFJlY051bT4xMTQ1PC9SZWNOdW0+PERpc3BsYXlUZXh0PlsyNywgMjhdPC9EaXNwbGF5VGV4dD48
cmVjb3JkPjxyZWMtbnVtYmVyPjExNDU8L3JlYy1udW1iZXI+PGZvcmVpZ24ta2V5cz48a2V5IGFw
cD0iRU4iIGRiLWlkPSJhMHRwcjlmYTh0dHY5ZmVhMHZwNXN4enI1cHhwdnJ2eDV3c3oiIHRpbWVz
dGFtcD0iMTQ1MDUyNTk3NiI+MTE0NTwva2V5PjwvZm9yZWlnbi1rZXlzPjxyZWYtdHlwZSBuYW1l
PSJKb3VybmFsIEFydGljbGUiPjE3PC9yZWYtdHlwZT48Y29udHJpYnV0b3JzPjxhdXRob3JzPjxh
dXRob3I+TGFyb3Vzc2ksIE1vdW5pcjwvYXV0aG9yPjxhdXRob3I+QWthbiwgVGFtZXI8L2F1dGhv
cj48L2F1dGhvcnM+PC9jb250cmlidXRvcnM+PHRpdGxlcz48dGl0bGU+QXJjLWZyZWUgYXRtb3Nw
aGVyaWMgcHJlc3N1cmUgY29sZCBwbGFzbWEgamV0czogQSByZXZpZXc8L3RpdGxlPjxzZWNvbmRh
cnktdGl0bGU+UGxhc21hIFByb2Nlc3NlcyBhbmQgUG9seW1lcnM8L3NlY29uZGFyeS10aXRsZT48
L3RpdGxlcz48cGVyaW9kaWNhbD48ZnVsbC10aXRsZT5QbGFzbWEgUHJvY2Vzc2VzIGFuZCBQb2x5
bWVyczwvZnVsbC10aXRsZT48YWJici0xPlBsYXNtYSBQcm9jLiBQb2x5bS48L2FiYnItMT48L3Bl
cmlvZGljYWw+PHBhZ2VzPjc3Ny03ODg8L3BhZ2VzPjx2b2x1bWU+NDwvdm9sdW1lPjxudW1iZXI+
OTwvbnVtYmVyPjxkYXRlcz48eWVhcj4yMDA3PC95ZWFyPjxwdWItZGF0ZXM+PGRhdGU+Tm92IDIy
PC9kYXRlPjwvcHViLWRhdGVzPjwvZGF0ZXM+PGlzYm4+MTYxMi04ODUwPC9pc2JuPjxhY2Nlc3Np
b24tbnVtPldPUzowMDAyNTEzNTQxMDAwMDI8L2FjY2Vzc2lvbi1udW0+PHVybHM+PHJlbGF0ZWQt
dXJscz48dXJsPiZsdDtHbyB0byBJU0kmZ3Q7Oi8vV09TOjAwMDI1MTM1NDEwMDAwMjwvdXJsPjwv
cmVsYXRlZC11cmxzPjwvdXJscz48ZWxlY3Ryb25pYy1yZXNvdXJjZS1udW0+MTAuMTAwMi9wcGFw
LjIwMDcwMDA2NjwvZWxlY3Ryb25pYy1yZXNvdXJjZS1udW0+PC9yZWNvcmQ+PC9DaXRlPjxDaXRl
PjxBdXRob3I+Tml1PC9BdXRob3I+PFllYXI+MjAxMzwvWWVhcj48UmVjTnVtPjg3NzwvUmVjTnVt
PjxyZWNvcmQ+PHJlYy1udW1iZXI+ODc3PC9yZWMtbnVtYmVyPjxmb3JlaWduLWtleXM+PGtleSBh
cHA9IkVOIiBkYi1pZD0iYTB0cHI5ZmE4dHR2OWZlYTB2cDVzeHpyNXB4cHZydng1d3N6IiB0aW1l
c3RhbXA9IjE0NDAxNTU2MzYiPjg3Nzwva2V5PjwvZm9yZWlnbi1rZXlzPjxyZWYtdHlwZSBuYW1l
PSJKb3VybmFsIEFydGljbGUiPjE3PC9yZWYtdHlwZT48Y29udHJpYnV0b3JzPjxhdXRob3JzPjxh
dXRob3I+Tml1LCBKaW5oYWk8L2F1dGhvcj48YXV0aG9yPlBlbmcsIEJvPC9hdXRob3I+PGF1dGhv
cj5ZYW5nLCBRaTwvYXV0aG9yPjxhdXRob3I+Q29uZywgWWFuPC9hdXRob3I+PGF1dGhvcj5MaXUs
IERvbmdwaW5nPC9hdXRob3I+PGF1dGhvcj5GYW4sIEhvbmd5dTwvYXV0aG9yPjwvYXV0aG9ycz48
L2NvbnRyaWJ1dG9ycz48dGl0bGVzPjx0aXRsZT5TcGVjdHJvc2NvcGljIGRpYWdub3N0aWNzIG9m
IHBsYXNtYS1hc3Npc3RlZCBjYXRhbHl0aWMgc3lzdGVtcyBmb3IgTk8gcmVtb3ZhbCBmcm9tIE5P
L04yL08yL0MySDQgbWl4dHVyZXM8L3RpdGxlPjxzZWNvbmRhcnktdGl0bGU+Q2F0YWx5c2lzIFRv
ZGF5PC9zZWNvbmRhcnktdGl0bGU+PC90aXRsZXM+PHBlcmlvZGljYWw+PGZ1bGwtdGl0bGU+Q2F0
YWx5c2lzIFRvZGF5PC9mdWxsLXRpdGxlPjxhYmJyLTE+Q2F0YWwuIFRvZGF5PC9hYmJyLTE+PC9w
ZXJpb2RpY2FsPjxwYWdlcz41OC02NTwvcGFnZXM+PHZvbHVtZT4yMTE8L3ZvbHVtZT48a2V5d29y
ZHM+PGtleXdvcmQ+Tk94IHJlbW92YWw8L2tleXdvcmQ+PGtleXdvcmQ+TGFzZXItaW5kdWNlZCBm
bHVvcmVzY2VuY2U8L2tleXdvcmQ+PGtleXdvcmQ+T3B0aWNhbCBlbWlzc2lvbiBzcGVjdHJvc2Nv
cHk8L2tleXdvcmQ+PGtleXdvcmQ+Q28tWlNNLTUgcGFja2VkIFJGIHBsYXNtYTwva2V5d29yZD48
a2V5d29yZD5NUy1UUEQ8L2tleXdvcmQ+PC9rZXl3b3Jkcz48ZGF0ZXM+PHllYXI+MjAxMzwveWVh
cj48cHViLWRhdGVzPjxkYXRlPjgvMS88L2RhdGU+PC9wdWItZGF0ZXM+PC9kYXRlcz48aXNibj4w
OTIwLTU4NjE8L2lzYm4+PHVybHM+PHJlbGF0ZWQtdXJscz48dXJsPmh0dHA6Ly93d3cuc2NpZW5j
ZWRpcmVjdC5jb20vc2NpZW5jZS9hcnRpY2xlL3BpaS9TMDkyMDU4NjExMzAwMTIwWDwvdXJsPjx1
cmw+aHR0cDovL2FjLmVscy1jZG4uY29tL1MwOTIwNTg2MTEzMDAxMjBYLzEtczIuMC1TMDkyMDU4
NjExMzAwMTIwWC1tYWluLnBkZj9fdGlkPWMwMzhlMmYwLTQ3ZjUtMTFlNS1iOWMzLTAwMDAwYWFi
MGYyNiZhbXA7YWNkbmF0PTE0NDAxNTU4MzJfOWIwNDQxM2U3MjEzMGQ4ZTNjYzhmOTY0YzIzMjQy
YzA8L3VybD48L3JlbGF0ZWQtdXJscz48L3VybHM+PGVsZWN0cm9uaWMtcmVzb3VyY2UtbnVtPmh0
dHA6Ly9keC5kb2kub3JnLzEwLjEwMTYvai5jYXR0b2QuMjAxMy4wMy4wMTk8L2VsZWN0cm9uaWMt
cmVzb3VyY2UtbnVtPjwvcmVjb3JkPjwvQ2l0ZT48L0VuZE5vdGU+
</w:fldData>
        </w:fldChar>
      </w:r>
      <w:r w:rsidR="00EB6E2A">
        <w:rPr>
          <w:sz w:val="24"/>
          <w:szCs w:val="24"/>
        </w:rPr>
        <w:instrText xml:space="preserve"> ADDIN EN.CITE.DATA </w:instrText>
      </w:r>
      <w:r w:rsidR="00EB6E2A">
        <w:rPr>
          <w:sz w:val="24"/>
          <w:szCs w:val="24"/>
        </w:rPr>
      </w:r>
      <w:r w:rsidR="00EB6E2A">
        <w:rPr>
          <w:sz w:val="24"/>
          <w:szCs w:val="24"/>
        </w:rPr>
        <w:fldChar w:fldCharType="end"/>
      </w:r>
      <w:r w:rsidR="00946E3B">
        <w:rPr>
          <w:sz w:val="24"/>
          <w:szCs w:val="24"/>
        </w:rPr>
      </w:r>
      <w:r w:rsidR="00946E3B">
        <w:rPr>
          <w:sz w:val="24"/>
          <w:szCs w:val="24"/>
        </w:rPr>
        <w:fldChar w:fldCharType="separate"/>
      </w:r>
      <w:r w:rsidR="00EB6E2A">
        <w:rPr>
          <w:noProof/>
          <w:sz w:val="24"/>
          <w:szCs w:val="24"/>
        </w:rPr>
        <w:t>[</w:t>
      </w:r>
      <w:hyperlink w:anchor="_ENREF_27" w:tooltip="Laroussi, 2007 #1145" w:history="1">
        <w:r w:rsidR="001F1760">
          <w:rPr>
            <w:noProof/>
            <w:sz w:val="24"/>
            <w:szCs w:val="24"/>
          </w:rPr>
          <w:t>27</w:t>
        </w:r>
      </w:hyperlink>
      <w:r w:rsidR="00EB6E2A">
        <w:rPr>
          <w:noProof/>
          <w:sz w:val="24"/>
          <w:szCs w:val="24"/>
        </w:rPr>
        <w:t xml:space="preserve">, </w:t>
      </w:r>
      <w:hyperlink w:anchor="_ENREF_28" w:tooltip="Niu, 2013 #877" w:history="1">
        <w:r w:rsidR="001F1760">
          <w:rPr>
            <w:noProof/>
            <w:sz w:val="24"/>
            <w:szCs w:val="24"/>
          </w:rPr>
          <w:t>28</w:t>
        </w:r>
      </w:hyperlink>
      <w:r w:rsidR="00EB6E2A">
        <w:rPr>
          <w:noProof/>
          <w:sz w:val="24"/>
          <w:szCs w:val="24"/>
        </w:rPr>
        <w:t>]</w:t>
      </w:r>
      <w:r w:rsidR="00946E3B">
        <w:rPr>
          <w:sz w:val="24"/>
          <w:szCs w:val="24"/>
        </w:rPr>
        <w:fldChar w:fldCharType="end"/>
      </w:r>
      <w:r w:rsidR="009E625B" w:rsidRPr="00FE0D18">
        <w:rPr>
          <w:sz w:val="24"/>
          <w:szCs w:val="24"/>
        </w:rPr>
        <w:t xml:space="preserve"> Gliding arc discharges are also finding </w:t>
      </w:r>
      <w:r w:rsidR="009E625B" w:rsidRPr="00FE0D18">
        <w:rPr>
          <w:sz w:val="24"/>
          <w:szCs w:val="24"/>
        </w:rPr>
        <w:lastRenderedPageBreak/>
        <w:t>increasing use</w:t>
      </w:r>
      <w:r w:rsidR="009C5E30" w:rsidRPr="00FE0D18">
        <w:rPr>
          <w:sz w:val="24"/>
          <w:szCs w:val="24"/>
        </w:rPr>
        <w:t xml:space="preserve"> </w:t>
      </w:r>
      <w:r w:rsidR="009E625B" w:rsidRPr="00FE0D18">
        <w:rPr>
          <w:sz w:val="24"/>
          <w:szCs w:val="24"/>
        </w:rPr>
        <w:t xml:space="preserve">for gas processing and are characterised by a warmer discharge than the dielectric and corona-like systems. </w:t>
      </w:r>
      <w:r w:rsidR="00946E3B">
        <w:rPr>
          <w:sz w:val="24"/>
          <w:szCs w:val="24"/>
        </w:rPr>
        <w:fldChar w:fldCharType="begin"/>
      </w:r>
      <w:r w:rsidR="00EB6E2A">
        <w:rPr>
          <w:sz w:val="24"/>
          <w:szCs w:val="24"/>
        </w:rPr>
        <w:instrText xml:space="preserve"> ADDIN EN.CITE &lt;EndNote&gt;&lt;Cite&gt;&lt;Author&gt;Fridman&lt;/Author&gt;&lt;Year&gt;1999&lt;/Year&gt;&lt;RecNum&gt;1146&lt;/RecNum&gt;&lt;DisplayText&gt;[29]&lt;/DisplayText&gt;&lt;record&gt;&lt;rec-number&gt;1146&lt;/rec-number&gt;&lt;foreign-keys&gt;&lt;key app="EN" db-id="a0tpr9fa8ttv9fea0vp5sxzr5pxpvrvx5wsz" timestamp="1450525976"&gt;1146&lt;/key&gt;&lt;/foreign-keys&gt;&lt;ref-type name="Journal Article"&gt;17&lt;/ref-type&gt;&lt;contributors&gt;&lt;authors&gt;&lt;author&gt;Fridman, A.&lt;/author&gt;&lt;author&gt;Nester, S.&lt;/author&gt;&lt;author&gt;Kennedy, L. A.&lt;/author&gt;&lt;author&gt;Saveliev, A.&lt;/author&gt;&lt;author&gt;Mutaf-Yardimci, O.&lt;/author&gt;&lt;/authors&gt;&lt;/contributors&gt;&lt;titles&gt;&lt;title&gt;Gliding arc gas discharge&lt;/title&gt;&lt;secondary-title&gt;Progress in Energy and Combustion Science&lt;/secondary-title&gt;&lt;/titles&gt;&lt;periodical&gt;&lt;full-title&gt;Progress in Energy and Combustion Science&lt;/full-title&gt;&lt;/periodical&gt;&lt;pages&gt;211-231&lt;/pages&gt;&lt;volume&gt;25&lt;/volume&gt;&lt;number&gt;2&lt;/number&gt;&lt;dates&gt;&lt;year&gt;1999&lt;/year&gt;&lt;pub-dates&gt;&lt;date&gt;1999&lt;/date&gt;&lt;/pub-dates&gt;&lt;/dates&gt;&lt;isbn&gt;0360-1285&lt;/isbn&gt;&lt;accession-num&gt;WOS:000078647600004&lt;/accession-num&gt;&lt;urls&gt;&lt;related-urls&gt;&lt;url&gt;&amp;lt;Go to ISI&amp;gt;://WOS:000078647600004&lt;/url&gt;&lt;/related-urls&gt;&lt;/urls&gt;&lt;/record&gt;&lt;/Cite&gt;&lt;/EndNote&gt;</w:instrText>
      </w:r>
      <w:r w:rsidR="00946E3B">
        <w:rPr>
          <w:sz w:val="24"/>
          <w:szCs w:val="24"/>
        </w:rPr>
        <w:fldChar w:fldCharType="separate"/>
      </w:r>
      <w:r w:rsidR="00EB6E2A">
        <w:rPr>
          <w:noProof/>
          <w:sz w:val="24"/>
          <w:szCs w:val="24"/>
        </w:rPr>
        <w:t>[</w:t>
      </w:r>
      <w:hyperlink w:anchor="_ENREF_29" w:tooltip="Fridman, 1999 #1146" w:history="1">
        <w:r w:rsidR="001F1760">
          <w:rPr>
            <w:noProof/>
            <w:sz w:val="24"/>
            <w:szCs w:val="24"/>
          </w:rPr>
          <w:t>29</w:t>
        </w:r>
      </w:hyperlink>
      <w:r w:rsidR="00EB6E2A">
        <w:rPr>
          <w:noProof/>
          <w:sz w:val="24"/>
          <w:szCs w:val="24"/>
        </w:rPr>
        <w:t>]</w:t>
      </w:r>
      <w:r w:rsidR="00946E3B">
        <w:rPr>
          <w:sz w:val="24"/>
          <w:szCs w:val="24"/>
        </w:rPr>
        <w:fldChar w:fldCharType="end"/>
      </w:r>
      <w:r w:rsidRPr="00FE0D18">
        <w:rPr>
          <w:sz w:val="24"/>
          <w:szCs w:val="24"/>
        </w:rPr>
        <w:t xml:space="preserve"> </w:t>
      </w:r>
      <w:r w:rsidR="000C65DB" w:rsidRPr="00FE0D18">
        <w:rPr>
          <w:sz w:val="24"/>
          <w:szCs w:val="24"/>
        </w:rPr>
        <w:t>In general, most of the work done so far on the combination of plasma and catalyst has been performed using</w:t>
      </w:r>
      <w:r w:rsidR="00D826B6" w:rsidRPr="00FE0D18">
        <w:rPr>
          <w:sz w:val="24"/>
          <w:szCs w:val="24"/>
        </w:rPr>
        <w:t xml:space="preserve"> corona,</w:t>
      </w:r>
      <w:r w:rsidR="000C65DB" w:rsidRPr="00FE0D18">
        <w:rPr>
          <w:sz w:val="24"/>
          <w:szCs w:val="24"/>
        </w:rPr>
        <w:t xml:space="preserve"> dielectric barrier and packed bed reactors.</w:t>
      </w:r>
    </w:p>
    <w:p w14:paraId="7A38147A" w14:textId="14C425F3" w:rsidR="002E10C3" w:rsidRPr="00FE0D18" w:rsidRDefault="000C65DB" w:rsidP="001240AE">
      <w:pPr>
        <w:spacing w:line="360" w:lineRule="auto"/>
        <w:rPr>
          <w:sz w:val="24"/>
          <w:szCs w:val="24"/>
        </w:rPr>
      </w:pPr>
      <w:r w:rsidRPr="00FE0D18">
        <w:rPr>
          <w:sz w:val="24"/>
          <w:szCs w:val="24"/>
        </w:rPr>
        <w:t xml:space="preserve">As </w:t>
      </w:r>
      <w:r w:rsidR="00546005" w:rsidRPr="00FE0D18">
        <w:rPr>
          <w:sz w:val="24"/>
          <w:szCs w:val="24"/>
        </w:rPr>
        <w:t xml:space="preserve">mentioned </w:t>
      </w:r>
      <w:r w:rsidRPr="00FE0D18">
        <w:rPr>
          <w:sz w:val="24"/>
          <w:szCs w:val="24"/>
        </w:rPr>
        <w:t xml:space="preserve">before, it is the non-equilibrium nature of the </w:t>
      </w:r>
      <w:r w:rsidR="00BF6A15">
        <w:rPr>
          <w:sz w:val="24"/>
          <w:szCs w:val="24"/>
        </w:rPr>
        <w:t xml:space="preserve">cold, </w:t>
      </w:r>
      <w:r w:rsidRPr="00FE0D18">
        <w:rPr>
          <w:sz w:val="24"/>
          <w:szCs w:val="24"/>
        </w:rPr>
        <w:t xml:space="preserve">low temperature or non-thermal plasma that offers opportunities for the plasma-catalyst hybridisation.   The high energy of the electrons produced in the discharge allows for a range of electron collision processes with the gases that are being processed. These electron-atom and electron-molecule collisions can create a range of species </w:t>
      </w:r>
      <w:r w:rsidR="00BF6A15" w:rsidRPr="00FE0D18">
        <w:rPr>
          <w:sz w:val="24"/>
          <w:szCs w:val="24"/>
        </w:rPr>
        <w:t xml:space="preserve">in the gases </w:t>
      </w:r>
      <w:r w:rsidR="00BF6A15">
        <w:rPr>
          <w:sz w:val="24"/>
          <w:szCs w:val="24"/>
        </w:rPr>
        <w:t>including</w:t>
      </w:r>
      <w:r w:rsidRPr="00FE0D18">
        <w:rPr>
          <w:sz w:val="24"/>
          <w:szCs w:val="24"/>
        </w:rPr>
        <w:t xml:space="preserve"> positive and negative ions, </w:t>
      </w:r>
      <w:r w:rsidR="00CF09B2" w:rsidRPr="00FE0D18">
        <w:rPr>
          <w:sz w:val="24"/>
          <w:szCs w:val="24"/>
        </w:rPr>
        <w:t>electronically excited</w:t>
      </w:r>
      <w:r w:rsidRPr="00FE0D18">
        <w:rPr>
          <w:sz w:val="24"/>
          <w:szCs w:val="24"/>
        </w:rPr>
        <w:t xml:space="preserve"> states of the atomic and molecular species and dissociated fragments such as atoms and </w:t>
      </w:r>
      <w:r w:rsidR="00BF6A15" w:rsidRPr="00FE0D18">
        <w:rPr>
          <w:sz w:val="24"/>
          <w:szCs w:val="24"/>
        </w:rPr>
        <w:t>radicals that</w:t>
      </w:r>
      <w:r w:rsidR="005364FD">
        <w:rPr>
          <w:sz w:val="24"/>
          <w:szCs w:val="24"/>
        </w:rPr>
        <w:t xml:space="preserve"> may be in their ground or higher energy </w:t>
      </w:r>
      <w:r w:rsidRPr="00FE0D18">
        <w:rPr>
          <w:sz w:val="24"/>
          <w:szCs w:val="24"/>
        </w:rPr>
        <w:t xml:space="preserve">electronic states.  The disparity in mass between the electron and the gaseous species means that little </w:t>
      </w:r>
      <w:r w:rsidR="00321540" w:rsidRPr="00FE0D18">
        <w:rPr>
          <w:sz w:val="24"/>
          <w:szCs w:val="24"/>
        </w:rPr>
        <w:t>kinetic energy</w:t>
      </w:r>
      <w:r w:rsidRPr="00FE0D18">
        <w:rPr>
          <w:sz w:val="24"/>
          <w:szCs w:val="24"/>
        </w:rPr>
        <w:t xml:space="preserve"> is transferred between them </w:t>
      </w:r>
      <w:r w:rsidR="00321540" w:rsidRPr="00FE0D18">
        <w:rPr>
          <w:sz w:val="24"/>
          <w:szCs w:val="24"/>
        </w:rPr>
        <w:t xml:space="preserve">and heavy atomic and molecular species remain close to their ambient temperature.   Thus, the non-thermal discharge can </w:t>
      </w:r>
      <w:r w:rsidR="005364FD">
        <w:rPr>
          <w:sz w:val="24"/>
          <w:szCs w:val="24"/>
        </w:rPr>
        <w:t>create</w:t>
      </w:r>
      <w:r w:rsidR="00321540" w:rsidRPr="00FE0D18">
        <w:rPr>
          <w:sz w:val="24"/>
          <w:szCs w:val="24"/>
        </w:rPr>
        <w:t xml:space="preserve"> excited and reactive species that </w:t>
      </w:r>
      <w:r w:rsidR="001E0103" w:rsidRPr="00FE0D18">
        <w:rPr>
          <w:sz w:val="24"/>
          <w:szCs w:val="24"/>
        </w:rPr>
        <w:t xml:space="preserve">can </w:t>
      </w:r>
      <w:r w:rsidR="00321540" w:rsidRPr="00FE0D18">
        <w:rPr>
          <w:sz w:val="24"/>
          <w:szCs w:val="24"/>
        </w:rPr>
        <w:t>only be produced in an equilibrium system such as an arc or flame at very high temperatures. This means that we can have an ionised, excited and reactive gas interacting with the catalyst at temperatures at which conventional thermal catalysis would be inactive.</w:t>
      </w:r>
      <w:r w:rsidR="00955889" w:rsidRPr="00FE0D18">
        <w:rPr>
          <w:sz w:val="24"/>
          <w:szCs w:val="24"/>
        </w:rPr>
        <w:t xml:space="preserve"> In addition, the radiation produced from the decay of </w:t>
      </w:r>
      <w:r w:rsidR="00CF09B2" w:rsidRPr="00FE0D18">
        <w:rPr>
          <w:sz w:val="24"/>
          <w:szCs w:val="24"/>
        </w:rPr>
        <w:t>electronically excited</w:t>
      </w:r>
      <w:r w:rsidR="00955889" w:rsidRPr="00FE0D18">
        <w:rPr>
          <w:sz w:val="24"/>
          <w:szCs w:val="24"/>
        </w:rPr>
        <w:t xml:space="preserve"> states produces </w:t>
      </w:r>
      <w:r w:rsidR="00CF09B2" w:rsidRPr="00FE0D18">
        <w:rPr>
          <w:sz w:val="24"/>
          <w:szCs w:val="24"/>
        </w:rPr>
        <w:t>photons, which</w:t>
      </w:r>
      <w:r w:rsidR="00955889" w:rsidRPr="00FE0D18">
        <w:rPr>
          <w:sz w:val="24"/>
          <w:szCs w:val="24"/>
        </w:rPr>
        <w:t xml:space="preserve"> can be of high energy in the vacuum ultraviolet.</w:t>
      </w:r>
      <w:r w:rsidR="00725159" w:rsidRPr="00FE0D18">
        <w:rPr>
          <w:sz w:val="24"/>
          <w:szCs w:val="24"/>
        </w:rPr>
        <w:t xml:space="preserve">  However, the photon flux from </w:t>
      </w:r>
      <w:r w:rsidR="00CF09B2" w:rsidRPr="00FE0D18">
        <w:rPr>
          <w:sz w:val="24"/>
          <w:szCs w:val="24"/>
        </w:rPr>
        <w:t>typical</w:t>
      </w:r>
      <w:r w:rsidR="00725159" w:rsidRPr="00FE0D18">
        <w:rPr>
          <w:sz w:val="24"/>
          <w:szCs w:val="24"/>
        </w:rPr>
        <w:t xml:space="preserve">, non-thermal, atmospheric pressure plasma is </w:t>
      </w:r>
      <w:r w:rsidR="00484C29" w:rsidRPr="00FE0D18">
        <w:rPr>
          <w:sz w:val="24"/>
          <w:szCs w:val="24"/>
        </w:rPr>
        <w:t xml:space="preserve">assessed as being several </w:t>
      </w:r>
      <w:r w:rsidR="00725159" w:rsidRPr="00FE0D18">
        <w:rPr>
          <w:sz w:val="24"/>
          <w:szCs w:val="24"/>
        </w:rPr>
        <w:t>orders of magnitude too small to activate a catalytic material allowing photocatalysis to take place.</w:t>
      </w:r>
      <w:r w:rsidR="005364FD">
        <w:rPr>
          <w:sz w:val="24"/>
          <w:szCs w:val="24"/>
        </w:rPr>
        <w:t xml:space="preserve"> </w:t>
      </w:r>
      <w:r w:rsidR="00946E3B">
        <w:rPr>
          <w:sz w:val="24"/>
          <w:szCs w:val="24"/>
        </w:rPr>
        <w:fldChar w:fldCharType="begin">
          <w:fldData xml:space="preserve">PEVuZE5vdGU+PENpdGU+PEF1dGhvcj5LaW08L0F1dGhvcj48WWVhcj4yMDE1PC9ZZWFyPjxSZWNO
dW0+ODczPC9SZWNOdW0+PERpc3BsYXlUZXh0PlsxNV08L0Rpc3BsYXlUZXh0PjxyZWNvcmQ+PHJl
Yy1udW1iZXI+ODczPC9yZWMtbnVtYmVyPjxmb3JlaWduLWtleXM+PGtleSBhcHA9IkVOIiBkYi1p
ZD0iYTB0cHI5ZmE4dHR2OWZlYTB2cDVzeHpyNXB4cHZydng1d3N6IiB0aW1lc3RhbXA9IjE0MzQ0
ODA3NzEiPjg3Mzwva2V5PjwvZm9yZWlnbi1rZXlzPjxyZWYtdHlwZSBuYW1lPSJKb3VybmFsIEFy
dGljbGUiPjE3PC9yZWYtdHlwZT48Y29udHJpYnV0b3JzPjxhdXRob3JzPjxhdXRob3I+S2ltLCBI
eXVuLUhhPC9hdXRob3I+PGF1dGhvcj5UZXJhbW90bywgWW9zaGl5dWtpPC9hdXRob3I+PGF1dGhv
cj5OZWdpc2hpLCBOb2J1YWtpPC9hdXRob3I+PGF1dGhvcj5PZ2F0YSwgQXRzdXNoaTwvYXV0aG9y
PjwvYXV0aG9ycz48L2NvbnRyaWJ1dG9ycz48YXV0aC1hZGRyZXNzPk5hdGlvbmFsIEluc3RpdHV0
ZSBvZiBBZHZhbmNlZCBJbmR1c3RyaWFsIFNjaWVuY2UgYW5kIFRlY2hub2xvZ3kgKEFJU1QpLCBU
c3VrdWJhLCBKYXBhbi48L2F1dGgtYWRkcmVzcz48dGl0bGVzPjx0aXRsZT5BIG11bHRpZGlzY2lw
bGluYXJ5IGFwcHJvYWNoIHRvIHVuZGVyc3RhbmQgdGhlIGludGVyYWN0aW9ucyBvZiBub250aGVy
bWFsIHBsYXNtYSBhbmQgY2F0YWx5c3Q6IEEgcmV2aWV3PC90aXRsZT48c2Vjb25kYXJ5LXRpdGxl
PkNhdGFsLiBUb2RheTwvc2Vjb25kYXJ5LXRpdGxlPjxhbHQtdGl0bGU+Q2F0YWx5c2lzIFRvZGF5
PC9hbHQtdGl0bGU+PC90aXRsZXM+PHBlcmlvZGljYWw+PGZ1bGwtdGl0bGU+Q2F0YWwuIFRvZGF5
PC9mdWxsLXRpdGxlPjwvcGVyaW9kaWNhbD48YWx0LXBlcmlvZGljYWw+PGZ1bGwtdGl0bGU+Q2F0
YWx5c2lzIFRvZGF5PC9mdWxsLXRpdGxlPjxhYmJyLTE+Q2F0YWwuIFRvZGF5PC9hYmJyLTE+PC9h
bHQtcGVyaW9kaWNhbD48cGFnZXM+MTMtMjI8L3BhZ2VzPjx2b2x1bWU+MjU2PC92b2x1bWU+PG51
bWJlcj4xPC9udW1iZXI+PGtleXdvcmRzPjxrZXl3b3JkPkNhdGFseXNpczwva2V5d29yZD48a2V5
d29yZD5DYXRhbHlzdHM8L2tleXdvcmQ+PGtleXdvcmQ+Q2x1c3RlciBpb25zPC9rZXl3b3JkPjxr
ZXl3b3JkPkVsZWN0cmljIHJlc2lzdGFuY2U8L2tleXdvcmQ+PGtleXdvcmQ+Rmx1b3Jlc2NlbmNl
PC9rZXl3b3JkPjxrZXl3b3JkPlBsYXNtYSAobXVsdGlkaXNjaXBsaW5hcnkgYXBwcm9hY2ggdG8g
dW5kZXJzdGFuZCBpbnRlcmFjdGlvbnMgb2Ygbm9udGhlcm1hbCBwbGFzbWEgYW5kIGNhdGFseXN0
KTwva2V5d29yZD48a2V5d29yZD5GYXVqYXNpdGUtdHlwZSB6ZW9saXRlcyBSb2xlOiBDQVQgKENh
dGFseXN0IHVzZSksIFBFUCAoUGh5c2ljYWwsIGVuZ2luZWVyaW5nIG9yIGNoZW1pY2FsIHByb2Nl
c3MpLCBQUlAgKFByb3BlcnRpZXMpLCBSQ1QgKFJlYWN0YW50KSwgUFJPQyAoUHJvY2VzcyksIFVT
RVMgKFVzZXMpLCBSQUNUIChSZWFjdGFudCBvciByZWFnZW50KSAobXVsdGlkaXNjaXBsaW5hcnkg
YXBwcm9hY2ggdG8gdW5kZXJzdGFuZCBpbnRlcmFjdGlvbnMgb2Ygbm9udGhlPC9rZXl3b3JkPjxr
ZXl3b3JkPnJldmlldyBtdWx0aWRpc2NpcGxpbmFyeSBhcHByb2FjaCB1bmRlcnN0YW5kIGludGVy
YWN0aW9uIG5vbnRoZXJtYWwgcGxhc21hIGNhdGFseXN0PC9rZXl3b3JkPjwva2V5d29yZHM+PGRh
dGVzPjx5ZWFyPjIwMTU8L3llYXI+PC9kYXRlcz48aXNibj4wOTIwLTU4NjE8L2lzYm4+PGFjY2Vz
c2lvbi1udW0+MjAxNTo3NDE1NzQ8L2FjY2Vzc2lvbi1udW0+PHVybHM+PHJlbGF0ZWQtdXJscz48
dXJsPmh0dHA6Ly9hYy5lbHMtY2RuLmNvbS9TMDkyMDU4NjExNTAwMjM1Ny8xLXMyLjAtUzA5MjA1
ODYxMTUwMDIzNTctbWFpbi5wZGY/X3RpZD1mODE0ODRhYy0xNDU4LTExZTUtYWZkMC0wMDAwMGFh
YjBmMDImYW1wO2FjZG5hdD0xNDM0NDgwOTg1XzBhMTZjYTBkOGQwOTBkNjdlYmQ1ODU2YTVjZjUy
MDI2PC91cmw+PC9yZWxhdGVkLXVybHM+PC91cmxzPjxlbGVjdHJvbmljLXJlc291cmNlLW51bT4x
MC4xMDE2L2ouY2F0dG9kLjIwMTUuMDQuMDA5PC9lbGVjdHJvbmljLXJlc291cmNlLW51bT48cmVt
b3RlLWRhdGFiYXNlLW5hbWU+Q0FQTFVTPC9yZW1vdGUtZGF0YWJhc2UtbmFtZT48cmVtb3RlLWRh
dGFiYXNlLXByb3ZpZGVyPkFtZXJpY2FuIENoZW1pY2FsIFNvY2lldHkgLiBBbGwgUmlnaHRzIFJl
c2VydmVkLjwvcmVtb3RlLWRhdGFiYXNlLXByb3ZpZGVyPjxsYW5ndWFnZT5FbmdsaXNoPC9sYW5n
dWFnZT48L3JlY29yZD48L0NpdGU+PC9FbmROb3RlPgB=
</w:fldData>
        </w:fldChar>
      </w:r>
      <w:r w:rsidR="00050515">
        <w:rPr>
          <w:sz w:val="24"/>
          <w:szCs w:val="24"/>
        </w:rPr>
        <w:instrText xml:space="preserve"> ADDIN EN.CITE </w:instrText>
      </w:r>
      <w:r w:rsidR="00050515">
        <w:rPr>
          <w:sz w:val="24"/>
          <w:szCs w:val="24"/>
        </w:rPr>
        <w:fldChar w:fldCharType="begin">
          <w:fldData xml:space="preserve">PEVuZE5vdGU+PENpdGU+PEF1dGhvcj5LaW08L0F1dGhvcj48WWVhcj4yMDE1PC9ZZWFyPjxSZWNO
dW0+ODczPC9SZWNOdW0+PERpc3BsYXlUZXh0PlsxNV08L0Rpc3BsYXlUZXh0PjxyZWNvcmQ+PHJl
Yy1udW1iZXI+ODczPC9yZWMtbnVtYmVyPjxmb3JlaWduLWtleXM+PGtleSBhcHA9IkVOIiBkYi1p
ZD0iYTB0cHI5ZmE4dHR2OWZlYTB2cDVzeHpyNXB4cHZydng1d3N6IiB0aW1lc3RhbXA9IjE0MzQ0
ODA3NzEiPjg3Mzwva2V5PjwvZm9yZWlnbi1rZXlzPjxyZWYtdHlwZSBuYW1lPSJKb3VybmFsIEFy
dGljbGUiPjE3PC9yZWYtdHlwZT48Y29udHJpYnV0b3JzPjxhdXRob3JzPjxhdXRob3I+S2ltLCBI
eXVuLUhhPC9hdXRob3I+PGF1dGhvcj5UZXJhbW90bywgWW9zaGl5dWtpPC9hdXRob3I+PGF1dGhv
cj5OZWdpc2hpLCBOb2J1YWtpPC9hdXRob3I+PGF1dGhvcj5PZ2F0YSwgQXRzdXNoaTwvYXV0aG9y
PjwvYXV0aG9ycz48L2NvbnRyaWJ1dG9ycz48YXV0aC1hZGRyZXNzPk5hdGlvbmFsIEluc3RpdHV0
ZSBvZiBBZHZhbmNlZCBJbmR1c3RyaWFsIFNjaWVuY2UgYW5kIFRlY2hub2xvZ3kgKEFJU1QpLCBU
c3VrdWJhLCBKYXBhbi48L2F1dGgtYWRkcmVzcz48dGl0bGVzPjx0aXRsZT5BIG11bHRpZGlzY2lw
bGluYXJ5IGFwcHJvYWNoIHRvIHVuZGVyc3RhbmQgdGhlIGludGVyYWN0aW9ucyBvZiBub250aGVy
bWFsIHBsYXNtYSBhbmQgY2F0YWx5c3Q6IEEgcmV2aWV3PC90aXRsZT48c2Vjb25kYXJ5LXRpdGxl
PkNhdGFsLiBUb2RheTwvc2Vjb25kYXJ5LXRpdGxlPjxhbHQtdGl0bGU+Q2F0YWx5c2lzIFRvZGF5
PC9hbHQtdGl0bGU+PC90aXRsZXM+PHBlcmlvZGljYWw+PGZ1bGwtdGl0bGU+Q2F0YWwuIFRvZGF5
PC9mdWxsLXRpdGxlPjwvcGVyaW9kaWNhbD48YWx0LXBlcmlvZGljYWw+PGZ1bGwtdGl0bGU+Q2F0
YWx5c2lzIFRvZGF5PC9mdWxsLXRpdGxlPjxhYmJyLTE+Q2F0YWwuIFRvZGF5PC9hYmJyLTE+PC9h
bHQtcGVyaW9kaWNhbD48cGFnZXM+MTMtMjI8L3BhZ2VzPjx2b2x1bWU+MjU2PC92b2x1bWU+PG51
bWJlcj4xPC9udW1iZXI+PGtleXdvcmRzPjxrZXl3b3JkPkNhdGFseXNpczwva2V5d29yZD48a2V5
d29yZD5DYXRhbHlzdHM8L2tleXdvcmQ+PGtleXdvcmQ+Q2x1c3RlciBpb25zPC9rZXl3b3JkPjxr
ZXl3b3JkPkVsZWN0cmljIHJlc2lzdGFuY2U8L2tleXdvcmQ+PGtleXdvcmQ+Rmx1b3Jlc2NlbmNl
PC9rZXl3b3JkPjxrZXl3b3JkPlBsYXNtYSAobXVsdGlkaXNjaXBsaW5hcnkgYXBwcm9hY2ggdG8g
dW5kZXJzdGFuZCBpbnRlcmFjdGlvbnMgb2Ygbm9udGhlcm1hbCBwbGFzbWEgYW5kIGNhdGFseXN0
KTwva2V5d29yZD48a2V5d29yZD5GYXVqYXNpdGUtdHlwZSB6ZW9saXRlcyBSb2xlOiBDQVQgKENh
dGFseXN0IHVzZSksIFBFUCAoUGh5c2ljYWwsIGVuZ2luZWVyaW5nIG9yIGNoZW1pY2FsIHByb2Nl
c3MpLCBQUlAgKFByb3BlcnRpZXMpLCBSQ1QgKFJlYWN0YW50KSwgUFJPQyAoUHJvY2VzcyksIFVT
RVMgKFVzZXMpLCBSQUNUIChSZWFjdGFudCBvciByZWFnZW50KSAobXVsdGlkaXNjaXBsaW5hcnkg
YXBwcm9hY2ggdG8gdW5kZXJzdGFuZCBpbnRlcmFjdGlvbnMgb2Ygbm9udGhlPC9rZXl3b3JkPjxr
ZXl3b3JkPnJldmlldyBtdWx0aWRpc2NpcGxpbmFyeSBhcHByb2FjaCB1bmRlcnN0YW5kIGludGVy
YWN0aW9uIG5vbnRoZXJtYWwgcGxhc21hIGNhdGFseXN0PC9rZXl3b3JkPjwva2V5d29yZHM+PGRh
dGVzPjx5ZWFyPjIwMTU8L3llYXI+PC9kYXRlcz48aXNibj4wOTIwLTU4NjE8L2lzYm4+PGFjY2Vz
c2lvbi1udW0+MjAxNTo3NDE1NzQ8L2FjY2Vzc2lvbi1udW0+PHVybHM+PHJlbGF0ZWQtdXJscz48
dXJsPmh0dHA6Ly9hYy5lbHMtY2RuLmNvbS9TMDkyMDU4NjExNTAwMjM1Ny8xLXMyLjAtUzA5MjA1
ODYxMTUwMDIzNTctbWFpbi5wZGY/X3RpZD1mODE0ODRhYy0xNDU4LTExZTUtYWZkMC0wMDAwMGFh
YjBmMDImYW1wO2FjZG5hdD0xNDM0NDgwOTg1XzBhMTZjYTBkOGQwOTBkNjdlYmQ1ODU2YTVjZjUy
MDI2PC91cmw+PC9yZWxhdGVkLXVybHM+PC91cmxzPjxlbGVjdHJvbmljLXJlc291cmNlLW51bT4x
MC4xMDE2L2ouY2F0dG9kLjIwMTUuMDQuMDA5PC9lbGVjdHJvbmljLXJlc291cmNlLW51bT48cmVt
b3RlLWRhdGFiYXNlLW5hbWU+Q0FQTFVTPC9yZW1vdGUtZGF0YWJhc2UtbmFtZT48cmVtb3RlLWRh
dGFiYXNlLXByb3ZpZGVyPkFtZXJpY2FuIENoZW1pY2FsIFNvY2lldHkgLiBBbGwgUmlnaHRzIFJl
c2VydmVkLjwvcmVtb3RlLWRhdGFiYXNlLXByb3ZpZGVyPjxsYW5ndWFnZT5FbmdsaXNoPC9sYW5n
dWFnZT48L3JlY29yZD48L0NpdGU+PC9FbmROb3RlPgB=
</w:fldData>
        </w:fldChar>
      </w:r>
      <w:r w:rsidR="00050515">
        <w:rPr>
          <w:sz w:val="24"/>
          <w:szCs w:val="24"/>
        </w:rPr>
        <w:instrText xml:space="preserve"> ADDIN EN.CITE.DATA </w:instrText>
      </w:r>
      <w:r w:rsidR="00050515">
        <w:rPr>
          <w:sz w:val="24"/>
          <w:szCs w:val="24"/>
        </w:rPr>
      </w:r>
      <w:r w:rsidR="00050515">
        <w:rPr>
          <w:sz w:val="24"/>
          <w:szCs w:val="24"/>
        </w:rPr>
        <w:fldChar w:fldCharType="end"/>
      </w:r>
      <w:r w:rsidR="00946E3B">
        <w:rPr>
          <w:sz w:val="24"/>
          <w:szCs w:val="24"/>
        </w:rPr>
      </w:r>
      <w:r w:rsidR="00946E3B">
        <w:rPr>
          <w:sz w:val="24"/>
          <w:szCs w:val="24"/>
        </w:rPr>
        <w:fldChar w:fldCharType="separate"/>
      </w:r>
      <w:r w:rsidR="00050515">
        <w:rPr>
          <w:noProof/>
          <w:sz w:val="24"/>
          <w:szCs w:val="24"/>
        </w:rPr>
        <w:t>[</w:t>
      </w:r>
      <w:hyperlink w:anchor="_ENREF_15" w:tooltip="Kim, 2015 #873" w:history="1">
        <w:r w:rsidR="001F1760">
          <w:rPr>
            <w:noProof/>
            <w:sz w:val="24"/>
            <w:szCs w:val="24"/>
          </w:rPr>
          <w:t>15</w:t>
        </w:r>
      </w:hyperlink>
      <w:r w:rsidR="00050515">
        <w:rPr>
          <w:noProof/>
          <w:sz w:val="24"/>
          <w:szCs w:val="24"/>
        </w:rPr>
        <w:t>]</w:t>
      </w:r>
      <w:r w:rsidR="00946E3B">
        <w:rPr>
          <w:sz w:val="24"/>
          <w:szCs w:val="24"/>
        </w:rPr>
        <w:fldChar w:fldCharType="end"/>
      </w:r>
    </w:p>
    <w:p w14:paraId="1B3D12F3" w14:textId="38965DCD" w:rsidR="006500FC" w:rsidRPr="00FE0D18" w:rsidRDefault="006500FC" w:rsidP="001240AE">
      <w:pPr>
        <w:spacing w:line="360" w:lineRule="auto"/>
        <w:rPr>
          <w:sz w:val="24"/>
          <w:szCs w:val="24"/>
        </w:rPr>
      </w:pPr>
      <w:r w:rsidRPr="00FE0D18">
        <w:rPr>
          <w:sz w:val="24"/>
          <w:szCs w:val="24"/>
        </w:rPr>
        <w:t xml:space="preserve">The excited electronic species in the plasma include ions and </w:t>
      </w:r>
      <w:r w:rsidR="00F3537D" w:rsidRPr="00FE0D18">
        <w:rPr>
          <w:sz w:val="24"/>
          <w:szCs w:val="24"/>
        </w:rPr>
        <w:t xml:space="preserve">neutral </w:t>
      </w:r>
      <w:r w:rsidRPr="00FE0D18">
        <w:rPr>
          <w:sz w:val="24"/>
          <w:szCs w:val="24"/>
        </w:rPr>
        <w:t xml:space="preserve">atoms and molecules in </w:t>
      </w:r>
      <w:r w:rsidR="00CF09B2" w:rsidRPr="00FE0D18">
        <w:rPr>
          <w:sz w:val="24"/>
          <w:szCs w:val="24"/>
        </w:rPr>
        <w:t>electronically excited</w:t>
      </w:r>
      <w:r w:rsidRPr="00FE0D18">
        <w:rPr>
          <w:sz w:val="24"/>
          <w:szCs w:val="24"/>
        </w:rPr>
        <w:t xml:space="preserve"> states. In general</w:t>
      </w:r>
      <w:r w:rsidR="005364FD">
        <w:rPr>
          <w:sz w:val="24"/>
          <w:szCs w:val="24"/>
        </w:rPr>
        <w:t>, at atmospheric pressure</w:t>
      </w:r>
      <w:r w:rsidRPr="00FE0D18">
        <w:rPr>
          <w:sz w:val="24"/>
          <w:szCs w:val="24"/>
        </w:rPr>
        <w:t xml:space="preserve"> the </w:t>
      </w:r>
      <w:r w:rsidR="005364FD">
        <w:rPr>
          <w:sz w:val="24"/>
          <w:szCs w:val="24"/>
        </w:rPr>
        <w:t xml:space="preserve">ionic and excited </w:t>
      </w:r>
      <w:r w:rsidRPr="00FE0D18">
        <w:rPr>
          <w:sz w:val="24"/>
          <w:szCs w:val="24"/>
        </w:rPr>
        <w:t>states have short radiative lifetime</w:t>
      </w:r>
      <w:r w:rsidR="00F604D2" w:rsidRPr="00FE0D18">
        <w:rPr>
          <w:sz w:val="24"/>
          <w:szCs w:val="24"/>
        </w:rPr>
        <w:t>s (</w:t>
      </w:r>
      <w:r w:rsidR="00F604D2" w:rsidRPr="00FE0D18">
        <w:rPr>
          <w:i/>
          <w:sz w:val="24"/>
          <w:szCs w:val="24"/>
        </w:rPr>
        <w:sym w:font="Symbol" w:char="F074"/>
      </w:r>
      <w:r w:rsidR="00F604D2" w:rsidRPr="00FE0D18">
        <w:rPr>
          <w:sz w:val="24"/>
          <w:szCs w:val="24"/>
          <w:vertAlign w:val="subscript"/>
        </w:rPr>
        <w:t>0</w:t>
      </w:r>
      <w:r w:rsidR="00F604D2" w:rsidRPr="00FE0D18">
        <w:rPr>
          <w:sz w:val="24"/>
          <w:szCs w:val="24"/>
        </w:rPr>
        <w:t>)</w:t>
      </w:r>
      <w:r w:rsidR="00F604D2" w:rsidRPr="00FE0D18">
        <w:rPr>
          <w:i/>
          <w:sz w:val="24"/>
          <w:szCs w:val="24"/>
        </w:rPr>
        <w:t xml:space="preserve"> </w:t>
      </w:r>
      <w:r w:rsidRPr="00FE0D18">
        <w:rPr>
          <w:sz w:val="24"/>
          <w:szCs w:val="24"/>
        </w:rPr>
        <w:t>or are rapidly</w:t>
      </w:r>
      <w:r w:rsidR="00F3537D" w:rsidRPr="00FE0D18">
        <w:rPr>
          <w:sz w:val="24"/>
          <w:szCs w:val="24"/>
        </w:rPr>
        <w:t xml:space="preserve"> quenched or neutralised and do </w:t>
      </w:r>
      <w:r w:rsidRPr="00FE0D18">
        <w:rPr>
          <w:sz w:val="24"/>
          <w:szCs w:val="24"/>
        </w:rPr>
        <w:t xml:space="preserve">not play a significant role in the chemistry. An important exception is </w:t>
      </w:r>
      <w:r w:rsidR="005364FD">
        <w:rPr>
          <w:sz w:val="24"/>
          <w:szCs w:val="24"/>
        </w:rPr>
        <w:t>a group of</w:t>
      </w:r>
      <w:r w:rsidRPr="00FE0D18">
        <w:rPr>
          <w:sz w:val="24"/>
          <w:szCs w:val="24"/>
        </w:rPr>
        <w:t xml:space="preserve"> metastable </w:t>
      </w:r>
      <w:r w:rsidR="005364FD">
        <w:rPr>
          <w:sz w:val="24"/>
          <w:szCs w:val="24"/>
        </w:rPr>
        <w:t xml:space="preserve">excited </w:t>
      </w:r>
      <w:r w:rsidRPr="00FE0D18">
        <w:rPr>
          <w:sz w:val="24"/>
          <w:szCs w:val="24"/>
        </w:rPr>
        <w:t xml:space="preserve">states where a radiative transition </w:t>
      </w:r>
      <w:r w:rsidR="005364FD">
        <w:rPr>
          <w:sz w:val="24"/>
          <w:szCs w:val="24"/>
        </w:rPr>
        <w:t xml:space="preserve">to the ground state </w:t>
      </w:r>
      <w:r w:rsidRPr="00FE0D18">
        <w:rPr>
          <w:sz w:val="24"/>
          <w:szCs w:val="24"/>
        </w:rPr>
        <w:t xml:space="preserve">is spin-forbidden. These “dark” states have long </w:t>
      </w:r>
      <w:r w:rsidR="005364FD">
        <w:rPr>
          <w:sz w:val="24"/>
          <w:szCs w:val="24"/>
        </w:rPr>
        <w:t>radiative</w:t>
      </w:r>
      <w:r w:rsidR="00C87A02" w:rsidRPr="00FE0D18">
        <w:rPr>
          <w:sz w:val="24"/>
          <w:szCs w:val="24"/>
        </w:rPr>
        <w:t xml:space="preserve"> </w:t>
      </w:r>
      <w:r w:rsidRPr="00FE0D18">
        <w:rPr>
          <w:sz w:val="24"/>
          <w:szCs w:val="24"/>
        </w:rPr>
        <w:t>lifetimes</w:t>
      </w:r>
      <w:r w:rsidR="00C87A02" w:rsidRPr="00FE0D18">
        <w:rPr>
          <w:sz w:val="24"/>
          <w:szCs w:val="24"/>
        </w:rPr>
        <w:t xml:space="preserve">, </w:t>
      </w:r>
      <w:r w:rsidR="00C87A02" w:rsidRPr="00FE0D18">
        <w:rPr>
          <w:i/>
          <w:sz w:val="24"/>
          <w:szCs w:val="24"/>
        </w:rPr>
        <w:sym w:font="Symbol" w:char="F074"/>
      </w:r>
      <w:r w:rsidR="00C87A02" w:rsidRPr="00FE0D18">
        <w:rPr>
          <w:sz w:val="24"/>
          <w:szCs w:val="24"/>
          <w:vertAlign w:val="subscript"/>
        </w:rPr>
        <w:t>0,</w:t>
      </w:r>
      <w:r w:rsidRPr="00FE0D18">
        <w:rPr>
          <w:sz w:val="24"/>
          <w:szCs w:val="24"/>
        </w:rPr>
        <w:t xml:space="preserve"> and act as energy r</w:t>
      </w:r>
      <w:r w:rsidR="00160426" w:rsidRPr="00FE0D18">
        <w:rPr>
          <w:sz w:val="24"/>
          <w:szCs w:val="24"/>
        </w:rPr>
        <w:t xml:space="preserve">eservoirs </w:t>
      </w:r>
      <w:r w:rsidR="005364FD">
        <w:rPr>
          <w:sz w:val="24"/>
          <w:szCs w:val="24"/>
        </w:rPr>
        <w:t>providing</w:t>
      </w:r>
      <w:r w:rsidR="00160426" w:rsidRPr="00FE0D18">
        <w:rPr>
          <w:sz w:val="24"/>
          <w:szCs w:val="24"/>
        </w:rPr>
        <w:t xml:space="preserve"> energy to enable </w:t>
      </w:r>
      <w:r w:rsidRPr="00FE0D18">
        <w:rPr>
          <w:sz w:val="24"/>
          <w:szCs w:val="24"/>
        </w:rPr>
        <w:t xml:space="preserve">reactive and dissociative collisions. Examples include atomic and molecular states of oxygen (O </w:t>
      </w:r>
      <w:r w:rsidRPr="00FE0D18">
        <w:rPr>
          <w:sz w:val="24"/>
          <w:szCs w:val="24"/>
          <w:vertAlign w:val="superscript"/>
        </w:rPr>
        <w:t>1</w:t>
      </w:r>
      <w:r w:rsidRPr="00FE0D18">
        <w:rPr>
          <w:sz w:val="24"/>
          <w:szCs w:val="24"/>
        </w:rPr>
        <w:t xml:space="preserve">D, </w:t>
      </w:r>
      <w:r w:rsidRPr="00FE0D18">
        <w:rPr>
          <w:i/>
          <w:sz w:val="24"/>
          <w:szCs w:val="24"/>
        </w:rPr>
        <w:t>E</w:t>
      </w:r>
      <w:r w:rsidRPr="00FE0D18">
        <w:rPr>
          <w:sz w:val="24"/>
          <w:szCs w:val="24"/>
        </w:rPr>
        <w:t xml:space="preserve"> = 1.967 eV, </w:t>
      </w:r>
      <w:r w:rsidRPr="00FE0D18">
        <w:rPr>
          <w:i/>
          <w:sz w:val="24"/>
          <w:szCs w:val="24"/>
        </w:rPr>
        <w:sym w:font="Symbol" w:char="F074"/>
      </w:r>
      <w:r w:rsidRPr="00FE0D18">
        <w:rPr>
          <w:sz w:val="24"/>
          <w:szCs w:val="24"/>
          <w:vertAlign w:val="subscript"/>
        </w:rPr>
        <w:t>0</w:t>
      </w:r>
      <w:r w:rsidRPr="00FE0D18">
        <w:rPr>
          <w:i/>
          <w:sz w:val="24"/>
          <w:szCs w:val="24"/>
        </w:rPr>
        <w:t xml:space="preserve"> </w:t>
      </w:r>
      <w:r w:rsidRPr="00FE0D18">
        <w:rPr>
          <w:sz w:val="24"/>
          <w:szCs w:val="24"/>
        </w:rPr>
        <w:t>= 150 s: O</w:t>
      </w:r>
      <w:r w:rsidRPr="00FE0D18">
        <w:rPr>
          <w:sz w:val="24"/>
          <w:szCs w:val="24"/>
          <w:vertAlign w:val="subscript"/>
        </w:rPr>
        <w:t>2</w:t>
      </w:r>
      <w:r w:rsidRPr="00FE0D18">
        <w:rPr>
          <w:sz w:val="24"/>
          <w:szCs w:val="24"/>
        </w:rPr>
        <w:t xml:space="preserve"> </w:t>
      </w:r>
      <w:r w:rsidRPr="00FE0D18">
        <w:rPr>
          <w:i/>
          <w:sz w:val="24"/>
          <w:szCs w:val="24"/>
        </w:rPr>
        <w:t>a</w:t>
      </w:r>
      <w:r w:rsidRPr="00FE0D18">
        <w:rPr>
          <w:sz w:val="24"/>
          <w:szCs w:val="24"/>
          <w:vertAlign w:val="superscript"/>
        </w:rPr>
        <w:t>1</w:t>
      </w:r>
      <w:r w:rsidRPr="00FE0D18">
        <w:rPr>
          <w:sz w:val="24"/>
          <w:szCs w:val="24"/>
        </w:rPr>
        <w:sym w:font="Symbol" w:char="F044"/>
      </w:r>
      <w:r w:rsidRPr="00FE0D18">
        <w:rPr>
          <w:sz w:val="24"/>
          <w:szCs w:val="24"/>
        </w:rPr>
        <w:t xml:space="preserve">, </w:t>
      </w:r>
      <w:r w:rsidRPr="00FE0D18">
        <w:rPr>
          <w:i/>
          <w:sz w:val="24"/>
          <w:szCs w:val="24"/>
        </w:rPr>
        <w:t>E</w:t>
      </w:r>
      <w:r w:rsidRPr="00FE0D18">
        <w:rPr>
          <w:sz w:val="24"/>
          <w:szCs w:val="24"/>
        </w:rPr>
        <w:t xml:space="preserve"> = 0.977 eV, </w:t>
      </w:r>
      <w:r w:rsidRPr="00FE0D18">
        <w:rPr>
          <w:i/>
          <w:sz w:val="24"/>
          <w:szCs w:val="24"/>
        </w:rPr>
        <w:sym w:font="Symbol" w:char="F074"/>
      </w:r>
      <w:r w:rsidRPr="00FE0D18">
        <w:rPr>
          <w:sz w:val="24"/>
          <w:szCs w:val="24"/>
          <w:vertAlign w:val="subscript"/>
        </w:rPr>
        <w:t>0</w:t>
      </w:r>
      <w:r w:rsidRPr="00FE0D18">
        <w:rPr>
          <w:i/>
          <w:sz w:val="24"/>
          <w:szCs w:val="24"/>
        </w:rPr>
        <w:t xml:space="preserve"> </w:t>
      </w:r>
      <w:r w:rsidRPr="00FE0D18">
        <w:rPr>
          <w:sz w:val="24"/>
          <w:szCs w:val="24"/>
        </w:rPr>
        <w:t xml:space="preserve">= 64.6 min) and nitrogen (N </w:t>
      </w:r>
      <w:r w:rsidRPr="00FE0D18">
        <w:rPr>
          <w:sz w:val="24"/>
          <w:szCs w:val="24"/>
          <w:vertAlign w:val="superscript"/>
        </w:rPr>
        <w:t>2</w:t>
      </w:r>
      <w:r w:rsidRPr="00FE0D18">
        <w:rPr>
          <w:sz w:val="24"/>
          <w:szCs w:val="24"/>
        </w:rPr>
        <w:t xml:space="preserve">D, </w:t>
      </w:r>
      <w:r w:rsidRPr="00FE0D18">
        <w:rPr>
          <w:i/>
          <w:sz w:val="24"/>
          <w:szCs w:val="24"/>
        </w:rPr>
        <w:t>E</w:t>
      </w:r>
      <w:r w:rsidRPr="00FE0D18">
        <w:rPr>
          <w:sz w:val="24"/>
          <w:szCs w:val="24"/>
        </w:rPr>
        <w:t xml:space="preserve"> = 2.38 eV, </w:t>
      </w:r>
      <w:r w:rsidRPr="00FE0D18">
        <w:rPr>
          <w:i/>
          <w:sz w:val="24"/>
          <w:szCs w:val="24"/>
        </w:rPr>
        <w:sym w:font="Symbol" w:char="F074"/>
      </w:r>
      <w:r w:rsidRPr="00FE0D18">
        <w:rPr>
          <w:sz w:val="24"/>
          <w:szCs w:val="24"/>
          <w:vertAlign w:val="subscript"/>
        </w:rPr>
        <w:t>0</w:t>
      </w:r>
      <w:r w:rsidRPr="00FE0D18">
        <w:rPr>
          <w:i/>
          <w:sz w:val="24"/>
          <w:szCs w:val="24"/>
        </w:rPr>
        <w:t xml:space="preserve"> </w:t>
      </w:r>
      <w:r w:rsidRPr="00FE0D18">
        <w:rPr>
          <w:sz w:val="24"/>
          <w:szCs w:val="24"/>
        </w:rPr>
        <w:sym w:font="Symbol" w:char="F07E"/>
      </w:r>
      <w:r w:rsidRPr="00FE0D18">
        <w:rPr>
          <w:sz w:val="24"/>
          <w:szCs w:val="24"/>
        </w:rPr>
        <w:t xml:space="preserve"> 17 h: N </w:t>
      </w:r>
      <w:r w:rsidRPr="00FE0D18">
        <w:rPr>
          <w:sz w:val="24"/>
          <w:szCs w:val="24"/>
          <w:vertAlign w:val="superscript"/>
        </w:rPr>
        <w:t>2</w:t>
      </w:r>
      <w:r w:rsidRPr="00FE0D18">
        <w:rPr>
          <w:sz w:val="24"/>
          <w:szCs w:val="24"/>
        </w:rPr>
        <w:t xml:space="preserve">P, </w:t>
      </w:r>
      <w:r w:rsidRPr="00FE0D18">
        <w:rPr>
          <w:i/>
          <w:sz w:val="24"/>
          <w:szCs w:val="24"/>
        </w:rPr>
        <w:t>E</w:t>
      </w:r>
      <w:r w:rsidRPr="00FE0D18">
        <w:rPr>
          <w:sz w:val="24"/>
          <w:szCs w:val="24"/>
        </w:rPr>
        <w:t xml:space="preserve"> = 3.576 eV, </w:t>
      </w:r>
      <w:r w:rsidRPr="00FE0D18">
        <w:rPr>
          <w:i/>
          <w:sz w:val="24"/>
          <w:szCs w:val="24"/>
        </w:rPr>
        <w:sym w:font="Symbol" w:char="F074"/>
      </w:r>
      <w:r w:rsidRPr="00FE0D18">
        <w:rPr>
          <w:sz w:val="24"/>
          <w:szCs w:val="24"/>
          <w:vertAlign w:val="subscript"/>
        </w:rPr>
        <w:t>0</w:t>
      </w:r>
      <w:r w:rsidRPr="00FE0D18">
        <w:rPr>
          <w:i/>
          <w:sz w:val="24"/>
          <w:szCs w:val="24"/>
        </w:rPr>
        <w:t xml:space="preserve">  </w:t>
      </w:r>
      <w:r w:rsidRPr="00FE0D18">
        <w:rPr>
          <w:sz w:val="24"/>
          <w:szCs w:val="24"/>
        </w:rPr>
        <w:sym w:font="Symbol" w:char="F07E"/>
      </w:r>
      <w:r w:rsidRPr="00FE0D18">
        <w:rPr>
          <w:sz w:val="24"/>
          <w:szCs w:val="24"/>
        </w:rPr>
        <w:t xml:space="preserve"> 12 s :</w:t>
      </w:r>
      <w:r w:rsidR="0022462A" w:rsidRPr="00FE0D18">
        <w:rPr>
          <w:sz w:val="24"/>
          <w:szCs w:val="24"/>
        </w:rPr>
        <w:t xml:space="preserve"> </w:t>
      </w:r>
      <w:r w:rsidRPr="00FE0D18">
        <w:rPr>
          <w:sz w:val="24"/>
          <w:szCs w:val="24"/>
        </w:rPr>
        <w:t>N</w:t>
      </w:r>
      <w:r w:rsidRPr="00FE0D18">
        <w:rPr>
          <w:sz w:val="24"/>
          <w:szCs w:val="24"/>
          <w:vertAlign w:val="subscript"/>
        </w:rPr>
        <w:t>2</w:t>
      </w:r>
      <w:r w:rsidRPr="00FE0D18">
        <w:rPr>
          <w:i/>
          <w:sz w:val="24"/>
          <w:szCs w:val="24"/>
        </w:rPr>
        <w:t xml:space="preserve"> A</w:t>
      </w:r>
      <w:r w:rsidR="00F604D2" w:rsidRPr="00FE0D18">
        <w:rPr>
          <w:i/>
          <w:sz w:val="24"/>
          <w:szCs w:val="24"/>
        </w:rPr>
        <w:t xml:space="preserve"> </w:t>
      </w:r>
      <m:oMath>
        <m:sPre>
          <m:sPrePr>
            <m:ctrlPr>
              <w:rPr>
                <w:rFonts w:ascii="Cambria Math" w:hAnsi="Cambria Math"/>
                <w:i/>
                <w:sz w:val="24"/>
                <w:szCs w:val="24"/>
              </w:rPr>
            </m:ctrlPr>
          </m:sPrePr>
          <m:sub>
            <m:r>
              <w:rPr>
                <w:rFonts w:ascii="Cambria Math" w:hAnsi="Cambria Math"/>
                <w:sz w:val="24"/>
                <w:szCs w:val="24"/>
              </w:rPr>
              <m:t xml:space="preserve"> </m:t>
            </m:r>
          </m:sub>
          <m:sup>
            <m:r>
              <w:rPr>
                <w:rFonts w:ascii="Cambria Math" w:hAnsi="Cambria Math"/>
                <w:sz w:val="24"/>
                <w:szCs w:val="24"/>
              </w:rPr>
              <m:t>3</m:t>
            </m:r>
          </m:sup>
          <m:e>
            <m:r>
              <m:rPr>
                <m:sty m:val="p"/>
              </m:rPr>
              <w:rPr>
                <w:rFonts w:ascii="Cambria Math" w:hAnsi="Cambria Math"/>
                <w:sz w:val="24"/>
                <w:szCs w:val="24"/>
              </w:rPr>
              <m:t>Σ</m:t>
            </m:r>
            <m:sSubSup>
              <m:sSubSupPr>
                <m:ctrlPr>
                  <w:rPr>
                    <w:rFonts w:ascii="Cambria Math" w:hAnsi="Cambria Math"/>
                    <w:sz w:val="24"/>
                    <w:szCs w:val="24"/>
                  </w:rPr>
                </m:ctrlPr>
              </m:sSubSupPr>
              <m:e>
                <m:r>
                  <w:rPr>
                    <w:rFonts w:ascii="Cambria Math" w:hAnsi="Cambria Math"/>
                    <w:sz w:val="24"/>
                    <w:szCs w:val="24"/>
                  </w:rPr>
                  <m:t xml:space="preserve"> </m:t>
                </m:r>
              </m:e>
              <m:sub>
                <m:r>
                  <w:rPr>
                    <w:rFonts w:ascii="Cambria Math" w:hAnsi="Cambria Math"/>
                    <w:sz w:val="24"/>
                    <w:szCs w:val="24"/>
                  </w:rPr>
                  <m:t>u</m:t>
                </m:r>
              </m:sub>
              <m:sup>
                <m:r>
                  <w:rPr>
                    <w:rFonts w:ascii="Cambria Math" w:hAnsi="Cambria Math"/>
                    <w:sz w:val="24"/>
                    <w:szCs w:val="24"/>
                  </w:rPr>
                  <m:t>+</m:t>
                </m:r>
              </m:sup>
            </m:sSubSup>
          </m:e>
        </m:sPre>
      </m:oMath>
      <w:r w:rsidR="00CF09B2" w:rsidRPr="00FE0D18">
        <w:rPr>
          <w:sz w:val="24"/>
          <w:szCs w:val="24"/>
        </w:rPr>
        <w:t>,</w:t>
      </w:r>
      <w:r w:rsidRPr="00FE0D18">
        <w:rPr>
          <w:sz w:val="24"/>
          <w:szCs w:val="24"/>
        </w:rPr>
        <w:t xml:space="preserve"> </w:t>
      </w:r>
      <w:r w:rsidRPr="00FE0D18">
        <w:rPr>
          <w:i/>
          <w:sz w:val="24"/>
          <w:szCs w:val="24"/>
        </w:rPr>
        <w:t>E</w:t>
      </w:r>
      <w:r w:rsidRPr="00FE0D18">
        <w:rPr>
          <w:sz w:val="24"/>
          <w:szCs w:val="24"/>
        </w:rPr>
        <w:t xml:space="preserve"> = 6.224 eV, </w:t>
      </w:r>
      <w:r w:rsidRPr="00FE0D18">
        <w:rPr>
          <w:i/>
          <w:sz w:val="24"/>
          <w:szCs w:val="24"/>
        </w:rPr>
        <w:sym w:font="Symbol" w:char="F074"/>
      </w:r>
      <w:r w:rsidRPr="00FE0D18">
        <w:rPr>
          <w:sz w:val="24"/>
          <w:szCs w:val="24"/>
          <w:vertAlign w:val="subscript"/>
        </w:rPr>
        <w:t>0</w:t>
      </w:r>
      <w:r w:rsidRPr="00FE0D18">
        <w:rPr>
          <w:i/>
          <w:sz w:val="24"/>
          <w:szCs w:val="24"/>
        </w:rPr>
        <w:t xml:space="preserve">  </w:t>
      </w:r>
      <w:r w:rsidRPr="00FE0D18">
        <w:rPr>
          <w:sz w:val="24"/>
          <w:szCs w:val="24"/>
        </w:rPr>
        <w:t xml:space="preserve">= 2 .0 s ). </w:t>
      </w:r>
      <w:r w:rsidR="00946E3B">
        <w:rPr>
          <w:sz w:val="24"/>
          <w:szCs w:val="24"/>
        </w:rPr>
        <w:lastRenderedPageBreak/>
        <w:fldChar w:fldCharType="begin"/>
      </w:r>
      <w:r w:rsidR="00EB6E2A">
        <w:rPr>
          <w:sz w:val="24"/>
          <w:szCs w:val="24"/>
        </w:rPr>
        <w:instrText xml:space="preserve"> ADDIN EN.CITE &lt;EndNote&gt;&lt;Cite&gt;&lt;Author&gt;Golde&lt;/Author&gt;&lt;Year&gt;1988&lt;/Year&gt;&lt;RecNum&gt;158&lt;/RecNum&gt;&lt;DisplayText&gt;[30, 31]&lt;/DisplayText&gt;&lt;record&gt;&lt;rec-number&gt;158&lt;/rec-number&gt;&lt;foreign-keys&gt;&lt;key app="EN" db-id="a0tpr9fa8ttv9fea0vp5sxzr5pxpvrvx5wsz" timestamp="0"&gt;158&lt;/key&gt;&lt;/foreign-keys&gt;&lt;ref-type name="Journal Article"&gt;17&lt;/ref-type&gt;&lt;contributors&gt;&lt;authors&gt;&lt;author&gt;Golde, M.F.&lt;/author&gt;&lt;/authors&gt;&lt;/contributors&gt;&lt;titles&gt;&lt;title&gt;&lt;style face="normal" font="default" size="100%"&gt;Reactions of N&lt;/style&gt;&lt;style face="subscript" font="default" size="100%"&gt;2&lt;/style&gt;&lt;style face="normal" font="default" size="100%"&gt;(A)&lt;/style&gt;&lt;/title&gt;&lt;secondary-title&gt;International Journal of Chemical Kinetics&lt;/secondary-title&gt;&lt;/titles&gt;&lt;periodical&gt;&lt;full-title&gt;International Journal Of Chemical Kinetics&lt;/full-title&gt;&lt;/periodical&gt;&lt;pages&gt;75-92&lt;/pages&gt;&lt;volume&gt;20&lt;/volume&gt;&lt;dates&gt;&lt;year&gt;1988&lt;/year&gt;&lt;/dates&gt;&lt;urls&gt;&lt;/urls&gt;&lt;/record&gt;&lt;/Cite&gt;&lt;Cite&gt;&lt;Author&gt;Golde&lt;/Author&gt;&lt;Year&gt;1973&lt;/Year&gt;&lt;RecNum&gt;1147&lt;/RecNum&gt;&lt;record&gt;&lt;rec-number&gt;1147&lt;/rec-number&gt;&lt;foreign-keys&gt;&lt;key app="EN" db-id="a0tpr9fa8ttv9fea0vp5sxzr5pxpvrvx5wsz" timestamp="1450525976"&gt;1147&lt;/key&gt;&lt;/foreign-keys&gt;&lt;ref-type name="Journal Article"&gt;17&lt;/ref-type&gt;&lt;contributors&gt;&lt;authors&gt;&lt;author&gt;Golde, M. F.&lt;/author&gt;&lt;author&gt;Thrush, B. A.&lt;/author&gt;&lt;/authors&gt;&lt;/contributors&gt;&lt;titles&gt;&lt;title&gt;AFTERGLOWS&lt;/title&gt;&lt;secondary-title&gt;Reports on Progress in Physics&lt;/secondary-title&gt;&lt;/titles&gt;&lt;periodical&gt;&lt;full-title&gt;Reports on Progress in Physics&lt;/full-title&gt;&lt;/periodical&gt;&lt;pages&gt;1285-1364&lt;/pages&gt;&lt;volume&gt;36&lt;/volume&gt;&lt;number&gt;10&lt;/number&gt;&lt;dates&gt;&lt;year&gt;1973&lt;/year&gt;&lt;pub-dates&gt;&lt;date&gt;1973&lt;/date&gt;&lt;/pub-dates&gt;&lt;/dates&gt;&lt;isbn&gt;0034-4885&lt;/isbn&gt;&lt;accession-num&gt;WOS:A1973R005400002&lt;/accession-num&gt;&lt;urls&gt;&lt;related-urls&gt;&lt;url&gt;&amp;lt;Go to ISI&amp;gt;://WOS:A1973R005400002&lt;/url&gt;&lt;/related-urls&gt;&lt;/urls&gt;&lt;electronic-resource-num&gt;10.1088/0034-4885/36/10/002&lt;/electronic-resource-num&gt;&lt;/record&gt;&lt;/Cite&gt;&lt;/EndNote&gt;</w:instrText>
      </w:r>
      <w:r w:rsidR="00946E3B">
        <w:rPr>
          <w:sz w:val="24"/>
          <w:szCs w:val="24"/>
        </w:rPr>
        <w:fldChar w:fldCharType="separate"/>
      </w:r>
      <w:r w:rsidR="00EB6E2A">
        <w:rPr>
          <w:noProof/>
          <w:sz w:val="24"/>
          <w:szCs w:val="24"/>
        </w:rPr>
        <w:t>[</w:t>
      </w:r>
      <w:hyperlink w:anchor="_ENREF_30" w:tooltip="Golde, 1988 #158" w:history="1">
        <w:r w:rsidR="001F1760">
          <w:rPr>
            <w:noProof/>
            <w:sz w:val="24"/>
            <w:szCs w:val="24"/>
          </w:rPr>
          <w:t>30</w:t>
        </w:r>
      </w:hyperlink>
      <w:r w:rsidR="00EB6E2A">
        <w:rPr>
          <w:noProof/>
          <w:sz w:val="24"/>
          <w:szCs w:val="24"/>
        </w:rPr>
        <w:t xml:space="preserve">, </w:t>
      </w:r>
      <w:hyperlink w:anchor="_ENREF_31" w:tooltip="Golde, 1973 #1147" w:history="1">
        <w:r w:rsidR="001F1760">
          <w:rPr>
            <w:noProof/>
            <w:sz w:val="24"/>
            <w:szCs w:val="24"/>
          </w:rPr>
          <w:t>31</w:t>
        </w:r>
      </w:hyperlink>
      <w:r w:rsidR="00EB6E2A">
        <w:rPr>
          <w:noProof/>
          <w:sz w:val="24"/>
          <w:szCs w:val="24"/>
        </w:rPr>
        <w:t>]</w:t>
      </w:r>
      <w:r w:rsidR="00946E3B">
        <w:rPr>
          <w:sz w:val="24"/>
          <w:szCs w:val="24"/>
        </w:rPr>
        <w:fldChar w:fldCharType="end"/>
      </w:r>
      <w:r w:rsidR="007D5E2B" w:rsidRPr="00FE0D18">
        <w:rPr>
          <w:sz w:val="24"/>
          <w:szCs w:val="24"/>
        </w:rPr>
        <w:t xml:space="preserve"> </w:t>
      </w:r>
      <w:r w:rsidR="00850415" w:rsidRPr="00FE0D18">
        <w:rPr>
          <w:sz w:val="24"/>
          <w:szCs w:val="24"/>
        </w:rPr>
        <w:t xml:space="preserve">The high reactivity of O </w:t>
      </w:r>
      <w:r w:rsidR="00850415" w:rsidRPr="00FE0D18">
        <w:rPr>
          <w:sz w:val="24"/>
          <w:szCs w:val="24"/>
          <w:vertAlign w:val="superscript"/>
        </w:rPr>
        <w:t>1</w:t>
      </w:r>
      <w:r w:rsidR="00850415" w:rsidRPr="00FE0D18">
        <w:rPr>
          <w:sz w:val="24"/>
          <w:szCs w:val="24"/>
        </w:rPr>
        <w:t xml:space="preserve">D, for example, reduces its lifetime to </w:t>
      </w:r>
      <w:r w:rsidR="007D5E2B" w:rsidRPr="00FE0D18">
        <w:rPr>
          <w:rFonts w:cs="Times"/>
          <w:color w:val="000000"/>
          <w:sz w:val="24"/>
          <w:szCs w:val="24"/>
        </w:rPr>
        <w:sym w:font="MT Extra" w:char="F03A"/>
      </w:r>
      <w:r w:rsidR="00850415" w:rsidRPr="00FE0D18">
        <w:rPr>
          <w:sz w:val="24"/>
          <w:szCs w:val="24"/>
        </w:rPr>
        <w:t xml:space="preserve">1 ns in a humid atmospheric pressure, air plasma due to quenching with air molecules </w:t>
      </w:r>
      <w:r w:rsidR="005364FD">
        <w:rPr>
          <w:sz w:val="24"/>
          <w:szCs w:val="24"/>
        </w:rPr>
        <w:t>and</w:t>
      </w:r>
      <w:r w:rsidR="00850415" w:rsidRPr="00FE0D18">
        <w:rPr>
          <w:sz w:val="24"/>
          <w:szCs w:val="24"/>
        </w:rPr>
        <w:t xml:space="preserve"> reaction with water</w:t>
      </w:r>
      <w:r w:rsidR="005364FD">
        <w:rPr>
          <w:sz w:val="24"/>
          <w:szCs w:val="24"/>
        </w:rPr>
        <w:t xml:space="preserve"> to form the radical OH</w:t>
      </w:r>
      <w:r w:rsidR="00850415" w:rsidRPr="00FE0D18">
        <w:rPr>
          <w:sz w:val="24"/>
          <w:szCs w:val="24"/>
        </w:rPr>
        <w:t xml:space="preserve">. </w:t>
      </w:r>
      <w:r w:rsidR="00946E3B">
        <w:rPr>
          <w:sz w:val="24"/>
          <w:szCs w:val="24"/>
        </w:rPr>
        <w:fldChar w:fldCharType="begin"/>
      </w:r>
      <w:r w:rsidR="00EB6E2A">
        <w:rPr>
          <w:sz w:val="24"/>
          <w:szCs w:val="24"/>
        </w:rPr>
        <w:instrText xml:space="preserve"> ADDIN EN.CITE &lt;EndNote&gt;&lt;Cite&gt;&lt;Author&gt;Holzer&lt;/Author&gt;&lt;Year&gt;2002&lt;/Year&gt;&lt;RecNum&gt;1170&lt;/RecNum&gt;&lt;DisplayText&gt;[32]&lt;/DisplayText&gt;&lt;record&gt;&lt;rec-number&gt;1170&lt;/rec-number&gt;&lt;foreign-keys&gt;&lt;key app="EN" db-id="a0tpr9fa8ttv9fea0vp5sxzr5pxpvrvx5wsz" timestamp="1452268194"&gt;1170&lt;/key&gt;&lt;/foreign-keys&gt;&lt;ref-type name="Journal Article"&gt;17&lt;/ref-type&gt;&lt;contributors&gt;&lt;authors&gt;&lt;author&gt;Holzer, F.&lt;/author&gt;&lt;author&gt;Roland, U.&lt;/author&gt;&lt;author&gt;Kopinke, F. D.&lt;/author&gt;&lt;/authors&gt;&lt;/contributors&gt;&lt;titles&gt;&lt;title&gt;Combination of non-thermal plasma and heterogeneous catalysis for oxidation of volatile organic compounds Part 1. Accessibility of the intra-particle volume&lt;/title&gt;&lt;secondary-title&gt;Applied Catalysis B-Environmental&lt;/secondary-title&gt;&lt;/titles&gt;&lt;periodical&gt;&lt;full-title&gt;Applied Catalysis B-Environmental&lt;/full-title&gt;&lt;abbr-1&gt;Appl. Catal. B Environ&lt;/abbr-1&gt;&lt;/periodical&gt;&lt;pages&gt;163-181&lt;/pages&gt;&lt;volume&gt;38&lt;/volume&gt;&lt;number&gt;3&lt;/number&gt;&lt;dates&gt;&lt;year&gt;2002&lt;/year&gt;&lt;pub-dates&gt;&lt;date&gt;Sep&lt;/date&gt;&lt;/pub-dates&gt;&lt;/dates&gt;&lt;isbn&gt;0926-3373&lt;/isbn&gt;&lt;accession-num&gt;WOS:000176432100001&lt;/accession-num&gt;&lt;urls&gt;&lt;related-urls&gt;&lt;url&gt;&amp;lt;Go to ISI&amp;gt;://WOS:000176432100001&lt;/url&gt;&lt;url&gt;http://ac.els-cdn.com/S0926337302000401/1-s2.0-S0926337302000401-main.pdf?_tid=7a0fde08-b61f-11e5-89aa-00000aab0f27&amp;amp;acdnat=1452268381_647731289cc7ff08560fa9174da7b385&lt;/url&gt;&lt;/related-urls&gt;&lt;/urls&gt;&lt;custom7&gt;Pii s0926-3373(02)00040-1&lt;/custom7&gt;&lt;electronic-resource-num&gt;10.1016/s0926-3373(02)00040-1&lt;/electronic-resource-num&gt;&lt;/record&gt;&lt;/Cite&gt;&lt;/EndNote&gt;</w:instrText>
      </w:r>
      <w:r w:rsidR="00946E3B">
        <w:rPr>
          <w:sz w:val="24"/>
          <w:szCs w:val="24"/>
        </w:rPr>
        <w:fldChar w:fldCharType="separate"/>
      </w:r>
      <w:r w:rsidR="00EB6E2A">
        <w:rPr>
          <w:noProof/>
          <w:sz w:val="24"/>
          <w:szCs w:val="24"/>
        </w:rPr>
        <w:t>[</w:t>
      </w:r>
      <w:hyperlink w:anchor="_ENREF_32" w:tooltip="Holzer, 2002 #1170" w:history="1">
        <w:r w:rsidR="001F1760">
          <w:rPr>
            <w:noProof/>
            <w:sz w:val="24"/>
            <w:szCs w:val="24"/>
          </w:rPr>
          <w:t>32</w:t>
        </w:r>
      </w:hyperlink>
      <w:r w:rsidR="00EB6E2A">
        <w:rPr>
          <w:noProof/>
          <w:sz w:val="24"/>
          <w:szCs w:val="24"/>
        </w:rPr>
        <w:t>]</w:t>
      </w:r>
      <w:r w:rsidR="00946E3B">
        <w:rPr>
          <w:sz w:val="24"/>
          <w:szCs w:val="24"/>
        </w:rPr>
        <w:fldChar w:fldCharType="end"/>
      </w:r>
      <w:r w:rsidR="00850415" w:rsidRPr="00FE0D18">
        <w:rPr>
          <w:sz w:val="24"/>
          <w:szCs w:val="24"/>
        </w:rPr>
        <w:t xml:space="preserve"> </w:t>
      </w:r>
    </w:p>
    <w:p w14:paraId="547696B6" w14:textId="08AFDAE9" w:rsidR="000C65DB" w:rsidRDefault="002E10C3" w:rsidP="001240AE">
      <w:pPr>
        <w:spacing w:line="360" w:lineRule="auto"/>
        <w:rPr>
          <w:sz w:val="24"/>
          <w:szCs w:val="24"/>
        </w:rPr>
      </w:pPr>
      <w:r w:rsidRPr="00FE0D18">
        <w:rPr>
          <w:sz w:val="24"/>
          <w:szCs w:val="24"/>
        </w:rPr>
        <w:t>In addition to excitation in the form of ionisation and electronic state formation, much of the plasma energy can create vibrational excit</w:t>
      </w:r>
      <w:r w:rsidR="00162FE6" w:rsidRPr="00FE0D18">
        <w:rPr>
          <w:sz w:val="24"/>
          <w:szCs w:val="24"/>
        </w:rPr>
        <w:t>ation of the gas molecules. It</w:t>
      </w:r>
      <w:r w:rsidRPr="00FE0D18">
        <w:rPr>
          <w:sz w:val="24"/>
          <w:szCs w:val="24"/>
        </w:rPr>
        <w:t xml:space="preserve"> was recognised at an early stage of the development of plasma-catalysis </w:t>
      </w:r>
      <w:r w:rsidR="00162FE6" w:rsidRPr="00FE0D18">
        <w:rPr>
          <w:sz w:val="24"/>
          <w:szCs w:val="24"/>
        </w:rPr>
        <w:t>that the non-equilibrium nature of the discharge in terms of vibrational excitation could provide enhanced adsorption onto catalyst surfaces and increase the reactivity for endothermic processes such as the production of NO from N</w:t>
      </w:r>
      <w:r w:rsidR="00162FE6" w:rsidRPr="00FE0D18">
        <w:rPr>
          <w:sz w:val="24"/>
          <w:szCs w:val="24"/>
          <w:vertAlign w:val="subscript"/>
        </w:rPr>
        <w:t>2</w:t>
      </w:r>
      <w:r w:rsidR="00162FE6" w:rsidRPr="00FE0D18">
        <w:rPr>
          <w:sz w:val="24"/>
          <w:szCs w:val="24"/>
        </w:rPr>
        <w:t xml:space="preserve"> and O</w:t>
      </w:r>
      <w:r w:rsidR="00162FE6" w:rsidRPr="00FE0D18">
        <w:rPr>
          <w:sz w:val="24"/>
          <w:szCs w:val="24"/>
          <w:vertAlign w:val="subscript"/>
        </w:rPr>
        <w:t>2</w:t>
      </w:r>
      <w:r w:rsidR="00162FE6" w:rsidRPr="00FE0D18">
        <w:rPr>
          <w:sz w:val="24"/>
          <w:szCs w:val="24"/>
        </w:rPr>
        <w:t xml:space="preserve"> on WO</w:t>
      </w:r>
      <w:r w:rsidR="00162FE6" w:rsidRPr="00FE0D18">
        <w:rPr>
          <w:sz w:val="24"/>
          <w:szCs w:val="24"/>
          <w:vertAlign w:val="subscript"/>
        </w:rPr>
        <w:t>3</w:t>
      </w:r>
      <w:r w:rsidR="00162FE6" w:rsidRPr="00FE0D18">
        <w:rPr>
          <w:sz w:val="24"/>
          <w:szCs w:val="24"/>
        </w:rPr>
        <w:t xml:space="preserve"> and MoO</w:t>
      </w:r>
      <w:r w:rsidR="00162FE6" w:rsidRPr="00FE0D18">
        <w:rPr>
          <w:sz w:val="24"/>
          <w:szCs w:val="24"/>
          <w:vertAlign w:val="subscript"/>
        </w:rPr>
        <w:t>3</w:t>
      </w:r>
      <w:r w:rsidR="00162FE6" w:rsidRPr="00FE0D18">
        <w:rPr>
          <w:sz w:val="24"/>
          <w:szCs w:val="24"/>
        </w:rPr>
        <w:t xml:space="preserve"> catalysts. </w:t>
      </w:r>
      <w:r w:rsidR="00946E3B">
        <w:rPr>
          <w:sz w:val="24"/>
          <w:szCs w:val="24"/>
        </w:rPr>
        <w:fldChar w:fldCharType="begin"/>
      </w:r>
      <w:r w:rsidR="00EB6E2A">
        <w:rPr>
          <w:sz w:val="24"/>
          <w:szCs w:val="24"/>
        </w:rPr>
        <w:instrText xml:space="preserve"> ADDIN EN.CITE &lt;EndNote&gt;&lt;Cite&gt;&lt;Author&gt;Gicquel&lt;/Author&gt;&lt;Year&gt;1986&lt;/Year&gt;&lt;RecNum&gt;759&lt;/RecNum&gt;&lt;DisplayText&gt;[33]&lt;/DisplayText&gt;&lt;record&gt;&lt;rec-number&gt;759&lt;/rec-number&gt;&lt;foreign-keys&gt;&lt;key app="EN" db-id="a0tpr9fa8ttv9fea0vp5sxzr5pxpvrvx5wsz" timestamp="1325761862"&gt;759&lt;/key&gt;&lt;/foreign-keys&gt;&lt;ref-type name="Journal Article"&gt;17&lt;/ref-type&gt;&lt;contributors&gt;&lt;authors&gt;&lt;author&gt;Gicquel, C.&lt;/author&gt;&lt;author&gt;Cavadias, S.&lt;/author&gt;&lt;author&gt;Amouroux, J.&lt;/author&gt;&lt;/authors&gt;&lt;/contributors&gt;&lt;titles&gt;&lt;title&gt;Heterogeneous catalysis in low-pressure plasmas&lt;/title&gt;&lt;secondary-title&gt;J. Phys. D: Appl. Phys.&lt;/secondary-title&gt;&lt;/titles&gt;&lt;periodical&gt;&lt;full-title&gt;J. Phys. D: Appl. Phys.&lt;/full-title&gt;&lt;/periodical&gt;&lt;pages&gt;2013-2042&lt;/pages&gt;&lt;volume&gt;19&lt;/volume&gt;&lt;dates&gt;&lt;year&gt;1986&lt;/year&gt;&lt;/dates&gt;&lt;urls&gt;&lt;/urls&gt;&lt;/record&gt;&lt;/Cite&gt;&lt;/EndNote&gt;</w:instrText>
      </w:r>
      <w:r w:rsidR="00946E3B">
        <w:rPr>
          <w:sz w:val="24"/>
          <w:szCs w:val="24"/>
        </w:rPr>
        <w:fldChar w:fldCharType="separate"/>
      </w:r>
      <w:r w:rsidR="00EB6E2A">
        <w:rPr>
          <w:noProof/>
          <w:sz w:val="24"/>
          <w:szCs w:val="24"/>
        </w:rPr>
        <w:t>[</w:t>
      </w:r>
      <w:hyperlink w:anchor="_ENREF_33" w:tooltip="Gicquel, 1986 #759" w:history="1">
        <w:r w:rsidR="001F1760">
          <w:rPr>
            <w:noProof/>
            <w:sz w:val="24"/>
            <w:szCs w:val="24"/>
          </w:rPr>
          <w:t>33</w:t>
        </w:r>
      </w:hyperlink>
      <w:r w:rsidR="00EB6E2A">
        <w:rPr>
          <w:noProof/>
          <w:sz w:val="24"/>
          <w:szCs w:val="24"/>
        </w:rPr>
        <w:t>]</w:t>
      </w:r>
      <w:r w:rsidR="00946E3B">
        <w:rPr>
          <w:sz w:val="24"/>
          <w:szCs w:val="24"/>
        </w:rPr>
        <w:fldChar w:fldCharType="end"/>
      </w:r>
      <w:r w:rsidR="00FF7750" w:rsidRPr="00FE0D18">
        <w:rPr>
          <w:sz w:val="24"/>
          <w:szCs w:val="24"/>
        </w:rPr>
        <w:t xml:space="preserve"> </w:t>
      </w:r>
      <w:r w:rsidR="00162FE6" w:rsidRPr="00FE0D18">
        <w:rPr>
          <w:sz w:val="24"/>
          <w:szCs w:val="24"/>
        </w:rPr>
        <w:t xml:space="preserve">This is an extension of Polanyi’s Rules for the effectiveness of vibrational or translational energy in the reagents for </w:t>
      </w:r>
      <w:r w:rsidR="00794ACA" w:rsidRPr="00FE0D18">
        <w:rPr>
          <w:sz w:val="24"/>
          <w:szCs w:val="24"/>
        </w:rPr>
        <w:t xml:space="preserve">promoting </w:t>
      </w:r>
      <w:r w:rsidR="00162FE6" w:rsidRPr="00FE0D18">
        <w:rPr>
          <w:sz w:val="24"/>
          <w:szCs w:val="24"/>
        </w:rPr>
        <w:t xml:space="preserve">endothermic and exothermic processes. </w:t>
      </w:r>
      <w:r w:rsidR="00050515">
        <w:rPr>
          <w:sz w:val="24"/>
          <w:szCs w:val="24"/>
        </w:rPr>
        <w:fldChar w:fldCharType="begin"/>
      </w:r>
      <w:r w:rsidR="00EB6E2A">
        <w:rPr>
          <w:sz w:val="24"/>
          <w:szCs w:val="24"/>
        </w:rPr>
        <w:instrText xml:space="preserve"> ADDIN EN.CITE &lt;EndNote&gt;&lt;Cite&gt;&lt;Author&gt;Anlauf&lt;/Author&gt;&lt;Year&gt;1969&lt;/Year&gt;&lt;RecNum&gt;1234&lt;/RecNum&gt;&lt;DisplayText&gt;[34]&lt;/DisplayText&gt;&lt;record&gt;&lt;rec-number&gt;1234&lt;/rec-number&gt;&lt;foreign-keys&gt;&lt;key app="EN" db-id="a0tpr9fa8ttv9fea0vp5sxzr5pxpvrvx5wsz" timestamp="1454339067"&gt;1234&lt;/key&gt;&lt;/foreign-keys&gt;&lt;ref-type name="Journal Article"&gt;17&lt;/ref-type&gt;&lt;contributors&gt;&lt;authors&gt;&lt;author&gt;Anlauf, K. G.&lt;/author&gt;&lt;author&gt;Maylotte, D. H.&lt;/author&gt;&lt;author&gt;Polanyi, J. C.&lt;/author&gt;&lt;author&gt;Bernstei.Rb,&lt;/author&gt;&lt;/authors&gt;&lt;/contributors&gt;&lt;titles&gt;&lt;title&gt;Rates of Endothermic Reactions HCL+X(X=I,CL) as a Function of Reagent Vibration, Rotation, and Translation&lt;/title&gt;&lt;secondary-title&gt;Journal of Chemical Physics&lt;/secondary-title&gt;&lt;/titles&gt;&lt;periodical&gt;&lt;full-title&gt;Journal of Chemical Physics&lt;/full-title&gt;&lt;/periodical&gt;&lt;pages&gt;5716-&amp;amp;&lt;/pages&gt;&lt;volume&gt;51&lt;/volume&gt;&lt;number&gt;12&lt;/number&gt;&lt;dates&gt;&lt;year&gt;1969&lt;/year&gt;&lt;pub-dates&gt;&lt;date&gt;1969&lt;/date&gt;&lt;/pub-dates&gt;&lt;/dates&gt;&lt;isbn&gt;0021-9606&lt;/isbn&gt;&lt;accession-num&gt;WOS:A1969F109100072&lt;/accession-num&gt;&lt;urls&gt;&lt;related-urls&gt;&lt;url&gt;&amp;lt;Go to ISI&amp;gt;://WOS:A1969F109100072&lt;/url&gt;&lt;/related-urls&gt;&lt;/urls&gt;&lt;electronic-resource-num&gt;10.1063/1.1672004&lt;/electronic-resource-num&gt;&lt;/record&gt;&lt;/Cite&gt;&lt;/EndNote&gt;</w:instrText>
      </w:r>
      <w:r w:rsidR="00050515">
        <w:rPr>
          <w:sz w:val="24"/>
          <w:szCs w:val="24"/>
        </w:rPr>
        <w:fldChar w:fldCharType="separate"/>
      </w:r>
      <w:r w:rsidR="00EB6E2A">
        <w:rPr>
          <w:noProof/>
          <w:sz w:val="24"/>
          <w:szCs w:val="24"/>
        </w:rPr>
        <w:t>[</w:t>
      </w:r>
      <w:hyperlink w:anchor="_ENREF_34" w:tooltip="Anlauf, 1969 #1234" w:history="1">
        <w:r w:rsidR="001F1760">
          <w:rPr>
            <w:noProof/>
            <w:sz w:val="24"/>
            <w:szCs w:val="24"/>
          </w:rPr>
          <w:t>34</w:t>
        </w:r>
      </w:hyperlink>
      <w:r w:rsidR="00EB6E2A">
        <w:rPr>
          <w:noProof/>
          <w:sz w:val="24"/>
          <w:szCs w:val="24"/>
        </w:rPr>
        <w:t>]</w:t>
      </w:r>
      <w:r w:rsidR="00050515">
        <w:rPr>
          <w:sz w:val="24"/>
          <w:szCs w:val="24"/>
        </w:rPr>
        <w:fldChar w:fldCharType="end"/>
      </w:r>
      <w:r w:rsidR="00CD2DF1" w:rsidRPr="00FE0D18">
        <w:rPr>
          <w:sz w:val="24"/>
          <w:szCs w:val="24"/>
        </w:rPr>
        <w:t xml:space="preserve"> </w:t>
      </w:r>
      <w:r w:rsidR="00F531F2" w:rsidRPr="00FE0D18">
        <w:rPr>
          <w:sz w:val="24"/>
          <w:szCs w:val="24"/>
        </w:rPr>
        <w:t xml:space="preserve">Currently, there is much interest in </w:t>
      </w:r>
      <w:r w:rsidR="00794ACA" w:rsidRPr="00FE0D18">
        <w:rPr>
          <w:sz w:val="24"/>
          <w:szCs w:val="24"/>
        </w:rPr>
        <w:t xml:space="preserve">the possibility of </w:t>
      </w:r>
      <w:r w:rsidR="00F531F2" w:rsidRPr="00FE0D18">
        <w:rPr>
          <w:sz w:val="24"/>
          <w:szCs w:val="24"/>
        </w:rPr>
        <w:t>vibrational excitation of CO</w:t>
      </w:r>
      <w:r w:rsidR="00F531F2" w:rsidRPr="00FE0D18">
        <w:rPr>
          <w:sz w:val="24"/>
          <w:szCs w:val="24"/>
          <w:vertAlign w:val="subscript"/>
        </w:rPr>
        <w:t>2</w:t>
      </w:r>
      <w:r w:rsidR="00794ACA" w:rsidRPr="00FE0D18">
        <w:rPr>
          <w:sz w:val="24"/>
          <w:szCs w:val="24"/>
        </w:rPr>
        <w:t xml:space="preserve"> </w:t>
      </w:r>
      <w:r w:rsidR="00F531F2" w:rsidRPr="00FE0D18">
        <w:rPr>
          <w:sz w:val="24"/>
          <w:szCs w:val="24"/>
        </w:rPr>
        <w:t xml:space="preserve">promoting its decomposition </w:t>
      </w:r>
      <w:r w:rsidR="00447978" w:rsidRPr="00FE0D18">
        <w:rPr>
          <w:sz w:val="24"/>
          <w:szCs w:val="24"/>
        </w:rPr>
        <w:t xml:space="preserve">or conversion </w:t>
      </w:r>
      <w:r w:rsidR="00F531F2" w:rsidRPr="00FE0D18">
        <w:rPr>
          <w:sz w:val="24"/>
          <w:szCs w:val="24"/>
        </w:rPr>
        <w:t>on catalytic surfaces.</w:t>
      </w:r>
      <w:r w:rsidR="00447978" w:rsidRPr="00FE0D18">
        <w:rPr>
          <w:sz w:val="24"/>
          <w:szCs w:val="24"/>
        </w:rPr>
        <w:t xml:space="preserve"> </w:t>
      </w:r>
      <w:r w:rsidR="00050515">
        <w:rPr>
          <w:sz w:val="24"/>
          <w:szCs w:val="24"/>
        </w:rPr>
        <w:fldChar w:fldCharType="begin">
          <w:fldData xml:space="preserve">PEVuZE5vdGU+PENpdGU+PEF1dGhvcj5Ob3pha2k8L0F1dGhvcj48WWVhcj4yMDEzPC9ZZWFyPjxS
ZWNOdW0+ODMwPC9SZWNOdW0+PERpc3BsYXlUZXh0PlszNSwgMzZdPC9EaXNwbGF5VGV4dD48cmVj
b3JkPjxyZWMtbnVtYmVyPjgzMDwvcmVjLW51bWJlcj48Zm9yZWlnbi1rZXlzPjxrZXkgYXBwPSJF
TiIgZGItaWQ9ImEwdHByOWZhOHR0djlmZWEwdnA1c3h6cjVweHB2cnZ4NXdzeiIgdGltZXN0YW1w
PSIxMzg4NzQ5OTAwIj44MzA8L2tleT48L2ZvcmVpZ24ta2V5cz48cmVmLXR5cGUgbmFtZT0iSm91
cm5hbCBBcnRpY2xlIj4xNzwvcmVmLXR5cGU+PGNvbnRyaWJ1dG9ycz48YXV0aG9ycz48YXV0aG9y
Pk5vemFraSwgVC48L2F1dGhvcj48YXV0aG9yPk9rYXpha2ksIEsuPC9hdXRob3I+PC9hdXRob3Jz
PjwvY29udHJpYnV0b3JzPjx0aXRsZXM+PHRpdGxlPk5vbi10aGVybWFsIHBsYXNtYSBjYXRhbHlz
aXMgb2YgbWV0aGFuZTogUHJpbmNpcGxlcywgZW5lcmd5IGVmZmljaWVuY3ksIGFuZCBhcHBsaWNh
dGlvbnM8L3RpdGxlPjxzZWNvbmRhcnktdGl0bGU+Q2F0YWx5c2lzIFRvZGF5PC9zZWNvbmRhcnkt
dGl0bGU+PC90aXRsZXM+PHBlcmlvZGljYWw+PGZ1bGwtdGl0bGU+Q2F0YWx5c2lzIFRvZGF5PC9m
dWxsLXRpdGxlPjxhYmJyLTE+Q2F0YWwuIFRvZGF5PC9hYmJyLTE+PC9wZXJpb2RpY2FsPjxwYWdl
cz4yOS0zODwvcGFnZXM+PHZvbHVtZT4yMTE8L3ZvbHVtZT48ZGF0ZXM+PHllYXI+MjAxMzwveWVh
cj48cHViLWRhdGVzPjxkYXRlPkF1ZzwvZGF0ZT48L3B1Yi1kYXRlcz48L2RhdGVzPjxpc2JuPjA5
MjAtNTg2MTwvaXNibj48YWNjZXNzaW9uLW51bT5XT1M6MDAwMzIwNjk3ODAwMDA0PC9hY2Nlc3Np
b24tbnVtPjx1cmxzPjxyZWxhdGVkLXVybHM+PHVybD4mbHQ7R28gdG8gSVNJJmd0OzovL1dPUzow
MDAzMjA2OTc4MDAwMDQ8L3VybD48L3JlbGF0ZWQtdXJscz48L3VybHM+PGVsZWN0cm9uaWMtcmVz
b3VyY2UtbnVtPjEwLjEwMTYvai5jYXR0b2QuMjAxMy4wNC4wMDI8L2VsZWN0cm9uaWMtcmVzb3Vy
Y2UtbnVtPjwvcmVjb3JkPjwvQ2l0ZT48Q2l0ZT48QXV0aG9yPllhbmc8L0F1dGhvcj48WWVhcj4y
MDA5PC9ZZWFyPjxSZWNOdW0+MTIzNTwvUmVjTnVtPjxyZWNvcmQ+PHJlYy1udW1iZXI+MTIzNTwv
cmVjLW51bWJlcj48Zm9yZWlnbi1rZXlzPjxrZXkgYXBwPSJFTiIgZGItaWQ9ImEwdHByOWZhOHR0
djlmZWEwdnA1c3h6cjVweHB2cnZ4NXdzeiIgdGltZXN0YW1wPSIxNDU0MzM5MDY3Ij4xMjM1PC9r
ZXk+PC9mb3JlaWduLWtleXM+PHJlZi10eXBlIG5hbWU9IkpvdXJuYWwgQXJ0aWNsZSI+MTc8L3Jl
Zi10eXBlPjxjb250cmlidXRvcnM+PGF1dGhvcnM+PGF1dGhvcj5ZYW5nLCBZb29uLUNoZW9sPC9h
dXRob3I+PGF1dGhvcj5MZWUsIEJvbmctSnU8L2F1dGhvcj48YXV0aG9yPkNodW4sIFlvdW5nLU5h
bTwvYXV0aG9yPjwvYXV0aG9ycz48L2NvbnRyaWJ1dG9ycz48dGl0bGVzPjx0aXRsZT5DaGFyYWN0
ZXJpc3RpY3Mgb2YgbWV0aGFuZSByZWZvcm1pbmcgdXNpbmcgZ2xpZGluZyBhcmMgcmVhY3Rvcjwv
dGl0bGU+PHNlY29uZGFyeS10aXRsZT5FbmVyZ3k8L3NlY29uZGFyeS10aXRsZT48L3RpdGxlcz48
cGVyaW9kaWNhbD48ZnVsbC10aXRsZT5FbmVyZ3k8L2Z1bGwtdGl0bGU+PC9wZXJpb2RpY2FsPjxw
YWdlcz4xNzItMTc3PC9wYWdlcz48dm9sdW1lPjM0PC92b2x1bWU+PG51bWJlcj4yPC9udW1iZXI+
PGRhdGVzPjx5ZWFyPjIwMDk8L3llYXI+PHB1Yi1kYXRlcz48ZGF0ZT5GZWI8L2RhdGU+PC9wdWIt
ZGF0ZXM+PC9kYXRlcz48aXNibj4wMzYwLTU0NDI8L2lzYm4+PGFjY2Vzc2lvbi1udW0+V09TOjAw
MDI2NDU4ODkwMDAwNjwvYWNjZXNzaW9uLW51bT48dXJscz48cmVsYXRlZC11cmxzPjx1cmw+Jmx0
O0dvIHRvIElTSSZndDs6Ly9XT1M6MDAwMjY0NTg4OTAwMDA2PC91cmw+PC9yZWxhdGVkLXVybHM+
PC91cmxzPjxlbGVjdHJvbmljLXJlc291cmNlLW51bT4xMC4xMDE2L2ouZW5lcmd5LjIwMDguMTEu
MDA2PC9lbGVjdHJvbmljLXJlc291cmNlLW51bT48L3JlY29yZD48L0NpdGU+PC9FbmROb3RlPn==
</w:fldData>
        </w:fldChar>
      </w:r>
      <w:r w:rsidR="00EB6E2A">
        <w:rPr>
          <w:sz w:val="24"/>
          <w:szCs w:val="24"/>
        </w:rPr>
        <w:instrText xml:space="preserve"> ADDIN EN.CITE </w:instrText>
      </w:r>
      <w:r w:rsidR="00EB6E2A">
        <w:rPr>
          <w:sz w:val="24"/>
          <w:szCs w:val="24"/>
        </w:rPr>
        <w:fldChar w:fldCharType="begin">
          <w:fldData xml:space="preserve">PEVuZE5vdGU+PENpdGU+PEF1dGhvcj5Ob3pha2k8L0F1dGhvcj48WWVhcj4yMDEzPC9ZZWFyPjxS
ZWNOdW0+ODMwPC9SZWNOdW0+PERpc3BsYXlUZXh0PlszNSwgMzZdPC9EaXNwbGF5VGV4dD48cmVj
b3JkPjxyZWMtbnVtYmVyPjgzMDwvcmVjLW51bWJlcj48Zm9yZWlnbi1rZXlzPjxrZXkgYXBwPSJF
TiIgZGItaWQ9ImEwdHByOWZhOHR0djlmZWEwdnA1c3h6cjVweHB2cnZ4NXdzeiIgdGltZXN0YW1w
PSIxMzg4NzQ5OTAwIj44MzA8L2tleT48L2ZvcmVpZ24ta2V5cz48cmVmLXR5cGUgbmFtZT0iSm91
cm5hbCBBcnRpY2xlIj4xNzwvcmVmLXR5cGU+PGNvbnRyaWJ1dG9ycz48YXV0aG9ycz48YXV0aG9y
Pk5vemFraSwgVC48L2F1dGhvcj48YXV0aG9yPk9rYXpha2ksIEsuPC9hdXRob3I+PC9hdXRob3Jz
PjwvY29udHJpYnV0b3JzPjx0aXRsZXM+PHRpdGxlPk5vbi10aGVybWFsIHBsYXNtYSBjYXRhbHlz
aXMgb2YgbWV0aGFuZTogUHJpbmNpcGxlcywgZW5lcmd5IGVmZmljaWVuY3ksIGFuZCBhcHBsaWNh
dGlvbnM8L3RpdGxlPjxzZWNvbmRhcnktdGl0bGU+Q2F0YWx5c2lzIFRvZGF5PC9zZWNvbmRhcnkt
dGl0bGU+PC90aXRsZXM+PHBlcmlvZGljYWw+PGZ1bGwtdGl0bGU+Q2F0YWx5c2lzIFRvZGF5PC9m
dWxsLXRpdGxlPjxhYmJyLTE+Q2F0YWwuIFRvZGF5PC9hYmJyLTE+PC9wZXJpb2RpY2FsPjxwYWdl
cz4yOS0zODwvcGFnZXM+PHZvbHVtZT4yMTE8L3ZvbHVtZT48ZGF0ZXM+PHllYXI+MjAxMzwveWVh
cj48cHViLWRhdGVzPjxkYXRlPkF1ZzwvZGF0ZT48L3B1Yi1kYXRlcz48L2RhdGVzPjxpc2JuPjA5
MjAtNTg2MTwvaXNibj48YWNjZXNzaW9uLW51bT5XT1M6MDAwMzIwNjk3ODAwMDA0PC9hY2Nlc3Np
b24tbnVtPjx1cmxzPjxyZWxhdGVkLXVybHM+PHVybD4mbHQ7R28gdG8gSVNJJmd0OzovL1dPUzow
MDAzMjA2OTc4MDAwMDQ8L3VybD48L3JlbGF0ZWQtdXJscz48L3VybHM+PGVsZWN0cm9uaWMtcmVz
b3VyY2UtbnVtPjEwLjEwMTYvai5jYXR0b2QuMjAxMy4wNC4wMDI8L2VsZWN0cm9uaWMtcmVzb3Vy
Y2UtbnVtPjwvcmVjb3JkPjwvQ2l0ZT48Q2l0ZT48QXV0aG9yPllhbmc8L0F1dGhvcj48WWVhcj4y
MDA5PC9ZZWFyPjxSZWNOdW0+MTIzNTwvUmVjTnVtPjxyZWNvcmQ+PHJlYy1udW1iZXI+MTIzNTwv
cmVjLW51bWJlcj48Zm9yZWlnbi1rZXlzPjxrZXkgYXBwPSJFTiIgZGItaWQ9ImEwdHByOWZhOHR0
djlmZWEwdnA1c3h6cjVweHB2cnZ4NXdzeiIgdGltZXN0YW1wPSIxNDU0MzM5MDY3Ij4xMjM1PC9r
ZXk+PC9mb3JlaWduLWtleXM+PHJlZi10eXBlIG5hbWU9IkpvdXJuYWwgQXJ0aWNsZSI+MTc8L3Jl
Zi10eXBlPjxjb250cmlidXRvcnM+PGF1dGhvcnM+PGF1dGhvcj5ZYW5nLCBZb29uLUNoZW9sPC9h
dXRob3I+PGF1dGhvcj5MZWUsIEJvbmctSnU8L2F1dGhvcj48YXV0aG9yPkNodW4sIFlvdW5nLU5h
bTwvYXV0aG9yPjwvYXV0aG9ycz48L2NvbnRyaWJ1dG9ycz48dGl0bGVzPjx0aXRsZT5DaGFyYWN0
ZXJpc3RpY3Mgb2YgbWV0aGFuZSByZWZvcm1pbmcgdXNpbmcgZ2xpZGluZyBhcmMgcmVhY3Rvcjwv
dGl0bGU+PHNlY29uZGFyeS10aXRsZT5FbmVyZ3k8L3NlY29uZGFyeS10aXRsZT48L3RpdGxlcz48
cGVyaW9kaWNhbD48ZnVsbC10aXRsZT5FbmVyZ3k8L2Z1bGwtdGl0bGU+PC9wZXJpb2RpY2FsPjxw
YWdlcz4xNzItMTc3PC9wYWdlcz48dm9sdW1lPjM0PC92b2x1bWU+PG51bWJlcj4yPC9udW1iZXI+
PGRhdGVzPjx5ZWFyPjIwMDk8L3llYXI+PHB1Yi1kYXRlcz48ZGF0ZT5GZWI8L2RhdGU+PC9wdWIt
ZGF0ZXM+PC9kYXRlcz48aXNibj4wMzYwLTU0NDI8L2lzYm4+PGFjY2Vzc2lvbi1udW0+V09TOjAw
MDI2NDU4ODkwMDAwNjwvYWNjZXNzaW9uLW51bT48dXJscz48cmVsYXRlZC11cmxzPjx1cmw+Jmx0
O0dvIHRvIElTSSZndDs6Ly9XT1M6MDAwMjY0NTg4OTAwMDA2PC91cmw+PC9yZWxhdGVkLXVybHM+
PC91cmxzPjxlbGVjdHJvbmljLXJlc291cmNlLW51bT4xMC4xMDE2L2ouZW5lcmd5LjIwMDguMTEu
MDA2PC9lbGVjdHJvbmljLXJlc291cmNlLW51bT48L3JlY29yZD48L0NpdGU+PC9FbmROb3RlPn==
</w:fldData>
        </w:fldChar>
      </w:r>
      <w:r w:rsidR="00EB6E2A">
        <w:rPr>
          <w:sz w:val="24"/>
          <w:szCs w:val="24"/>
        </w:rPr>
        <w:instrText xml:space="preserve"> ADDIN EN.CITE.DATA </w:instrText>
      </w:r>
      <w:r w:rsidR="00EB6E2A">
        <w:rPr>
          <w:sz w:val="24"/>
          <w:szCs w:val="24"/>
        </w:rPr>
      </w:r>
      <w:r w:rsidR="00EB6E2A">
        <w:rPr>
          <w:sz w:val="24"/>
          <w:szCs w:val="24"/>
        </w:rPr>
        <w:fldChar w:fldCharType="end"/>
      </w:r>
      <w:r w:rsidR="00050515">
        <w:rPr>
          <w:sz w:val="24"/>
          <w:szCs w:val="24"/>
        </w:rPr>
      </w:r>
      <w:r w:rsidR="00050515">
        <w:rPr>
          <w:sz w:val="24"/>
          <w:szCs w:val="24"/>
        </w:rPr>
        <w:fldChar w:fldCharType="separate"/>
      </w:r>
      <w:r w:rsidR="00EB6E2A">
        <w:rPr>
          <w:noProof/>
          <w:sz w:val="24"/>
          <w:szCs w:val="24"/>
        </w:rPr>
        <w:t>[</w:t>
      </w:r>
      <w:hyperlink w:anchor="_ENREF_35" w:tooltip="Nozaki, 2013 #830" w:history="1">
        <w:r w:rsidR="001F1760">
          <w:rPr>
            <w:noProof/>
            <w:sz w:val="24"/>
            <w:szCs w:val="24"/>
          </w:rPr>
          <w:t>35</w:t>
        </w:r>
      </w:hyperlink>
      <w:r w:rsidR="00EB6E2A">
        <w:rPr>
          <w:noProof/>
          <w:sz w:val="24"/>
          <w:szCs w:val="24"/>
        </w:rPr>
        <w:t xml:space="preserve">, </w:t>
      </w:r>
      <w:hyperlink w:anchor="_ENREF_36" w:tooltip="Yang, 2009 #1235" w:history="1">
        <w:r w:rsidR="001F1760">
          <w:rPr>
            <w:noProof/>
            <w:sz w:val="24"/>
            <w:szCs w:val="24"/>
          </w:rPr>
          <w:t>36</w:t>
        </w:r>
      </w:hyperlink>
      <w:r w:rsidR="00EB6E2A">
        <w:rPr>
          <w:noProof/>
          <w:sz w:val="24"/>
          <w:szCs w:val="24"/>
        </w:rPr>
        <w:t>]</w:t>
      </w:r>
      <w:r w:rsidR="00050515">
        <w:rPr>
          <w:sz w:val="24"/>
          <w:szCs w:val="24"/>
        </w:rPr>
        <w:fldChar w:fldCharType="end"/>
      </w:r>
      <w:r w:rsidR="00162FE6" w:rsidRPr="00FE0D18">
        <w:rPr>
          <w:sz w:val="24"/>
          <w:szCs w:val="24"/>
        </w:rPr>
        <w:t xml:space="preserve"> </w:t>
      </w:r>
    </w:p>
    <w:p w14:paraId="7832DD05" w14:textId="4E167684" w:rsidR="00EB63B8" w:rsidRPr="009B073C" w:rsidRDefault="007C0131" w:rsidP="001240AE">
      <w:pPr>
        <w:spacing w:line="360" w:lineRule="auto"/>
        <w:rPr>
          <w:sz w:val="24"/>
          <w:szCs w:val="24"/>
        </w:rPr>
      </w:pPr>
      <w:r>
        <w:rPr>
          <w:sz w:val="24"/>
          <w:szCs w:val="24"/>
        </w:rPr>
        <w:t xml:space="preserve">Particularly at atmospheric pressure, it can be difficult to maintain the non-equilibrium nature of the plasma.  The excited ionic species produced in the discharge will rapidly recombine and become neutralised either in the gas-phase or upon surfaces.  </w:t>
      </w:r>
      <w:r w:rsidR="00742C9E">
        <w:rPr>
          <w:sz w:val="24"/>
          <w:szCs w:val="24"/>
        </w:rPr>
        <w:t>Collisional intermolecular energy transfer between plasma-created excited species and ground state atoms or molecules will tend to thermalize the non-equilibrium energy distributions of the different degrees of freedom that are i</w:t>
      </w:r>
      <w:r w:rsidR="00C07A26">
        <w:rPr>
          <w:sz w:val="24"/>
          <w:szCs w:val="24"/>
        </w:rPr>
        <w:t xml:space="preserve">nitially formed. Electronically </w:t>
      </w:r>
      <w:r w:rsidR="00742C9E">
        <w:rPr>
          <w:sz w:val="24"/>
          <w:szCs w:val="24"/>
        </w:rPr>
        <w:t xml:space="preserve">excited species can be quenched to their ground states with an efficiency that depends on the nature of the collision partner and the extent and lifetime of the </w:t>
      </w:r>
      <w:r w:rsidR="00C07A26">
        <w:rPr>
          <w:sz w:val="24"/>
          <w:szCs w:val="24"/>
        </w:rPr>
        <w:t>excited state.  Vibrationally and rotationally excited molecules will be thermalized by collisions with only tens of collisions being required to rotationally relax a typical molecule or a few hundred collisions for vibrational relaxation depending on the magnitude of the rotational and vibrationally energy spacing and anharmonicity of the molecule and the nature of the collisional partner.  Vibrationally relaxation can be especially effective when there is a near resonance between the vibrational spacing of the excited molecule and the collision partner as occurs between N</w:t>
      </w:r>
      <w:r w:rsidR="00C07A26">
        <w:rPr>
          <w:sz w:val="24"/>
          <w:szCs w:val="24"/>
          <w:vertAlign w:val="subscript"/>
        </w:rPr>
        <w:t>2</w:t>
      </w:r>
      <w:r w:rsidR="009B073C">
        <w:rPr>
          <w:sz w:val="24"/>
          <w:szCs w:val="24"/>
          <w:vertAlign w:val="subscript"/>
        </w:rPr>
        <w:t xml:space="preserve"> </w:t>
      </w:r>
      <w:r w:rsidR="00C07A26">
        <w:rPr>
          <w:sz w:val="24"/>
          <w:szCs w:val="24"/>
        </w:rPr>
        <w:t>(</w:t>
      </w:r>
      <w:r w:rsidR="009B073C">
        <w:rPr>
          <w:i/>
          <w:sz w:val="24"/>
          <w:szCs w:val="24"/>
        </w:rPr>
        <w:t>v</w:t>
      </w:r>
      <w:r w:rsidR="009B073C">
        <w:rPr>
          <w:sz w:val="24"/>
          <w:szCs w:val="24"/>
        </w:rPr>
        <w:t xml:space="preserve"> = 1) and CO</w:t>
      </w:r>
      <w:r w:rsidR="009B073C">
        <w:rPr>
          <w:sz w:val="24"/>
          <w:szCs w:val="24"/>
          <w:vertAlign w:val="subscript"/>
        </w:rPr>
        <w:t>2</w:t>
      </w:r>
      <w:r w:rsidR="009B073C">
        <w:rPr>
          <w:sz w:val="24"/>
          <w:szCs w:val="24"/>
        </w:rPr>
        <w:t xml:space="preserve"> (001) where one quantum of asymmetric vibration </w:t>
      </w:r>
      <w:r w:rsidR="00DC12EB">
        <w:rPr>
          <w:sz w:val="24"/>
          <w:szCs w:val="24"/>
        </w:rPr>
        <w:t>is</w:t>
      </w:r>
      <w:r w:rsidR="009B073C">
        <w:rPr>
          <w:sz w:val="24"/>
          <w:szCs w:val="24"/>
        </w:rPr>
        <w:t xml:space="preserve"> excited.  </w:t>
      </w:r>
      <w:r w:rsidR="00E1070E">
        <w:rPr>
          <w:sz w:val="24"/>
          <w:szCs w:val="24"/>
        </w:rPr>
        <w:t xml:space="preserve">Thermalisation can also occur when an excited species collides with a surface. </w:t>
      </w:r>
      <w:r w:rsidR="009B073C">
        <w:rPr>
          <w:sz w:val="24"/>
          <w:szCs w:val="24"/>
        </w:rPr>
        <w:t xml:space="preserve"> </w:t>
      </w:r>
      <w:r w:rsidR="00DE15B0">
        <w:rPr>
          <w:sz w:val="24"/>
          <w:szCs w:val="24"/>
        </w:rPr>
        <w:t xml:space="preserve">The extent to which the non-equilibrium nature of the plasma is maintained is strongly dependent of the nature of the electrical excitation of the </w:t>
      </w:r>
      <w:r w:rsidR="004A146E">
        <w:rPr>
          <w:sz w:val="24"/>
          <w:szCs w:val="24"/>
        </w:rPr>
        <w:t xml:space="preserve">plasma where direct supply of the electrical power </w:t>
      </w:r>
      <w:r w:rsidR="004A146E">
        <w:rPr>
          <w:sz w:val="24"/>
          <w:szCs w:val="24"/>
        </w:rPr>
        <w:lastRenderedPageBreak/>
        <w:t>in a pulsed mode or the pseudo-pulsed nature of a dielectric discharge and the formation of nanosecond duration streamers greatly facilitates non-equilibrium in the gas.</w:t>
      </w:r>
    </w:p>
    <w:p w14:paraId="6480B0D6" w14:textId="77777777" w:rsidR="000E0698" w:rsidRPr="00FE0D18" w:rsidRDefault="000E0698" w:rsidP="001240AE">
      <w:pPr>
        <w:spacing w:line="360" w:lineRule="auto"/>
        <w:rPr>
          <w:rFonts w:cs="Times New Roman"/>
          <w:b/>
          <w:sz w:val="24"/>
          <w:szCs w:val="24"/>
        </w:rPr>
      </w:pPr>
      <w:r w:rsidRPr="00FE0D18">
        <w:rPr>
          <w:rFonts w:cs="Times New Roman"/>
          <w:b/>
          <w:sz w:val="24"/>
          <w:szCs w:val="24"/>
        </w:rPr>
        <w:t>3. Catalysis and catalytic materials: mechanisms and properties</w:t>
      </w:r>
    </w:p>
    <w:p w14:paraId="6097FA0E" w14:textId="371B79A1" w:rsidR="00C33DEE" w:rsidRPr="00FE0D18" w:rsidRDefault="003C10F7" w:rsidP="001240AE">
      <w:pPr>
        <w:spacing w:line="360" w:lineRule="auto"/>
        <w:rPr>
          <w:sz w:val="24"/>
          <w:szCs w:val="24"/>
        </w:rPr>
      </w:pPr>
      <w:r w:rsidRPr="00FE0D18">
        <w:rPr>
          <w:rFonts w:cs="Times New Roman"/>
          <w:sz w:val="24"/>
          <w:szCs w:val="24"/>
        </w:rPr>
        <w:t xml:space="preserve">As Thomas reports </w:t>
      </w:r>
      <w:r w:rsidR="00050515">
        <w:rPr>
          <w:rFonts w:cs="Times New Roman"/>
          <w:sz w:val="24"/>
          <w:szCs w:val="24"/>
        </w:rPr>
        <w:fldChar w:fldCharType="begin"/>
      </w:r>
      <w:r w:rsidR="001F1760">
        <w:rPr>
          <w:rFonts w:cs="Times New Roman"/>
          <w:sz w:val="24"/>
          <w:szCs w:val="24"/>
        </w:rPr>
        <w:instrText xml:space="preserve"> ADDIN EN.CITE &lt;EndNote&gt;&lt;Cite&gt;&lt;Author&gt;Thomas&lt;/Author&gt;&lt;Year&gt;2015&lt;/Year&gt;&lt;RecNum&gt;1236&lt;/RecNum&gt;&lt;DisplayText&gt;[37]&lt;/DisplayText&gt;&lt;record&gt;&lt;rec-number&gt;1236&lt;/rec-number&gt;&lt;foreign-keys&gt;&lt;key app="EN" db-id="a0tpr9fa8ttv9fea0vp5sxzr5pxpvrvx5wsz" timestamp="1454339068"&gt;1236&lt;/key&gt;&lt;/foreign-keys&gt;&lt;ref-type name="Journal Article"&gt;17&lt;/ref-type&gt;&lt;contributors&gt;&lt;authors&gt;&lt;author&gt;Thomas, J. M.&lt;/author&gt;&lt;/authors&gt;&lt;/contributors&gt;&lt;auth-address&gt;Department of Materials Science and Metallurgy, University of Cambridge, 27 Charles Babbage Road, Cambridge CB3 0FS, UK jmt2@cam.ac.uk.&lt;/auth-address&gt;&lt;titles&gt;&lt;title&gt;Sir Humphry Davy and the coal miners of the world: a commentary on Davy (1816) &amp;apos;An account of an invention for giving light in explosive mixtures of fire-damp in coal mines&amp;apos;&lt;/title&gt;&lt;secondary-title&gt;Philos Trans A Math Phys Eng Sci&lt;/secondary-title&gt;&lt;/titles&gt;&lt;volume&gt;373&lt;/volume&gt;&lt;number&gt;2039&lt;/number&gt;&lt;keywords&gt;&lt;keyword&gt;coal mines&lt;/keyword&gt;&lt;keyword&gt;fire-damp&lt;/keyword&gt;&lt;keyword&gt;safety lamp&lt;/keyword&gt;&lt;keyword&gt;science of combustion&lt;/keyword&gt;&lt;/keywords&gt;&lt;dates&gt;&lt;year&gt;2015&lt;/year&gt;&lt;pub-dates&gt;&lt;date&gt;Apr 13&lt;/date&gt;&lt;/pub-dates&gt;&lt;/dates&gt;&lt;isbn&gt;1471-2962 (Electronic)&amp;#xD;1364-503X (Linking)&lt;/isbn&gt;&lt;accession-num&gt;25750144&lt;/accession-num&gt;&lt;urls&gt;&lt;related-urls&gt;&lt;url&gt;http://www.ncbi.nlm.nih.gov/pubmed/25750144&lt;/url&gt;&lt;/related-urls&gt;&lt;/urls&gt;&lt;custom2&gt;PMC4360091&lt;/custom2&gt;&lt;custom7&gt;20140288&lt;/custom7&gt;&lt;electronic-resource-num&gt;10.1098/rsta.2014.0288&lt;/electronic-resource-num&gt;&lt;/record&gt;&lt;/Cite&gt;&lt;/EndNote&gt;</w:instrText>
      </w:r>
      <w:r w:rsidR="00050515">
        <w:rPr>
          <w:rFonts w:cs="Times New Roman"/>
          <w:sz w:val="24"/>
          <w:szCs w:val="24"/>
        </w:rPr>
        <w:fldChar w:fldCharType="separate"/>
      </w:r>
      <w:r w:rsidR="00EB6E2A">
        <w:rPr>
          <w:rFonts w:cs="Times New Roman"/>
          <w:noProof/>
          <w:sz w:val="24"/>
          <w:szCs w:val="24"/>
        </w:rPr>
        <w:t>[</w:t>
      </w:r>
      <w:hyperlink w:anchor="_ENREF_37" w:tooltip="Thomas, 2015 #1236" w:history="1">
        <w:r w:rsidR="001F1760">
          <w:rPr>
            <w:rFonts w:cs="Times New Roman"/>
            <w:noProof/>
            <w:sz w:val="24"/>
            <w:szCs w:val="24"/>
          </w:rPr>
          <w:t>37</w:t>
        </w:r>
      </w:hyperlink>
      <w:r w:rsidR="00EB6E2A">
        <w:rPr>
          <w:rFonts w:cs="Times New Roman"/>
          <w:noProof/>
          <w:sz w:val="24"/>
          <w:szCs w:val="24"/>
        </w:rPr>
        <w:t>]</w:t>
      </w:r>
      <w:r w:rsidR="00050515">
        <w:rPr>
          <w:rFonts w:cs="Times New Roman"/>
          <w:sz w:val="24"/>
          <w:szCs w:val="24"/>
        </w:rPr>
        <w:fldChar w:fldCharType="end"/>
      </w:r>
      <w:r w:rsidRPr="00FE0D18">
        <w:rPr>
          <w:rFonts w:cs="Times New Roman"/>
          <w:sz w:val="24"/>
          <w:szCs w:val="24"/>
        </w:rPr>
        <w:t xml:space="preserve">, the first observation of a heterogeneous catalytic process was by </w:t>
      </w:r>
      <w:r w:rsidR="0022462A" w:rsidRPr="00FE0D18">
        <w:rPr>
          <w:rFonts w:cs="Times New Roman"/>
          <w:sz w:val="24"/>
          <w:szCs w:val="24"/>
        </w:rPr>
        <w:t xml:space="preserve">Humphry </w:t>
      </w:r>
      <w:r w:rsidRPr="00FE0D18">
        <w:rPr>
          <w:rFonts w:cs="Times New Roman"/>
          <w:sz w:val="24"/>
          <w:szCs w:val="24"/>
        </w:rPr>
        <w:t>Davy in 1817 who noted that heated platinum gauze or foil would bring about the slow combustion of vapours such as alcohol, ether, coal gas and methane below their ignition temperature.</w:t>
      </w:r>
      <w:r w:rsidR="00050515">
        <w:rPr>
          <w:rFonts w:cs="Times New Roman"/>
          <w:sz w:val="24"/>
          <w:szCs w:val="24"/>
        </w:rPr>
        <w:fldChar w:fldCharType="begin"/>
      </w:r>
      <w:r w:rsidR="00EB6E2A">
        <w:rPr>
          <w:rFonts w:cs="Times New Roman"/>
          <w:sz w:val="24"/>
          <w:szCs w:val="24"/>
        </w:rPr>
        <w:instrText xml:space="preserve"> ADDIN EN.CITE &lt;EndNote&gt;&lt;Cite&gt;&lt;Author&gt;Davy&lt;/Author&gt;&lt;Year&gt;1817&lt;/Year&gt;&lt;RecNum&gt;1237&lt;/RecNum&gt;&lt;DisplayText&gt;[38]&lt;/DisplayText&gt;&lt;record&gt;&lt;rec-number&gt;1237&lt;/rec-number&gt;&lt;foreign-keys&gt;&lt;key app="EN" db-id="a0tpr9fa8ttv9fea0vp5sxzr5pxpvrvx5wsz" timestamp="1454339068"&gt;1237&lt;/key&gt;&lt;/foreign-keys&gt;&lt;ref-type name="Journal Article"&gt;17&lt;/ref-type&gt;&lt;contributors&gt;&lt;authors&gt;&lt;author&gt;Davy, H&lt;/author&gt;&lt;/authors&gt;&lt;/contributors&gt;&lt;titles&gt;&lt;title&gt;Some new experiments and observations on the combustion of gaseous mixtures, with an account of a method of preserving a continuous light in mixtures of inflammable gases and air without flame.&lt;/title&gt;&lt;secondary-title&gt;Phil. Trans. R Soc. London A&lt;/secondary-title&gt;&lt;/titles&gt;&lt;periodical&gt;&lt;full-title&gt;Phil. Trans. R Soc. London A&lt;/full-title&gt;&lt;/periodical&gt;&lt;pages&gt;77-85&lt;/pages&gt;&lt;volume&gt;107&lt;/volume&gt;&lt;dates&gt;&lt;year&gt;1817&lt;/year&gt;&lt;/dates&gt;&lt;urls&gt;&lt;/urls&gt;&lt;/record&gt;&lt;/Cite&gt;&lt;/EndNote&gt;</w:instrText>
      </w:r>
      <w:r w:rsidR="00050515">
        <w:rPr>
          <w:rFonts w:cs="Times New Roman"/>
          <w:sz w:val="24"/>
          <w:szCs w:val="24"/>
        </w:rPr>
        <w:fldChar w:fldCharType="separate"/>
      </w:r>
      <w:r w:rsidR="00EB6E2A">
        <w:rPr>
          <w:rFonts w:cs="Times New Roman"/>
          <w:noProof/>
          <w:sz w:val="24"/>
          <w:szCs w:val="24"/>
        </w:rPr>
        <w:t>[</w:t>
      </w:r>
      <w:hyperlink w:anchor="_ENREF_38" w:tooltip="Davy, 1817 #1237" w:history="1">
        <w:r w:rsidR="001F1760">
          <w:rPr>
            <w:rFonts w:cs="Times New Roman"/>
            <w:noProof/>
            <w:sz w:val="24"/>
            <w:szCs w:val="24"/>
          </w:rPr>
          <w:t>38</w:t>
        </w:r>
      </w:hyperlink>
      <w:r w:rsidR="00EB6E2A">
        <w:rPr>
          <w:rFonts w:cs="Times New Roman"/>
          <w:noProof/>
          <w:sz w:val="24"/>
          <w:szCs w:val="24"/>
        </w:rPr>
        <w:t>]</w:t>
      </w:r>
      <w:r w:rsidR="00050515">
        <w:rPr>
          <w:rFonts w:cs="Times New Roman"/>
          <w:sz w:val="24"/>
          <w:szCs w:val="24"/>
        </w:rPr>
        <w:fldChar w:fldCharType="end"/>
      </w:r>
      <w:r w:rsidRPr="00FE0D18">
        <w:rPr>
          <w:rFonts w:cs="Times New Roman"/>
          <w:sz w:val="24"/>
          <w:szCs w:val="24"/>
        </w:rPr>
        <w:t xml:space="preserve"> This discovery was ack</w:t>
      </w:r>
      <w:r w:rsidR="0051465E" w:rsidRPr="00FE0D18">
        <w:rPr>
          <w:rFonts w:cs="Times New Roman"/>
          <w:sz w:val="24"/>
          <w:szCs w:val="24"/>
        </w:rPr>
        <w:t>n</w:t>
      </w:r>
      <w:r w:rsidRPr="00FE0D18">
        <w:rPr>
          <w:rFonts w:cs="Times New Roman"/>
          <w:sz w:val="24"/>
          <w:szCs w:val="24"/>
        </w:rPr>
        <w:t xml:space="preserve">owledged by </w:t>
      </w:r>
      <w:r w:rsidR="00C33DEE" w:rsidRPr="00FE0D18">
        <w:rPr>
          <w:rFonts w:cs="Times New Roman"/>
          <w:sz w:val="24"/>
          <w:szCs w:val="24"/>
        </w:rPr>
        <w:t xml:space="preserve">the Swedish chemist, </w:t>
      </w:r>
      <w:r w:rsidRPr="00FE0D18">
        <w:rPr>
          <w:rFonts w:cs="Times New Roman"/>
          <w:sz w:val="24"/>
          <w:szCs w:val="24"/>
        </w:rPr>
        <w:t>Berzelius</w:t>
      </w:r>
      <w:r w:rsidR="00C33DEE" w:rsidRPr="00FE0D18">
        <w:rPr>
          <w:rFonts w:cs="Times New Roman"/>
          <w:sz w:val="24"/>
          <w:szCs w:val="24"/>
        </w:rPr>
        <w:t>,</w:t>
      </w:r>
      <w:r w:rsidRPr="00FE0D18">
        <w:rPr>
          <w:rFonts w:cs="Times New Roman"/>
          <w:sz w:val="24"/>
          <w:szCs w:val="24"/>
        </w:rPr>
        <w:t xml:space="preserve"> in h</w:t>
      </w:r>
      <w:r w:rsidR="00667775" w:rsidRPr="00FE0D18">
        <w:rPr>
          <w:rFonts w:cs="Times New Roman"/>
          <w:sz w:val="24"/>
          <w:szCs w:val="24"/>
        </w:rPr>
        <w:t>is treatise on</w:t>
      </w:r>
      <w:r w:rsidR="0022462A" w:rsidRPr="00FE0D18">
        <w:rPr>
          <w:rFonts w:cs="Times New Roman"/>
          <w:sz w:val="24"/>
          <w:szCs w:val="24"/>
        </w:rPr>
        <w:t xml:space="preserve"> catalysis where</w:t>
      </w:r>
      <w:r w:rsidRPr="00FE0D18">
        <w:rPr>
          <w:rFonts w:cs="Times New Roman"/>
          <w:sz w:val="24"/>
          <w:szCs w:val="24"/>
        </w:rPr>
        <w:t xml:space="preserve"> th</w:t>
      </w:r>
      <w:r w:rsidR="00104B32">
        <w:rPr>
          <w:rFonts w:cs="Times New Roman"/>
          <w:sz w:val="24"/>
          <w:szCs w:val="24"/>
        </w:rPr>
        <w:t>at</w:t>
      </w:r>
      <w:r w:rsidR="00481954">
        <w:rPr>
          <w:rFonts w:cs="Times New Roman"/>
          <w:sz w:val="24"/>
          <w:szCs w:val="24"/>
        </w:rPr>
        <w:t xml:space="preserve"> </w:t>
      </w:r>
      <w:r w:rsidRPr="00FE0D18">
        <w:rPr>
          <w:rFonts w:cs="Times New Roman"/>
          <w:sz w:val="24"/>
          <w:szCs w:val="24"/>
        </w:rPr>
        <w:t>word was first used.</w:t>
      </w:r>
      <w:r w:rsidR="00C33DEE" w:rsidRPr="00FE0D18">
        <w:rPr>
          <w:rFonts w:cs="Times New Roman"/>
          <w:sz w:val="24"/>
          <w:szCs w:val="24"/>
        </w:rPr>
        <w:t xml:space="preserve">  He recognised the existence of a catalytic </w:t>
      </w:r>
      <w:r w:rsidR="0022462A" w:rsidRPr="00FE0D18">
        <w:rPr>
          <w:rFonts w:cs="Times New Roman"/>
          <w:sz w:val="24"/>
          <w:szCs w:val="24"/>
        </w:rPr>
        <w:t>force that</w:t>
      </w:r>
      <w:r w:rsidR="00C33DEE" w:rsidRPr="00FE0D18">
        <w:rPr>
          <w:rFonts w:cs="Times New Roman"/>
          <w:sz w:val="24"/>
          <w:szCs w:val="24"/>
        </w:rPr>
        <w:t xml:space="preserve"> “</w:t>
      </w:r>
      <w:r w:rsidR="00C33DEE" w:rsidRPr="00FE0D18">
        <w:rPr>
          <w:sz w:val="24"/>
          <w:szCs w:val="24"/>
        </w:rPr>
        <w:t>is reflected in the capacity that some substances have, by their mere presence and not by their own reactivity, to awaken activities that are slumbering in molecules at a given temperature”.</w:t>
      </w:r>
      <w:r w:rsidR="009C07EF" w:rsidRPr="00FE0D18">
        <w:rPr>
          <w:sz w:val="24"/>
          <w:szCs w:val="24"/>
        </w:rPr>
        <w:t xml:space="preserve"> </w:t>
      </w:r>
      <w:r w:rsidR="00946E3B">
        <w:rPr>
          <w:sz w:val="24"/>
          <w:szCs w:val="24"/>
        </w:rPr>
        <w:fldChar w:fldCharType="begin"/>
      </w:r>
      <w:r w:rsidR="00EB6E2A">
        <w:rPr>
          <w:sz w:val="24"/>
          <w:szCs w:val="24"/>
        </w:rPr>
        <w:instrText xml:space="preserve"> ADDIN EN.CITE &lt;EndNote&gt;&lt;Cite&gt;&lt;Author&gt;Berzerlius&lt;/Author&gt;&lt;Year&gt;1836&lt;/Year&gt;&lt;RecNum&gt;874&lt;/RecNum&gt;&lt;DisplayText&gt;[39]&lt;/DisplayText&gt;&lt;record&gt;&lt;rec-number&gt;874&lt;/rec-number&gt;&lt;foreign-keys&gt;&lt;key app="EN" db-id="a0tpr9fa8ttv9fea0vp5sxzr5pxpvrvx5wsz" timestamp="1438194385"&gt;874&lt;/key&gt;&lt;/foreign-keys&gt;&lt;ref-type name="Journal Article"&gt;17&lt;/ref-type&gt;&lt;contributors&gt;&lt;authors&gt;&lt;author&gt;Berzerlius, J J&lt;/author&gt;&lt;/authors&gt;&lt;/contributors&gt;&lt;titles&gt;&lt;secondary-title&gt;Edinburgh New Philosophical Journal&lt;/secondary-title&gt;&lt;/titles&gt;&lt;periodical&gt;&lt;full-title&gt;Edinburgh New Philosophical Journal&lt;/full-title&gt;&lt;/periodical&gt;&lt;pages&gt;223&lt;/pages&gt;&lt;volume&gt;21&lt;/volume&gt;&lt;dates&gt;&lt;year&gt;1836&lt;/year&gt;&lt;/dates&gt;&lt;urls&gt;&lt;/urls&gt;&lt;/record&gt;&lt;/Cite&gt;&lt;/EndNote&gt;</w:instrText>
      </w:r>
      <w:r w:rsidR="00946E3B">
        <w:rPr>
          <w:sz w:val="24"/>
          <w:szCs w:val="24"/>
        </w:rPr>
        <w:fldChar w:fldCharType="separate"/>
      </w:r>
      <w:r w:rsidR="00EB6E2A">
        <w:rPr>
          <w:noProof/>
          <w:sz w:val="24"/>
          <w:szCs w:val="24"/>
        </w:rPr>
        <w:t>[</w:t>
      </w:r>
      <w:hyperlink w:anchor="_ENREF_39" w:tooltip="Berzerlius, 1836 #874" w:history="1">
        <w:r w:rsidR="001F1760">
          <w:rPr>
            <w:noProof/>
            <w:sz w:val="24"/>
            <w:szCs w:val="24"/>
          </w:rPr>
          <w:t>39</w:t>
        </w:r>
      </w:hyperlink>
      <w:r w:rsidR="00EB6E2A">
        <w:rPr>
          <w:noProof/>
          <w:sz w:val="24"/>
          <w:szCs w:val="24"/>
        </w:rPr>
        <w:t>]</w:t>
      </w:r>
      <w:r w:rsidR="00946E3B">
        <w:rPr>
          <w:sz w:val="24"/>
          <w:szCs w:val="24"/>
        </w:rPr>
        <w:fldChar w:fldCharType="end"/>
      </w:r>
      <w:r w:rsidR="00FF7750" w:rsidRPr="00FE0D18">
        <w:rPr>
          <w:sz w:val="24"/>
          <w:szCs w:val="24"/>
        </w:rPr>
        <w:t xml:space="preserve"> </w:t>
      </w:r>
      <w:r w:rsidR="0022462A" w:rsidRPr="00FE0D18">
        <w:rPr>
          <w:sz w:val="24"/>
          <w:szCs w:val="24"/>
        </w:rPr>
        <w:t>We now understand that the presence of a catalyst can provide alternative reaction pathways with lowered energy barriers.  Kinetically, these lowered barriers can increase the rate of the reaction increasing the degree of destruction or conversion of the reagents and enable the processing to occur at a lowered temperat</w:t>
      </w:r>
      <w:r w:rsidR="000B3F20" w:rsidRPr="00FE0D18">
        <w:rPr>
          <w:sz w:val="24"/>
          <w:szCs w:val="24"/>
        </w:rPr>
        <w:t>ure.  Mechanistically, t</w:t>
      </w:r>
      <w:r w:rsidR="0022462A" w:rsidRPr="00FE0D18">
        <w:rPr>
          <w:sz w:val="24"/>
          <w:szCs w:val="24"/>
        </w:rPr>
        <w:t>he</w:t>
      </w:r>
      <w:r w:rsidR="003B6109">
        <w:rPr>
          <w:sz w:val="24"/>
          <w:szCs w:val="24"/>
        </w:rPr>
        <w:t>se</w:t>
      </w:r>
      <w:r w:rsidR="0022462A" w:rsidRPr="00FE0D18">
        <w:rPr>
          <w:sz w:val="24"/>
          <w:szCs w:val="24"/>
        </w:rPr>
        <w:t xml:space="preserve"> alternative reaction pathways may also </w:t>
      </w:r>
      <w:r w:rsidR="00FF7750" w:rsidRPr="00FE0D18">
        <w:rPr>
          <w:sz w:val="24"/>
          <w:szCs w:val="24"/>
        </w:rPr>
        <w:t>improv</w:t>
      </w:r>
      <w:r w:rsidR="0022462A" w:rsidRPr="00FE0D18">
        <w:rPr>
          <w:sz w:val="24"/>
          <w:szCs w:val="24"/>
        </w:rPr>
        <w:t>e the yield or selectivity for particular products and different catalysts can be used to favour particular outcomes.</w:t>
      </w:r>
    </w:p>
    <w:p w14:paraId="7E316DD7" w14:textId="7858E5E6" w:rsidR="001562FB" w:rsidRDefault="004F1834" w:rsidP="00F40C35">
      <w:pPr>
        <w:spacing w:after="0" w:line="360" w:lineRule="auto"/>
        <w:rPr>
          <w:rFonts w:cs="Times New Roman"/>
          <w:sz w:val="24"/>
          <w:szCs w:val="24"/>
        </w:rPr>
      </w:pPr>
      <w:r w:rsidRPr="00FE0D18">
        <w:rPr>
          <w:rFonts w:cs="Times New Roman"/>
          <w:sz w:val="24"/>
          <w:szCs w:val="24"/>
        </w:rPr>
        <w:t>A typical heterogeneous catalyst mig</w:t>
      </w:r>
      <w:r w:rsidR="00D369C2" w:rsidRPr="00FE0D18">
        <w:rPr>
          <w:rFonts w:cs="Times New Roman"/>
          <w:sz w:val="24"/>
          <w:szCs w:val="24"/>
        </w:rPr>
        <w:t xml:space="preserve">ht be composed of a metal oxide or sulphide </w:t>
      </w:r>
      <w:r w:rsidR="005C1381" w:rsidRPr="00FE0D18">
        <w:rPr>
          <w:rFonts w:cs="Times New Roman"/>
          <w:sz w:val="24"/>
          <w:szCs w:val="24"/>
        </w:rPr>
        <w:t xml:space="preserve">used </w:t>
      </w:r>
      <w:r w:rsidRPr="00FE0D18">
        <w:rPr>
          <w:rFonts w:cs="Times New Roman"/>
          <w:sz w:val="24"/>
          <w:szCs w:val="24"/>
        </w:rPr>
        <w:t xml:space="preserve">in its own right or acting as a support for some form of active metal.  More complex catalysts may involve mixtures of oxides and metals </w:t>
      </w:r>
      <w:r w:rsidR="00E17380" w:rsidRPr="00FE0D18">
        <w:rPr>
          <w:rFonts w:cs="Times New Roman"/>
          <w:sz w:val="24"/>
          <w:szCs w:val="24"/>
        </w:rPr>
        <w:t xml:space="preserve">blended </w:t>
      </w:r>
      <w:r w:rsidRPr="00FE0D18">
        <w:rPr>
          <w:rFonts w:cs="Times New Roman"/>
          <w:sz w:val="24"/>
          <w:szCs w:val="24"/>
        </w:rPr>
        <w:t>to achieve specific performance</w:t>
      </w:r>
      <w:r w:rsidR="00E17380" w:rsidRPr="00FE0D18">
        <w:rPr>
          <w:rFonts w:cs="Times New Roman"/>
          <w:sz w:val="24"/>
          <w:szCs w:val="24"/>
        </w:rPr>
        <w:t xml:space="preserve"> or </w:t>
      </w:r>
      <w:r w:rsidR="001930C5" w:rsidRPr="00FE0D18">
        <w:rPr>
          <w:rFonts w:cs="Times New Roman"/>
          <w:sz w:val="24"/>
          <w:szCs w:val="24"/>
        </w:rPr>
        <w:t xml:space="preserve">utilise </w:t>
      </w:r>
      <w:r w:rsidR="00E17380" w:rsidRPr="00FE0D18">
        <w:rPr>
          <w:rFonts w:cs="Times New Roman"/>
          <w:sz w:val="24"/>
          <w:szCs w:val="24"/>
        </w:rPr>
        <w:t>microporous species such as zeolites whose structure</w:t>
      </w:r>
      <w:r w:rsidR="00756B47" w:rsidRPr="00FE0D18">
        <w:rPr>
          <w:rFonts w:cs="Times New Roman"/>
          <w:sz w:val="24"/>
          <w:szCs w:val="24"/>
        </w:rPr>
        <w:t xml:space="preserve"> allows for selectivity on the basis of molecular size</w:t>
      </w:r>
      <w:r w:rsidRPr="00FE0D18">
        <w:rPr>
          <w:rFonts w:cs="Times New Roman"/>
          <w:sz w:val="24"/>
          <w:szCs w:val="24"/>
        </w:rPr>
        <w:t xml:space="preserve">.  Species in the gas phase are in continual collision with the surface and for catalysis </w:t>
      </w:r>
      <w:r w:rsidR="003B6109">
        <w:rPr>
          <w:rFonts w:cs="Times New Roman"/>
          <w:sz w:val="24"/>
          <w:szCs w:val="24"/>
        </w:rPr>
        <w:t xml:space="preserve">to take place </w:t>
      </w:r>
      <w:r w:rsidRPr="00FE0D18">
        <w:rPr>
          <w:rFonts w:cs="Times New Roman"/>
          <w:sz w:val="24"/>
          <w:szCs w:val="24"/>
        </w:rPr>
        <w:t>species have to become bound to the surface in some way.</w:t>
      </w:r>
      <w:r w:rsidR="00A35CD6" w:rsidRPr="00FE0D18">
        <w:rPr>
          <w:rFonts w:cs="Times New Roman"/>
          <w:sz w:val="24"/>
          <w:szCs w:val="24"/>
        </w:rPr>
        <w:t xml:space="preserve">    The nature and strength of this bonding is what lies at the heart of the catalytic process.  Species can be bound </w:t>
      </w:r>
      <w:r w:rsidR="009D438C">
        <w:rPr>
          <w:rFonts w:cs="Times New Roman"/>
          <w:sz w:val="24"/>
          <w:szCs w:val="24"/>
        </w:rPr>
        <w:t xml:space="preserve">to a surface either </w:t>
      </w:r>
      <w:r w:rsidR="00A35CD6" w:rsidRPr="00FE0D18">
        <w:rPr>
          <w:rFonts w:cs="Times New Roman"/>
          <w:sz w:val="24"/>
          <w:szCs w:val="24"/>
        </w:rPr>
        <w:t xml:space="preserve">weakly by </w:t>
      </w:r>
      <w:r w:rsidR="00690F15" w:rsidRPr="00FE0D18">
        <w:rPr>
          <w:rFonts w:cs="Times New Roman"/>
          <w:sz w:val="24"/>
          <w:szCs w:val="24"/>
        </w:rPr>
        <w:t>long-range physical forces (</w:t>
      </w:r>
      <w:r w:rsidR="00A35CD6" w:rsidRPr="00FE0D18">
        <w:rPr>
          <w:rFonts w:cs="Times New Roman"/>
          <w:sz w:val="24"/>
          <w:szCs w:val="24"/>
        </w:rPr>
        <w:t>physisorption</w:t>
      </w:r>
      <w:r w:rsidR="00690F15" w:rsidRPr="00FE0D18">
        <w:rPr>
          <w:rFonts w:cs="Times New Roman"/>
          <w:sz w:val="24"/>
          <w:szCs w:val="24"/>
        </w:rPr>
        <w:t>)</w:t>
      </w:r>
      <w:r w:rsidR="00A35CD6" w:rsidRPr="00FE0D18">
        <w:rPr>
          <w:rFonts w:cs="Times New Roman"/>
          <w:sz w:val="24"/>
          <w:szCs w:val="24"/>
        </w:rPr>
        <w:t xml:space="preserve"> or more strongly with</w:t>
      </w:r>
      <w:r w:rsidR="00690F15" w:rsidRPr="00FE0D18">
        <w:rPr>
          <w:rFonts w:cs="Times New Roman"/>
          <w:sz w:val="24"/>
          <w:szCs w:val="24"/>
        </w:rPr>
        <w:t xml:space="preserve"> bonding equivalent to chemical bonding (chemisorption).  Upon adsorption, the atom or molec</w:t>
      </w:r>
      <w:r w:rsidR="001930C5" w:rsidRPr="00FE0D18">
        <w:rPr>
          <w:rFonts w:cs="Times New Roman"/>
          <w:sz w:val="24"/>
          <w:szCs w:val="24"/>
        </w:rPr>
        <w:t xml:space="preserve">ule may remain intact or become </w:t>
      </w:r>
      <w:r w:rsidR="00690F15" w:rsidRPr="00FE0D18">
        <w:rPr>
          <w:rFonts w:cs="Times New Roman"/>
          <w:sz w:val="24"/>
          <w:szCs w:val="24"/>
        </w:rPr>
        <w:t xml:space="preserve">dissociated into fragments in a process called dissociative chemisorption.  This may require the overcoming of an energy barrier.  These </w:t>
      </w:r>
      <w:r w:rsidR="003B6109">
        <w:rPr>
          <w:rFonts w:cs="Times New Roman"/>
          <w:sz w:val="24"/>
          <w:szCs w:val="24"/>
        </w:rPr>
        <w:t xml:space="preserve">adsorbed </w:t>
      </w:r>
      <w:r w:rsidR="00690F15" w:rsidRPr="00FE0D18">
        <w:rPr>
          <w:rFonts w:cs="Times New Roman"/>
          <w:sz w:val="24"/>
          <w:szCs w:val="24"/>
        </w:rPr>
        <w:t xml:space="preserve">fragments will often be more reactive than their parents and can </w:t>
      </w:r>
      <w:r w:rsidR="00C82A81" w:rsidRPr="00FE0D18">
        <w:rPr>
          <w:rFonts w:cs="Times New Roman"/>
          <w:sz w:val="24"/>
          <w:szCs w:val="24"/>
        </w:rPr>
        <w:t>diffuse</w:t>
      </w:r>
      <w:r w:rsidR="00690F15" w:rsidRPr="00FE0D18">
        <w:rPr>
          <w:rFonts w:cs="Times New Roman"/>
          <w:sz w:val="24"/>
          <w:szCs w:val="24"/>
        </w:rPr>
        <w:t xml:space="preserve"> across the surface of the catalyst </w:t>
      </w:r>
      <w:r w:rsidR="00D22E93" w:rsidRPr="00FE0D18">
        <w:rPr>
          <w:rFonts w:cs="Times New Roman"/>
          <w:sz w:val="24"/>
          <w:szCs w:val="24"/>
        </w:rPr>
        <w:t xml:space="preserve">to </w:t>
      </w:r>
      <w:r w:rsidR="003B6109">
        <w:rPr>
          <w:rFonts w:cs="Times New Roman"/>
          <w:sz w:val="24"/>
          <w:szCs w:val="24"/>
        </w:rPr>
        <w:t xml:space="preserve">react </w:t>
      </w:r>
      <w:r w:rsidR="00D22E93" w:rsidRPr="00FE0D18">
        <w:rPr>
          <w:rFonts w:cs="Times New Roman"/>
          <w:sz w:val="24"/>
          <w:szCs w:val="24"/>
        </w:rPr>
        <w:t>form</w:t>
      </w:r>
      <w:r w:rsidR="003B6109">
        <w:rPr>
          <w:rFonts w:cs="Times New Roman"/>
          <w:sz w:val="24"/>
          <w:szCs w:val="24"/>
        </w:rPr>
        <w:t>ing</w:t>
      </w:r>
      <w:r w:rsidR="00D22E93" w:rsidRPr="00FE0D18">
        <w:rPr>
          <w:rFonts w:cs="Times New Roman"/>
          <w:sz w:val="24"/>
          <w:szCs w:val="24"/>
        </w:rPr>
        <w:t xml:space="preserve"> new </w:t>
      </w:r>
      <w:r w:rsidR="00481954" w:rsidRPr="00FE0D18">
        <w:rPr>
          <w:rFonts w:cs="Times New Roman"/>
          <w:sz w:val="24"/>
          <w:szCs w:val="24"/>
        </w:rPr>
        <w:t>species that</w:t>
      </w:r>
      <w:r w:rsidR="00D22E93" w:rsidRPr="00FE0D18">
        <w:rPr>
          <w:rFonts w:cs="Times New Roman"/>
          <w:sz w:val="24"/>
          <w:szCs w:val="24"/>
        </w:rPr>
        <w:t xml:space="preserve"> can </w:t>
      </w:r>
      <w:r w:rsidR="00690F15" w:rsidRPr="00FE0D18">
        <w:rPr>
          <w:rFonts w:cs="Times New Roman"/>
          <w:sz w:val="24"/>
          <w:szCs w:val="24"/>
        </w:rPr>
        <w:t xml:space="preserve">then </w:t>
      </w:r>
      <w:r w:rsidR="00690F15" w:rsidRPr="00FE0D18">
        <w:rPr>
          <w:rFonts w:cs="Times New Roman"/>
          <w:sz w:val="24"/>
          <w:szCs w:val="24"/>
        </w:rPr>
        <w:lastRenderedPageBreak/>
        <w:t>desorb from the surface.  When all the reactants involved in the catalytic reaction are adsorbed onto the surface prior to reaction, this is known as the Langmuir Hinshelwood mechanism where the rate determining step is assumed to be the surface reaction rather than the adsorption or desorption steps.  An alternative mechanism</w:t>
      </w:r>
      <w:r w:rsidR="0034207A" w:rsidRPr="00FE0D18">
        <w:rPr>
          <w:rFonts w:cs="Times New Roman"/>
          <w:sz w:val="24"/>
          <w:szCs w:val="24"/>
        </w:rPr>
        <w:t xml:space="preserve">, the Eley-Rideal mechanism, involves reaction by the collision of a gaseous reagent with a species that is already adsorbed on the surface. Careful examination of the temperature and pressure behaviour of the catalytic reaction can be used to </w:t>
      </w:r>
      <w:r w:rsidR="004A6362" w:rsidRPr="00FE0D18">
        <w:rPr>
          <w:rFonts w:cs="Times New Roman"/>
          <w:sz w:val="24"/>
          <w:szCs w:val="24"/>
        </w:rPr>
        <w:t>distinguish between the two mechanisms.  The kinetics of both mechanisms can be</w:t>
      </w:r>
      <w:r w:rsidR="00F40C35">
        <w:rPr>
          <w:rFonts w:cs="Times New Roman"/>
          <w:sz w:val="24"/>
          <w:szCs w:val="24"/>
        </w:rPr>
        <w:t xml:space="preserve"> </w:t>
      </w:r>
      <w:r w:rsidR="0034207A" w:rsidRPr="00FE0D18">
        <w:rPr>
          <w:rFonts w:cs="Times New Roman"/>
          <w:sz w:val="24"/>
          <w:szCs w:val="24"/>
        </w:rPr>
        <w:t xml:space="preserve">complicated if a reaction product </w:t>
      </w:r>
      <w:r w:rsidR="00357689" w:rsidRPr="00FE0D18">
        <w:rPr>
          <w:rFonts w:cs="Times New Roman"/>
          <w:sz w:val="24"/>
          <w:szCs w:val="24"/>
        </w:rPr>
        <w:t xml:space="preserve">(or intermediate) </w:t>
      </w:r>
      <w:r w:rsidR="0034207A" w:rsidRPr="00FE0D18">
        <w:rPr>
          <w:rFonts w:cs="Times New Roman"/>
          <w:sz w:val="24"/>
          <w:szCs w:val="24"/>
        </w:rPr>
        <w:t xml:space="preserve">is strongly adsorbed </w:t>
      </w:r>
      <w:r w:rsidR="003B6109">
        <w:rPr>
          <w:rFonts w:cs="Times New Roman"/>
          <w:sz w:val="24"/>
          <w:szCs w:val="24"/>
        </w:rPr>
        <w:t>on</w:t>
      </w:r>
      <w:r w:rsidR="0034207A" w:rsidRPr="00FE0D18">
        <w:rPr>
          <w:rFonts w:cs="Times New Roman"/>
          <w:sz w:val="24"/>
          <w:szCs w:val="24"/>
        </w:rPr>
        <w:t>to the surface and the reaction becomes poisoned as fewer surface sites become available for adsorption.  The relative binding energies</w:t>
      </w:r>
      <w:r w:rsidR="000A60A1" w:rsidRPr="00FE0D18">
        <w:rPr>
          <w:rFonts w:cs="Times New Roman"/>
          <w:sz w:val="24"/>
          <w:szCs w:val="24"/>
        </w:rPr>
        <w:t xml:space="preserve"> to the surface </w:t>
      </w:r>
      <w:r w:rsidR="0034207A" w:rsidRPr="00FE0D18">
        <w:rPr>
          <w:rFonts w:cs="Times New Roman"/>
          <w:sz w:val="24"/>
          <w:szCs w:val="24"/>
        </w:rPr>
        <w:t xml:space="preserve"> </w:t>
      </w:r>
      <w:r w:rsidR="00357689" w:rsidRPr="00FE0D18">
        <w:rPr>
          <w:rFonts w:cs="Times New Roman"/>
          <w:sz w:val="24"/>
          <w:szCs w:val="24"/>
        </w:rPr>
        <w:t xml:space="preserve">(enthalpies of adsorption) </w:t>
      </w:r>
      <w:r w:rsidR="0034207A" w:rsidRPr="00FE0D18">
        <w:rPr>
          <w:rFonts w:cs="Times New Roman"/>
          <w:sz w:val="24"/>
          <w:szCs w:val="24"/>
        </w:rPr>
        <w:t xml:space="preserve">for the reagents, intermediates and products are key in determining the effectiveness of the catalytic process.  If the reagents are too weakly bound, then there will be low coverage of the surface and </w:t>
      </w:r>
      <w:r w:rsidR="00357689" w:rsidRPr="00FE0D18">
        <w:rPr>
          <w:rFonts w:cs="Times New Roman"/>
          <w:sz w:val="24"/>
          <w:szCs w:val="24"/>
        </w:rPr>
        <w:t>surface reactivity will be low.  As the bonding to the surface becomes stronger, there will be greater surface coverage and the adsorbate will become too stable to decompose or react.  Between these two extremes, is an optimum that depends on the nature of the catalyst and the adsorbing species often displayed as a “volcano plot” describing catalytic activity as a function of the strength of adsorption.</w:t>
      </w:r>
      <w:r w:rsidR="001979F5">
        <w:rPr>
          <w:rFonts w:cs="Times New Roman"/>
          <w:sz w:val="24"/>
          <w:szCs w:val="24"/>
        </w:rPr>
        <w:t xml:space="preserve"> This is called the Sabatier principle and is schematically depicted in Figure 1.</w:t>
      </w:r>
    </w:p>
    <w:p w14:paraId="273FC74F" w14:textId="77777777" w:rsidR="00F40C35" w:rsidRDefault="00F40C35" w:rsidP="00F40C35">
      <w:pPr>
        <w:spacing w:after="0" w:line="360" w:lineRule="auto"/>
        <w:rPr>
          <w:rFonts w:cs="Times New Roman"/>
          <w:sz w:val="24"/>
          <w:szCs w:val="24"/>
        </w:rPr>
      </w:pPr>
    </w:p>
    <w:p w14:paraId="5033D018" w14:textId="4D97B369" w:rsidR="001979F5" w:rsidRDefault="001979F5" w:rsidP="001979F5">
      <w:pPr>
        <w:spacing w:line="360" w:lineRule="auto"/>
        <w:jc w:val="center"/>
        <w:rPr>
          <w:rFonts w:cs="Times New Roman"/>
          <w:sz w:val="24"/>
          <w:szCs w:val="24"/>
        </w:rPr>
      </w:pPr>
      <w:r w:rsidRPr="001979F5">
        <w:rPr>
          <w:rFonts w:cs="Times New Roman"/>
          <w:noProof/>
          <w:sz w:val="24"/>
          <w:szCs w:val="24"/>
        </w:rPr>
        <w:drawing>
          <wp:inline distT="0" distB="0" distL="0" distR="0" wp14:anchorId="4FCA9006" wp14:editId="2904030F">
            <wp:extent cx="3213100" cy="2552700"/>
            <wp:effectExtent l="0" t="0" r="12700" b="1270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stretch>
                      <a:fillRect/>
                    </a:stretch>
                  </pic:blipFill>
                  <pic:spPr>
                    <a:xfrm>
                      <a:off x="0" y="0"/>
                      <a:ext cx="3213100" cy="2552700"/>
                    </a:xfrm>
                    <a:prstGeom prst="rect">
                      <a:avLst/>
                    </a:prstGeom>
                  </pic:spPr>
                </pic:pic>
              </a:graphicData>
            </a:graphic>
          </wp:inline>
        </w:drawing>
      </w:r>
    </w:p>
    <w:p w14:paraId="1BCFCE04" w14:textId="77777777" w:rsidR="001979F5" w:rsidRDefault="001979F5" w:rsidP="001979F5">
      <w:pPr>
        <w:spacing w:line="360" w:lineRule="auto"/>
        <w:jc w:val="center"/>
        <w:rPr>
          <w:rFonts w:cs="Times New Roman"/>
          <w:sz w:val="24"/>
          <w:szCs w:val="24"/>
        </w:rPr>
      </w:pPr>
    </w:p>
    <w:p w14:paraId="0E1F2D1F" w14:textId="345B92EC" w:rsidR="001979F5" w:rsidRPr="001979F5" w:rsidRDefault="001979F5" w:rsidP="001979F5">
      <w:pPr>
        <w:spacing w:line="360" w:lineRule="auto"/>
        <w:jc w:val="center"/>
        <w:rPr>
          <w:rFonts w:cs="Times New Roman"/>
          <w:sz w:val="20"/>
          <w:szCs w:val="20"/>
        </w:rPr>
      </w:pPr>
      <w:r w:rsidRPr="001979F5">
        <w:rPr>
          <w:rFonts w:cs="Times New Roman"/>
          <w:b/>
          <w:sz w:val="20"/>
          <w:szCs w:val="20"/>
        </w:rPr>
        <w:lastRenderedPageBreak/>
        <w:t xml:space="preserve">Figure </w:t>
      </w:r>
      <w:r w:rsidR="00CF09B2" w:rsidRPr="001979F5">
        <w:rPr>
          <w:rFonts w:cs="Times New Roman"/>
          <w:b/>
          <w:sz w:val="20"/>
          <w:szCs w:val="20"/>
        </w:rPr>
        <w:t>1</w:t>
      </w:r>
      <w:r w:rsidR="00CF09B2">
        <w:rPr>
          <w:rFonts w:cs="Times New Roman"/>
          <w:sz w:val="20"/>
          <w:szCs w:val="20"/>
        </w:rPr>
        <w:t xml:space="preserve"> Schematic</w:t>
      </w:r>
      <w:r w:rsidRPr="001979F5">
        <w:rPr>
          <w:rFonts w:cs="Times New Roman"/>
          <w:sz w:val="20"/>
          <w:szCs w:val="20"/>
          <w:lang w:val="en-US"/>
        </w:rPr>
        <w:t xml:space="preserve"> representation of the qualitative Sabatier principle</w:t>
      </w:r>
      <w:r>
        <w:rPr>
          <w:rFonts w:cs="Times New Roman"/>
          <w:sz w:val="20"/>
          <w:szCs w:val="20"/>
          <w:lang w:val="en-US"/>
        </w:rPr>
        <w:t xml:space="preserve">. Reproduced from Ref </w:t>
      </w:r>
      <w:r w:rsidR="00946E3B">
        <w:rPr>
          <w:rFonts w:cs="Times New Roman"/>
          <w:sz w:val="20"/>
          <w:szCs w:val="20"/>
          <w:lang w:val="en-US"/>
        </w:rPr>
        <w:fldChar w:fldCharType="begin"/>
      </w:r>
      <w:r w:rsidR="00EB6E2A">
        <w:rPr>
          <w:rFonts w:cs="Times New Roman"/>
          <w:sz w:val="20"/>
          <w:szCs w:val="20"/>
          <w:lang w:val="en-US"/>
        </w:rPr>
        <w:instrText xml:space="preserve"> ADDIN EN.CITE &lt;EndNote&gt;&lt;Cite&gt;&lt;Author&gt;Medford&lt;/Author&gt;&lt;Year&gt;2015&lt;/Year&gt;&lt;RecNum&gt;1184&lt;/RecNum&gt;&lt;DisplayText&gt;[40]&lt;/DisplayText&gt;&lt;record&gt;&lt;rec-number&gt;1184&lt;/rec-number&gt;&lt;foreign-keys&gt;&lt;key app="EN" db-id="a0tpr9fa8ttv9fea0vp5sxzr5pxpvrvx5wsz" timestamp="1452769828"&gt;1184&lt;/key&gt;&lt;/foreign-keys&gt;&lt;ref-type name="Journal Article"&gt;17&lt;/ref-type&gt;&lt;contributors&gt;&lt;authors&gt;&lt;author&gt;Medford, Andrew J.&lt;/author&gt;&lt;author&gt;Vojvodic, Aleksandra&lt;/author&gt;&lt;author&gt;Hummelshoj, Jens S.&lt;/author&gt;&lt;author&gt;Voss, Johannes&lt;/author&gt;&lt;author&gt;Abild-Pedersen, Frank&lt;/author&gt;&lt;author&gt;Studt, Felix&lt;/author&gt;&lt;author&gt;Bligaard, Thomas&lt;/author&gt;&lt;author&gt;Nilsson, Anders&lt;/author&gt;&lt;author&gt;Norskov, Jens K.&lt;/author&gt;&lt;/authors&gt;&lt;/contributors&gt;&lt;titles&gt;&lt;title&gt;From the Sabatier principle to a predictive theory of transition-metal heterogeneous catalysis&lt;/title&gt;&lt;secondary-title&gt;Journal of Catalysis&lt;/secondary-title&gt;&lt;/titles&gt;&lt;periodical&gt;&lt;full-title&gt;Journal of Catalysis&lt;/full-title&gt;&lt;/periodical&gt;&lt;pages&gt;36-42&lt;/pages&gt;&lt;volume&gt;328&lt;/volume&gt;&lt;dates&gt;&lt;year&gt;2015&lt;/year&gt;&lt;pub-dates&gt;&lt;date&gt;Aug&lt;/date&gt;&lt;/pub-dates&gt;&lt;/dates&gt;&lt;isbn&gt;0021-9517&lt;/isbn&gt;&lt;accession-num&gt;WOS:000356748300007&lt;/accession-num&gt;&lt;urls&gt;&lt;related-urls&gt;&lt;url&gt;&amp;lt;Go to ISI&amp;gt;://WOS:000356748300007&lt;/url&gt;&lt;url&gt;http://ac.els-cdn.com/S0021951714003686/1-s2.0-S0021951714003686-main.pdf?_tid=7d739636-baaf-11e5-8559-00000aacb35e&amp;amp;acdnat=1452770039_600b38663116dd5991a8af6b4804ebca&lt;/url&gt;&lt;/related-urls&gt;&lt;/urls&gt;&lt;electronic-resource-num&gt;10.1016/j.jcat.2014.12.033&lt;/electronic-resource-num&gt;&lt;/record&gt;&lt;/Cite&gt;&lt;/EndNote&gt;</w:instrText>
      </w:r>
      <w:r w:rsidR="00946E3B">
        <w:rPr>
          <w:rFonts w:cs="Times New Roman"/>
          <w:sz w:val="20"/>
          <w:szCs w:val="20"/>
          <w:lang w:val="en-US"/>
        </w:rPr>
        <w:fldChar w:fldCharType="separate"/>
      </w:r>
      <w:r w:rsidR="00EB6E2A">
        <w:rPr>
          <w:rFonts w:cs="Times New Roman"/>
          <w:noProof/>
          <w:sz w:val="20"/>
          <w:szCs w:val="20"/>
          <w:lang w:val="en-US"/>
        </w:rPr>
        <w:t>[</w:t>
      </w:r>
      <w:hyperlink w:anchor="_ENREF_40" w:tooltip="Medford, 2015 #1184" w:history="1">
        <w:r w:rsidR="001F1760">
          <w:rPr>
            <w:rFonts w:cs="Times New Roman"/>
            <w:noProof/>
            <w:sz w:val="20"/>
            <w:szCs w:val="20"/>
            <w:lang w:val="en-US"/>
          </w:rPr>
          <w:t>40</w:t>
        </w:r>
      </w:hyperlink>
      <w:r w:rsidR="00EB6E2A">
        <w:rPr>
          <w:rFonts w:cs="Times New Roman"/>
          <w:noProof/>
          <w:sz w:val="20"/>
          <w:szCs w:val="20"/>
          <w:lang w:val="en-US"/>
        </w:rPr>
        <w:t>]</w:t>
      </w:r>
      <w:r w:rsidR="00946E3B">
        <w:rPr>
          <w:rFonts w:cs="Times New Roman"/>
          <w:sz w:val="20"/>
          <w:szCs w:val="20"/>
          <w:lang w:val="en-US"/>
        </w:rPr>
        <w:fldChar w:fldCharType="end"/>
      </w:r>
      <w:r>
        <w:rPr>
          <w:rFonts w:cs="Times New Roman"/>
          <w:sz w:val="20"/>
          <w:szCs w:val="20"/>
          <w:lang w:val="en-US"/>
        </w:rPr>
        <w:t xml:space="preserve"> </w:t>
      </w:r>
      <w:r w:rsidRPr="00FE0D18">
        <w:rPr>
          <w:sz w:val="20"/>
          <w:szCs w:val="20"/>
        </w:rPr>
        <w:t>with permission from Elsevier</w:t>
      </w:r>
      <w:r>
        <w:rPr>
          <w:sz w:val="20"/>
          <w:szCs w:val="20"/>
        </w:rPr>
        <w:t>.</w:t>
      </w:r>
    </w:p>
    <w:p w14:paraId="3765F507" w14:textId="37C5FA4E" w:rsidR="00DF534B" w:rsidRPr="00FE0D18" w:rsidRDefault="002D6C79" w:rsidP="001240AE">
      <w:pPr>
        <w:spacing w:line="360" w:lineRule="auto"/>
        <w:rPr>
          <w:rFonts w:cs="Times New Roman"/>
          <w:sz w:val="24"/>
          <w:szCs w:val="24"/>
        </w:rPr>
      </w:pPr>
      <w:r w:rsidRPr="00FE0D18">
        <w:rPr>
          <w:rFonts w:cs="Times New Roman"/>
          <w:sz w:val="24"/>
          <w:szCs w:val="24"/>
        </w:rPr>
        <w:t xml:space="preserve">The strength of </w:t>
      </w:r>
      <w:r w:rsidR="00DF534B" w:rsidRPr="00FE0D18">
        <w:rPr>
          <w:rFonts w:cs="Times New Roman"/>
          <w:sz w:val="24"/>
          <w:szCs w:val="24"/>
        </w:rPr>
        <w:t xml:space="preserve">bonding of an adsorbate to </w:t>
      </w:r>
      <w:r w:rsidRPr="00FE0D18">
        <w:rPr>
          <w:rFonts w:cs="Times New Roman"/>
          <w:sz w:val="24"/>
          <w:szCs w:val="24"/>
        </w:rPr>
        <w:t xml:space="preserve">the catalyst </w:t>
      </w:r>
      <w:r w:rsidR="00DF534B" w:rsidRPr="00FE0D18">
        <w:rPr>
          <w:rFonts w:cs="Times New Roman"/>
          <w:sz w:val="24"/>
          <w:szCs w:val="24"/>
        </w:rPr>
        <w:t>surface</w:t>
      </w:r>
      <w:r w:rsidRPr="00FE0D18">
        <w:rPr>
          <w:rFonts w:cs="Times New Roman"/>
          <w:sz w:val="24"/>
          <w:szCs w:val="24"/>
        </w:rPr>
        <w:t xml:space="preserve"> is a critical parameter as it determines its kinetics for adsorption, desorption, diffusion and surface reaction</w:t>
      </w:r>
      <w:r w:rsidR="00DF534B" w:rsidRPr="00FE0D18">
        <w:rPr>
          <w:rFonts w:cs="Times New Roman"/>
          <w:sz w:val="24"/>
          <w:szCs w:val="24"/>
        </w:rPr>
        <w:t xml:space="preserve"> </w:t>
      </w:r>
      <w:r w:rsidRPr="00FE0D18">
        <w:rPr>
          <w:rFonts w:cs="Times New Roman"/>
          <w:sz w:val="24"/>
          <w:szCs w:val="24"/>
        </w:rPr>
        <w:t xml:space="preserve">upon which the overall yields and selectivity of the catalytic process depend. </w:t>
      </w:r>
      <w:r w:rsidR="006324A4" w:rsidRPr="00FE0D18">
        <w:rPr>
          <w:rFonts w:cs="Times New Roman"/>
          <w:sz w:val="24"/>
          <w:szCs w:val="24"/>
        </w:rPr>
        <w:t>Understanding the bonding require</w:t>
      </w:r>
      <w:r w:rsidR="00A75F52" w:rsidRPr="00FE0D18">
        <w:rPr>
          <w:rFonts w:cs="Times New Roman"/>
          <w:sz w:val="24"/>
          <w:szCs w:val="24"/>
        </w:rPr>
        <w:t>s</w:t>
      </w:r>
      <w:r w:rsidR="00F30866" w:rsidRPr="00FE0D18">
        <w:rPr>
          <w:rFonts w:cs="Times New Roman"/>
          <w:sz w:val="24"/>
          <w:szCs w:val="24"/>
        </w:rPr>
        <w:t xml:space="preserve"> </w:t>
      </w:r>
      <w:r w:rsidR="006324A4" w:rsidRPr="00FE0D18">
        <w:rPr>
          <w:rFonts w:cs="Times New Roman"/>
          <w:sz w:val="24"/>
          <w:szCs w:val="24"/>
        </w:rPr>
        <w:t xml:space="preserve">detailed knowledge of the </w:t>
      </w:r>
      <w:r w:rsidR="00F30866" w:rsidRPr="00FE0D18">
        <w:rPr>
          <w:rFonts w:cs="Times New Roman"/>
          <w:sz w:val="24"/>
          <w:szCs w:val="24"/>
        </w:rPr>
        <w:t xml:space="preserve">electronic structure of both the adsorbate and the surface.  Transition metals are commonly used as catalysts and the </w:t>
      </w:r>
      <w:r w:rsidR="00640421" w:rsidRPr="00FE0D18">
        <w:rPr>
          <w:rFonts w:cs="Times New Roman"/>
          <w:sz w:val="24"/>
          <w:szCs w:val="24"/>
        </w:rPr>
        <w:t>respective</w:t>
      </w:r>
      <w:r w:rsidR="00F30866" w:rsidRPr="00FE0D18">
        <w:rPr>
          <w:rFonts w:cs="Times New Roman"/>
          <w:sz w:val="24"/>
          <w:szCs w:val="24"/>
        </w:rPr>
        <w:t xml:space="preserve"> </w:t>
      </w:r>
      <w:r w:rsidR="00640421" w:rsidRPr="00FE0D18">
        <w:rPr>
          <w:rFonts w:cs="Times New Roman"/>
          <w:sz w:val="24"/>
          <w:szCs w:val="24"/>
        </w:rPr>
        <w:t>occupancy</w:t>
      </w:r>
      <w:r w:rsidR="00771CC8" w:rsidRPr="00FE0D18">
        <w:rPr>
          <w:rFonts w:cs="Times New Roman"/>
          <w:sz w:val="24"/>
          <w:szCs w:val="24"/>
        </w:rPr>
        <w:t xml:space="preserve"> of </w:t>
      </w:r>
      <w:r w:rsidR="00F30866" w:rsidRPr="00FE0D18">
        <w:rPr>
          <w:rFonts w:cs="Times New Roman"/>
          <w:i/>
          <w:sz w:val="24"/>
          <w:szCs w:val="24"/>
        </w:rPr>
        <w:t>d-</w:t>
      </w:r>
      <w:r w:rsidR="00F30866" w:rsidRPr="00FE0D18">
        <w:rPr>
          <w:rFonts w:cs="Times New Roman"/>
          <w:sz w:val="24"/>
          <w:szCs w:val="24"/>
        </w:rPr>
        <w:t xml:space="preserve">orbitals </w:t>
      </w:r>
      <w:r w:rsidR="00771CC8" w:rsidRPr="00FE0D18">
        <w:rPr>
          <w:rFonts w:cs="Times New Roman"/>
          <w:sz w:val="24"/>
          <w:szCs w:val="24"/>
        </w:rPr>
        <w:t xml:space="preserve">as </w:t>
      </w:r>
      <w:r w:rsidR="006324A4" w:rsidRPr="00FE0D18">
        <w:rPr>
          <w:rFonts w:cs="Times New Roman"/>
          <w:sz w:val="24"/>
          <w:szCs w:val="24"/>
        </w:rPr>
        <w:t>given</w:t>
      </w:r>
      <w:r w:rsidR="00771CC8" w:rsidRPr="00FE0D18">
        <w:rPr>
          <w:rFonts w:cs="Times New Roman"/>
          <w:sz w:val="24"/>
          <w:szCs w:val="24"/>
        </w:rPr>
        <w:t xml:space="preserve"> by their position in the period</w:t>
      </w:r>
      <w:r w:rsidR="006324A4" w:rsidRPr="00FE0D18">
        <w:rPr>
          <w:rFonts w:cs="Times New Roman"/>
          <w:sz w:val="24"/>
          <w:szCs w:val="24"/>
        </w:rPr>
        <w:t>ic table ta</w:t>
      </w:r>
      <w:r w:rsidR="00036E72" w:rsidRPr="00FE0D18">
        <w:rPr>
          <w:rFonts w:cs="Times New Roman"/>
          <w:sz w:val="24"/>
          <w:szCs w:val="24"/>
        </w:rPr>
        <w:t xml:space="preserve">ken together with the </w:t>
      </w:r>
      <w:r w:rsidR="006324A4" w:rsidRPr="00FE0D18">
        <w:rPr>
          <w:rFonts w:cs="Times New Roman"/>
          <w:sz w:val="24"/>
          <w:szCs w:val="24"/>
        </w:rPr>
        <w:t xml:space="preserve">orbital structure of the adsorbate will determine </w:t>
      </w:r>
      <w:r w:rsidR="00771CC8" w:rsidRPr="00FE0D18">
        <w:rPr>
          <w:rFonts w:cs="Times New Roman"/>
          <w:sz w:val="24"/>
          <w:szCs w:val="24"/>
        </w:rPr>
        <w:t xml:space="preserve">the nature and strength </w:t>
      </w:r>
      <w:r w:rsidR="006324A4" w:rsidRPr="00FE0D18">
        <w:rPr>
          <w:rFonts w:cs="Times New Roman"/>
          <w:sz w:val="24"/>
          <w:szCs w:val="24"/>
        </w:rPr>
        <w:t>of the bonding of the adsorbate to the metal surface.  This is t</w:t>
      </w:r>
      <w:r w:rsidR="00036E72" w:rsidRPr="00FE0D18">
        <w:rPr>
          <w:rFonts w:cs="Times New Roman"/>
          <w:sz w:val="24"/>
          <w:szCs w:val="24"/>
        </w:rPr>
        <w:t xml:space="preserve">he </w:t>
      </w:r>
      <w:r w:rsidR="006324A4" w:rsidRPr="00FE0D18">
        <w:rPr>
          <w:rFonts w:cs="Times New Roman"/>
          <w:sz w:val="24"/>
          <w:szCs w:val="24"/>
        </w:rPr>
        <w:t>two dimensional, surface analogue of the binding of a ligand to an isolated transition metal.</w:t>
      </w:r>
      <w:r w:rsidR="0089152F" w:rsidRPr="00FE0D18">
        <w:rPr>
          <w:rFonts w:cs="Times New Roman"/>
          <w:sz w:val="24"/>
          <w:szCs w:val="24"/>
        </w:rPr>
        <w:t xml:space="preserve">  The heats of adsorption of oxygen and hydrogen on a metal correlate with the heats of formation of the corresponding metal oxides and hydrides.</w:t>
      </w:r>
      <w:r w:rsidR="003B6109">
        <w:rPr>
          <w:rFonts w:cs="Times New Roman"/>
          <w:sz w:val="24"/>
          <w:szCs w:val="24"/>
        </w:rPr>
        <w:t xml:space="preserve"> </w:t>
      </w:r>
      <w:r w:rsidR="00946E3B">
        <w:rPr>
          <w:rFonts w:cs="Times New Roman"/>
          <w:sz w:val="24"/>
          <w:szCs w:val="24"/>
        </w:rPr>
        <w:fldChar w:fldCharType="begin"/>
      </w:r>
      <w:r w:rsidR="00EB6E2A">
        <w:rPr>
          <w:rFonts w:cs="Times New Roman"/>
          <w:sz w:val="24"/>
          <w:szCs w:val="24"/>
        </w:rPr>
        <w:instrText xml:space="preserve"> ADDIN EN.CITE &lt;EndNote&gt;&lt;Cite&gt;&lt;Author&gt;Somorjai&lt;/Author&gt;&lt;Year&gt;1994&lt;/Year&gt;&lt;RecNum&gt;878&lt;/RecNum&gt;&lt;DisplayText&gt;[41]&lt;/DisplayText&gt;&lt;record&gt;&lt;rec-number&gt;878&lt;/rec-number&gt;&lt;foreign-keys&gt;&lt;key app="EN" db-id="a0tpr9fa8ttv9fea0vp5sxzr5pxpvrvx5wsz" timestamp="1440163124"&gt;878&lt;/key&gt;&lt;/foreign-keys&gt;&lt;ref-type name="Book"&gt;6&lt;/ref-type&gt;&lt;contributors&gt;&lt;authors&gt;&lt;author&gt;Somorjai, G. A.&lt;/author&gt;&lt;/authors&gt;&lt;/contributors&gt;&lt;titles&gt;&lt;title&gt;Introduction to Surface Chemistry and Catalysis&lt;/title&gt;&lt;/titles&gt;&lt;dates&gt;&lt;year&gt;1994&lt;/year&gt;&lt;/dates&gt;&lt;pub-location&gt;New York&lt;/pub-location&gt;&lt;publisher&gt;John Wiley &amp;amp; Sons&lt;/publisher&gt;&lt;isbn&gt;0-471-03192-5&lt;/isbn&gt;&lt;urls&gt;&lt;/urls&gt;&lt;/record&gt;&lt;/Cite&gt;&lt;/EndNote&gt;</w:instrText>
      </w:r>
      <w:r w:rsidR="00946E3B">
        <w:rPr>
          <w:rFonts w:cs="Times New Roman"/>
          <w:sz w:val="24"/>
          <w:szCs w:val="24"/>
        </w:rPr>
        <w:fldChar w:fldCharType="separate"/>
      </w:r>
      <w:r w:rsidR="00EB6E2A">
        <w:rPr>
          <w:rFonts w:cs="Times New Roman"/>
          <w:noProof/>
          <w:sz w:val="24"/>
          <w:szCs w:val="24"/>
        </w:rPr>
        <w:t>[</w:t>
      </w:r>
      <w:hyperlink w:anchor="_ENREF_41" w:tooltip="Somorjai, 1994 #878" w:history="1">
        <w:r w:rsidR="001F1760">
          <w:rPr>
            <w:rFonts w:cs="Times New Roman"/>
            <w:noProof/>
            <w:sz w:val="24"/>
            <w:szCs w:val="24"/>
          </w:rPr>
          <w:t>41</w:t>
        </w:r>
      </w:hyperlink>
      <w:r w:rsidR="00EB6E2A">
        <w:rPr>
          <w:rFonts w:cs="Times New Roman"/>
          <w:noProof/>
          <w:sz w:val="24"/>
          <w:szCs w:val="24"/>
        </w:rPr>
        <w:t>]</w:t>
      </w:r>
      <w:r w:rsidR="00946E3B">
        <w:rPr>
          <w:rFonts w:cs="Times New Roman"/>
          <w:sz w:val="24"/>
          <w:szCs w:val="24"/>
        </w:rPr>
        <w:fldChar w:fldCharType="end"/>
      </w:r>
      <w:r w:rsidR="00CD2DF1" w:rsidRPr="00FE0D18">
        <w:rPr>
          <w:rFonts w:cs="Times New Roman"/>
          <w:sz w:val="24"/>
          <w:szCs w:val="24"/>
        </w:rPr>
        <w:t xml:space="preserve"> </w:t>
      </w:r>
      <w:r w:rsidR="00A75F52" w:rsidRPr="00FE0D18">
        <w:rPr>
          <w:rFonts w:cs="Times New Roman"/>
          <w:sz w:val="24"/>
          <w:szCs w:val="24"/>
        </w:rPr>
        <w:t xml:space="preserve">For the classic case of </w:t>
      </w:r>
      <w:r w:rsidR="004E300C" w:rsidRPr="00FE0D18">
        <w:rPr>
          <w:rFonts w:cs="Times New Roman"/>
          <w:sz w:val="24"/>
          <w:szCs w:val="24"/>
        </w:rPr>
        <w:t xml:space="preserve">adsorption of CO, stronger bonding is associated with metals having fewer </w:t>
      </w:r>
      <w:r w:rsidR="004E300C" w:rsidRPr="00FE0D18">
        <w:rPr>
          <w:rFonts w:cs="Times New Roman"/>
          <w:i/>
          <w:sz w:val="24"/>
          <w:szCs w:val="24"/>
        </w:rPr>
        <w:t>d</w:t>
      </w:r>
      <w:r w:rsidR="004E300C" w:rsidRPr="00FE0D18">
        <w:rPr>
          <w:rFonts w:cs="Times New Roman"/>
          <w:sz w:val="24"/>
          <w:szCs w:val="24"/>
        </w:rPr>
        <w:t xml:space="preserve"> electrons where the orbitals </w:t>
      </w:r>
      <w:r w:rsidR="002D18DB" w:rsidRPr="00FE0D18">
        <w:rPr>
          <w:rFonts w:cs="Times New Roman"/>
          <w:sz w:val="24"/>
          <w:szCs w:val="24"/>
        </w:rPr>
        <w:t xml:space="preserve">formed between the CO and the metal </w:t>
      </w:r>
      <w:r w:rsidR="004E300C" w:rsidRPr="00FE0D18">
        <w:rPr>
          <w:rFonts w:cs="Times New Roman"/>
          <w:sz w:val="24"/>
          <w:szCs w:val="24"/>
        </w:rPr>
        <w:t>are principally bonding in character</w:t>
      </w:r>
      <w:r w:rsidR="007B5DE6" w:rsidRPr="00FE0D18">
        <w:rPr>
          <w:rFonts w:cs="Times New Roman"/>
          <w:sz w:val="24"/>
          <w:szCs w:val="24"/>
        </w:rPr>
        <w:t xml:space="preserve"> giving stronger </w:t>
      </w:r>
      <w:r w:rsidR="00CD2DF1" w:rsidRPr="00FE0D18">
        <w:rPr>
          <w:rFonts w:cs="Times New Roman"/>
          <w:sz w:val="24"/>
          <w:szCs w:val="24"/>
        </w:rPr>
        <w:t>chemisorption that</w:t>
      </w:r>
      <w:r w:rsidR="002642B3" w:rsidRPr="00FE0D18">
        <w:rPr>
          <w:rFonts w:cs="Times New Roman"/>
          <w:sz w:val="24"/>
          <w:szCs w:val="24"/>
        </w:rPr>
        <w:t xml:space="preserve"> can lead to </w:t>
      </w:r>
      <w:r w:rsidR="007B5DE6" w:rsidRPr="00FE0D18">
        <w:rPr>
          <w:rFonts w:cs="Times New Roman"/>
          <w:sz w:val="24"/>
          <w:szCs w:val="24"/>
        </w:rPr>
        <w:t>dissociative adsorption</w:t>
      </w:r>
      <w:r w:rsidR="004E300C" w:rsidRPr="00FE0D18">
        <w:rPr>
          <w:rFonts w:cs="Times New Roman"/>
          <w:sz w:val="24"/>
          <w:szCs w:val="24"/>
        </w:rPr>
        <w:t xml:space="preserve">. </w:t>
      </w:r>
      <w:r w:rsidR="007B5DE6" w:rsidRPr="00FE0D18">
        <w:rPr>
          <w:rFonts w:cs="Times New Roman"/>
          <w:sz w:val="24"/>
          <w:szCs w:val="24"/>
        </w:rPr>
        <w:t xml:space="preserve">For metals with more </w:t>
      </w:r>
      <w:r w:rsidR="007B5DE6" w:rsidRPr="00FE0D18">
        <w:rPr>
          <w:rFonts w:cs="Times New Roman"/>
          <w:i/>
          <w:sz w:val="24"/>
          <w:szCs w:val="24"/>
        </w:rPr>
        <w:t xml:space="preserve">d </w:t>
      </w:r>
      <w:r w:rsidR="007B5DE6" w:rsidRPr="00FE0D18">
        <w:rPr>
          <w:rFonts w:cs="Times New Roman"/>
          <w:sz w:val="24"/>
          <w:szCs w:val="24"/>
        </w:rPr>
        <w:t>electron</w:t>
      </w:r>
      <w:r w:rsidR="004E300C" w:rsidRPr="00FE0D18">
        <w:rPr>
          <w:rFonts w:cs="Times New Roman"/>
          <w:sz w:val="24"/>
          <w:szCs w:val="24"/>
        </w:rPr>
        <w:t>s</w:t>
      </w:r>
      <w:r w:rsidR="002642B3" w:rsidRPr="00FE0D18">
        <w:rPr>
          <w:rFonts w:cs="Times New Roman"/>
          <w:sz w:val="24"/>
          <w:szCs w:val="24"/>
        </w:rPr>
        <w:t>,</w:t>
      </w:r>
      <w:r w:rsidR="004E300C" w:rsidRPr="00FE0D18">
        <w:rPr>
          <w:rFonts w:cs="Times New Roman"/>
          <w:sz w:val="24"/>
          <w:szCs w:val="24"/>
        </w:rPr>
        <w:t xml:space="preserve"> </w:t>
      </w:r>
      <w:r w:rsidR="007B5DE6" w:rsidRPr="00FE0D18">
        <w:rPr>
          <w:rFonts w:cs="Times New Roman"/>
          <w:sz w:val="24"/>
          <w:szCs w:val="24"/>
        </w:rPr>
        <w:t xml:space="preserve">antibonding orbitals </w:t>
      </w:r>
      <w:r w:rsidR="002D18DB" w:rsidRPr="00FE0D18">
        <w:rPr>
          <w:rFonts w:cs="Times New Roman"/>
          <w:sz w:val="24"/>
          <w:szCs w:val="24"/>
        </w:rPr>
        <w:t xml:space="preserve">are also occupied </w:t>
      </w:r>
      <w:r w:rsidR="007B5DE6" w:rsidRPr="00FE0D18">
        <w:rPr>
          <w:rFonts w:cs="Times New Roman"/>
          <w:sz w:val="24"/>
          <w:szCs w:val="24"/>
        </w:rPr>
        <w:t xml:space="preserve">giving </w:t>
      </w:r>
      <w:r w:rsidR="004E300C" w:rsidRPr="00FE0D18">
        <w:rPr>
          <w:rFonts w:cs="Times New Roman"/>
          <w:sz w:val="24"/>
          <w:szCs w:val="24"/>
        </w:rPr>
        <w:t>weak</w:t>
      </w:r>
      <w:r w:rsidR="007B5DE6" w:rsidRPr="00FE0D18">
        <w:rPr>
          <w:rFonts w:cs="Times New Roman"/>
          <w:sz w:val="24"/>
          <w:szCs w:val="24"/>
        </w:rPr>
        <w:t>er</w:t>
      </w:r>
      <w:r w:rsidR="004E300C" w:rsidRPr="00FE0D18">
        <w:rPr>
          <w:rFonts w:cs="Times New Roman"/>
          <w:sz w:val="24"/>
          <w:szCs w:val="24"/>
        </w:rPr>
        <w:t xml:space="preserve"> </w:t>
      </w:r>
      <w:r w:rsidR="007B5DE6" w:rsidRPr="00FE0D18">
        <w:rPr>
          <w:rFonts w:cs="Times New Roman"/>
          <w:sz w:val="24"/>
          <w:szCs w:val="24"/>
        </w:rPr>
        <w:t>chemisorption</w:t>
      </w:r>
      <w:r w:rsidR="004E300C" w:rsidRPr="00FE0D18">
        <w:rPr>
          <w:rFonts w:cs="Times New Roman"/>
          <w:sz w:val="24"/>
          <w:szCs w:val="24"/>
        </w:rPr>
        <w:t>.</w:t>
      </w:r>
      <w:r w:rsidR="00A75F52" w:rsidRPr="00FE0D18">
        <w:rPr>
          <w:rFonts w:cs="Times New Roman"/>
          <w:sz w:val="24"/>
          <w:szCs w:val="24"/>
        </w:rPr>
        <w:t xml:space="preserve">  Dissociative chemisorption can </w:t>
      </w:r>
      <w:r w:rsidR="002642B3" w:rsidRPr="00FE0D18">
        <w:rPr>
          <w:rFonts w:cs="Times New Roman"/>
          <w:sz w:val="24"/>
          <w:szCs w:val="24"/>
        </w:rPr>
        <w:t>produce atomic</w:t>
      </w:r>
      <w:r w:rsidR="00A75F52" w:rsidRPr="00FE0D18">
        <w:rPr>
          <w:rFonts w:cs="Times New Roman"/>
          <w:sz w:val="24"/>
          <w:szCs w:val="24"/>
        </w:rPr>
        <w:t xml:space="preserve"> </w:t>
      </w:r>
      <w:r w:rsidR="002642B3" w:rsidRPr="00FE0D18">
        <w:rPr>
          <w:rFonts w:cs="Times New Roman"/>
          <w:sz w:val="24"/>
          <w:szCs w:val="24"/>
        </w:rPr>
        <w:t>or radical fragments</w:t>
      </w:r>
      <w:r w:rsidR="00A75F52" w:rsidRPr="00FE0D18">
        <w:rPr>
          <w:rFonts w:cs="Times New Roman"/>
          <w:sz w:val="24"/>
          <w:szCs w:val="24"/>
        </w:rPr>
        <w:t xml:space="preserve"> on the </w:t>
      </w:r>
      <w:r w:rsidR="002642B3" w:rsidRPr="00FE0D18">
        <w:rPr>
          <w:rFonts w:cs="Times New Roman"/>
          <w:sz w:val="24"/>
          <w:szCs w:val="24"/>
        </w:rPr>
        <w:t xml:space="preserve">surface that are much more reactive than the undissociated molecule because of their zero or very low activation energies for reaction with </w:t>
      </w:r>
      <w:r w:rsidR="002618E2" w:rsidRPr="00FE0D18">
        <w:rPr>
          <w:rFonts w:cs="Times New Roman"/>
          <w:sz w:val="24"/>
          <w:szCs w:val="24"/>
        </w:rPr>
        <w:t xml:space="preserve">other </w:t>
      </w:r>
      <w:r w:rsidR="00CD2DF1" w:rsidRPr="00FE0D18">
        <w:rPr>
          <w:rFonts w:cs="Times New Roman"/>
          <w:sz w:val="24"/>
          <w:szCs w:val="24"/>
        </w:rPr>
        <w:t>radicals and molecules</w:t>
      </w:r>
      <w:r w:rsidR="00A75F52" w:rsidRPr="00FE0D18">
        <w:rPr>
          <w:rFonts w:cs="Times New Roman"/>
          <w:sz w:val="24"/>
          <w:szCs w:val="24"/>
        </w:rPr>
        <w:t>.</w:t>
      </w:r>
    </w:p>
    <w:p w14:paraId="32350ED3" w14:textId="57A910AB" w:rsidR="008F59FE" w:rsidRPr="00FE0D18" w:rsidRDefault="008F59FE" w:rsidP="001240AE">
      <w:pPr>
        <w:spacing w:line="360" w:lineRule="auto"/>
        <w:rPr>
          <w:rFonts w:cs="Helvetica"/>
          <w:sz w:val="24"/>
          <w:szCs w:val="24"/>
        </w:rPr>
      </w:pPr>
      <w:r w:rsidRPr="00FE0D18">
        <w:rPr>
          <w:rFonts w:cs="Times New Roman"/>
          <w:sz w:val="24"/>
          <w:szCs w:val="24"/>
        </w:rPr>
        <w:t>Another commonly used class of catalyst are metal oxides. Binding of the adsorbate to the surface involves the transfer of either an electron or a proton and for this reason metal oxide catalysts are commonly referred to as being acidic or basic depending on their ability to donate or accept these charge</w:t>
      </w:r>
      <w:r w:rsidR="00393CAB" w:rsidRPr="00FE0D18">
        <w:rPr>
          <w:rFonts w:cs="Times New Roman"/>
          <w:sz w:val="24"/>
          <w:szCs w:val="24"/>
        </w:rPr>
        <w:t>d</w:t>
      </w:r>
      <w:r w:rsidRPr="00FE0D18">
        <w:rPr>
          <w:rFonts w:cs="Times New Roman"/>
          <w:sz w:val="24"/>
          <w:szCs w:val="24"/>
        </w:rPr>
        <w:t xml:space="preserve"> species.  For the transfer of an electron, we call a site a Lewis acid site if it is capable of receiving an electron pair from the adsorbate whereas a Lewis base site has a free pair of electrons that it can donate to the adsorbate.  A surface site that can transfer a proton to the adsorbate is designated a </w:t>
      </w:r>
      <w:r w:rsidRPr="00FE0D18">
        <w:rPr>
          <w:rFonts w:cs="Helvetica"/>
          <w:sz w:val="24"/>
          <w:szCs w:val="24"/>
        </w:rPr>
        <w:t>Brønsted acid and a site that can accept a proton a Brønsted base. In general, Brønsted acidity depends on the strength of the metal-ox</w:t>
      </w:r>
      <w:r w:rsidR="00407737" w:rsidRPr="00FE0D18">
        <w:rPr>
          <w:rFonts w:cs="Helvetica"/>
          <w:sz w:val="24"/>
          <w:szCs w:val="24"/>
        </w:rPr>
        <w:t>y</w:t>
      </w:r>
      <w:r w:rsidRPr="00FE0D18">
        <w:rPr>
          <w:rFonts w:cs="Helvetica"/>
          <w:sz w:val="24"/>
          <w:szCs w:val="24"/>
        </w:rPr>
        <w:t>gen bond and acidity increases with the charge on the metal ion.</w:t>
      </w:r>
    </w:p>
    <w:p w14:paraId="11A09B48" w14:textId="7B663E67" w:rsidR="006B4369" w:rsidRPr="00FE0D18" w:rsidRDefault="00AC4B1F" w:rsidP="001240AE">
      <w:pPr>
        <w:spacing w:line="360" w:lineRule="auto"/>
        <w:rPr>
          <w:rFonts w:cs="Times New Roman"/>
          <w:sz w:val="24"/>
          <w:szCs w:val="24"/>
        </w:rPr>
      </w:pPr>
      <w:r w:rsidRPr="00FE0D18">
        <w:rPr>
          <w:rFonts w:cs="Times New Roman"/>
          <w:sz w:val="24"/>
          <w:szCs w:val="24"/>
        </w:rPr>
        <w:t>Metal oxides also show a wide variation in their work function. This is effectively the ionisation energy of the surface and is changed upon adsorption</w:t>
      </w:r>
      <w:r w:rsidR="00554BF7">
        <w:rPr>
          <w:rFonts w:cs="Times New Roman"/>
          <w:sz w:val="24"/>
          <w:szCs w:val="24"/>
        </w:rPr>
        <w:t xml:space="preserve"> for</w:t>
      </w:r>
      <w:r w:rsidRPr="00FE0D18">
        <w:rPr>
          <w:rFonts w:cs="Times New Roman"/>
          <w:sz w:val="24"/>
          <w:szCs w:val="24"/>
        </w:rPr>
        <w:t xml:space="preserve"> both physisorption and </w:t>
      </w:r>
      <w:r w:rsidR="006B4369" w:rsidRPr="00FE0D18">
        <w:rPr>
          <w:rFonts w:cs="Times New Roman"/>
          <w:sz w:val="24"/>
          <w:szCs w:val="24"/>
        </w:rPr>
        <w:lastRenderedPageBreak/>
        <w:t>chemisorption; although the larg</w:t>
      </w:r>
      <w:r w:rsidRPr="00FE0D18">
        <w:rPr>
          <w:rFonts w:cs="Times New Roman"/>
          <w:sz w:val="24"/>
          <w:szCs w:val="24"/>
        </w:rPr>
        <w:t>est changes are seen for chemisorption</w:t>
      </w:r>
      <w:r w:rsidR="006B4369" w:rsidRPr="00FE0D18">
        <w:rPr>
          <w:rFonts w:cs="Times New Roman"/>
          <w:sz w:val="24"/>
          <w:szCs w:val="24"/>
        </w:rPr>
        <w:t>. This depends upon the relative position of the highest occupied molecular orbital (HOMO) of the adsorbate and the Fermi level of the metal oxide.  For electropositive adsorbates, the HOMO lies above the Fermi level and an electron is transferred from the adsorbate to the metal oxide surface resulting in a positive charge on the adsorbate.  For electronegative adsorbates, the HOMO is below the Fermi level and an electron is transferred from the surface to the adsorbate</w:t>
      </w:r>
      <w:r w:rsidR="00DA7CB3">
        <w:rPr>
          <w:rFonts w:cs="Times New Roman"/>
          <w:sz w:val="24"/>
          <w:szCs w:val="24"/>
        </w:rPr>
        <w:t>,</w:t>
      </w:r>
      <w:r w:rsidR="006B4369" w:rsidRPr="00FE0D18">
        <w:rPr>
          <w:rFonts w:cs="Times New Roman"/>
          <w:sz w:val="24"/>
          <w:szCs w:val="24"/>
        </w:rPr>
        <w:t xml:space="preserve"> which becomes negatively charged.   </w:t>
      </w:r>
      <w:r w:rsidR="00F875A2" w:rsidRPr="00FE0D18">
        <w:rPr>
          <w:rFonts w:cs="Times New Roman"/>
          <w:sz w:val="24"/>
          <w:szCs w:val="24"/>
        </w:rPr>
        <w:t xml:space="preserve">The work function can also be changed by the surface roughness of the catalyst, the size of the catalyst particles and </w:t>
      </w:r>
      <w:r w:rsidR="007737E5" w:rsidRPr="00FE0D18">
        <w:rPr>
          <w:rFonts w:cs="Times New Roman"/>
          <w:sz w:val="24"/>
          <w:szCs w:val="24"/>
        </w:rPr>
        <w:t xml:space="preserve">by </w:t>
      </w:r>
      <w:r w:rsidR="00F875A2" w:rsidRPr="00FE0D18">
        <w:rPr>
          <w:rFonts w:cs="Times New Roman"/>
          <w:sz w:val="24"/>
          <w:szCs w:val="24"/>
        </w:rPr>
        <w:t>the presence of oxygen vacancies in the metal oxide lattice.</w:t>
      </w:r>
    </w:p>
    <w:p w14:paraId="7765D27D" w14:textId="49989237" w:rsidR="002D18DB" w:rsidRPr="00FE0D18" w:rsidRDefault="006B4369" w:rsidP="001240AE">
      <w:pPr>
        <w:spacing w:line="360" w:lineRule="auto"/>
        <w:rPr>
          <w:rFonts w:cs="Times New Roman"/>
          <w:sz w:val="24"/>
          <w:szCs w:val="24"/>
        </w:rPr>
      </w:pPr>
      <w:r w:rsidRPr="00FE0D18">
        <w:rPr>
          <w:rFonts w:cs="Times New Roman"/>
          <w:sz w:val="24"/>
          <w:szCs w:val="24"/>
        </w:rPr>
        <w:t>Another</w:t>
      </w:r>
      <w:r w:rsidR="00F875A2" w:rsidRPr="00FE0D18">
        <w:rPr>
          <w:rFonts w:cs="Times New Roman"/>
          <w:sz w:val="24"/>
          <w:szCs w:val="24"/>
        </w:rPr>
        <w:t xml:space="preserve"> class of materials that are commonly used as </w:t>
      </w:r>
      <w:r w:rsidR="000D2AC9" w:rsidRPr="00FE0D18">
        <w:rPr>
          <w:rFonts w:cs="Times New Roman"/>
          <w:sz w:val="24"/>
          <w:szCs w:val="24"/>
        </w:rPr>
        <w:t xml:space="preserve">heterogeneous catalysts are zeolites, </w:t>
      </w:r>
      <w:r w:rsidR="00F875A2" w:rsidRPr="00FE0D18">
        <w:rPr>
          <w:rFonts w:cs="Times New Roman"/>
          <w:sz w:val="24"/>
          <w:szCs w:val="24"/>
        </w:rPr>
        <w:t xml:space="preserve">which are </w:t>
      </w:r>
      <w:r w:rsidR="003073BD" w:rsidRPr="00FE0D18">
        <w:rPr>
          <w:rFonts w:cs="Times New Roman"/>
          <w:sz w:val="24"/>
          <w:szCs w:val="24"/>
        </w:rPr>
        <w:t>crystalline, hydrated, alumino</w:t>
      </w:r>
      <w:r w:rsidR="000D2AC9" w:rsidRPr="00FE0D18">
        <w:rPr>
          <w:rFonts w:cs="Times New Roman"/>
          <w:sz w:val="24"/>
          <w:szCs w:val="24"/>
        </w:rPr>
        <w:t>silicate</w:t>
      </w:r>
      <w:r w:rsidR="003073BD" w:rsidRPr="00FE0D18">
        <w:rPr>
          <w:rFonts w:cs="Times New Roman"/>
          <w:sz w:val="24"/>
          <w:szCs w:val="24"/>
        </w:rPr>
        <w:t xml:space="preserve"> </w:t>
      </w:r>
      <w:r w:rsidR="000D2AC9" w:rsidRPr="00FE0D18">
        <w:rPr>
          <w:rFonts w:cs="Times New Roman"/>
          <w:sz w:val="24"/>
          <w:szCs w:val="24"/>
        </w:rPr>
        <w:t>materials.  They form a framework with</w:t>
      </w:r>
      <w:r w:rsidR="00666B81" w:rsidRPr="00FE0D18">
        <w:rPr>
          <w:rFonts w:cs="Times New Roman"/>
          <w:sz w:val="24"/>
          <w:szCs w:val="24"/>
        </w:rPr>
        <w:t xml:space="preserve"> cavities and channels of mesoscale</w:t>
      </w:r>
      <w:r w:rsidR="000D2AC9" w:rsidRPr="00FE0D18">
        <w:rPr>
          <w:rFonts w:cs="Times New Roman"/>
          <w:sz w:val="24"/>
          <w:szCs w:val="24"/>
        </w:rPr>
        <w:t xml:space="preserve"> dimensions</w:t>
      </w:r>
      <w:r w:rsidR="00666B81" w:rsidRPr="00FE0D18">
        <w:rPr>
          <w:rFonts w:cs="Times New Roman"/>
          <w:sz w:val="24"/>
          <w:szCs w:val="24"/>
        </w:rPr>
        <w:t xml:space="preserve"> (1 </w:t>
      </w:r>
      <w:r w:rsidR="00666B81" w:rsidRPr="00FE0D18">
        <w:rPr>
          <w:rFonts w:ascii="Calibri" w:hAnsi="Calibri" w:cs="Times New Roman"/>
          <w:sz w:val="24"/>
          <w:szCs w:val="24"/>
        </w:rPr>
        <w:t>μ</w:t>
      </w:r>
      <w:r w:rsidR="00666B81" w:rsidRPr="00FE0D18">
        <w:rPr>
          <w:rFonts w:cs="Times New Roman"/>
          <w:sz w:val="24"/>
          <w:szCs w:val="24"/>
        </w:rPr>
        <w:t>m – 1 mm)</w:t>
      </w:r>
      <w:r w:rsidR="000D2AC9" w:rsidRPr="00FE0D18">
        <w:rPr>
          <w:rFonts w:cs="Times New Roman"/>
          <w:sz w:val="24"/>
          <w:szCs w:val="24"/>
        </w:rPr>
        <w:t xml:space="preserve"> that </w:t>
      </w:r>
      <w:r w:rsidR="00666B81" w:rsidRPr="00FE0D18">
        <w:rPr>
          <w:rFonts w:cs="Times New Roman"/>
          <w:sz w:val="24"/>
          <w:szCs w:val="24"/>
        </w:rPr>
        <w:t xml:space="preserve">can be precisely controlled </w:t>
      </w:r>
      <w:r w:rsidR="003073BD" w:rsidRPr="00FE0D18">
        <w:rPr>
          <w:rFonts w:cs="Times New Roman"/>
          <w:sz w:val="24"/>
          <w:szCs w:val="24"/>
        </w:rPr>
        <w:t xml:space="preserve">providing a large surface area and </w:t>
      </w:r>
      <w:r w:rsidR="00666B81" w:rsidRPr="00FE0D18">
        <w:rPr>
          <w:rFonts w:cs="Times New Roman"/>
          <w:sz w:val="24"/>
          <w:szCs w:val="24"/>
        </w:rPr>
        <w:t>enabling</w:t>
      </w:r>
      <w:r w:rsidR="000D2AC9" w:rsidRPr="00FE0D18">
        <w:rPr>
          <w:rFonts w:cs="Times New Roman"/>
          <w:sz w:val="24"/>
          <w:szCs w:val="24"/>
        </w:rPr>
        <w:t xml:space="preserve"> size </w:t>
      </w:r>
      <w:r w:rsidR="00666B81" w:rsidRPr="00FE0D18">
        <w:rPr>
          <w:rFonts w:cs="Times New Roman"/>
          <w:sz w:val="24"/>
          <w:szCs w:val="24"/>
        </w:rPr>
        <w:t xml:space="preserve">and shape </w:t>
      </w:r>
      <w:r w:rsidR="000D2AC9" w:rsidRPr="00FE0D18">
        <w:rPr>
          <w:rFonts w:cs="Times New Roman"/>
          <w:sz w:val="24"/>
          <w:szCs w:val="24"/>
        </w:rPr>
        <w:t>selective adsorption</w:t>
      </w:r>
      <w:r w:rsidR="00666B81" w:rsidRPr="00FE0D18">
        <w:rPr>
          <w:rFonts w:cs="Times New Roman"/>
          <w:sz w:val="24"/>
          <w:szCs w:val="24"/>
        </w:rPr>
        <w:t xml:space="preserve"> of molecular species.  </w:t>
      </w:r>
      <w:r w:rsidR="003073BD" w:rsidRPr="00FE0D18">
        <w:rPr>
          <w:rFonts w:cs="Times New Roman"/>
          <w:sz w:val="24"/>
          <w:szCs w:val="24"/>
        </w:rPr>
        <w:t xml:space="preserve">The properties of zeolites </w:t>
      </w:r>
      <w:r w:rsidR="00627952">
        <w:rPr>
          <w:rFonts w:cs="Times New Roman"/>
          <w:sz w:val="24"/>
          <w:szCs w:val="24"/>
        </w:rPr>
        <w:t xml:space="preserve">and </w:t>
      </w:r>
      <w:r w:rsidR="00CF09B2">
        <w:rPr>
          <w:rFonts w:cs="Times New Roman"/>
          <w:sz w:val="24"/>
          <w:szCs w:val="24"/>
        </w:rPr>
        <w:t>their</w:t>
      </w:r>
      <w:r w:rsidR="00627952">
        <w:rPr>
          <w:rFonts w:cs="Times New Roman"/>
          <w:sz w:val="24"/>
          <w:szCs w:val="24"/>
        </w:rPr>
        <w:t xml:space="preserve"> performance under plasma-activation </w:t>
      </w:r>
      <w:r w:rsidR="003073BD" w:rsidRPr="00FE0D18">
        <w:rPr>
          <w:rFonts w:cs="Times New Roman"/>
          <w:sz w:val="24"/>
          <w:szCs w:val="24"/>
        </w:rPr>
        <w:t xml:space="preserve">can be controlled by the ratio of Si to Al and by the addition of alkali ions such as sodium or potassium or </w:t>
      </w:r>
      <w:r w:rsidR="008B4C5E" w:rsidRPr="00FE0D18">
        <w:rPr>
          <w:rFonts w:cs="Times New Roman"/>
          <w:sz w:val="24"/>
          <w:szCs w:val="24"/>
        </w:rPr>
        <w:t xml:space="preserve">of </w:t>
      </w:r>
      <w:r w:rsidR="003073BD" w:rsidRPr="00FE0D18">
        <w:rPr>
          <w:rFonts w:cs="Times New Roman"/>
          <w:sz w:val="24"/>
          <w:szCs w:val="24"/>
        </w:rPr>
        <w:t xml:space="preserve">protons. </w:t>
      </w:r>
      <w:r w:rsidR="00946E3B">
        <w:rPr>
          <w:rFonts w:cs="Times New Roman"/>
          <w:sz w:val="24"/>
          <w:szCs w:val="24"/>
        </w:rPr>
        <w:fldChar w:fldCharType="begin"/>
      </w:r>
      <w:r w:rsidR="00EB6E2A">
        <w:rPr>
          <w:rFonts w:cs="Times New Roman"/>
          <w:sz w:val="24"/>
          <w:szCs w:val="24"/>
        </w:rPr>
        <w:instrText xml:space="preserve"> ADDIN EN.CITE &lt;EndNote&gt;&lt;Cite&gt;&lt;Author&gt;Kim&lt;/Author&gt;&lt;Year&gt;2015&lt;/Year&gt;&lt;RecNum&gt;1211&lt;/RecNum&gt;&lt;DisplayText&gt;[42]&lt;/DisplayText&gt;&lt;record&gt;&lt;rec-number&gt;1211&lt;/rec-number&gt;&lt;foreign-keys&gt;&lt;key app="EN" db-id="a0tpr9fa8ttv9fea0vp5sxzr5pxpvrvx5wsz" timestamp="1453893409"&gt;1211&lt;/key&gt;&lt;/foreign-keys&gt;&lt;ref-type name="Journal Article"&gt;17&lt;/ref-type&gt;&lt;contributors&gt;&lt;authors&gt;&lt;author&gt;Kim, Hyun-Ha&lt;/author&gt;&lt;author&gt;Teramoto, Yoshiyuki&lt;/author&gt;&lt;author&gt;Sano, Taizo&lt;/author&gt;&lt;author&gt;Negishi, Nobuaki&lt;/author&gt;&lt;author&gt;Ogata, Atsushi&lt;/author&gt;&lt;/authors&gt;&lt;/contributors&gt;&lt;titles&gt;&lt;title&gt;Effects of Si/Al ratio on the interaction of nonthermal plasma and Ag/HY catalysts&lt;/title&gt;&lt;secondary-title&gt;Applied Catalysis B-Environmental&lt;/secondary-title&gt;&lt;/titles&gt;&lt;periodical&gt;&lt;full-title&gt;Applied Catalysis B-Environmental&lt;/full-title&gt;&lt;abbr-1&gt;Appl. Catal. B Environ&lt;/abbr-1&gt;&lt;/periodical&gt;&lt;pages&gt;9-17&lt;/pages&gt;&lt;volume&gt;166&lt;/volume&gt;&lt;dates&gt;&lt;year&gt;2015&lt;/year&gt;&lt;pub-dates&gt;&lt;date&gt;May&lt;/date&gt;&lt;/pub-dates&gt;&lt;/dates&gt;&lt;isbn&gt;0926-3373&lt;/isbn&gt;&lt;accession-num&gt;WOS:000348753400002&lt;/accession-num&gt;&lt;urls&gt;&lt;related-urls&gt;&lt;url&gt;&amp;lt;Go to ISI&amp;gt;://WOS:000348753400002&lt;/url&gt;&lt;url&gt;http://www.sciencedirect.com/science/article/pii/S0926337314007097&lt;/url&gt;&lt;url&gt;http://ac.els-cdn.com/S0926337314007097/1-s2.0-S0926337314007097-main.pdf?_tid=e92486c8-c4e7-11e5-aa2a-00000aab0f02&amp;amp;acdnat=1453893783_7373766694643801b87e8acbdf4aa226&lt;/url&gt;&lt;url&gt;http://ac.els-cdn.com/S0926337314007097/1-s2.0-S0926337314007097-main.pdf?_tid=eb807fee-c4e7-11e5-9172-00000aacb35d&amp;amp;acdnat=1453893787_1a779193c136e197899f5c76774915ac&lt;/url&gt;&lt;/related-urls&gt;&lt;/urls&gt;&lt;electronic-resource-num&gt;10.1016/j.apcatb.2014.11.008&lt;/electronic-resource-num&gt;&lt;/record&gt;&lt;/Cite&gt;&lt;/EndNote&gt;</w:instrText>
      </w:r>
      <w:r w:rsidR="00946E3B">
        <w:rPr>
          <w:rFonts w:cs="Times New Roman"/>
          <w:sz w:val="24"/>
          <w:szCs w:val="24"/>
        </w:rPr>
        <w:fldChar w:fldCharType="separate"/>
      </w:r>
      <w:r w:rsidR="00EB6E2A">
        <w:rPr>
          <w:rFonts w:cs="Times New Roman"/>
          <w:noProof/>
          <w:sz w:val="24"/>
          <w:szCs w:val="24"/>
        </w:rPr>
        <w:t>[</w:t>
      </w:r>
      <w:hyperlink w:anchor="_ENREF_42" w:tooltip="Kim, 2015 #1211" w:history="1">
        <w:r w:rsidR="001F1760">
          <w:rPr>
            <w:rFonts w:cs="Times New Roman"/>
            <w:noProof/>
            <w:sz w:val="24"/>
            <w:szCs w:val="24"/>
          </w:rPr>
          <w:t>42</w:t>
        </w:r>
      </w:hyperlink>
      <w:r w:rsidR="00EB6E2A">
        <w:rPr>
          <w:rFonts w:cs="Times New Roman"/>
          <w:noProof/>
          <w:sz w:val="24"/>
          <w:szCs w:val="24"/>
        </w:rPr>
        <w:t>]</w:t>
      </w:r>
      <w:r w:rsidR="00946E3B">
        <w:rPr>
          <w:rFonts w:cs="Times New Roman"/>
          <w:sz w:val="24"/>
          <w:szCs w:val="24"/>
        </w:rPr>
        <w:fldChar w:fldCharType="end"/>
      </w:r>
      <w:r w:rsidR="003073BD" w:rsidRPr="00FE0D18">
        <w:rPr>
          <w:rFonts w:cs="Times New Roman"/>
          <w:sz w:val="24"/>
          <w:szCs w:val="24"/>
        </w:rPr>
        <w:t xml:space="preserve"> </w:t>
      </w:r>
      <w:r w:rsidR="00C64388" w:rsidRPr="00FE0D18">
        <w:rPr>
          <w:rFonts w:cs="Times New Roman"/>
          <w:sz w:val="24"/>
          <w:szCs w:val="24"/>
        </w:rPr>
        <w:t>Metal-exchanged zeolites are commonly used as oxidation or reduction catalysts whilst h</w:t>
      </w:r>
      <w:r w:rsidR="003073BD" w:rsidRPr="00FE0D18">
        <w:rPr>
          <w:rFonts w:cs="Times New Roman"/>
          <w:sz w:val="24"/>
          <w:szCs w:val="24"/>
        </w:rPr>
        <w:t xml:space="preserve">ydrogen-exchanged zeolites </w:t>
      </w:r>
      <w:r w:rsidR="00C64388" w:rsidRPr="00FE0D18">
        <w:rPr>
          <w:rFonts w:cs="Times New Roman"/>
          <w:sz w:val="24"/>
          <w:szCs w:val="24"/>
        </w:rPr>
        <w:t xml:space="preserve">are used for organic reactions such as hydrocarbon cracking and fuel synthesis.  </w:t>
      </w:r>
      <w:r w:rsidR="00E53BDD" w:rsidRPr="00FE0D18">
        <w:rPr>
          <w:rFonts w:cs="Times New Roman"/>
          <w:sz w:val="24"/>
          <w:szCs w:val="24"/>
        </w:rPr>
        <w:t xml:space="preserve">The acidity of the zeolite in terms of the Lewis and </w:t>
      </w:r>
      <w:r w:rsidR="00E53BDD" w:rsidRPr="00FE0D18">
        <w:rPr>
          <w:rFonts w:cs="Helvetica"/>
          <w:sz w:val="24"/>
          <w:szCs w:val="24"/>
        </w:rPr>
        <w:t xml:space="preserve">Brønsted acid sites can be controlled in its synthesis allowing considerable specificity in </w:t>
      </w:r>
      <w:r w:rsidR="00554BF7">
        <w:rPr>
          <w:rFonts w:cs="Helvetica"/>
          <w:sz w:val="24"/>
          <w:szCs w:val="24"/>
        </w:rPr>
        <w:t xml:space="preserve">its </w:t>
      </w:r>
      <w:r w:rsidR="00E53BDD" w:rsidRPr="00FE0D18">
        <w:rPr>
          <w:rFonts w:cs="Helvetica"/>
          <w:sz w:val="24"/>
          <w:szCs w:val="24"/>
        </w:rPr>
        <w:t xml:space="preserve">catalytic behaviour. </w:t>
      </w:r>
    </w:p>
    <w:p w14:paraId="380CF116" w14:textId="065774B5" w:rsidR="00F95BA8" w:rsidRPr="00FE0D18" w:rsidRDefault="0055192D" w:rsidP="001240AE">
      <w:pPr>
        <w:spacing w:line="360" w:lineRule="auto"/>
        <w:rPr>
          <w:rFonts w:cs="Times New Roman"/>
          <w:sz w:val="24"/>
          <w:szCs w:val="24"/>
        </w:rPr>
      </w:pPr>
      <w:r w:rsidRPr="00FE0D18">
        <w:rPr>
          <w:rFonts w:cs="Times New Roman"/>
          <w:sz w:val="24"/>
          <w:szCs w:val="24"/>
        </w:rPr>
        <w:t xml:space="preserve">Many simple theories of the mechanism of catalysis depend on the assumption that the surface of the catalyst is uniform </w:t>
      </w:r>
      <w:r w:rsidR="00D91B0C" w:rsidRPr="00FE0D18">
        <w:rPr>
          <w:rFonts w:cs="Times New Roman"/>
          <w:sz w:val="24"/>
          <w:szCs w:val="24"/>
        </w:rPr>
        <w:t>and</w:t>
      </w:r>
      <w:r w:rsidRPr="00FE0D18">
        <w:rPr>
          <w:rFonts w:cs="Times New Roman"/>
          <w:sz w:val="24"/>
          <w:szCs w:val="24"/>
        </w:rPr>
        <w:t xml:space="preserve"> homogeneous</w:t>
      </w:r>
      <w:r w:rsidR="00D91B0C" w:rsidRPr="00FE0D18">
        <w:rPr>
          <w:rFonts w:cs="Times New Roman"/>
          <w:sz w:val="24"/>
          <w:szCs w:val="24"/>
        </w:rPr>
        <w:t xml:space="preserve"> and that all possible sites are equivalent</w:t>
      </w:r>
      <w:r w:rsidRPr="00FE0D18">
        <w:rPr>
          <w:rFonts w:cs="Times New Roman"/>
          <w:sz w:val="24"/>
          <w:szCs w:val="24"/>
        </w:rPr>
        <w:t>. However, real catalytic surfaces are far from uniform and the effectiveness of the catalyst can depend significantly on its loc</w:t>
      </w:r>
      <w:r w:rsidR="00892B19" w:rsidRPr="00FE0D18">
        <w:rPr>
          <w:rFonts w:cs="Times New Roman"/>
          <w:sz w:val="24"/>
          <w:szCs w:val="24"/>
        </w:rPr>
        <w:t xml:space="preserve">al molecular structure which may </w:t>
      </w:r>
      <w:r w:rsidRPr="00FE0D18">
        <w:rPr>
          <w:rFonts w:cs="Times New Roman"/>
          <w:sz w:val="24"/>
          <w:szCs w:val="24"/>
        </w:rPr>
        <w:t>contain defect sites such as steps, edges, vacancies o</w:t>
      </w:r>
      <w:r w:rsidR="00D91B0C" w:rsidRPr="00FE0D18">
        <w:rPr>
          <w:rFonts w:cs="Times New Roman"/>
          <w:sz w:val="24"/>
          <w:szCs w:val="24"/>
        </w:rPr>
        <w:t xml:space="preserve">f atoms or ions and impurities with </w:t>
      </w:r>
      <w:r w:rsidR="00931803" w:rsidRPr="00FE0D18">
        <w:rPr>
          <w:rFonts w:cs="Times New Roman"/>
          <w:sz w:val="24"/>
          <w:szCs w:val="24"/>
        </w:rPr>
        <w:t xml:space="preserve">rates </w:t>
      </w:r>
      <w:r w:rsidRPr="00FE0D18">
        <w:rPr>
          <w:rFonts w:cs="Times New Roman"/>
          <w:sz w:val="24"/>
          <w:szCs w:val="24"/>
        </w:rPr>
        <w:t xml:space="preserve">being greatly enhanced </w:t>
      </w:r>
      <w:r w:rsidR="00931803" w:rsidRPr="00FE0D18">
        <w:rPr>
          <w:rFonts w:cs="Times New Roman"/>
          <w:sz w:val="24"/>
          <w:szCs w:val="24"/>
        </w:rPr>
        <w:t xml:space="preserve">on features such as steps and edges. Geometric effects are also important with certain adsorbed species being “good fits” to a particular catalytic surface because of the molecular structure of the adsorbate and possible modification of the surface due to local vacancies or impurities. </w:t>
      </w:r>
      <w:r w:rsidR="00946E3B">
        <w:rPr>
          <w:rFonts w:cs="Times New Roman"/>
          <w:sz w:val="24"/>
          <w:szCs w:val="24"/>
        </w:rPr>
        <w:fldChar w:fldCharType="begin"/>
      </w:r>
      <w:r w:rsidR="00EB6E2A">
        <w:rPr>
          <w:rFonts w:cs="Times New Roman"/>
          <w:sz w:val="24"/>
          <w:szCs w:val="24"/>
        </w:rPr>
        <w:instrText xml:space="preserve"> ADDIN EN.CITE &lt;EndNote&gt;&lt;Cite&gt;&lt;Author&gt;Somorjai&lt;/Author&gt;&lt;Year&gt;1994&lt;/Year&gt;&lt;RecNum&gt;878&lt;/RecNum&gt;&lt;DisplayText&gt;[41]&lt;/DisplayText&gt;&lt;record&gt;&lt;rec-number&gt;878&lt;/rec-number&gt;&lt;foreign-keys&gt;&lt;key app="EN" db-id="a0tpr9fa8ttv9fea0vp5sxzr5pxpvrvx5wsz" timestamp="1440163124"&gt;878&lt;/key&gt;&lt;/foreign-keys&gt;&lt;ref-type name="Book"&gt;6&lt;/ref-type&gt;&lt;contributors&gt;&lt;authors&gt;&lt;author&gt;Somorjai, G. A.&lt;/author&gt;&lt;/authors&gt;&lt;/contributors&gt;&lt;titles&gt;&lt;title&gt;Introduction to Surface Chemistry and Catalysis&lt;/title&gt;&lt;/titles&gt;&lt;dates&gt;&lt;year&gt;1994&lt;/year&gt;&lt;/dates&gt;&lt;pub-location&gt;New York&lt;/pub-location&gt;&lt;publisher&gt;John Wiley &amp;amp; Sons&lt;/publisher&gt;&lt;isbn&gt;0-471-03192-5&lt;/isbn&gt;&lt;urls&gt;&lt;/urls&gt;&lt;/record&gt;&lt;/Cite&gt;&lt;/EndNote&gt;</w:instrText>
      </w:r>
      <w:r w:rsidR="00946E3B">
        <w:rPr>
          <w:rFonts w:cs="Times New Roman"/>
          <w:sz w:val="24"/>
          <w:szCs w:val="24"/>
        </w:rPr>
        <w:fldChar w:fldCharType="separate"/>
      </w:r>
      <w:r w:rsidR="00EB6E2A">
        <w:rPr>
          <w:rFonts w:cs="Times New Roman"/>
          <w:noProof/>
          <w:sz w:val="24"/>
          <w:szCs w:val="24"/>
        </w:rPr>
        <w:t>[</w:t>
      </w:r>
      <w:hyperlink w:anchor="_ENREF_41" w:tooltip="Somorjai, 1994 #878" w:history="1">
        <w:r w:rsidR="001F1760">
          <w:rPr>
            <w:rFonts w:cs="Times New Roman"/>
            <w:noProof/>
            <w:sz w:val="24"/>
            <w:szCs w:val="24"/>
          </w:rPr>
          <w:t>41</w:t>
        </w:r>
      </w:hyperlink>
      <w:r w:rsidR="00EB6E2A">
        <w:rPr>
          <w:rFonts w:cs="Times New Roman"/>
          <w:noProof/>
          <w:sz w:val="24"/>
          <w:szCs w:val="24"/>
        </w:rPr>
        <w:t>]</w:t>
      </w:r>
      <w:r w:rsidR="00946E3B">
        <w:rPr>
          <w:rFonts w:cs="Times New Roman"/>
          <w:sz w:val="24"/>
          <w:szCs w:val="24"/>
        </w:rPr>
        <w:fldChar w:fldCharType="end"/>
      </w:r>
    </w:p>
    <w:p w14:paraId="78EE2EEA" w14:textId="7BF0AAFB" w:rsidR="00E53BDD" w:rsidRPr="00FE0D18" w:rsidRDefault="00E53BDD" w:rsidP="001240AE">
      <w:pPr>
        <w:spacing w:line="360" w:lineRule="auto"/>
        <w:rPr>
          <w:rFonts w:cs="Times New Roman"/>
          <w:b/>
          <w:sz w:val="24"/>
          <w:szCs w:val="24"/>
        </w:rPr>
      </w:pPr>
      <w:r w:rsidRPr="00FE0D18">
        <w:rPr>
          <w:rFonts w:cs="Times New Roman"/>
          <w:b/>
          <w:sz w:val="24"/>
          <w:szCs w:val="24"/>
        </w:rPr>
        <w:t>4. The mutual interaction or coupling of plasma with a catalyst</w:t>
      </w:r>
    </w:p>
    <w:p w14:paraId="55F27678" w14:textId="0D2DE65C" w:rsidR="00E53BDD" w:rsidRPr="00FE0D18" w:rsidRDefault="004B1F2D" w:rsidP="001240AE">
      <w:pPr>
        <w:spacing w:line="360" w:lineRule="auto"/>
        <w:rPr>
          <w:rFonts w:cs="Times New Roman"/>
          <w:sz w:val="24"/>
          <w:szCs w:val="24"/>
        </w:rPr>
      </w:pPr>
      <w:r w:rsidRPr="00FE0D18">
        <w:rPr>
          <w:rFonts w:cs="Times New Roman"/>
          <w:sz w:val="24"/>
          <w:szCs w:val="24"/>
        </w:rPr>
        <w:lastRenderedPageBreak/>
        <w:t>Now that we have</w:t>
      </w:r>
      <w:r w:rsidR="00586B1E" w:rsidRPr="00FE0D18">
        <w:rPr>
          <w:rFonts w:cs="Times New Roman"/>
          <w:sz w:val="24"/>
          <w:szCs w:val="24"/>
        </w:rPr>
        <w:t xml:space="preserve"> looked at some </w:t>
      </w:r>
      <w:r w:rsidRPr="00FE0D18">
        <w:rPr>
          <w:rFonts w:cs="Times New Roman"/>
          <w:sz w:val="24"/>
          <w:szCs w:val="24"/>
        </w:rPr>
        <w:t xml:space="preserve">basic </w:t>
      </w:r>
      <w:r w:rsidR="00586B1E" w:rsidRPr="00FE0D18">
        <w:rPr>
          <w:rFonts w:cs="Times New Roman"/>
          <w:sz w:val="24"/>
          <w:szCs w:val="24"/>
        </w:rPr>
        <w:t xml:space="preserve">properties of plasma and catalyst separately, we </w:t>
      </w:r>
      <w:r w:rsidR="003B6109">
        <w:rPr>
          <w:rFonts w:cs="Times New Roman"/>
          <w:sz w:val="24"/>
          <w:szCs w:val="24"/>
        </w:rPr>
        <w:t xml:space="preserve">will </w:t>
      </w:r>
      <w:r w:rsidR="00586B1E" w:rsidRPr="00FE0D18">
        <w:rPr>
          <w:rFonts w:cs="Times New Roman"/>
          <w:sz w:val="24"/>
          <w:szCs w:val="24"/>
        </w:rPr>
        <w:t xml:space="preserve">consider how they may be combined and what </w:t>
      </w:r>
      <w:r w:rsidR="003B6109">
        <w:rPr>
          <w:rFonts w:cs="Times New Roman"/>
          <w:sz w:val="24"/>
          <w:szCs w:val="24"/>
        </w:rPr>
        <w:t xml:space="preserve">may be </w:t>
      </w:r>
      <w:r w:rsidR="00586B1E" w:rsidRPr="00FE0D18">
        <w:rPr>
          <w:rFonts w:cs="Times New Roman"/>
          <w:sz w:val="24"/>
          <w:szCs w:val="24"/>
        </w:rPr>
        <w:t xml:space="preserve">the nature of any interactions that result from this hybridisation.   In general terms, there are two ways in which plasma and catalyst can be configured. In the first, the catalytic material </w:t>
      </w:r>
      <w:r w:rsidR="00944890" w:rsidRPr="00FE0D18">
        <w:rPr>
          <w:rFonts w:cs="Times New Roman"/>
          <w:sz w:val="24"/>
          <w:szCs w:val="24"/>
        </w:rPr>
        <w:t xml:space="preserve">(or a mixture of catalysts) </w:t>
      </w:r>
      <w:r w:rsidR="00586B1E" w:rsidRPr="00FE0D18">
        <w:rPr>
          <w:rFonts w:cs="Times New Roman"/>
          <w:sz w:val="24"/>
          <w:szCs w:val="24"/>
        </w:rPr>
        <w:t>is placed directly into the discharge region of the plasma: this is commonly called a one-stage plasma-catalytic system or in-plasma catalysis (IPC).  In the second, the catalytic material is placed downstream of the plasma: a two-stage arrangement or post-plasma catalyst</w:t>
      </w:r>
      <w:r w:rsidR="00B95D31" w:rsidRPr="00FE0D18">
        <w:rPr>
          <w:rFonts w:cs="Times New Roman"/>
          <w:sz w:val="24"/>
          <w:szCs w:val="24"/>
        </w:rPr>
        <w:t xml:space="preserve"> (PPC)</w:t>
      </w:r>
      <w:r w:rsidR="00586B1E" w:rsidRPr="00FE0D18">
        <w:rPr>
          <w:rFonts w:cs="Times New Roman"/>
          <w:sz w:val="24"/>
          <w:szCs w:val="24"/>
        </w:rPr>
        <w:t>.  The two-stage arrangement can also be extended to have more than one catalyst in sequence: a multistage plasma-catalysis processing where each of the catalysts might be different and have a different functionality</w:t>
      </w:r>
      <w:r w:rsidR="00944890" w:rsidRPr="00FE0D18">
        <w:rPr>
          <w:rFonts w:cs="Times New Roman"/>
          <w:sz w:val="24"/>
          <w:szCs w:val="24"/>
        </w:rPr>
        <w:t xml:space="preserve"> and can be used to treat different component</w:t>
      </w:r>
      <w:r w:rsidR="003B6109">
        <w:rPr>
          <w:rFonts w:cs="Times New Roman"/>
          <w:sz w:val="24"/>
          <w:szCs w:val="24"/>
        </w:rPr>
        <w:t>s</w:t>
      </w:r>
      <w:r w:rsidR="00944890" w:rsidRPr="00FE0D18">
        <w:rPr>
          <w:rFonts w:cs="Times New Roman"/>
          <w:sz w:val="24"/>
          <w:szCs w:val="24"/>
        </w:rPr>
        <w:t xml:space="preserve"> of the gas stream</w:t>
      </w:r>
      <w:r w:rsidR="00586B1E" w:rsidRPr="00FE0D18">
        <w:rPr>
          <w:rFonts w:cs="Times New Roman"/>
          <w:sz w:val="24"/>
          <w:szCs w:val="24"/>
        </w:rPr>
        <w:t>. There have been only a few reports of such “chaining” of downstream catalysts</w:t>
      </w:r>
      <w:r w:rsidR="003E215B" w:rsidRPr="00FE0D18">
        <w:rPr>
          <w:rFonts w:cs="Times New Roman"/>
          <w:sz w:val="24"/>
          <w:szCs w:val="24"/>
        </w:rPr>
        <w:t xml:space="preserve"> or the addition of a downstream catalyst to a one-stage configuration </w:t>
      </w:r>
      <w:r w:rsidR="00946E3B">
        <w:rPr>
          <w:rFonts w:cs="Times New Roman"/>
          <w:sz w:val="24"/>
          <w:szCs w:val="24"/>
        </w:rPr>
        <w:fldChar w:fldCharType="begin">
          <w:fldData xml:space="preserve">PEVuZE5vdGU+PENpdGU+PEF1dGhvcj5IYXJsaW5nPC9BdXRob3I+PFllYXI+MjAwOTwvWWVhcj48
UmVjTnVtPjY3NzwvUmVjTnVtPjxEaXNwbGF5VGV4dD5bNDMsIDQ0XTwvRGlzcGxheVRleHQ+PHJl
Y29yZD48cmVjLW51bWJlcj42Nzc8L3JlYy1udW1iZXI+PGZvcmVpZ24ta2V5cz48a2V5IGFwcD0i
RU4iIGRiLWlkPSJhMHRwcjlmYTh0dHY5ZmVhMHZwNXN4enI1cHhwdnJ2eDV3c3oiIHRpbWVzdGFt
cD0iMCI+Njc3PC9rZXk+PC9mb3JlaWduLWtleXM+PHJlZi10eXBlIG5hbWU9IkpvdXJuYWwgQXJ0
aWNsZSI+MTc8L3JlZi10eXBlPjxjb250cmlidXRvcnM+PGF1dGhvcnM+PGF1dGhvcj5IYXJsaW5n
LCBBLiBNLjwvYXV0aG9yPjxhdXRob3I+R2xvdmVyLCBEYXZpZCBKLjwvYXV0aG9yPjxhdXRob3I+
V2hpdGVoZWFkLCBKb2huIENocmlzdG9waGVyPC9hdXRob3I+PGF1dGhvcj5aaGFuZywgSy48L2F1
dGhvcj48L2F1dGhvcnM+PC9jb250cmlidXRvcnM+PHRpdGxlcz48dGl0bGU+VGhlIHJvbGUgb2Yg
b3pvbmUgaW4gdGhlIHBsYXNtYS1jYXRhbHl0aWMgZGVzdHJ1Y3Rpb24gb2YgZW52aXJvbm1lbnRh
bCBwb2xsdXRhbnRzIDwvdGl0bGU+PHNlY29uZGFyeS10aXRsZT5BcHBsaWVkIENhdGFseXNpcyBC
OiBFbnZpcm9ubWVudGFsPC9zZWNvbmRhcnktdGl0bGU+PC90aXRsZXM+PHBlcmlvZGljYWw+PGZ1
bGwtdGl0bGU+QXBwbGllZCBDYXRhbHlzaXMgQjogRW52aXJvbm1lbnRhbDwvZnVsbC10aXRsZT48
YWJici0xPkFwcGwuIENhdGFsLiBCIEVudmlyb248L2FiYnItMT48L3BlcmlvZGljYWw+PHBhZ2Vz
PjE1Ny0xNjE8L3BhZ2VzPjx2b2x1bWU+OTA8L3ZvbHVtZT48bnVtYmVyPjEtMjwvbnVtYmVyPjxz
ZWN0aW9uPjE1Nzwvc2VjdGlvbj48ZGF0ZXM+PHllYXI+MjAwOTwveWVhcj48L2RhdGVzPjx1cmxz
PjwvdXJscz48L3JlY29yZD48L0NpdGU+PENpdGU+PEF1dGhvcj5IdW5nIFF1YW5nPC9BdXRob3I+
PFllYXI+MjAxNDwvWWVhcj48UmVjTnVtPjg4NjwvUmVjTnVtPjxyZWNvcmQ+PHJlYy1udW1iZXI+
ODg2PC9yZWMtbnVtYmVyPjxmb3JlaWduLWtleXM+PGtleSBhcHA9IkVOIiBkYi1pZD0iYTB0cHI5
ZmE4dHR2OWZlYTB2cDVzeHpyNXB4cHZydng1d3N6IiB0aW1lc3RhbXA9IjE0NDQzMTA1NzQiPjg4
Njwva2V5PjwvZm9yZWlnbi1rZXlzPjxyZWYtdHlwZSBuYW1lPSJKb3VybmFsIEFydGljbGUiPjE3
PC9yZWYtdHlwZT48Y29udHJpYnV0b3JzPjxhdXRob3JzPjxhdXRob3I+SHVuZyBRdWFuZywgVHJp
bmg8L2F1dGhvcj48YXV0aG9yPk1vaywgWW91bmcgU3VuPC9hdXRob3I+PC9hdXRob3JzPjwvY29u
dHJpYnV0b3JzPjx0aXRsZXM+PHRpdGxlPlBsYXNtYS1jYXRhbHl0aWMgb3hpZGF0aW9uIG9mIGFj
ZXRvbmUgaW4gYW5udWxhciBwb3JvdXMgbW9ub2xpdGhpYyBjZXJhbWljLXN1cHBvcnRlZCBjYXRh
bHlzdHM8L3RpdGxlPjxzZWNvbmRhcnktdGl0bGU+Q2hlbWljYWwgRW5naW5lZXJpbmcgSm91cm5h
bDwvc2Vjb25kYXJ5LXRpdGxlPjwvdGl0bGVzPjxwZXJpb2RpY2FsPjxmdWxsLXRpdGxlPkNoZW1p
Y2FsIEVuZ2luZWVyaW5nIEpvdXJuYWw8L2Z1bGwtdGl0bGU+PC9wZXJpb2RpY2FsPjxwYWdlcz4x
OTktMjA2PC9wYWdlcz48dm9sdW1lPjI1MTwvdm9sdW1lPjxkYXRlcz48eWVhcj4yMDE0PC95ZWFy
PjxwdWItZGF0ZXM+PGRhdGU+U2VwIDE8L2RhdGU+PC9wdWItZGF0ZXM+PC9kYXRlcz48aXNibj4x
Mzg1LTg5NDc8L2lzYm4+PGFjY2Vzc2lvbi1udW0+V09TOjAwMDMzODgwMjUwMDAyNDwvYWNjZXNz
aW9uLW51bT48dXJscz48cmVsYXRlZC11cmxzPjx1cmw+Jmx0O0dvIHRvIElTSSZndDs6Ly9XT1M6
MDAwMzM4ODAyNTAwMDI0PC91cmw+PHVybD5odHRwOi8vYWMuZWxzLWNkbi5jb20vUzEzODU4OTQ3
MTQwMDUwMzgvMS1zMi4wLVMxMzg1ODk0NzE0MDA1MDM4LW1haW4ucGRmP190aWQ9YzE5YjA2ZTIt
NmRiZi0xMWU1LTgyMzYtMDAwMDBhYWIwZjI2JmFtcDthY2RuYXQ9MTQ0NDMxMDc4NV9kNTI1NGVm
OTBiYjcyMzkyMGNkNGRiMDEzMDhiYmU5NDwvdXJsPjwvcmVsYXRlZC11cmxzPjwvdXJscz48ZWxl
Y3Ryb25pYy1yZXNvdXJjZS1udW0+MTAuMTAxNi9qLmNlai4yMDE0LjA0LjA3MTwvZWxlY3Ryb25p
Yy1yZXNvdXJjZS1udW0+PC9yZWNvcmQ+PC9DaXRlPjwvRW5kTm90ZT5=
</w:fldData>
        </w:fldChar>
      </w:r>
      <w:r w:rsidR="00EB6E2A">
        <w:rPr>
          <w:rFonts w:cs="Times New Roman"/>
          <w:sz w:val="24"/>
          <w:szCs w:val="24"/>
        </w:rPr>
        <w:instrText xml:space="preserve"> ADDIN EN.CITE </w:instrText>
      </w:r>
      <w:r w:rsidR="00EB6E2A">
        <w:rPr>
          <w:rFonts w:cs="Times New Roman"/>
          <w:sz w:val="24"/>
          <w:szCs w:val="24"/>
        </w:rPr>
        <w:fldChar w:fldCharType="begin">
          <w:fldData xml:space="preserve">PEVuZE5vdGU+PENpdGU+PEF1dGhvcj5IYXJsaW5nPC9BdXRob3I+PFllYXI+MjAwOTwvWWVhcj48
UmVjTnVtPjY3NzwvUmVjTnVtPjxEaXNwbGF5VGV4dD5bNDMsIDQ0XTwvRGlzcGxheVRleHQ+PHJl
Y29yZD48cmVjLW51bWJlcj42Nzc8L3JlYy1udW1iZXI+PGZvcmVpZ24ta2V5cz48a2V5IGFwcD0i
RU4iIGRiLWlkPSJhMHRwcjlmYTh0dHY5ZmVhMHZwNXN4enI1cHhwdnJ2eDV3c3oiIHRpbWVzdGFt
cD0iMCI+Njc3PC9rZXk+PC9mb3JlaWduLWtleXM+PHJlZi10eXBlIG5hbWU9IkpvdXJuYWwgQXJ0
aWNsZSI+MTc8L3JlZi10eXBlPjxjb250cmlidXRvcnM+PGF1dGhvcnM+PGF1dGhvcj5IYXJsaW5n
LCBBLiBNLjwvYXV0aG9yPjxhdXRob3I+R2xvdmVyLCBEYXZpZCBKLjwvYXV0aG9yPjxhdXRob3I+
V2hpdGVoZWFkLCBKb2huIENocmlzdG9waGVyPC9hdXRob3I+PGF1dGhvcj5aaGFuZywgSy48L2F1
dGhvcj48L2F1dGhvcnM+PC9jb250cmlidXRvcnM+PHRpdGxlcz48dGl0bGU+VGhlIHJvbGUgb2Yg
b3pvbmUgaW4gdGhlIHBsYXNtYS1jYXRhbHl0aWMgZGVzdHJ1Y3Rpb24gb2YgZW52aXJvbm1lbnRh
bCBwb2xsdXRhbnRzIDwvdGl0bGU+PHNlY29uZGFyeS10aXRsZT5BcHBsaWVkIENhdGFseXNpcyBC
OiBFbnZpcm9ubWVudGFsPC9zZWNvbmRhcnktdGl0bGU+PC90aXRsZXM+PHBlcmlvZGljYWw+PGZ1
bGwtdGl0bGU+QXBwbGllZCBDYXRhbHlzaXMgQjogRW52aXJvbm1lbnRhbDwvZnVsbC10aXRsZT48
YWJici0xPkFwcGwuIENhdGFsLiBCIEVudmlyb248L2FiYnItMT48L3BlcmlvZGljYWw+PHBhZ2Vz
PjE1Ny0xNjE8L3BhZ2VzPjx2b2x1bWU+OTA8L3ZvbHVtZT48bnVtYmVyPjEtMjwvbnVtYmVyPjxz
ZWN0aW9uPjE1Nzwvc2VjdGlvbj48ZGF0ZXM+PHllYXI+MjAwOTwveWVhcj48L2RhdGVzPjx1cmxz
PjwvdXJscz48L3JlY29yZD48L0NpdGU+PENpdGU+PEF1dGhvcj5IdW5nIFF1YW5nPC9BdXRob3I+
PFllYXI+MjAxNDwvWWVhcj48UmVjTnVtPjg4NjwvUmVjTnVtPjxyZWNvcmQ+PHJlYy1udW1iZXI+
ODg2PC9yZWMtbnVtYmVyPjxmb3JlaWduLWtleXM+PGtleSBhcHA9IkVOIiBkYi1pZD0iYTB0cHI5
ZmE4dHR2OWZlYTB2cDVzeHpyNXB4cHZydng1d3N6IiB0aW1lc3RhbXA9IjE0NDQzMTA1NzQiPjg4
Njwva2V5PjwvZm9yZWlnbi1rZXlzPjxyZWYtdHlwZSBuYW1lPSJKb3VybmFsIEFydGljbGUiPjE3
PC9yZWYtdHlwZT48Y29udHJpYnV0b3JzPjxhdXRob3JzPjxhdXRob3I+SHVuZyBRdWFuZywgVHJp
bmg8L2F1dGhvcj48YXV0aG9yPk1vaywgWW91bmcgU3VuPC9hdXRob3I+PC9hdXRob3JzPjwvY29u
dHJpYnV0b3JzPjx0aXRsZXM+PHRpdGxlPlBsYXNtYS1jYXRhbHl0aWMgb3hpZGF0aW9uIG9mIGFj
ZXRvbmUgaW4gYW5udWxhciBwb3JvdXMgbW9ub2xpdGhpYyBjZXJhbWljLXN1cHBvcnRlZCBjYXRh
bHlzdHM8L3RpdGxlPjxzZWNvbmRhcnktdGl0bGU+Q2hlbWljYWwgRW5naW5lZXJpbmcgSm91cm5h
bDwvc2Vjb25kYXJ5LXRpdGxlPjwvdGl0bGVzPjxwZXJpb2RpY2FsPjxmdWxsLXRpdGxlPkNoZW1p
Y2FsIEVuZ2luZWVyaW5nIEpvdXJuYWw8L2Z1bGwtdGl0bGU+PC9wZXJpb2RpY2FsPjxwYWdlcz4x
OTktMjA2PC9wYWdlcz48dm9sdW1lPjI1MTwvdm9sdW1lPjxkYXRlcz48eWVhcj4yMDE0PC95ZWFy
PjxwdWItZGF0ZXM+PGRhdGU+U2VwIDE8L2RhdGU+PC9wdWItZGF0ZXM+PC9kYXRlcz48aXNibj4x
Mzg1LTg5NDc8L2lzYm4+PGFjY2Vzc2lvbi1udW0+V09TOjAwMDMzODgwMjUwMDAyNDwvYWNjZXNz
aW9uLW51bT48dXJscz48cmVsYXRlZC11cmxzPjx1cmw+Jmx0O0dvIHRvIElTSSZndDs6Ly9XT1M6
MDAwMzM4ODAyNTAwMDI0PC91cmw+PHVybD5odHRwOi8vYWMuZWxzLWNkbi5jb20vUzEzODU4OTQ3
MTQwMDUwMzgvMS1zMi4wLVMxMzg1ODk0NzE0MDA1MDM4LW1haW4ucGRmP190aWQ9YzE5YjA2ZTIt
NmRiZi0xMWU1LTgyMzYtMDAwMDBhYWIwZjI2JmFtcDthY2RuYXQ9MTQ0NDMxMDc4NV9kNTI1NGVm
OTBiYjcyMzkyMGNkNGRiMDEzMDhiYmU5NDwvdXJsPjwvcmVsYXRlZC11cmxzPjwvdXJscz48ZWxl
Y3Ryb25pYy1yZXNvdXJjZS1udW0+MTAuMTAxNi9qLmNlai4yMDE0LjA0LjA3MTwvZWxlY3Ryb25p
Yy1yZXNvdXJjZS1udW0+PC9yZWNvcmQ+PC9DaXRlPjwvRW5kTm90ZT5=
</w:fldData>
        </w:fldChar>
      </w:r>
      <w:r w:rsidR="00EB6E2A">
        <w:rPr>
          <w:rFonts w:cs="Times New Roman"/>
          <w:sz w:val="24"/>
          <w:szCs w:val="24"/>
        </w:rPr>
        <w:instrText xml:space="preserve"> ADDIN EN.CITE.DATA </w:instrText>
      </w:r>
      <w:r w:rsidR="00EB6E2A">
        <w:rPr>
          <w:rFonts w:cs="Times New Roman"/>
          <w:sz w:val="24"/>
          <w:szCs w:val="24"/>
        </w:rPr>
      </w:r>
      <w:r w:rsidR="00EB6E2A">
        <w:rPr>
          <w:rFonts w:cs="Times New Roman"/>
          <w:sz w:val="24"/>
          <w:szCs w:val="24"/>
        </w:rPr>
        <w:fldChar w:fldCharType="end"/>
      </w:r>
      <w:r w:rsidR="00946E3B">
        <w:rPr>
          <w:rFonts w:cs="Times New Roman"/>
          <w:sz w:val="24"/>
          <w:szCs w:val="24"/>
        </w:rPr>
      </w:r>
      <w:r w:rsidR="00946E3B">
        <w:rPr>
          <w:rFonts w:cs="Times New Roman"/>
          <w:sz w:val="24"/>
          <w:szCs w:val="24"/>
        </w:rPr>
        <w:fldChar w:fldCharType="separate"/>
      </w:r>
      <w:r w:rsidR="00EB6E2A">
        <w:rPr>
          <w:rFonts w:cs="Times New Roman"/>
          <w:noProof/>
          <w:sz w:val="24"/>
          <w:szCs w:val="24"/>
        </w:rPr>
        <w:t>[</w:t>
      </w:r>
      <w:hyperlink w:anchor="_ENREF_43" w:tooltip="Harling, 2009 #677" w:history="1">
        <w:r w:rsidR="001F1760">
          <w:rPr>
            <w:rFonts w:cs="Times New Roman"/>
            <w:noProof/>
            <w:sz w:val="24"/>
            <w:szCs w:val="24"/>
          </w:rPr>
          <w:t>43</w:t>
        </w:r>
      </w:hyperlink>
      <w:r w:rsidR="00EB6E2A">
        <w:rPr>
          <w:rFonts w:cs="Times New Roman"/>
          <w:noProof/>
          <w:sz w:val="24"/>
          <w:szCs w:val="24"/>
        </w:rPr>
        <w:t xml:space="preserve">, </w:t>
      </w:r>
      <w:hyperlink w:anchor="_ENREF_44" w:tooltip="Hung Quang, 2014 #886" w:history="1">
        <w:r w:rsidR="001F1760">
          <w:rPr>
            <w:rFonts w:cs="Times New Roman"/>
            <w:noProof/>
            <w:sz w:val="24"/>
            <w:szCs w:val="24"/>
          </w:rPr>
          <w:t>44</w:t>
        </w:r>
      </w:hyperlink>
      <w:r w:rsidR="00EB6E2A">
        <w:rPr>
          <w:rFonts w:cs="Times New Roman"/>
          <w:noProof/>
          <w:sz w:val="24"/>
          <w:szCs w:val="24"/>
        </w:rPr>
        <w:t>]</w:t>
      </w:r>
      <w:r w:rsidR="00946E3B">
        <w:rPr>
          <w:rFonts w:cs="Times New Roman"/>
          <w:sz w:val="24"/>
          <w:szCs w:val="24"/>
        </w:rPr>
        <w:fldChar w:fldCharType="end"/>
      </w:r>
      <w:r w:rsidR="003E215B" w:rsidRPr="00FE0D18">
        <w:rPr>
          <w:rFonts w:cs="Times New Roman"/>
          <w:sz w:val="24"/>
          <w:szCs w:val="24"/>
        </w:rPr>
        <w:t xml:space="preserve"> but it can be imagined that this </w:t>
      </w:r>
      <w:r w:rsidR="00165F94" w:rsidRPr="00FE0D18">
        <w:rPr>
          <w:rFonts w:cs="Times New Roman"/>
          <w:sz w:val="24"/>
          <w:szCs w:val="24"/>
        </w:rPr>
        <w:t>may</w:t>
      </w:r>
      <w:r w:rsidR="003E215B" w:rsidRPr="00FE0D18">
        <w:rPr>
          <w:rFonts w:cs="Times New Roman"/>
          <w:sz w:val="24"/>
          <w:szCs w:val="24"/>
        </w:rPr>
        <w:t xml:space="preserve"> represent a pragmatic solution t</w:t>
      </w:r>
      <w:r w:rsidR="00165F94" w:rsidRPr="00FE0D18">
        <w:rPr>
          <w:rFonts w:cs="Times New Roman"/>
          <w:sz w:val="24"/>
          <w:szCs w:val="24"/>
        </w:rPr>
        <w:t>o treating complex gas mixtures in the future.</w:t>
      </w:r>
    </w:p>
    <w:p w14:paraId="56B8406A" w14:textId="2A6F0050" w:rsidR="00DA7CB3" w:rsidRDefault="00F02EED" w:rsidP="001240AE">
      <w:pPr>
        <w:spacing w:line="360" w:lineRule="auto"/>
        <w:rPr>
          <w:sz w:val="24"/>
          <w:szCs w:val="24"/>
        </w:rPr>
      </w:pPr>
      <w:r w:rsidRPr="00FE0D18">
        <w:rPr>
          <w:sz w:val="24"/>
          <w:szCs w:val="24"/>
        </w:rPr>
        <w:t>The way in which the catalytic materials are introduced into the plasma play</w:t>
      </w:r>
      <w:r w:rsidR="008140B7" w:rsidRPr="00FE0D18">
        <w:rPr>
          <w:sz w:val="24"/>
          <w:szCs w:val="24"/>
        </w:rPr>
        <w:t>s</w:t>
      </w:r>
      <w:r w:rsidR="00CD388A" w:rsidRPr="00FE0D18">
        <w:rPr>
          <w:sz w:val="24"/>
          <w:szCs w:val="24"/>
        </w:rPr>
        <w:t xml:space="preserve"> an important role in</w:t>
      </w:r>
      <w:r w:rsidRPr="00FE0D18">
        <w:rPr>
          <w:sz w:val="24"/>
          <w:szCs w:val="24"/>
        </w:rPr>
        <w:t xml:space="preserve"> determining the interaction and the nature of the plasma-catalyst interaction.  Commonly, the catalyst i</w:t>
      </w:r>
      <w:r w:rsidR="00CD388A" w:rsidRPr="00FE0D18">
        <w:rPr>
          <w:sz w:val="24"/>
          <w:szCs w:val="24"/>
        </w:rPr>
        <w:t>s used in a powdered form and</w:t>
      </w:r>
      <w:r w:rsidRPr="00FE0D18">
        <w:rPr>
          <w:sz w:val="24"/>
          <w:szCs w:val="24"/>
        </w:rPr>
        <w:t xml:space="preserve"> placed between the electrodes in the case of a DBD reactor. This is a very simplistic statement and it has been noted that the particle size of the powder, the amount used and the way in which it is packed can significantly alter the performance of the plasma-catalyst processing as was </w:t>
      </w:r>
      <w:r w:rsidR="003B6109">
        <w:rPr>
          <w:sz w:val="24"/>
          <w:szCs w:val="24"/>
        </w:rPr>
        <w:t>seen</w:t>
      </w:r>
      <w:r w:rsidRPr="00FE0D18">
        <w:rPr>
          <w:sz w:val="24"/>
          <w:szCs w:val="24"/>
        </w:rPr>
        <w:t xml:space="preserve"> for the dry reforming of CH</w:t>
      </w:r>
      <w:r w:rsidRPr="00FE0D18">
        <w:rPr>
          <w:sz w:val="24"/>
          <w:szCs w:val="24"/>
          <w:vertAlign w:val="subscript"/>
        </w:rPr>
        <w:t>4</w:t>
      </w:r>
      <w:r w:rsidRPr="00FE0D18">
        <w:rPr>
          <w:sz w:val="24"/>
          <w:szCs w:val="24"/>
        </w:rPr>
        <w:t xml:space="preserve"> with CO</w:t>
      </w:r>
      <w:r w:rsidRPr="00FE0D18">
        <w:rPr>
          <w:sz w:val="24"/>
          <w:szCs w:val="24"/>
          <w:vertAlign w:val="subscript"/>
        </w:rPr>
        <w:t>2</w:t>
      </w:r>
      <w:r w:rsidRPr="00FE0D18">
        <w:rPr>
          <w:sz w:val="24"/>
          <w:szCs w:val="24"/>
        </w:rPr>
        <w:t xml:space="preserve"> in a DBD reactor.</w:t>
      </w:r>
      <w:r w:rsidR="003348CE">
        <w:rPr>
          <w:sz w:val="24"/>
          <w:szCs w:val="24"/>
        </w:rPr>
        <w:t xml:space="preserve"> </w:t>
      </w:r>
      <w:r w:rsidR="00946E3B">
        <w:rPr>
          <w:sz w:val="24"/>
          <w:szCs w:val="24"/>
        </w:rPr>
        <w:fldChar w:fldCharType="begin"/>
      </w:r>
      <w:r w:rsidR="00EB6E2A">
        <w:rPr>
          <w:sz w:val="24"/>
          <w:szCs w:val="24"/>
        </w:rPr>
        <w:instrText xml:space="preserve"> ADDIN EN.CITE &lt;EndNote&gt;&lt;Cite&gt;&lt;Author&gt;Tu&lt;/Author&gt;&lt;Year&gt;2012&lt;/Year&gt;&lt;RecNum&gt;773&lt;/RecNum&gt;&lt;DisplayText&gt;[45]&lt;/DisplayText&gt;&lt;record&gt;&lt;rec-number&gt;773&lt;/rec-number&gt;&lt;foreign-keys&gt;&lt;key app="EN" db-id="a0tpr9fa8ttv9fea0vp5sxzr5pxpvrvx5wsz" timestamp="1351502719"&gt;773&lt;/key&gt;&lt;/foreign-keys&gt;&lt;ref-type name="Journal Article"&gt;17&lt;/ref-type&gt;&lt;contributors&gt;&lt;authors&gt;&lt;author&gt;Tu, X.&lt;/author&gt;&lt;author&gt;Whitehead, J. C.&lt;/author&gt;&lt;/authors&gt;&lt;/contributors&gt;&lt;titles&gt;&lt;title&gt;Plasma-catalytic dry reforming of methane in an atmospheric dielectric barrier discharge: Understanding the synergistic effect at low temperature&lt;/title&gt;&lt;secondary-title&gt;Applied Catalysis B-Environmental&lt;/secondary-title&gt;&lt;/titles&gt;&lt;periodical&gt;&lt;full-title&gt;Applied Catalysis B-Environmental&lt;/full-title&gt;&lt;abbr-1&gt;Appl. Catal. B Environ&lt;/abbr-1&gt;&lt;/periodical&gt;&lt;pages&gt;439-448&lt;/pages&gt;&lt;volume&gt;125&lt;/volume&gt;&lt;dates&gt;&lt;year&gt;2012&lt;/year&gt;&lt;pub-dates&gt;&lt;date&gt;Aug&lt;/date&gt;&lt;/pub-dates&gt;&lt;/dates&gt;&lt;isbn&gt;0926-3373&lt;/isbn&gt;&lt;accession-num&gt;WOS:000308783500050&lt;/accession-num&gt;&lt;urls&gt;&lt;related-urls&gt;&lt;url&gt;&amp;lt;Go to ISI&amp;gt;://WOS:000308783500050&lt;/url&gt;&lt;url&gt;http://ac.els-cdn.com/S0926337312002597/1-s2.0-S0926337312002597-main.pdf?_tid=775c9a8c-6e73-11e5-8531-00000aacb35d&amp;amp;acdnat=1444387970_de1aea0be3f5487a9cc1f60f9ca32501&lt;/url&gt;&lt;/related-urls&gt;&lt;/urls&gt;&lt;electronic-resource-num&gt;10.1016/j.apcatb.2012.06.006&lt;/electronic-resource-num&gt;&lt;/record&gt;&lt;/Cite&gt;&lt;/EndNote&gt;</w:instrText>
      </w:r>
      <w:r w:rsidR="00946E3B">
        <w:rPr>
          <w:sz w:val="24"/>
          <w:szCs w:val="24"/>
        </w:rPr>
        <w:fldChar w:fldCharType="separate"/>
      </w:r>
      <w:r w:rsidR="00EB6E2A">
        <w:rPr>
          <w:noProof/>
          <w:sz w:val="24"/>
          <w:szCs w:val="24"/>
        </w:rPr>
        <w:t>[</w:t>
      </w:r>
      <w:hyperlink w:anchor="_ENREF_45" w:tooltip="Tu, 2012 #773" w:history="1">
        <w:r w:rsidR="001F1760">
          <w:rPr>
            <w:noProof/>
            <w:sz w:val="24"/>
            <w:szCs w:val="24"/>
          </w:rPr>
          <w:t>45</w:t>
        </w:r>
      </w:hyperlink>
      <w:r w:rsidR="00EB6E2A">
        <w:rPr>
          <w:noProof/>
          <w:sz w:val="24"/>
          <w:szCs w:val="24"/>
        </w:rPr>
        <w:t>]</w:t>
      </w:r>
      <w:r w:rsidR="00946E3B">
        <w:rPr>
          <w:sz w:val="24"/>
          <w:szCs w:val="24"/>
        </w:rPr>
        <w:fldChar w:fldCharType="end"/>
      </w:r>
      <w:r w:rsidRPr="00FE0D18">
        <w:rPr>
          <w:sz w:val="24"/>
          <w:szCs w:val="24"/>
        </w:rPr>
        <w:t xml:space="preserve"> In a packed-bed reactor, the void between the pellets can be filled with the catalyst in a fine powder form </w:t>
      </w:r>
      <w:r w:rsidR="00946E3B">
        <w:rPr>
          <w:sz w:val="24"/>
          <w:szCs w:val="24"/>
        </w:rPr>
        <w:fldChar w:fldCharType="begin"/>
      </w:r>
      <w:r w:rsidR="00EB6E2A">
        <w:rPr>
          <w:sz w:val="24"/>
          <w:szCs w:val="24"/>
        </w:rPr>
        <w:instrText xml:space="preserve"> ADDIN EN.CITE &lt;EndNote&gt;&lt;Cite&gt;&lt;Author&gt;Wallis&lt;/Author&gt;&lt;Year&gt;2007&lt;/Year&gt;&lt;RecNum&gt;561&lt;/RecNum&gt;&lt;DisplayText&gt;[46]&lt;/DisplayText&gt;&lt;record&gt;&lt;rec-number&gt;561&lt;/rec-number&gt;&lt;foreign-keys&gt;&lt;key app="EN" db-id="a0tpr9fa8ttv9fea0vp5sxzr5pxpvrvx5wsz" timestamp="0"&gt;561&lt;/key&gt;&lt;/foreign-keys&gt;&lt;ref-type name="Journal Article"&gt;17&lt;/ref-type&gt;&lt;contributors&gt;&lt;authors&gt;&lt;author&gt;Wallis, A. E.&lt;/author&gt;&lt;author&gt;Whitehead, J. C.&lt;/author&gt;&lt;author&gt;Zhang, K.&lt;/author&gt;&lt;/authors&gt;&lt;/contributors&gt;&lt;titles&gt;&lt;title&gt;&lt;style face="normal" font="default" size="100%"&gt;Plasma -Assisted Catalysis for the Destruction of CFC-12 in an atmospheric pressure gas streams using TiO&lt;/style&gt;&lt;style face="subscript" font="default" size="100%"&gt;2&lt;/style&gt;&lt;/title&gt;&lt;secondary-title&gt;Catalysis Letters&lt;/secondary-title&gt;&lt;/titles&gt;&lt;periodical&gt;&lt;full-title&gt;Catalysis Letters&lt;/full-title&gt;&lt;abbr-1&gt;Catal. Lett.&lt;/abbr-1&gt;&lt;/periodical&gt;&lt;pages&gt;29-31&lt;/pages&gt;&lt;volume&gt;113&lt;/volume&gt;&lt;dates&gt;&lt;year&gt;2007&lt;/year&gt;&lt;/dates&gt;&lt;urls&gt;&lt;/urls&gt;&lt;/record&gt;&lt;/Cite&gt;&lt;/EndNote&gt;</w:instrText>
      </w:r>
      <w:r w:rsidR="00946E3B">
        <w:rPr>
          <w:sz w:val="24"/>
          <w:szCs w:val="24"/>
        </w:rPr>
        <w:fldChar w:fldCharType="separate"/>
      </w:r>
      <w:r w:rsidR="00EB6E2A">
        <w:rPr>
          <w:noProof/>
          <w:sz w:val="24"/>
          <w:szCs w:val="24"/>
        </w:rPr>
        <w:t>[</w:t>
      </w:r>
      <w:hyperlink w:anchor="_ENREF_46" w:tooltip="Wallis, 2007 #561" w:history="1">
        <w:r w:rsidR="001F1760">
          <w:rPr>
            <w:noProof/>
            <w:sz w:val="24"/>
            <w:szCs w:val="24"/>
          </w:rPr>
          <w:t>46</w:t>
        </w:r>
      </w:hyperlink>
      <w:r w:rsidR="00EB6E2A">
        <w:rPr>
          <w:noProof/>
          <w:sz w:val="24"/>
          <w:szCs w:val="24"/>
        </w:rPr>
        <w:t>]</w:t>
      </w:r>
      <w:r w:rsidR="00946E3B">
        <w:rPr>
          <w:sz w:val="24"/>
          <w:szCs w:val="24"/>
        </w:rPr>
        <w:fldChar w:fldCharType="end"/>
      </w:r>
      <w:r w:rsidRPr="00FE0D18">
        <w:rPr>
          <w:sz w:val="24"/>
          <w:szCs w:val="24"/>
        </w:rPr>
        <w:t xml:space="preserve"> and this configuration has been successfully employed for a range of fundamental studies.  However, packed-bed reactors have been difficult to scale-up and can suffer from a pressure drop due to the packing.  Several workers have used ceramic monoliths that have been coated or impregnated with a catalytic material. Hensel </w:t>
      </w:r>
      <w:r w:rsidR="00946E3B">
        <w:rPr>
          <w:sz w:val="24"/>
          <w:szCs w:val="24"/>
        </w:rPr>
        <w:fldChar w:fldCharType="begin"/>
      </w:r>
      <w:r w:rsidR="00EB6E2A">
        <w:rPr>
          <w:sz w:val="24"/>
          <w:szCs w:val="24"/>
        </w:rPr>
        <w:instrText xml:space="preserve"> ADDIN EN.CITE &lt;EndNote&gt;&lt;Cite&gt;&lt;Author&gt;Hensel&lt;/Author&gt;&lt;Year&gt;2009&lt;/Year&gt;&lt;RecNum&gt;778&lt;/RecNum&gt;&lt;DisplayText&gt;[47]&lt;/DisplayText&gt;&lt;record&gt;&lt;rec-number&gt;778&lt;/rec-number&gt;&lt;foreign-keys&gt;&lt;key app="EN" db-id="a0tpr9fa8ttv9fea0vp5sxzr5pxpvrvx5wsz" timestamp="1374240900"&gt;778&lt;/key&gt;&lt;/foreign-keys&gt;&lt;ref-type name="Journal Article"&gt;17&lt;/ref-type&gt;&lt;contributors&gt;&lt;authors&gt;&lt;author&gt;Hensel, K.&lt;/author&gt;&lt;/authors&gt;&lt;/contributors&gt;&lt;titles&gt;&lt;title&gt;Microdischarges in ceramic foams and honeycombs&lt;/title&gt;&lt;secondary-title&gt;European Physical Journal D&lt;/secondary-title&gt;&lt;/titles&gt;&lt;periodical&gt;&lt;full-title&gt;European Physical Journal D&lt;/full-title&gt;&lt;/periodical&gt;&lt;pages&gt;141-148&lt;/pages&gt;&lt;volume&gt;54&lt;/volume&gt;&lt;number&gt;2&lt;/number&gt;&lt;dates&gt;&lt;year&gt;2009&lt;/year&gt;&lt;pub-dates&gt;&lt;date&gt;Aug&lt;/date&gt;&lt;/pub-dates&gt;&lt;/dates&gt;&lt;isbn&gt;1434-6060&lt;/isbn&gt;&lt;accession-num&gt;WOS:000268329200002&lt;/accession-num&gt;&lt;urls&gt;&lt;related-urls&gt;&lt;url&gt;&amp;lt;Go to ISI&amp;gt;://WOS:000268329200002&lt;/url&gt;&lt;/related-urls&gt;&lt;/urls&gt;&lt;electronic-resource-num&gt;10.1140/epjd/e2009-00073-1&lt;/electronic-resource-num&gt;&lt;/record&gt;&lt;/Cite&gt;&lt;/EndNote&gt;</w:instrText>
      </w:r>
      <w:r w:rsidR="00946E3B">
        <w:rPr>
          <w:sz w:val="24"/>
          <w:szCs w:val="24"/>
        </w:rPr>
        <w:fldChar w:fldCharType="separate"/>
      </w:r>
      <w:r w:rsidR="00EB6E2A">
        <w:rPr>
          <w:noProof/>
          <w:sz w:val="24"/>
          <w:szCs w:val="24"/>
        </w:rPr>
        <w:t>[</w:t>
      </w:r>
      <w:hyperlink w:anchor="_ENREF_47" w:tooltip="Hensel, 2009 #778" w:history="1">
        <w:r w:rsidR="001F1760">
          <w:rPr>
            <w:noProof/>
            <w:sz w:val="24"/>
            <w:szCs w:val="24"/>
          </w:rPr>
          <w:t>47</w:t>
        </w:r>
      </w:hyperlink>
      <w:r w:rsidR="00EB6E2A">
        <w:rPr>
          <w:noProof/>
          <w:sz w:val="24"/>
          <w:szCs w:val="24"/>
        </w:rPr>
        <w:t>]</w:t>
      </w:r>
      <w:r w:rsidR="00946E3B">
        <w:rPr>
          <w:sz w:val="24"/>
          <w:szCs w:val="24"/>
        </w:rPr>
        <w:fldChar w:fldCharType="end"/>
      </w:r>
      <w:r w:rsidR="008D7338" w:rsidRPr="00FE0D18">
        <w:rPr>
          <w:sz w:val="24"/>
          <w:szCs w:val="24"/>
        </w:rPr>
        <w:t xml:space="preserve"> has described the </w:t>
      </w:r>
      <w:r w:rsidRPr="00FE0D18">
        <w:rPr>
          <w:sz w:val="24"/>
          <w:szCs w:val="24"/>
        </w:rPr>
        <w:t xml:space="preserve"> use of both a</w:t>
      </w:r>
      <w:r w:rsidR="003348CE">
        <w:rPr>
          <w:sz w:val="24"/>
          <w:szCs w:val="24"/>
        </w:rPr>
        <w:t>.</w:t>
      </w:r>
      <w:r w:rsidRPr="00FE0D18">
        <w:rPr>
          <w:sz w:val="24"/>
          <w:szCs w:val="24"/>
        </w:rPr>
        <w:t>c</w:t>
      </w:r>
      <w:r w:rsidR="003348CE">
        <w:rPr>
          <w:sz w:val="24"/>
          <w:szCs w:val="24"/>
        </w:rPr>
        <w:t>.</w:t>
      </w:r>
      <w:r w:rsidRPr="00FE0D18">
        <w:rPr>
          <w:sz w:val="24"/>
          <w:szCs w:val="24"/>
        </w:rPr>
        <w:t xml:space="preserve"> and d</w:t>
      </w:r>
      <w:r w:rsidR="003348CE">
        <w:rPr>
          <w:sz w:val="24"/>
          <w:szCs w:val="24"/>
        </w:rPr>
        <w:t>.</w:t>
      </w:r>
      <w:r w:rsidRPr="00FE0D18">
        <w:rPr>
          <w:sz w:val="24"/>
          <w:szCs w:val="24"/>
        </w:rPr>
        <w:t>c</w:t>
      </w:r>
      <w:r w:rsidR="003348CE">
        <w:rPr>
          <w:sz w:val="24"/>
          <w:szCs w:val="24"/>
        </w:rPr>
        <w:t>.</w:t>
      </w:r>
      <w:r w:rsidRPr="00FE0D18">
        <w:rPr>
          <w:sz w:val="24"/>
          <w:szCs w:val="24"/>
        </w:rPr>
        <w:t xml:space="preserve"> discharges in ceramic foams and honeycombs where the size of the microporous channels affects the formation of surface microdischarges within the pores. Kraus et al. </w:t>
      </w:r>
      <w:r w:rsidR="00946E3B">
        <w:rPr>
          <w:sz w:val="24"/>
          <w:szCs w:val="24"/>
        </w:rPr>
        <w:fldChar w:fldCharType="begin"/>
      </w:r>
      <w:r w:rsidR="00EB6E2A">
        <w:rPr>
          <w:sz w:val="24"/>
          <w:szCs w:val="24"/>
        </w:rPr>
        <w:instrText xml:space="preserve"> ADDIN EN.CITE &lt;EndNote&gt;&lt;Cite&gt;&lt;Author&gt;Kraus&lt;/Author&gt;&lt;Year&gt;2001&lt;/Year&gt;&lt;RecNum&gt;338&lt;/RecNum&gt;&lt;DisplayText&gt;[48]&lt;/DisplayText&gt;&lt;record&gt;&lt;rec-number&gt;338&lt;/rec-number&gt;&lt;foreign-keys&gt;&lt;key app="EN" db-id="a0tpr9fa8ttv9fea0vp5sxzr5pxpvrvx5wsz" timestamp="0"&gt;338&lt;/key&gt;&lt;/foreign-keys&gt;&lt;ref-type name="Journal Article"&gt;17&lt;/ref-type&gt;&lt;contributors&gt;&lt;authors&gt;&lt;author&gt;Kraus, M.&lt;/author&gt;&lt;author&gt;Eliasson, B.&lt;/author&gt;&lt;author&gt;Kogelschatz, U.&lt;/author&gt;&lt;author&gt;Wokaun, A.&lt;/author&gt;&lt;/authors&gt;&lt;/contributors&gt;&lt;titles&gt;&lt;title&gt;&lt;style face="normal" font="default" size="100%"&gt;CO&lt;/style&gt;&lt;style face="subscript" font="default" size="100%"&gt;2&lt;/style&gt;&lt;style face="normal" font="default" size="100%"&gt; reforming of methane by the combination of dielectric-barrier discharges and catalysis&lt;/style&gt;&lt;/title&gt;&lt;secondary-title&gt;Physical Chemistry: Chemical Physics&lt;/secondary-title&gt;&lt;/titles&gt;&lt;pages&gt;294-300&lt;/pages&gt;&lt;volume&gt;3&lt;/volume&gt;&lt;dates&gt;&lt;year&gt;2001&lt;/year&gt;&lt;/dates&gt;&lt;urls&gt;&lt;/urls&gt;&lt;/record&gt;&lt;/Cite&gt;&lt;/EndNote&gt;</w:instrText>
      </w:r>
      <w:r w:rsidR="00946E3B">
        <w:rPr>
          <w:sz w:val="24"/>
          <w:szCs w:val="24"/>
        </w:rPr>
        <w:fldChar w:fldCharType="separate"/>
      </w:r>
      <w:r w:rsidR="00EB6E2A">
        <w:rPr>
          <w:noProof/>
          <w:sz w:val="24"/>
          <w:szCs w:val="24"/>
        </w:rPr>
        <w:t>[</w:t>
      </w:r>
      <w:hyperlink w:anchor="_ENREF_48" w:tooltip="Kraus, 2001 #338" w:history="1">
        <w:r w:rsidR="001F1760">
          <w:rPr>
            <w:noProof/>
            <w:sz w:val="24"/>
            <w:szCs w:val="24"/>
          </w:rPr>
          <w:t>48</w:t>
        </w:r>
      </w:hyperlink>
      <w:r w:rsidR="00EB6E2A">
        <w:rPr>
          <w:noProof/>
          <w:sz w:val="24"/>
          <w:szCs w:val="24"/>
        </w:rPr>
        <w:t>]</w:t>
      </w:r>
      <w:r w:rsidR="00946E3B">
        <w:rPr>
          <w:sz w:val="24"/>
          <w:szCs w:val="24"/>
        </w:rPr>
        <w:fldChar w:fldCharType="end"/>
      </w:r>
      <w:r w:rsidRPr="00FE0D18">
        <w:rPr>
          <w:sz w:val="24"/>
          <w:szCs w:val="24"/>
        </w:rPr>
        <w:t xml:space="preserve"> used Ni- and Rh-coated</w:t>
      </w:r>
      <w:r w:rsidR="003348CE">
        <w:rPr>
          <w:sz w:val="24"/>
          <w:szCs w:val="24"/>
        </w:rPr>
        <w:t>,</w:t>
      </w:r>
      <w:r w:rsidRPr="00FE0D18">
        <w:rPr>
          <w:sz w:val="24"/>
          <w:szCs w:val="24"/>
        </w:rPr>
        <w:t xml:space="preserve"> reticulated alumina ceramic foams inside a DBD reactor for the dry reforming of methane with carbon dioxide. The foam had a promoting effect on the chemistry and also improved the temperature control in the reactor.  The small pore size of </w:t>
      </w:r>
      <w:r w:rsidRPr="00FE0D18">
        <w:rPr>
          <w:sz w:val="24"/>
          <w:szCs w:val="24"/>
        </w:rPr>
        <w:lastRenderedPageBreak/>
        <w:t xml:space="preserve">420 </w:t>
      </w:r>
      <w:r w:rsidRPr="00FE0D18">
        <w:rPr>
          <w:sz w:val="24"/>
          <w:szCs w:val="24"/>
        </w:rPr>
        <w:sym w:font="Symbol" w:char="F06D"/>
      </w:r>
      <w:r w:rsidR="00F94722" w:rsidRPr="00FE0D18">
        <w:rPr>
          <w:sz w:val="24"/>
          <w:szCs w:val="24"/>
        </w:rPr>
        <w:t xml:space="preserve">m gave </w:t>
      </w:r>
      <w:r w:rsidRPr="00FE0D18">
        <w:rPr>
          <w:sz w:val="24"/>
          <w:szCs w:val="24"/>
        </w:rPr>
        <w:t xml:space="preserve">a reduced gap size for the discharge </w:t>
      </w:r>
      <w:r w:rsidR="00616E5F" w:rsidRPr="00FE0D18">
        <w:rPr>
          <w:sz w:val="24"/>
          <w:szCs w:val="24"/>
        </w:rPr>
        <w:t>increasing the breakdown field and giving</w:t>
      </w:r>
      <w:r w:rsidRPr="00FE0D18">
        <w:rPr>
          <w:sz w:val="24"/>
          <w:szCs w:val="24"/>
        </w:rPr>
        <w:t xml:space="preserve"> an increased concentration of high energy electrons producing enhanced destruction of the CO</w:t>
      </w:r>
      <w:r w:rsidRPr="00FE0D18">
        <w:rPr>
          <w:sz w:val="24"/>
          <w:szCs w:val="24"/>
          <w:vertAlign w:val="subscript"/>
        </w:rPr>
        <w:t>2</w:t>
      </w:r>
      <w:r w:rsidRPr="00FE0D18">
        <w:rPr>
          <w:sz w:val="24"/>
          <w:szCs w:val="24"/>
        </w:rPr>
        <w:t xml:space="preserve">.  </w:t>
      </w:r>
      <w:r w:rsidR="00CF09B2">
        <w:rPr>
          <w:sz w:val="24"/>
          <w:szCs w:val="24"/>
        </w:rPr>
        <w:t>Studies show</w:t>
      </w:r>
      <w:r w:rsidR="00465996">
        <w:rPr>
          <w:sz w:val="24"/>
          <w:szCs w:val="24"/>
        </w:rPr>
        <w:t xml:space="preserve"> that for nanoporous materials (pore size &lt; 0.8 </w:t>
      </w:r>
      <w:r w:rsidR="00465996">
        <w:rPr>
          <w:rFonts w:ascii="Calibri" w:hAnsi="Calibri"/>
          <w:sz w:val="24"/>
          <w:szCs w:val="24"/>
        </w:rPr>
        <w:t>μ</w:t>
      </w:r>
      <w:r w:rsidR="00465996">
        <w:rPr>
          <w:sz w:val="24"/>
          <w:szCs w:val="24"/>
        </w:rPr>
        <w:t>m)</w:t>
      </w:r>
      <w:r w:rsidR="003348CE">
        <w:rPr>
          <w:sz w:val="24"/>
          <w:szCs w:val="24"/>
        </w:rPr>
        <w:t>,</w:t>
      </w:r>
      <w:r w:rsidR="00465996">
        <w:rPr>
          <w:sz w:val="24"/>
          <w:szCs w:val="24"/>
        </w:rPr>
        <w:t xml:space="preserve"> the electrical discharge does not penetrate </w:t>
      </w:r>
      <w:r w:rsidR="003348CE">
        <w:rPr>
          <w:sz w:val="24"/>
          <w:szCs w:val="24"/>
        </w:rPr>
        <w:t xml:space="preserve">into </w:t>
      </w:r>
      <w:r w:rsidR="00465996">
        <w:rPr>
          <w:sz w:val="24"/>
          <w:szCs w:val="24"/>
        </w:rPr>
        <w:t>the pores but for mesopororus materials (</w:t>
      </w:r>
      <w:r w:rsidR="00465996">
        <w:rPr>
          <w:rFonts w:ascii="Calibri" w:hAnsi="Calibri"/>
          <w:sz w:val="24"/>
          <w:szCs w:val="24"/>
        </w:rPr>
        <w:t>≥ 15 μ</w:t>
      </w:r>
      <w:r w:rsidR="00465996">
        <w:rPr>
          <w:sz w:val="24"/>
          <w:szCs w:val="24"/>
        </w:rPr>
        <w:t>m) it is possible for microdischarges to penetrate into the pores and that excited species can be stabilised in the pores giv</w:t>
      </w:r>
      <w:r w:rsidR="003348CE">
        <w:rPr>
          <w:sz w:val="24"/>
          <w:szCs w:val="24"/>
        </w:rPr>
        <w:t>ing</w:t>
      </w:r>
      <w:r w:rsidR="00465996">
        <w:rPr>
          <w:sz w:val="24"/>
          <w:szCs w:val="24"/>
        </w:rPr>
        <w:t xml:space="preserve"> enhanced reaction times.</w:t>
      </w:r>
      <w:r w:rsidR="008B1AE5">
        <w:rPr>
          <w:sz w:val="24"/>
          <w:szCs w:val="24"/>
        </w:rPr>
        <w:t xml:space="preserve"> </w:t>
      </w:r>
      <w:r w:rsidR="00946E3B">
        <w:rPr>
          <w:sz w:val="24"/>
          <w:szCs w:val="24"/>
        </w:rPr>
        <w:fldChar w:fldCharType="begin"/>
      </w:r>
      <w:r w:rsidR="00EB6E2A">
        <w:rPr>
          <w:sz w:val="24"/>
          <w:szCs w:val="24"/>
        </w:rPr>
        <w:instrText xml:space="preserve"> ADDIN EN.CITE &lt;EndNote&gt;&lt;Cite&gt;&lt;Author&gt;Roland&lt;/Author&gt;&lt;Year&gt;2002&lt;/Year&gt;&lt;RecNum&gt;1171&lt;/RecNum&gt;&lt;DisplayText&gt;[49]&lt;/DisplayText&gt;&lt;record&gt;&lt;rec-number&gt;1171&lt;/rec-number&gt;&lt;foreign-keys&gt;&lt;key app="EN" db-id="a0tpr9fa8ttv9fea0vp5sxzr5pxpvrvx5wsz" timestamp="1452268194"&gt;1171&lt;/key&gt;&lt;/foreign-keys&gt;&lt;ref-type name="Journal Article"&gt;17&lt;/ref-type&gt;&lt;contributors&gt;&lt;authors&gt;&lt;author&gt;Roland, U.&lt;/author&gt;&lt;author&gt;Holzer, F.&lt;/author&gt;&lt;author&gt;Kopinke, F. D.&lt;/author&gt;&lt;/authors&gt;&lt;/contributors&gt;&lt;titles&gt;&lt;title&gt;Improved oxidation of air pollutants in a non-thermal plasma&lt;/title&gt;&lt;secondary-title&gt;Catalysis Today&lt;/secondary-title&gt;&lt;/titles&gt;&lt;periodical&gt;&lt;full-title&gt;Catalysis Today&lt;/full-title&gt;&lt;abbr-1&gt;Catal. Today&lt;/abbr-1&gt;&lt;/periodical&gt;&lt;pages&gt;315-323&lt;/pages&gt;&lt;volume&gt;73&lt;/volume&gt;&lt;number&gt;3-4&lt;/number&gt;&lt;dates&gt;&lt;year&gt;2002&lt;/year&gt;&lt;pub-dates&gt;&lt;date&gt;Apr 15&lt;/date&gt;&lt;/pub-dates&gt;&lt;/dates&gt;&lt;isbn&gt;0920-5861&lt;/isbn&gt;&lt;accession-num&gt;WOS:000176406900014&lt;/accession-num&gt;&lt;urls&gt;&lt;related-urls&gt;&lt;url&gt;&amp;lt;Go to ISI&amp;gt;://WOS:000176406900014&lt;/url&gt;&lt;url&gt;http://ac.els-cdn.com/S0920586102000159/1-s2.0-S0920586102000159-main.pdf?_tid=7cbb80f8-b61f-11e5-88cc-00000aacb361&amp;amp;acdnat=1452268385_485b1190127f73d1d9c5369bfd64f575&lt;/url&gt;&lt;/related-urls&gt;&lt;/urls&gt;&lt;custom7&gt;Pii s0920-5861(02)00015-9&lt;/custom7&gt;&lt;electronic-resource-num&gt;10.1016/s0920-5861(02)00015-9&lt;/electronic-resource-num&gt;&lt;/record&gt;&lt;/Cite&gt;&lt;/EndNote&gt;</w:instrText>
      </w:r>
      <w:r w:rsidR="00946E3B">
        <w:rPr>
          <w:sz w:val="24"/>
          <w:szCs w:val="24"/>
        </w:rPr>
        <w:fldChar w:fldCharType="separate"/>
      </w:r>
      <w:r w:rsidR="00EB6E2A">
        <w:rPr>
          <w:noProof/>
          <w:sz w:val="24"/>
          <w:szCs w:val="24"/>
        </w:rPr>
        <w:t>[</w:t>
      </w:r>
      <w:hyperlink w:anchor="_ENREF_49" w:tooltip="Roland, 2002 #1171" w:history="1">
        <w:r w:rsidR="001F1760">
          <w:rPr>
            <w:noProof/>
            <w:sz w:val="24"/>
            <w:szCs w:val="24"/>
          </w:rPr>
          <w:t>49</w:t>
        </w:r>
      </w:hyperlink>
      <w:r w:rsidR="00EB6E2A">
        <w:rPr>
          <w:noProof/>
          <w:sz w:val="24"/>
          <w:szCs w:val="24"/>
        </w:rPr>
        <w:t>]</w:t>
      </w:r>
      <w:r w:rsidR="00946E3B">
        <w:rPr>
          <w:sz w:val="24"/>
          <w:szCs w:val="24"/>
        </w:rPr>
        <w:fldChar w:fldCharType="end"/>
      </w:r>
    </w:p>
    <w:p w14:paraId="128AD42C" w14:textId="18D739F1" w:rsidR="00F02EED" w:rsidRPr="00FE0D18" w:rsidRDefault="00F02EED" w:rsidP="001240AE">
      <w:pPr>
        <w:spacing w:line="360" w:lineRule="auto"/>
        <w:rPr>
          <w:sz w:val="24"/>
          <w:szCs w:val="24"/>
        </w:rPr>
      </w:pPr>
      <w:r w:rsidRPr="00FE0D18">
        <w:rPr>
          <w:sz w:val="24"/>
          <w:szCs w:val="24"/>
        </w:rPr>
        <w:t xml:space="preserve">Some types of plasma reactor present particular difficulties in incorporating a catalyst directly into the discharge region.  This is particularly the case for a gliding arc discharge where supporting a catalyst between the electrodes is challenging. A novel solution comes from </w:t>
      </w:r>
      <w:r w:rsidR="003911BD">
        <w:rPr>
          <w:sz w:val="24"/>
          <w:szCs w:val="24"/>
        </w:rPr>
        <w:t xml:space="preserve">the work of Schmidt-Szaloskwi et al. </w:t>
      </w:r>
      <w:r w:rsidR="00946E3B">
        <w:rPr>
          <w:sz w:val="24"/>
          <w:szCs w:val="24"/>
        </w:rPr>
        <w:fldChar w:fldCharType="begin"/>
      </w:r>
      <w:r w:rsidR="00EB6E2A">
        <w:rPr>
          <w:sz w:val="24"/>
          <w:szCs w:val="24"/>
        </w:rPr>
        <w:instrText xml:space="preserve"> ADDIN EN.CITE &lt;EndNote&gt;&lt;Cite&gt;&lt;Author&gt;Schmidt-Szalowski&lt;/Author&gt;&lt;Year&gt;2006&lt;/Year&gt;&lt;RecNum&gt;1222&lt;/RecNum&gt;&lt;DisplayText&gt;[50]&lt;/DisplayText&gt;&lt;record&gt;&lt;rec-number&gt;1222&lt;/rec-number&gt;&lt;foreign-keys&gt;&lt;key app="EN" db-id="a0tpr9fa8ttv9fea0vp5sxzr5pxpvrvx5wsz" timestamp="1453993186"&gt;1222&lt;/key&gt;&lt;/foreign-keys&gt;&lt;ref-type name="Journal Article"&gt;17&lt;/ref-type&gt;&lt;contributors&gt;&lt;authors&gt;&lt;author&gt;Schmidt-Szalowski, Krzysztof&lt;/author&gt;&lt;author&gt;Gorska, Agnieszka&lt;/author&gt;&lt;author&gt;Mlotek, Michal&lt;/author&gt;&lt;/authors&gt;&lt;/contributors&gt;&lt;titles&gt;&lt;title&gt;Plasma-catalytic conversion of methane by DBD and gliding discharges&lt;/title&gt;&lt;secondary-title&gt;Journal of Advanced Oxidation Technologies&lt;/secondary-title&gt;&lt;/titles&gt;&lt;periodical&gt;&lt;full-title&gt;Journal of Advanced Oxidation Technologies&lt;/full-title&gt;&lt;/periodical&gt;&lt;pages&gt;215-219&lt;/pages&gt;&lt;volume&gt;9&lt;/volume&gt;&lt;number&gt;2&lt;/number&gt;&lt;dates&gt;&lt;year&gt;2006&lt;/year&gt;&lt;pub-dates&gt;&lt;date&gt;Jul 31&lt;/date&gt;&lt;/pub-dates&gt;&lt;/dates&gt;&lt;isbn&gt;1203-8407&lt;/isbn&gt;&lt;accession-num&gt;WOS:000239478600019&lt;/accession-num&gt;&lt;urls&gt;&lt;related-urls&gt;&lt;url&gt;&amp;lt;Go to ISI&amp;gt;://WOS:000239478600019&lt;/url&gt;&lt;/related-urls&gt;&lt;/urls&gt;&lt;/record&gt;&lt;/Cite&gt;&lt;/EndNote&gt;</w:instrText>
      </w:r>
      <w:r w:rsidR="00946E3B">
        <w:rPr>
          <w:sz w:val="24"/>
          <w:szCs w:val="24"/>
        </w:rPr>
        <w:fldChar w:fldCharType="separate"/>
      </w:r>
      <w:r w:rsidR="00EB6E2A">
        <w:rPr>
          <w:noProof/>
          <w:sz w:val="24"/>
          <w:szCs w:val="24"/>
        </w:rPr>
        <w:t>[</w:t>
      </w:r>
      <w:hyperlink w:anchor="_ENREF_50" w:tooltip="Schmidt-Szalowski, 2006 #1222" w:history="1">
        <w:r w:rsidR="001F1760">
          <w:rPr>
            <w:noProof/>
            <w:sz w:val="24"/>
            <w:szCs w:val="24"/>
          </w:rPr>
          <w:t>50</w:t>
        </w:r>
      </w:hyperlink>
      <w:r w:rsidR="00EB6E2A">
        <w:rPr>
          <w:noProof/>
          <w:sz w:val="24"/>
          <w:szCs w:val="24"/>
        </w:rPr>
        <w:t>]</w:t>
      </w:r>
      <w:r w:rsidR="00946E3B">
        <w:rPr>
          <w:sz w:val="24"/>
          <w:szCs w:val="24"/>
        </w:rPr>
        <w:fldChar w:fldCharType="end"/>
      </w:r>
      <w:r w:rsidR="006E235A">
        <w:rPr>
          <w:sz w:val="24"/>
          <w:szCs w:val="24"/>
        </w:rPr>
        <w:t xml:space="preserve"> who used a sprouted</w:t>
      </w:r>
      <w:r w:rsidR="003911BD">
        <w:rPr>
          <w:sz w:val="24"/>
          <w:szCs w:val="24"/>
        </w:rPr>
        <w:t xml:space="preserve"> bed for the </w:t>
      </w:r>
      <w:r w:rsidR="008E5FB5">
        <w:rPr>
          <w:sz w:val="24"/>
          <w:szCs w:val="24"/>
        </w:rPr>
        <w:t>co</w:t>
      </w:r>
      <w:r w:rsidR="00F06979">
        <w:rPr>
          <w:sz w:val="24"/>
          <w:szCs w:val="24"/>
        </w:rPr>
        <w:t>n</w:t>
      </w:r>
      <w:r w:rsidR="008E5FB5">
        <w:rPr>
          <w:sz w:val="24"/>
          <w:szCs w:val="24"/>
        </w:rPr>
        <w:t>version of methane. Gaseous reagents are introduced at the bottom of the reactor</w:t>
      </w:r>
      <w:r w:rsidRPr="00FE0D18">
        <w:rPr>
          <w:sz w:val="24"/>
          <w:szCs w:val="24"/>
        </w:rPr>
        <w:t xml:space="preserve">, </w:t>
      </w:r>
      <w:r w:rsidR="008E5FB5">
        <w:rPr>
          <w:sz w:val="24"/>
          <w:szCs w:val="24"/>
        </w:rPr>
        <w:t xml:space="preserve">lifting </w:t>
      </w:r>
      <w:r w:rsidRPr="00FE0D18">
        <w:rPr>
          <w:sz w:val="24"/>
          <w:szCs w:val="24"/>
        </w:rPr>
        <w:t xml:space="preserve">the powdered catalyst into the discharge region </w:t>
      </w:r>
      <w:r w:rsidR="008E5FB5">
        <w:rPr>
          <w:sz w:val="24"/>
          <w:szCs w:val="24"/>
        </w:rPr>
        <w:t xml:space="preserve">between the electrodes </w:t>
      </w:r>
      <w:r w:rsidRPr="00FE0D18">
        <w:rPr>
          <w:sz w:val="24"/>
          <w:szCs w:val="24"/>
        </w:rPr>
        <w:t xml:space="preserve">giving an effective gas-surface interaction. </w:t>
      </w:r>
      <w:r w:rsidR="008E5FB5" w:rsidRPr="00FE0D18">
        <w:rPr>
          <w:sz w:val="24"/>
          <w:szCs w:val="24"/>
        </w:rPr>
        <w:t xml:space="preserve">Lee and Sekiguchi </w:t>
      </w:r>
      <w:r w:rsidR="00946E3B">
        <w:rPr>
          <w:sz w:val="24"/>
          <w:szCs w:val="24"/>
        </w:rPr>
        <w:fldChar w:fldCharType="begin"/>
      </w:r>
      <w:r w:rsidR="00EB6E2A">
        <w:rPr>
          <w:sz w:val="24"/>
          <w:szCs w:val="24"/>
        </w:rPr>
        <w:instrText xml:space="preserve"> ADDIN EN.CITE &lt;EndNote&gt;&lt;Cite&gt;&lt;Author&gt;Lee&lt;/Author&gt;&lt;Year&gt;2011&lt;/Year&gt;&lt;RecNum&gt;847&lt;/RecNum&gt;&lt;DisplayText&gt;[51]&lt;/DisplayText&gt;&lt;record&gt;&lt;rec-number&gt;847&lt;/rec-number&gt;&lt;foreign-keys&gt;&lt;key app="EN" db-id="a0tpr9fa8ttv9fea0vp5sxzr5pxpvrvx5wsz" timestamp="1417780705"&gt;847&lt;/key&gt;&lt;/foreign-keys&gt;&lt;ref-type name="Journal Article"&gt;17&lt;/ref-type&gt;&lt;contributors&gt;&lt;authors&gt;&lt;author&gt;Lee, H.&lt;/author&gt;&lt;author&gt;Sekiguchi, H.&lt;/author&gt;&lt;/authors&gt;&lt;/contributors&gt;&lt;titles&gt;&lt;title&gt;Plasma-catalytic hybrid system using spouted bed with a gliding arc discharge: CH4 reforming as a model reaction&lt;/title&gt;&lt;secondary-title&gt;Journal of Physics D-Applied Physics&lt;/secondary-title&gt;&lt;/titles&gt;&lt;periodical&gt;&lt;full-title&gt;Journal of Physics D-Applied Physics&lt;/full-title&gt;&lt;abbr-1&gt;J. Phys. D: Appl. Phys.&lt;/abbr-1&gt;&lt;/periodical&gt;&lt;volume&gt;44&lt;/volume&gt;&lt;number&gt;27&lt;/number&gt;&lt;dates&gt;&lt;year&gt;2011&lt;/year&gt;&lt;pub-dates&gt;&lt;date&gt;Jul 13&lt;/date&gt;&lt;/pub-dates&gt;&lt;/dates&gt;&lt;isbn&gt;0022-3727&lt;/isbn&gt;&lt;accession-num&gt;WOS:000291987300009&lt;/accession-num&gt;&lt;urls&gt;&lt;related-urls&gt;&lt;url&gt;&amp;lt;Go to ISI&amp;gt;://WOS:000291987300009&lt;/url&gt;&lt;url&gt;http://iopscience.iop.org/0022-3727/44/27/274008/pdf/0022-3727_44_27_274008.pdf&lt;/url&gt;&lt;/related-urls&gt;&lt;/urls&gt;&lt;custom7&gt;274008&lt;/custom7&gt;&lt;electronic-resource-num&gt;10.1088/0022-3727/44/27/274008&lt;/electronic-resource-num&gt;&lt;/record&gt;&lt;/Cite&gt;&lt;/EndNote&gt;</w:instrText>
      </w:r>
      <w:r w:rsidR="00946E3B">
        <w:rPr>
          <w:sz w:val="24"/>
          <w:szCs w:val="24"/>
        </w:rPr>
        <w:fldChar w:fldCharType="separate"/>
      </w:r>
      <w:r w:rsidR="00EB6E2A">
        <w:rPr>
          <w:noProof/>
          <w:sz w:val="24"/>
          <w:szCs w:val="24"/>
        </w:rPr>
        <w:t>[</w:t>
      </w:r>
      <w:hyperlink w:anchor="_ENREF_51" w:tooltip="Lee, 2011 #847" w:history="1">
        <w:r w:rsidR="001F1760">
          <w:rPr>
            <w:noProof/>
            <w:sz w:val="24"/>
            <w:szCs w:val="24"/>
          </w:rPr>
          <w:t>51</w:t>
        </w:r>
      </w:hyperlink>
      <w:r w:rsidR="00EB6E2A">
        <w:rPr>
          <w:noProof/>
          <w:sz w:val="24"/>
          <w:szCs w:val="24"/>
        </w:rPr>
        <w:t>]</w:t>
      </w:r>
      <w:r w:rsidR="00946E3B">
        <w:rPr>
          <w:sz w:val="24"/>
          <w:szCs w:val="24"/>
        </w:rPr>
        <w:fldChar w:fldCharType="end"/>
      </w:r>
      <w:r w:rsidR="008E5FB5" w:rsidRPr="00FE0D18">
        <w:rPr>
          <w:sz w:val="24"/>
          <w:szCs w:val="24"/>
        </w:rPr>
        <w:t xml:space="preserve"> used a </w:t>
      </w:r>
      <w:r w:rsidR="006E235A">
        <w:rPr>
          <w:sz w:val="24"/>
          <w:szCs w:val="24"/>
        </w:rPr>
        <w:t>sprouted</w:t>
      </w:r>
      <w:r w:rsidR="008E5FB5" w:rsidRPr="00FE0D18">
        <w:rPr>
          <w:sz w:val="24"/>
          <w:szCs w:val="24"/>
        </w:rPr>
        <w:t xml:space="preserve"> bed </w:t>
      </w:r>
      <w:r w:rsidR="002D0D5F">
        <w:rPr>
          <w:sz w:val="24"/>
          <w:szCs w:val="24"/>
        </w:rPr>
        <w:t>with a gliding arc</w:t>
      </w:r>
      <w:r w:rsidR="008E5FB5" w:rsidRPr="00FE0D18">
        <w:rPr>
          <w:sz w:val="24"/>
          <w:szCs w:val="24"/>
        </w:rPr>
        <w:t xml:space="preserve"> for the direct conversion of methane into higher hydrocarbons </w:t>
      </w:r>
      <w:r w:rsidR="008E5FB5">
        <w:rPr>
          <w:sz w:val="24"/>
          <w:szCs w:val="24"/>
        </w:rPr>
        <w:t>and</w:t>
      </w:r>
      <w:r w:rsidR="008E5FB5" w:rsidRPr="00FE0D18">
        <w:rPr>
          <w:sz w:val="24"/>
          <w:szCs w:val="24"/>
        </w:rPr>
        <w:t xml:space="preserve"> </w:t>
      </w:r>
      <w:r w:rsidR="008E5FB5">
        <w:rPr>
          <w:sz w:val="24"/>
          <w:szCs w:val="24"/>
        </w:rPr>
        <w:t>a</w:t>
      </w:r>
      <w:r w:rsidR="006E235A">
        <w:rPr>
          <w:sz w:val="24"/>
          <w:szCs w:val="24"/>
        </w:rPr>
        <w:t xml:space="preserve"> similar arrangement has been employ</w:t>
      </w:r>
      <w:r w:rsidRPr="00FE0D18">
        <w:rPr>
          <w:sz w:val="24"/>
          <w:szCs w:val="24"/>
        </w:rPr>
        <w:t xml:space="preserve">ed with a DBD reactor by Wang </w:t>
      </w:r>
      <w:r w:rsidRPr="00FE0D18">
        <w:rPr>
          <w:i/>
          <w:sz w:val="24"/>
          <w:szCs w:val="24"/>
        </w:rPr>
        <w:t xml:space="preserve">et al. </w:t>
      </w:r>
      <w:r w:rsidR="00946E3B">
        <w:rPr>
          <w:sz w:val="24"/>
          <w:szCs w:val="24"/>
        </w:rPr>
        <w:fldChar w:fldCharType="begin"/>
      </w:r>
      <w:r w:rsidR="00EB6E2A">
        <w:rPr>
          <w:sz w:val="24"/>
          <w:szCs w:val="24"/>
        </w:rPr>
        <w:instrText xml:space="preserve"> ADDIN EN.CITE &lt;EndNote&gt;&lt;Cite&gt;&lt;Author&gt;Wang&lt;/Author&gt;&lt;Year&gt;2009&lt;/Year&gt;&lt;RecNum&gt;854&lt;/RecNum&gt;&lt;DisplayText&gt;[52]&lt;/DisplayText&gt;&lt;record&gt;&lt;rec-number&gt;854&lt;/rec-number&gt;&lt;foreign-keys&gt;&lt;key app="EN" db-id="a0tpr9fa8ttv9fea0vp5sxzr5pxpvrvx5wsz" timestamp="1419863780"&gt;854&lt;/key&gt;&lt;/foreign-keys&gt;&lt;ref-type name="Journal Article"&gt;17&lt;/ref-type&gt;&lt;contributors&gt;&lt;authors&gt;&lt;author&gt;Wang, Qi&lt;/author&gt;&lt;author&gt;Cheng, Yi&lt;/author&gt;&lt;author&gt;Jin, Yong&lt;/author&gt;&lt;/authors&gt;&lt;/contributors&gt;&lt;titles&gt;&lt;title&gt;Dry reforming of methane in an atmospheric pressure plasma fluidized bed with Ni/gamma-Al2O3 catalyst&lt;/title&gt;&lt;secondary-title&gt;Catalysis Today&lt;/secondary-title&gt;&lt;/titles&gt;&lt;periodical&gt;&lt;full-title&gt;Catalysis Today&lt;/full-title&gt;&lt;abbr-1&gt;Catal. Today&lt;/abbr-1&gt;&lt;/periodical&gt;&lt;pages&gt;275-282&lt;/pages&gt;&lt;volume&gt;148&lt;/volume&gt;&lt;number&gt;3-4&lt;/number&gt;&lt;dates&gt;&lt;year&gt;2009&lt;/year&gt;&lt;pub-dates&gt;&lt;date&gt;Nov 30&lt;/date&gt;&lt;/pub-dates&gt;&lt;/dates&gt;&lt;isbn&gt;0920-5861&lt;/isbn&gt;&lt;accession-num&gt;WOS:000272972400012&lt;/accession-num&gt;&lt;urls&gt;&lt;related-urls&gt;&lt;url&gt;&amp;lt;Go to ISI&amp;gt;://WOS:000272972400012&lt;/url&gt;&lt;url&gt;http://ac.els-cdn.com/S0920586109005574/1-s2.0-S0920586109005574-main.pdf?_tid=139ddaaa-8f68-11e4-8738-00000aacb35d&amp;amp;acdnat=1419863969_d76e0c830e665afc6f170429aa1cb07b&lt;/url&gt;&lt;/related-urls&gt;&lt;/urls&gt;&lt;electronic-resource-num&gt;10.1016/j.cattod.2009.08.008&lt;/electronic-resource-num&gt;&lt;/record&gt;&lt;/Cite&gt;&lt;/EndNote&gt;</w:instrText>
      </w:r>
      <w:r w:rsidR="00946E3B">
        <w:rPr>
          <w:sz w:val="24"/>
          <w:szCs w:val="24"/>
        </w:rPr>
        <w:fldChar w:fldCharType="separate"/>
      </w:r>
      <w:r w:rsidR="00EB6E2A">
        <w:rPr>
          <w:noProof/>
          <w:sz w:val="24"/>
          <w:szCs w:val="24"/>
        </w:rPr>
        <w:t>[</w:t>
      </w:r>
      <w:hyperlink w:anchor="_ENREF_52" w:tooltip="Wang, 2009 #854" w:history="1">
        <w:r w:rsidR="001F1760">
          <w:rPr>
            <w:noProof/>
            <w:sz w:val="24"/>
            <w:szCs w:val="24"/>
          </w:rPr>
          <w:t>52</w:t>
        </w:r>
      </w:hyperlink>
      <w:r w:rsidR="00EB6E2A">
        <w:rPr>
          <w:noProof/>
          <w:sz w:val="24"/>
          <w:szCs w:val="24"/>
        </w:rPr>
        <w:t>]</w:t>
      </w:r>
      <w:r w:rsidR="00946E3B">
        <w:rPr>
          <w:sz w:val="24"/>
          <w:szCs w:val="24"/>
        </w:rPr>
        <w:fldChar w:fldCharType="end"/>
      </w:r>
      <w:r w:rsidRPr="00FE0D18">
        <w:rPr>
          <w:sz w:val="24"/>
          <w:szCs w:val="24"/>
        </w:rPr>
        <w:t xml:space="preserve"> for the dry reforming of methane.</w:t>
      </w:r>
    </w:p>
    <w:p w14:paraId="6E02AE04" w14:textId="551C0BB1" w:rsidR="00855A60" w:rsidRPr="00FE0D18" w:rsidRDefault="00FF1E63" w:rsidP="001240AE">
      <w:pPr>
        <w:widowControl w:val="0"/>
        <w:autoSpaceDE w:val="0"/>
        <w:autoSpaceDN w:val="0"/>
        <w:adjustRightInd w:val="0"/>
        <w:spacing w:after="0" w:line="360" w:lineRule="auto"/>
        <w:rPr>
          <w:rFonts w:cs="Times New Roman"/>
          <w:color w:val="000000"/>
          <w:sz w:val="24"/>
          <w:szCs w:val="24"/>
        </w:rPr>
      </w:pPr>
      <w:r w:rsidRPr="00FE0D18">
        <w:rPr>
          <w:rFonts w:cs="Times New Roman"/>
          <w:sz w:val="24"/>
          <w:szCs w:val="24"/>
        </w:rPr>
        <w:t xml:space="preserve">There will be </w:t>
      </w:r>
      <w:r w:rsidR="00EB1B00" w:rsidRPr="00FE0D18">
        <w:rPr>
          <w:rFonts w:cs="Times New Roman"/>
          <w:sz w:val="24"/>
          <w:szCs w:val="24"/>
        </w:rPr>
        <w:t xml:space="preserve">distinct </w:t>
      </w:r>
      <w:r w:rsidR="008140B7" w:rsidRPr="00FE0D18">
        <w:rPr>
          <w:rFonts w:cs="Times New Roman"/>
          <w:sz w:val="24"/>
          <w:szCs w:val="24"/>
        </w:rPr>
        <w:t xml:space="preserve">physical and chemical </w:t>
      </w:r>
      <w:r w:rsidR="00FA12B8">
        <w:rPr>
          <w:rFonts w:cs="Times New Roman"/>
          <w:sz w:val="24"/>
          <w:szCs w:val="24"/>
        </w:rPr>
        <w:t>ways</w:t>
      </w:r>
      <w:r w:rsidR="00EB1B00" w:rsidRPr="00FE0D18">
        <w:rPr>
          <w:rFonts w:cs="Times New Roman"/>
          <w:sz w:val="24"/>
          <w:szCs w:val="24"/>
        </w:rPr>
        <w:t xml:space="preserve"> in which the interaction between plasma and catalyst occurs in a one-stage and two-stage arrangement.</w:t>
      </w:r>
      <w:r w:rsidRPr="00FE0D18">
        <w:rPr>
          <w:rFonts w:cs="Times New Roman"/>
          <w:sz w:val="24"/>
          <w:szCs w:val="24"/>
        </w:rPr>
        <w:t xml:space="preserve">  In </w:t>
      </w:r>
      <w:r w:rsidR="00302780" w:rsidRPr="00FE0D18">
        <w:rPr>
          <w:rFonts w:cs="Times New Roman"/>
          <w:sz w:val="24"/>
          <w:szCs w:val="24"/>
        </w:rPr>
        <w:t xml:space="preserve">a </w:t>
      </w:r>
      <w:r w:rsidRPr="00FE0D18">
        <w:rPr>
          <w:rFonts w:cs="Times New Roman"/>
          <w:sz w:val="24"/>
          <w:szCs w:val="24"/>
        </w:rPr>
        <w:t>one-stage</w:t>
      </w:r>
      <w:r w:rsidR="00302780" w:rsidRPr="00FE0D18">
        <w:rPr>
          <w:rFonts w:cs="Times New Roman"/>
          <w:sz w:val="24"/>
          <w:szCs w:val="24"/>
        </w:rPr>
        <w:t xml:space="preserve"> arrangement</w:t>
      </w:r>
      <w:r w:rsidRPr="00FE0D18">
        <w:rPr>
          <w:rFonts w:cs="Times New Roman"/>
          <w:sz w:val="24"/>
          <w:szCs w:val="24"/>
        </w:rPr>
        <w:t>, all of the sp</w:t>
      </w:r>
      <w:r w:rsidR="00302780" w:rsidRPr="00FE0D18">
        <w:rPr>
          <w:rFonts w:cs="Times New Roman"/>
          <w:sz w:val="24"/>
          <w:szCs w:val="24"/>
        </w:rPr>
        <w:t>ecies (e.g. electrons, photons, ions, atoms, radicals, electronically and vibrationally-excited species) can activate the catalyst whereas i</w:t>
      </w:r>
      <w:r w:rsidRPr="00FE0D18">
        <w:rPr>
          <w:rFonts w:cs="Times New Roman"/>
          <w:sz w:val="24"/>
          <w:szCs w:val="24"/>
        </w:rPr>
        <w:t xml:space="preserve">n </w:t>
      </w:r>
      <w:r w:rsidR="00302780" w:rsidRPr="00FE0D18">
        <w:rPr>
          <w:rFonts w:cs="Times New Roman"/>
          <w:sz w:val="24"/>
          <w:szCs w:val="24"/>
        </w:rPr>
        <w:t>a</w:t>
      </w:r>
      <w:r w:rsidRPr="00FE0D18">
        <w:rPr>
          <w:rFonts w:cs="Times New Roman"/>
          <w:sz w:val="24"/>
          <w:szCs w:val="24"/>
        </w:rPr>
        <w:t xml:space="preserve"> two-stage arrangement, only relatively stable species</w:t>
      </w:r>
      <w:r w:rsidR="00302780" w:rsidRPr="00FE0D18">
        <w:rPr>
          <w:rFonts w:cs="Times New Roman"/>
          <w:sz w:val="24"/>
          <w:szCs w:val="24"/>
        </w:rPr>
        <w:t xml:space="preserve"> (long-lived intermediates </w:t>
      </w:r>
      <w:r w:rsidR="008140B7" w:rsidRPr="00FE0D18">
        <w:rPr>
          <w:rFonts w:cs="Times New Roman"/>
          <w:sz w:val="24"/>
          <w:szCs w:val="24"/>
        </w:rPr>
        <w:t>or reactive species such as</w:t>
      </w:r>
      <w:r w:rsidR="00302780" w:rsidRPr="00FE0D18">
        <w:rPr>
          <w:rFonts w:cs="Times New Roman"/>
          <w:sz w:val="24"/>
          <w:szCs w:val="24"/>
        </w:rPr>
        <w:t xml:space="preserve"> ozone) </w:t>
      </w:r>
      <w:r w:rsidRPr="00FE0D18">
        <w:rPr>
          <w:rFonts w:cs="Times New Roman"/>
          <w:sz w:val="24"/>
          <w:szCs w:val="24"/>
        </w:rPr>
        <w:t>exiting from the discharge will reach the catalyst.</w:t>
      </w:r>
      <w:r w:rsidR="00855A60" w:rsidRPr="00FE0D18">
        <w:rPr>
          <w:rFonts w:cs="Times New Roman"/>
          <w:sz w:val="24"/>
          <w:szCs w:val="24"/>
        </w:rPr>
        <w:t xml:space="preserve">  </w:t>
      </w:r>
      <w:r w:rsidR="00855A60" w:rsidRPr="00FE0D18">
        <w:rPr>
          <w:rFonts w:cs="Times New Roman"/>
          <w:color w:val="000000"/>
          <w:sz w:val="24"/>
          <w:szCs w:val="24"/>
        </w:rPr>
        <w:t xml:space="preserve">Plasma-catalyst interactions in the one-stage </w:t>
      </w:r>
      <w:r w:rsidR="00FA12B8">
        <w:rPr>
          <w:rFonts w:cs="Times New Roman"/>
          <w:color w:val="000000"/>
          <w:sz w:val="24"/>
          <w:szCs w:val="24"/>
        </w:rPr>
        <w:t xml:space="preserve">hybrid </w:t>
      </w:r>
      <w:r w:rsidR="00855A60" w:rsidRPr="00FE0D18">
        <w:rPr>
          <w:rFonts w:cs="Times New Roman"/>
          <w:color w:val="000000"/>
          <w:sz w:val="24"/>
          <w:szCs w:val="24"/>
        </w:rPr>
        <w:t xml:space="preserve">arrangement can broadly be described as resulting either from the plasma affecting the performance of the catalyst or the catalyst changing the discharge characteristics </w:t>
      </w:r>
      <w:r w:rsidR="00FA12B8">
        <w:rPr>
          <w:rFonts w:cs="Times New Roman"/>
          <w:color w:val="000000"/>
          <w:sz w:val="24"/>
          <w:szCs w:val="24"/>
        </w:rPr>
        <w:t>depending whether</w:t>
      </w:r>
      <w:r w:rsidR="00855A60" w:rsidRPr="00FE0D18">
        <w:rPr>
          <w:rFonts w:cs="Times New Roman"/>
          <w:color w:val="000000"/>
          <w:sz w:val="24"/>
          <w:szCs w:val="24"/>
        </w:rPr>
        <w:t xml:space="preserve"> it is the presence of plasma or the catalyst that is the dominant perturbation resulting from the hybridisation. </w:t>
      </w:r>
      <w:r w:rsidR="00FA12B8">
        <w:rPr>
          <w:rFonts w:cs="Times New Roman"/>
          <w:color w:val="000000"/>
          <w:sz w:val="24"/>
          <w:szCs w:val="24"/>
        </w:rPr>
        <w:t>In</w:t>
      </w:r>
      <w:r w:rsidR="00855A60" w:rsidRPr="00FE0D18">
        <w:rPr>
          <w:rFonts w:cs="Times New Roman"/>
          <w:color w:val="000000"/>
          <w:sz w:val="24"/>
          <w:szCs w:val="24"/>
        </w:rPr>
        <w:t xml:space="preserve"> reality</w:t>
      </w:r>
      <w:r w:rsidR="00FA12B8">
        <w:rPr>
          <w:rFonts w:cs="Times New Roman"/>
          <w:color w:val="000000"/>
          <w:sz w:val="24"/>
          <w:szCs w:val="24"/>
        </w:rPr>
        <w:t>,</w:t>
      </w:r>
      <w:r w:rsidR="00855A60" w:rsidRPr="00FE0D18">
        <w:rPr>
          <w:rFonts w:cs="Times New Roman"/>
          <w:color w:val="000000"/>
          <w:sz w:val="24"/>
          <w:szCs w:val="24"/>
        </w:rPr>
        <w:t xml:space="preserve"> this may be too much of a generalisation and the plasma-catalysis interaction </w:t>
      </w:r>
      <w:r w:rsidR="00FA12B8">
        <w:rPr>
          <w:rFonts w:cs="Times New Roman"/>
          <w:color w:val="000000"/>
          <w:sz w:val="24"/>
          <w:szCs w:val="24"/>
        </w:rPr>
        <w:t>is more multifaceted and subtle.</w:t>
      </w:r>
    </w:p>
    <w:p w14:paraId="1D91720F" w14:textId="77777777" w:rsidR="00855A60" w:rsidRPr="00FE0D18" w:rsidRDefault="00855A60" w:rsidP="001240AE">
      <w:pPr>
        <w:widowControl w:val="0"/>
        <w:autoSpaceDE w:val="0"/>
        <w:autoSpaceDN w:val="0"/>
        <w:adjustRightInd w:val="0"/>
        <w:spacing w:after="0" w:line="360" w:lineRule="auto"/>
        <w:rPr>
          <w:rFonts w:cs="Times New Roman"/>
          <w:color w:val="000000"/>
          <w:sz w:val="24"/>
          <w:szCs w:val="24"/>
        </w:rPr>
      </w:pPr>
    </w:p>
    <w:p w14:paraId="0B27BBF3" w14:textId="06A8231C" w:rsidR="00EB1B00" w:rsidRPr="00FE0D18" w:rsidRDefault="00855A60" w:rsidP="001240AE">
      <w:pPr>
        <w:widowControl w:val="0"/>
        <w:autoSpaceDE w:val="0"/>
        <w:autoSpaceDN w:val="0"/>
        <w:adjustRightInd w:val="0"/>
        <w:spacing w:after="0" w:line="360" w:lineRule="auto"/>
        <w:rPr>
          <w:rFonts w:cs="Times New Roman"/>
          <w:color w:val="000000"/>
          <w:sz w:val="24"/>
          <w:szCs w:val="24"/>
        </w:rPr>
      </w:pPr>
      <w:r w:rsidRPr="00FE0D18">
        <w:rPr>
          <w:rFonts w:cs="Times New Roman"/>
          <w:color w:val="000000"/>
          <w:sz w:val="24"/>
          <w:szCs w:val="24"/>
        </w:rPr>
        <w:t xml:space="preserve">As well as creating reactive species above the catalyst surface, plasma might also change the surface properties by ion, electron or photon interactions. Packing catalytic materials into the discharge may modify its electrical properties for example through changing dielectric effects or by altering its nature, e.g. from filamentary microdischarges to surface discharges. </w:t>
      </w:r>
      <w:r w:rsidR="00946E3B">
        <w:rPr>
          <w:rFonts w:cs="Times New Roman"/>
          <w:color w:val="000000"/>
          <w:sz w:val="24"/>
          <w:szCs w:val="24"/>
        </w:rPr>
        <w:lastRenderedPageBreak/>
        <w:fldChar w:fldCharType="begin">
          <w:fldData xml:space="preserve">PEVuZE5vdGU+PENpdGU+PEF1dGhvcj5UdTwvQXV0aG9yPjxZZWFyPjIwMTE8L1llYXI+PFJlY051
bT43NjU8L1JlY051bT48RGlzcGxheVRleHQ+WzUzLCA1NF08L0Rpc3BsYXlUZXh0PjxyZWNvcmQ+
PHJlYy1udW1iZXI+NzY1PC9yZWMtbnVtYmVyPjxmb3JlaWduLWtleXM+PGtleSBhcHA9IkVOIiBk
Yi1pZD0iYTB0cHI5ZmE4dHR2OWZlYTB2cDVzeHpyNXB4cHZydng1d3N6IiB0aW1lc3RhbXA9IjEz
MjcwNjI3MjQiPjc2NTwva2V5PjwvZm9yZWlnbi1rZXlzPjxyZWYtdHlwZSBuYW1lPSJKb3VybmFs
IEFydGljbGUiPjE3PC9yZWYtdHlwZT48Y29udHJpYnV0b3JzPjxhdXRob3JzPjxhdXRob3I+VHUs
IFguPC9hdXRob3I+PGF1dGhvcj5HYWxsb24sIEguIEouPC9hdXRob3I+PGF1dGhvcj5Ud2lnZywg
TS4gVi48L2F1dGhvcj48YXV0aG9yPkdvcnJ5LCBQLiBBLjwvYXV0aG9yPjxhdXRob3I+V2hpdGVo
ZWFkLCBKLiBDLjwvYXV0aG9yPjwvYXV0aG9ycz48L2NvbnRyaWJ1dG9ycz48dGl0bGVzPjx0aXRs
ZT5EcnkgcmVmb3JtaW5nIG9mIG1ldGhhbmUgb3ZlciBhIE5pL0FsKDIpTygzKSBjYXRhbHlzdCBp
biBhIGNvYXhpYWwgZGllbGVjdHJpYyBiYXJyaWVyIGRpc2NoYXJnZSByZWFjdG9yPC90aXRsZT48
c2Vjb25kYXJ5LXRpdGxlPkpvdXJuYWwgb2YgUGh5c2ljcyBELUFwcGxpZWQgUGh5c2ljczwvc2Vj
b25kYXJ5LXRpdGxlPjwvdGl0bGVzPjxwZXJpb2RpY2FsPjxmdWxsLXRpdGxlPkpvdXJuYWwgb2Yg
UGh5c2ljcyBELUFwcGxpZWQgUGh5c2ljczwvZnVsbC10aXRsZT48YWJici0xPkouIFBoeXMuIEQ6
IEFwcGwuIFBoeXMuPC9hYmJyLTE+PC9wZXJpb2RpY2FsPjxwYWdlcz4yNzQwMDcgLSAyNzQwMTA8
L3BhZ2VzPjx2b2x1bWU+NDQ8L3ZvbHVtZT48bnVtYmVyPjI3PC9udW1iZXI+PHNlY3Rpb24+Mjc0
MDA3PC9zZWN0aW9uPjxkYXRlcz48eWVhcj4yMDExPC95ZWFyPjxwdWItZGF0ZXM+PGRhdGU+SnVs
PC9kYXRlPjwvcHViLWRhdGVzPjwvZGF0ZXM+PGlzYm4+MDAyMi0zNzI3PC9pc2JuPjxhY2Nlc3Np
b24tbnVtPldPUzowMDAyOTE5ODczMDAwMDg8L2FjY2Vzc2lvbi1udW0+PHVybHM+PHJlbGF0ZWQt
dXJscz48dXJsPiZsdDtHbyB0byBJU0kmZ3Q7Oi8vV09TOjAwMDI5MTk4NzMwMDAwODwvdXJsPjwv
cmVsYXRlZC11cmxzPjwvdXJscz48ZWxlY3Ryb25pYy1yZXNvdXJjZS1udW0+Mjc0MDA3JiN4RDsx
MC4xMDg4LzAwMjItMzcyNy80NC8yNy8yNzQwMDc8L2VsZWN0cm9uaWMtcmVzb3VyY2UtbnVtPjwv
cmVjb3JkPjwvQ2l0ZT48Q2l0ZT48QXV0aG9yPk1laTwvQXV0aG9yPjxZZWFyPjIwMTU8L1llYXI+
PFJlY051bT44ODk8L1JlY051bT48cmVjb3JkPjxyZWMtbnVtYmVyPjg4OTwvcmVjLW51bWJlcj48
Zm9yZWlnbi1rZXlzPjxrZXkgYXBwPSJFTiIgZGItaWQ9ImEwdHByOWZhOHR0djlmZWEwdnA1c3h6
cjVweHB2cnZ4NXdzeiIgdGltZXN0YW1wPSIxNDQ0Mzg4NjQ4Ij44ODk8L2tleT48L2ZvcmVpZ24t
a2V5cz48cmVmLXR5cGUgbmFtZT0iSm91cm5hbCBBcnRpY2xlIj4xNzwvcmVmLXR5cGU+PGNvbnRy
aWJ1dG9ycz48YXV0aG9ycz48YXV0aG9yPk1laSwgRGFuaHVhPC9hdXRob3I+PGF1dGhvcj5aaHUs
IFhpbmJvPC9hdXRob3I+PGF1dGhvcj5IZSwgWWEtTGluZzwvYXV0aG9yPjxhdXRob3I+WWFuLCBK
b3NlcGggRC48L2F1dGhvcj48YXV0aG9yPlR1LCBYaW48L2F1dGhvcj48L2F1dGhvcnM+PC9jb250
cmlidXRvcnM+PHRpdGxlcz48dGl0bGU+UGxhc21hLWFzc2lzdGVkIGNvbnZlcnNpb24gb2YgQ08y
IGluIGEgZGllbGVjdHJpYyBiYXJyaWVyIGRpc2NoYXJnZSByZWFjdG9yOiB1bmRlcnN0YW5kaW5n
IHRoZSBlZmZlY3Qgb2YgcGFja2luZyBtYXRlcmlhbHM8L3RpdGxlPjxzZWNvbmRhcnktdGl0bGU+
UGxhc21hIFNvdXJjZXMgU2NpZW5jZSAmYW1wOyBUZWNobm9sb2d5PC9zZWNvbmRhcnktdGl0bGU+
PC90aXRsZXM+PHBlcmlvZGljYWw+PGZ1bGwtdGl0bGU+UGxhc21hIFNvdXJjZXMgU2NpZW5jZSAm
YW1wOyBUZWNobm9sb2d5PC9mdWxsLXRpdGxlPjwvcGVyaW9kaWNhbD48dm9sdW1lPjI0PC92b2x1
bWU+PG51bWJlcj4xPC9udW1iZXI+PGRhdGVzPjx5ZWFyPjIwMTU8L3llYXI+PHB1Yi1kYXRlcz48
ZGF0ZT5GZWI8L2RhdGU+PC9wdWItZGF0ZXM+PC9kYXRlcz48aXNibj4wOTYzLTAyNTI8L2lzYm4+
PGFjY2Vzc2lvbi1udW0+V09TOjAwMDM0ODI5ODIwMDAxMjwvYWNjZXNzaW9uLW51bT48dXJscz48
cmVsYXRlZC11cmxzPjx1cmw+Jmx0O0dvIHRvIElTSSZndDs6Ly9XT1M6MDAwMzQ4Mjk4MjAwMDEy
PC91cmw+PHVybD5odHRwOi8vaW9wc2NpZW5jZS5pb3Aub3JnL2FydGljbGUvMTAuMTA4OC8wOTYz
LTAyNTIvMjQvMS8wMTUwMTEvcGRmPC91cmw+PC9yZWxhdGVkLXVybHM+PC91cmxzPjxjdXN0b203
PjAxNTAxMTwvY3VzdG9tNz48ZWxlY3Ryb25pYy1yZXNvdXJjZS1udW0+MTAuMTA4OC8wOTYzLTAy
NTIvMjQvMS8wMTUwMTE8L2VsZWN0cm9uaWMtcmVzb3VyY2UtbnVtPjwvcmVjb3JkPjwvQ2l0ZT48
L0VuZE5vdGU+AG==
</w:fldData>
        </w:fldChar>
      </w:r>
      <w:r w:rsidR="00EB6E2A">
        <w:rPr>
          <w:rFonts w:cs="Times New Roman"/>
          <w:color w:val="000000"/>
          <w:sz w:val="24"/>
          <w:szCs w:val="24"/>
        </w:rPr>
        <w:instrText xml:space="preserve"> ADDIN EN.CITE </w:instrText>
      </w:r>
      <w:r w:rsidR="00EB6E2A">
        <w:rPr>
          <w:rFonts w:cs="Times New Roman"/>
          <w:color w:val="000000"/>
          <w:sz w:val="24"/>
          <w:szCs w:val="24"/>
        </w:rPr>
        <w:fldChar w:fldCharType="begin">
          <w:fldData xml:space="preserve">PEVuZE5vdGU+PENpdGU+PEF1dGhvcj5UdTwvQXV0aG9yPjxZZWFyPjIwMTE8L1llYXI+PFJlY051
bT43NjU8L1JlY051bT48RGlzcGxheVRleHQ+WzUzLCA1NF08L0Rpc3BsYXlUZXh0PjxyZWNvcmQ+
PHJlYy1udW1iZXI+NzY1PC9yZWMtbnVtYmVyPjxmb3JlaWduLWtleXM+PGtleSBhcHA9IkVOIiBk
Yi1pZD0iYTB0cHI5ZmE4dHR2OWZlYTB2cDVzeHpyNXB4cHZydng1d3N6IiB0aW1lc3RhbXA9IjEz
MjcwNjI3MjQiPjc2NTwva2V5PjwvZm9yZWlnbi1rZXlzPjxyZWYtdHlwZSBuYW1lPSJKb3VybmFs
IEFydGljbGUiPjE3PC9yZWYtdHlwZT48Y29udHJpYnV0b3JzPjxhdXRob3JzPjxhdXRob3I+VHUs
IFguPC9hdXRob3I+PGF1dGhvcj5HYWxsb24sIEguIEouPC9hdXRob3I+PGF1dGhvcj5Ud2lnZywg
TS4gVi48L2F1dGhvcj48YXV0aG9yPkdvcnJ5LCBQLiBBLjwvYXV0aG9yPjxhdXRob3I+V2hpdGVo
ZWFkLCBKLiBDLjwvYXV0aG9yPjwvYXV0aG9ycz48L2NvbnRyaWJ1dG9ycz48dGl0bGVzPjx0aXRs
ZT5EcnkgcmVmb3JtaW5nIG9mIG1ldGhhbmUgb3ZlciBhIE5pL0FsKDIpTygzKSBjYXRhbHlzdCBp
biBhIGNvYXhpYWwgZGllbGVjdHJpYyBiYXJyaWVyIGRpc2NoYXJnZSByZWFjdG9yPC90aXRsZT48
c2Vjb25kYXJ5LXRpdGxlPkpvdXJuYWwgb2YgUGh5c2ljcyBELUFwcGxpZWQgUGh5c2ljczwvc2Vj
b25kYXJ5LXRpdGxlPjwvdGl0bGVzPjxwZXJpb2RpY2FsPjxmdWxsLXRpdGxlPkpvdXJuYWwgb2Yg
UGh5c2ljcyBELUFwcGxpZWQgUGh5c2ljczwvZnVsbC10aXRsZT48YWJici0xPkouIFBoeXMuIEQ6
IEFwcGwuIFBoeXMuPC9hYmJyLTE+PC9wZXJpb2RpY2FsPjxwYWdlcz4yNzQwMDcgLSAyNzQwMTA8
L3BhZ2VzPjx2b2x1bWU+NDQ8L3ZvbHVtZT48bnVtYmVyPjI3PC9udW1iZXI+PHNlY3Rpb24+Mjc0
MDA3PC9zZWN0aW9uPjxkYXRlcz48eWVhcj4yMDExPC95ZWFyPjxwdWItZGF0ZXM+PGRhdGU+SnVs
PC9kYXRlPjwvcHViLWRhdGVzPjwvZGF0ZXM+PGlzYm4+MDAyMi0zNzI3PC9pc2JuPjxhY2Nlc3Np
b24tbnVtPldPUzowMDAyOTE5ODczMDAwMDg8L2FjY2Vzc2lvbi1udW0+PHVybHM+PHJlbGF0ZWQt
dXJscz48dXJsPiZsdDtHbyB0byBJU0kmZ3Q7Oi8vV09TOjAwMDI5MTk4NzMwMDAwODwvdXJsPjwv
cmVsYXRlZC11cmxzPjwvdXJscz48ZWxlY3Ryb25pYy1yZXNvdXJjZS1udW0+Mjc0MDA3JiN4RDsx
MC4xMDg4LzAwMjItMzcyNy80NC8yNy8yNzQwMDc8L2VsZWN0cm9uaWMtcmVzb3VyY2UtbnVtPjwv
cmVjb3JkPjwvQ2l0ZT48Q2l0ZT48QXV0aG9yPk1laTwvQXV0aG9yPjxZZWFyPjIwMTU8L1llYXI+
PFJlY051bT44ODk8L1JlY051bT48cmVjb3JkPjxyZWMtbnVtYmVyPjg4OTwvcmVjLW51bWJlcj48
Zm9yZWlnbi1rZXlzPjxrZXkgYXBwPSJFTiIgZGItaWQ9ImEwdHByOWZhOHR0djlmZWEwdnA1c3h6
cjVweHB2cnZ4NXdzeiIgdGltZXN0YW1wPSIxNDQ0Mzg4NjQ4Ij44ODk8L2tleT48L2ZvcmVpZ24t
a2V5cz48cmVmLXR5cGUgbmFtZT0iSm91cm5hbCBBcnRpY2xlIj4xNzwvcmVmLXR5cGU+PGNvbnRy
aWJ1dG9ycz48YXV0aG9ycz48YXV0aG9yPk1laSwgRGFuaHVhPC9hdXRob3I+PGF1dGhvcj5aaHUs
IFhpbmJvPC9hdXRob3I+PGF1dGhvcj5IZSwgWWEtTGluZzwvYXV0aG9yPjxhdXRob3I+WWFuLCBK
b3NlcGggRC48L2F1dGhvcj48YXV0aG9yPlR1LCBYaW48L2F1dGhvcj48L2F1dGhvcnM+PC9jb250
cmlidXRvcnM+PHRpdGxlcz48dGl0bGU+UGxhc21hLWFzc2lzdGVkIGNvbnZlcnNpb24gb2YgQ08y
IGluIGEgZGllbGVjdHJpYyBiYXJyaWVyIGRpc2NoYXJnZSByZWFjdG9yOiB1bmRlcnN0YW5kaW5n
IHRoZSBlZmZlY3Qgb2YgcGFja2luZyBtYXRlcmlhbHM8L3RpdGxlPjxzZWNvbmRhcnktdGl0bGU+
UGxhc21hIFNvdXJjZXMgU2NpZW5jZSAmYW1wOyBUZWNobm9sb2d5PC9zZWNvbmRhcnktdGl0bGU+
PC90aXRsZXM+PHBlcmlvZGljYWw+PGZ1bGwtdGl0bGU+UGxhc21hIFNvdXJjZXMgU2NpZW5jZSAm
YW1wOyBUZWNobm9sb2d5PC9mdWxsLXRpdGxlPjwvcGVyaW9kaWNhbD48dm9sdW1lPjI0PC92b2x1
bWU+PG51bWJlcj4xPC9udW1iZXI+PGRhdGVzPjx5ZWFyPjIwMTU8L3llYXI+PHB1Yi1kYXRlcz48
ZGF0ZT5GZWI8L2RhdGU+PC9wdWItZGF0ZXM+PC9kYXRlcz48aXNibj4wOTYzLTAyNTI8L2lzYm4+
PGFjY2Vzc2lvbi1udW0+V09TOjAwMDM0ODI5ODIwMDAxMjwvYWNjZXNzaW9uLW51bT48dXJscz48
cmVsYXRlZC11cmxzPjx1cmw+Jmx0O0dvIHRvIElTSSZndDs6Ly9XT1M6MDAwMzQ4Mjk4MjAwMDEy
PC91cmw+PHVybD5odHRwOi8vaW9wc2NpZW5jZS5pb3Aub3JnL2FydGljbGUvMTAuMTA4OC8wOTYz
LTAyNTIvMjQvMS8wMTUwMTEvcGRmPC91cmw+PC9yZWxhdGVkLXVybHM+PC91cmxzPjxjdXN0b203
PjAxNTAxMTwvY3VzdG9tNz48ZWxlY3Ryb25pYy1yZXNvdXJjZS1udW0+MTAuMTA4OC8wOTYzLTAy
NTIvMjQvMS8wMTUwMTE8L2VsZWN0cm9uaWMtcmVzb3VyY2UtbnVtPjwvcmVjb3JkPjwvQ2l0ZT48
L0VuZE5vdGU+AG==
</w:fldData>
        </w:fldChar>
      </w:r>
      <w:r w:rsidR="00EB6E2A">
        <w:rPr>
          <w:rFonts w:cs="Times New Roman"/>
          <w:color w:val="000000"/>
          <w:sz w:val="24"/>
          <w:szCs w:val="24"/>
        </w:rPr>
        <w:instrText xml:space="preserve"> ADDIN EN.CITE.DATA </w:instrText>
      </w:r>
      <w:r w:rsidR="00EB6E2A">
        <w:rPr>
          <w:rFonts w:cs="Times New Roman"/>
          <w:color w:val="000000"/>
          <w:sz w:val="24"/>
          <w:szCs w:val="24"/>
        </w:rPr>
      </w:r>
      <w:r w:rsidR="00EB6E2A">
        <w:rPr>
          <w:rFonts w:cs="Times New Roman"/>
          <w:color w:val="000000"/>
          <w:sz w:val="24"/>
          <w:szCs w:val="24"/>
        </w:rPr>
        <w:fldChar w:fldCharType="end"/>
      </w:r>
      <w:r w:rsidR="00946E3B">
        <w:rPr>
          <w:rFonts w:cs="Times New Roman"/>
          <w:color w:val="000000"/>
          <w:sz w:val="24"/>
          <w:szCs w:val="24"/>
        </w:rPr>
      </w:r>
      <w:r w:rsidR="00946E3B">
        <w:rPr>
          <w:rFonts w:cs="Times New Roman"/>
          <w:color w:val="000000"/>
          <w:sz w:val="24"/>
          <w:szCs w:val="24"/>
        </w:rPr>
        <w:fldChar w:fldCharType="separate"/>
      </w:r>
      <w:r w:rsidR="00EB6E2A">
        <w:rPr>
          <w:rFonts w:cs="Times New Roman"/>
          <w:noProof/>
          <w:color w:val="000000"/>
          <w:sz w:val="24"/>
          <w:szCs w:val="24"/>
        </w:rPr>
        <w:t>[</w:t>
      </w:r>
      <w:hyperlink w:anchor="_ENREF_53" w:tooltip="Tu, 2011 #765" w:history="1">
        <w:r w:rsidR="001F1760">
          <w:rPr>
            <w:rFonts w:cs="Times New Roman"/>
            <w:noProof/>
            <w:color w:val="000000"/>
            <w:sz w:val="24"/>
            <w:szCs w:val="24"/>
          </w:rPr>
          <w:t>53</w:t>
        </w:r>
      </w:hyperlink>
      <w:r w:rsidR="00EB6E2A">
        <w:rPr>
          <w:rFonts w:cs="Times New Roman"/>
          <w:noProof/>
          <w:color w:val="000000"/>
          <w:sz w:val="24"/>
          <w:szCs w:val="24"/>
        </w:rPr>
        <w:t xml:space="preserve">, </w:t>
      </w:r>
      <w:hyperlink w:anchor="_ENREF_54" w:tooltip="Mei, 2015 #889" w:history="1">
        <w:r w:rsidR="001F1760">
          <w:rPr>
            <w:rFonts w:cs="Times New Roman"/>
            <w:noProof/>
            <w:color w:val="000000"/>
            <w:sz w:val="24"/>
            <w:szCs w:val="24"/>
          </w:rPr>
          <w:t>54</w:t>
        </w:r>
      </w:hyperlink>
      <w:r w:rsidR="00EB6E2A">
        <w:rPr>
          <w:rFonts w:cs="Times New Roman"/>
          <w:noProof/>
          <w:color w:val="000000"/>
          <w:sz w:val="24"/>
          <w:szCs w:val="24"/>
        </w:rPr>
        <w:t>]</w:t>
      </w:r>
      <w:r w:rsidR="00946E3B">
        <w:rPr>
          <w:rFonts w:cs="Times New Roman"/>
          <w:color w:val="000000"/>
          <w:sz w:val="24"/>
          <w:szCs w:val="24"/>
        </w:rPr>
        <w:fldChar w:fldCharType="end"/>
      </w:r>
      <w:r w:rsidR="00AF2739" w:rsidRPr="00FE0D18">
        <w:rPr>
          <w:rFonts w:cs="Times New Roman"/>
          <w:color w:val="000000"/>
          <w:sz w:val="24"/>
          <w:szCs w:val="24"/>
        </w:rPr>
        <w:t xml:space="preserve"> </w:t>
      </w:r>
      <w:r w:rsidRPr="00FE0D18">
        <w:rPr>
          <w:rFonts w:cs="Times New Roman"/>
          <w:color w:val="000000"/>
          <w:sz w:val="24"/>
          <w:szCs w:val="24"/>
        </w:rPr>
        <w:t xml:space="preserve">These different interactions may combine to improve </w:t>
      </w:r>
      <w:r w:rsidR="00AF2739" w:rsidRPr="00FE0D18">
        <w:rPr>
          <w:rFonts w:cs="Times New Roman"/>
          <w:color w:val="000000"/>
          <w:sz w:val="24"/>
          <w:szCs w:val="24"/>
        </w:rPr>
        <w:t xml:space="preserve">the overall processing </w:t>
      </w:r>
      <w:r w:rsidRPr="00FE0D18">
        <w:rPr>
          <w:rFonts w:cs="Times New Roman"/>
          <w:color w:val="000000"/>
          <w:sz w:val="24"/>
          <w:szCs w:val="24"/>
        </w:rPr>
        <w:t>perform</w:t>
      </w:r>
      <w:r w:rsidR="00AF2739" w:rsidRPr="00FE0D18">
        <w:rPr>
          <w:rFonts w:cs="Times New Roman"/>
          <w:color w:val="000000"/>
          <w:sz w:val="24"/>
          <w:szCs w:val="24"/>
        </w:rPr>
        <w:t>ance compared with using either plasma or catalyst separately.  In some cases, there may even be a synergistic improvement where the overall effect using plasma-catalysis is greater that the sum of</w:t>
      </w:r>
      <w:r w:rsidR="006E35C4" w:rsidRPr="00FE0D18">
        <w:rPr>
          <w:rFonts w:cs="Times New Roman"/>
          <w:color w:val="000000"/>
          <w:sz w:val="24"/>
          <w:szCs w:val="24"/>
        </w:rPr>
        <w:t xml:space="preserve"> the</w:t>
      </w:r>
      <w:r w:rsidR="00AF2739" w:rsidRPr="00FE0D18">
        <w:rPr>
          <w:rFonts w:cs="Times New Roman"/>
          <w:color w:val="000000"/>
          <w:sz w:val="24"/>
          <w:szCs w:val="24"/>
        </w:rPr>
        <w:t xml:space="preserve"> individual effects of</w:t>
      </w:r>
      <w:r w:rsidR="002212B9" w:rsidRPr="00FE0D18">
        <w:rPr>
          <w:rFonts w:cs="Times New Roman"/>
          <w:color w:val="000000"/>
          <w:sz w:val="24"/>
          <w:szCs w:val="24"/>
        </w:rPr>
        <w:t xml:space="preserve"> the plasma and catalyst taken </w:t>
      </w:r>
      <w:r w:rsidR="00AF2739" w:rsidRPr="00FE0D18">
        <w:rPr>
          <w:rFonts w:cs="Times New Roman"/>
          <w:color w:val="000000"/>
          <w:sz w:val="24"/>
          <w:szCs w:val="24"/>
        </w:rPr>
        <w:t>separately.  This synergy may be seen in some properties such as product yields, selectivities or energy efficiency but not universally.  It should be stressed that</w:t>
      </w:r>
      <w:r w:rsidR="00E856CF" w:rsidRPr="00FE0D18">
        <w:rPr>
          <w:rFonts w:cs="Times New Roman"/>
          <w:color w:val="000000"/>
          <w:sz w:val="24"/>
          <w:szCs w:val="24"/>
        </w:rPr>
        <w:t xml:space="preserve"> plasma-catalysis is n</w:t>
      </w:r>
      <w:r w:rsidR="00AF2739" w:rsidRPr="00FE0D18">
        <w:rPr>
          <w:rFonts w:cs="Times New Roman"/>
          <w:color w:val="000000"/>
          <w:sz w:val="24"/>
          <w:szCs w:val="24"/>
        </w:rPr>
        <w:t>ot inhe</w:t>
      </w:r>
      <w:r w:rsidR="00E856CF" w:rsidRPr="00FE0D18">
        <w:rPr>
          <w:rFonts w:cs="Times New Roman"/>
          <w:color w:val="000000"/>
          <w:sz w:val="24"/>
          <w:szCs w:val="24"/>
        </w:rPr>
        <w:t>r</w:t>
      </w:r>
      <w:r w:rsidR="00AF2739" w:rsidRPr="00FE0D18">
        <w:rPr>
          <w:rFonts w:cs="Times New Roman"/>
          <w:color w:val="000000"/>
          <w:sz w:val="24"/>
          <w:szCs w:val="24"/>
        </w:rPr>
        <w:t>ently</w:t>
      </w:r>
      <w:r w:rsidR="00E856CF" w:rsidRPr="00FE0D18">
        <w:rPr>
          <w:rFonts w:cs="Times New Roman"/>
          <w:color w:val="000000"/>
          <w:sz w:val="24"/>
          <w:szCs w:val="24"/>
        </w:rPr>
        <w:t xml:space="preserve"> a synergistic process but may be in some cases.</w:t>
      </w:r>
      <w:r w:rsidR="00DB3CD7">
        <w:rPr>
          <w:rFonts w:cs="Times New Roman"/>
          <w:color w:val="000000"/>
          <w:sz w:val="24"/>
          <w:szCs w:val="24"/>
        </w:rPr>
        <w:t xml:space="preserve">  </w:t>
      </w:r>
      <w:r w:rsidR="00DB3CD7" w:rsidRPr="00DB3CD7">
        <w:rPr>
          <w:rFonts w:cs="Helvetica"/>
          <w:color w:val="000000"/>
          <w:sz w:val="24"/>
          <w:szCs w:val="24"/>
          <w:lang w:val="en-US"/>
        </w:rPr>
        <w:t>Vandenbroucke</w:t>
      </w:r>
      <w:r w:rsidR="00DB3CD7">
        <w:rPr>
          <w:rFonts w:cs="Helvetica"/>
          <w:color w:val="000000"/>
          <w:sz w:val="24"/>
          <w:szCs w:val="24"/>
          <w:lang w:val="en-US"/>
        </w:rPr>
        <w:t xml:space="preserve"> et al. </w:t>
      </w:r>
      <w:r w:rsidR="00946E3B">
        <w:rPr>
          <w:rFonts w:cs="Helvetica"/>
          <w:color w:val="000000"/>
          <w:sz w:val="24"/>
          <w:szCs w:val="24"/>
          <w:lang w:val="en-US"/>
        </w:rPr>
        <w:fldChar w:fldCharType="begin"/>
      </w:r>
      <w:r w:rsidR="00EB6E2A">
        <w:rPr>
          <w:rFonts w:cs="Helvetica"/>
          <w:color w:val="000000"/>
          <w:sz w:val="24"/>
          <w:szCs w:val="24"/>
          <w:lang w:val="en-US"/>
        </w:rPr>
        <w:instrText xml:space="preserve"> ADDIN EN.CITE &lt;EndNote&gt;&lt;Cite&gt;&lt;Author&gt;Vandenbroucke&lt;/Author&gt;&lt;Year&gt;2014&lt;/Year&gt;&lt;RecNum&gt;1207&lt;/RecNum&gt;&lt;DisplayText&gt;[55]&lt;/DisplayText&gt;&lt;record&gt;&lt;rec-number&gt;1207&lt;/rec-number&gt;&lt;foreign-keys&gt;&lt;key app="EN" db-id="a0tpr9fa8ttv9fea0vp5sxzr5pxpvrvx5wsz" timestamp="1453737710"&gt;1207&lt;/key&gt;&lt;/foreign-keys&gt;&lt;ref-type name="Journal Article"&gt;17&lt;/ref-type&gt;&lt;contributors&gt;&lt;authors&gt;&lt;author&gt;Vandenbroucke, A. M.&lt;/author&gt;&lt;author&gt;Mora, M.&lt;/author&gt;&lt;author&gt;Jimenez-Sanchidrian, C.&lt;/author&gt;&lt;author&gt;Romero-Salguero, F. J.&lt;/author&gt;&lt;author&gt;De Geyter, N.&lt;/author&gt;&lt;author&gt;Leys, C.&lt;/author&gt;&lt;author&gt;Morent, R.&lt;/author&gt;&lt;/authors&gt;&lt;/contributors&gt;&lt;titles&gt;&lt;title&gt;TCE abatement with a plasma-catalytic combined system using MnO2 as catalyst&lt;/title&gt;&lt;secondary-title&gt;Applied Catalysis B-Environmental&lt;/secondary-title&gt;&lt;/titles&gt;&lt;periodical&gt;&lt;full-title&gt;Applied Catalysis B-Environmental&lt;/full-title&gt;&lt;abbr-1&gt;Appl. Catal. B Environ&lt;/abbr-1&gt;&lt;/periodical&gt;&lt;pages&gt;94-100&lt;/pages&gt;&lt;volume&gt;156&lt;/volume&gt;&lt;dates&gt;&lt;year&gt;2014&lt;/year&gt;&lt;pub-dates&gt;&lt;date&gt;Sep&lt;/date&gt;&lt;/pub-dates&gt;&lt;/dates&gt;&lt;isbn&gt;0926-3373&lt;/isbn&gt;&lt;accession-num&gt;WOS:000336013200011&lt;/accession-num&gt;&lt;urls&gt;&lt;related-urls&gt;&lt;url&gt;&amp;lt;Go to ISI&amp;gt;://WOS:000336013200011&lt;/url&gt;&lt;url&gt;http://ac.els-cdn.com/S0926337314001623/1-s2.0-S0926337314001623-main.pdf?_tid=0473685c-c37d-11e5-836c-00000aab0f01&amp;amp;acdnat=1453737921_52bd85c4d7f049abafc100615bf128a4&lt;/url&gt;&lt;/related-urls&gt;&lt;/urls&gt;&lt;electronic-resource-num&gt;10.1016/j.apcatb.2014.03.007&lt;/electronic-resource-num&gt;&lt;/record&gt;&lt;/Cite&gt;&lt;/EndNote&gt;</w:instrText>
      </w:r>
      <w:r w:rsidR="00946E3B">
        <w:rPr>
          <w:rFonts w:cs="Helvetica"/>
          <w:color w:val="000000"/>
          <w:sz w:val="24"/>
          <w:szCs w:val="24"/>
          <w:lang w:val="en-US"/>
        </w:rPr>
        <w:fldChar w:fldCharType="separate"/>
      </w:r>
      <w:r w:rsidR="00EB6E2A">
        <w:rPr>
          <w:rFonts w:cs="Helvetica"/>
          <w:noProof/>
          <w:color w:val="000000"/>
          <w:sz w:val="24"/>
          <w:szCs w:val="24"/>
          <w:lang w:val="en-US"/>
        </w:rPr>
        <w:t>[</w:t>
      </w:r>
      <w:hyperlink w:anchor="_ENREF_55" w:tooltip="Vandenbroucke, 2014 #1207" w:history="1">
        <w:r w:rsidR="001F1760">
          <w:rPr>
            <w:rFonts w:cs="Helvetica"/>
            <w:noProof/>
            <w:color w:val="000000"/>
            <w:sz w:val="24"/>
            <w:szCs w:val="24"/>
            <w:lang w:val="en-US"/>
          </w:rPr>
          <w:t>55</w:t>
        </w:r>
      </w:hyperlink>
      <w:r w:rsidR="00EB6E2A">
        <w:rPr>
          <w:rFonts w:cs="Helvetica"/>
          <w:noProof/>
          <w:color w:val="000000"/>
          <w:sz w:val="24"/>
          <w:szCs w:val="24"/>
          <w:lang w:val="en-US"/>
        </w:rPr>
        <w:t>]</w:t>
      </w:r>
      <w:r w:rsidR="00946E3B">
        <w:rPr>
          <w:rFonts w:cs="Helvetica"/>
          <w:color w:val="000000"/>
          <w:sz w:val="24"/>
          <w:szCs w:val="24"/>
          <w:lang w:val="en-US"/>
        </w:rPr>
        <w:fldChar w:fldCharType="end"/>
      </w:r>
      <w:r w:rsidR="00DB3CD7">
        <w:rPr>
          <w:rFonts w:cs="Helvetica"/>
          <w:color w:val="000000"/>
          <w:sz w:val="24"/>
          <w:szCs w:val="24"/>
          <w:lang w:val="en-US"/>
        </w:rPr>
        <w:t xml:space="preserve"> have defined a “synergy factor” in their study of the plasma-catalytic decomposition of the decomposi</w:t>
      </w:r>
      <w:r w:rsidR="00FA3A39">
        <w:rPr>
          <w:rFonts w:cs="Helvetica"/>
          <w:color w:val="000000"/>
          <w:sz w:val="24"/>
          <w:szCs w:val="24"/>
          <w:lang w:val="en-US"/>
        </w:rPr>
        <w:t xml:space="preserve">tion of trichloroethylene (TCE). </w:t>
      </w:r>
      <w:r w:rsidR="00FA12B8">
        <w:rPr>
          <w:rFonts w:cs="Helvetica"/>
          <w:color w:val="000000"/>
          <w:sz w:val="24"/>
          <w:szCs w:val="24"/>
          <w:lang w:val="en-US"/>
        </w:rPr>
        <w:t>It</w:t>
      </w:r>
      <w:r w:rsidR="00FA3A39">
        <w:rPr>
          <w:rFonts w:cs="Helvetica"/>
          <w:color w:val="000000"/>
          <w:sz w:val="24"/>
          <w:szCs w:val="24"/>
          <w:lang w:val="en-US"/>
        </w:rPr>
        <w:t xml:space="preserve"> is equal to the ratio of the degree of destruction of TCE by plasma-catalysis to the sum of the degree of destruction of TCE by plasma alone and the degree of destruction of</w:t>
      </w:r>
      <w:r w:rsidR="00FA12B8">
        <w:rPr>
          <w:rFonts w:cs="Helvetica"/>
          <w:color w:val="000000"/>
          <w:sz w:val="24"/>
          <w:szCs w:val="24"/>
          <w:lang w:val="en-US"/>
        </w:rPr>
        <w:t xml:space="preserve"> TCE by catalyst alone.</w:t>
      </w:r>
      <w:r w:rsidR="00FA3A39">
        <w:rPr>
          <w:rFonts w:cs="Helvetica"/>
          <w:color w:val="000000"/>
          <w:sz w:val="24"/>
          <w:szCs w:val="24"/>
          <w:lang w:val="en-US"/>
        </w:rPr>
        <w:t xml:space="preserve"> A synergy factor will be greater than 1 </w:t>
      </w:r>
      <w:r w:rsidR="00FA12B8">
        <w:rPr>
          <w:rFonts w:cs="Helvetica"/>
          <w:color w:val="000000"/>
          <w:sz w:val="24"/>
          <w:szCs w:val="24"/>
          <w:lang w:val="en-US"/>
        </w:rPr>
        <w:t>in</w:t>
      </w:r>
      <w:r w:rsidR="00FA3A39">
        <w:rPr>
          <w:rFonts w:cs="Helvetica"/>
          <w:color w:val="000000"/>
          <w:sz w:val="24"/>
          <w:szCs w:val="24"/>
          <w:lang w:val="en-US"/>
        </w:rPr>
        <w:t xml:space="preserve"> a synergistic system.  In their study, </w:t>
      </w:r>
      <w:r w:rsidR="00FA12B8">
        <w:rPr>
          <w:rFonts w:cs="Helvetica"/>
          <w:color w:val="000000"/>
          <w:sz w:val="24"/>
          <w:szCs w:val="24"/>
          <w:lang w:val="en-US"/>
        </w:rPr>
        <w:t>the factor</w:t>
      </w:r>
      <w:r w:rsidR="00FA3A39">
        <w:rPr>
          <w:rFonts w:cs="Helvetica"/>
          <w:color w:val="000000"/>
          <w:sz w:val="24"/>
          <w:szCs w:val="24"/>
          <w:lang w:val="en-US"/>
        </w:rPr>
        <w:t xml:space="preserve"> ranges from 0.78 to 4.78 </w:t>
      </w:r>
      <w:r w:rsidR="00FA12B8">
        <w:rPr>
          <w:rFonts w:cs="Helvetica"/>
          <w:color w:val="000000"/>
          <w:sz w:val="24"/>
          <w:szCs w:val="24"/>
          <w:lang w:val="en-US"/>
        </w:rPr>
        <w:t xml:space="preserve">in </w:t>
      </w:r>
      <w:r w:rsidR="00212C47">
        <w:rPr>
          <w:rFonts w:cs="Helvetica"/>
          <w:color w:val="000000"/>
          <w:sz w:val="24"/>
          <w:szCs w:val="24"/>
          <w:lang w:val="en-US"/>
        </w:rPr>
        <w:t xml:space="preserve">a range of experiments </w:t>
      </w:r>
      <w:r w:rsidR="00FA12B8">
        <w:rPr>
          <w:rFonts w:cs="Helvetica"/>
          <w:color w:val="000000"/>
          <w:sz w:val="24"/>
          <w:szCs w:val="24"/>
          <w:lang w:val="en-US"/>
        </w:rPr>
        <w:t xml:space="preserve">with changing parameters </w:t>
      </w:r>
      <w:r w:rsidR="00FA3A39">
        <w:rPr>
          <w:rFonts w:cs="Helvetica"/>
          <w:color w:val="000000"/>
          <w:sz w:val="24"/>
          <w:szCs w:val="24"/>
          <w:lang w:val="en-US"/>
        </w:rPr>
        <w:t xml:space="preserve">demonstrating that synergy only exists under certain experimental conditions in this system.  </w:t>
      </w:r>
      <w:r w:rsidR="00DB3CD7">
        <w:rPr>
          <w:rFonts w:cs="Helvetica"/>
          <w:color w:val="000000"/>
          <w:sz w:val="24"/>
          <w:szCs w:val="24"/>
          <w:lang w:val="en-US"/>
        </w:rPr>
        <w:t xml:space="preserve"> </w:t>
      </w:r>
      <w:r w:rsidR="00FA3A39">
        <w:rPr>
          <w:rFonts w:cs="Helvetica"/>
          <w:color w:val="000000"/>
          <w:sz w:val="24"/>
          <w:szCs w:val="24"/>
          <w:lang w:val="en-US"/>
        </w:rPr>
        <w:t xml:space="preserve">This measure deserves adoption as it is an unambiguous </w:t>
      </w:r>
      <w:r w:rsidR="00FA12B8">
        <w:rPr>
          <w:rFonts w:cs="Helvetica"/>
          <w:color w:val="000000"/>
          <w:sz w:val="24"/>
          <w:szCs w:val="24"/>
          <w:lang w:val="en-US"/>
        </w:rPr>
        <w:t>indication of synergy</w:t>
      </w:r>
      <w:r w:rsidR="00FA3A39">
        <w:rPr>
          <w:rFonts w:cs="Helvetica"/>
          <w:color w:val="000000"/>
          <w:sz w:val="24"/>
          <w:szCs w:val="24"/>
          <w:lang w:val="en-US"/>
        </w:rPr>
        <w:t>.</w:t>
      </w:r>
    </w:p>
    <w:p w14:paraId="47510B3C" w14:textId="77777777" w:rsidR="00E856CF" w:rsidRPr="00FE0D18" w:rsidRDefault="00E856CF" w:rsidP="001240AE">
      <w:pPr>
        <w:widowControl w:val="0"/>
        <w:autoSpaceDE w:val="0"/>
        <w:autoSpaceDN w:val="0"/>
        <w:adjustRightInd w:val="0"/>
        <w:spacing w:after="0" w:line="360" w:lineRule="auto"/>
        <w:rPr>
          <w:rFonts w:cs="Times New Roman"/>
          <w:color w:val="000000"/>
          <w:sz w:val="24"/>
          <w:szCs w:val="24"/>
        </w:rPr>
      </w:pPr>
    </w:p>
    <w:p w14:paraId="38E45B35" w14:textId="4FC0977E" w:rsidR="00E856CF" w:rsidRPr="00FE0D18" w:rsidRDefault="001122C5" w:rsidP="001240AE">
      <w:pPr>
        <w:widowControl w:val="0"/>
        <w:autoSpaceDE w:val="0"/>
        <w:autoSpaceDN w:val="0"/>
        <w:adjustRightInd w:val="0"/>
        <w:spacing w:after="0" w:line="360" w:lineRule="auto"/>
        <w:rPr>
          <w:rFonts w:cs="Times New Roman"/>
          <w:color w:val="000000"/>
          <w:sz w:val="24"/>
          <w:szCs w:val="24"/>
        </w:rPr>
      </w:pPr>
      <w:r w:rsidRPr="00FE0D18">
        <w:rPr>
          <w:rFonts w:cs="Times New Roman"/>
          <w:color w:val="000000"/>
          <w:sz w:val="24"/>
          <w:szCs w:val="24"/>
        </w:rPr>
        <w:t>We shall now look at some of the generic effects of plasma interactions on the functioning of the cataly</w:t>
      </w:r>
      <w:r w:rsidR="00187FE5">
        <w:rPr>
          <w:rFonts w:cs="Times New Roman"/>
          <w:color w:val="000000"/>
          <w:sz w:val="24"/>
          <w:szCs w:val="24"/>
        </w:rPr>
        <w:t xml:space="preserve">sis process and the converse </w:t>
      </w:r>
      <w:r w:rsidRPr="00FE0D18">
        <w:rPr>
          <w:rFonts w:cs="Times New Roman"/>
          <w:color w:val="000000"/>
          <w:sz w:val="24"/>
          <w:szCs w:val="24"/>
        </w:rPr>
        <w:t>effects of the addition of a catalytic materi</w:t>
      </w:r>
      <w:r w:rsidR="008475D2" w:rsidRPr="00FE0D18">
        <w:rPr>
          <w:rFonts w:cs="Times New Roman"/>
          <w:color w:val="000000"/>
          <w:sz w:val="24"/>
          <w:szCs w:val="24"/>
        </w:rPr>
        <w:t xml:space="preserve">al upon the performance of </w:t>
      </w:r>
      <w:r w:rsidR="00647581" w:rsidRPr="00FE0D18">
        <w:rPr>
          <w:rFonts w:cs="Times New Roman"/>
          <w:color w:val="000000"/>
          <w:sz w:val="24"/>
          <w:szCs w:val="24"/>
        </w:rPr>
        <w:t xml:space="preserve">a </w:t>
      </w:r>
      <w:r w:rsidRPr="00FE0D18">
        <w:rPr>
          <w:rFonts w:cs="Times New Roman"/>
          <w:color w:val="000000"/>
          <w:sz w:val="24"/>
          <w:szCs w:val="24"/>
        </w:rPr>
        <w:t>discharge.</w:t>
      </w:r>
    </w:p>
    <w:p w14:paraId="3A59AB4F" w14:textId="77777777" w:rsidR="008475D2" w:rsidRPr="00FE0D18" w:rsidRDefault="008475D2" w:rsidP="001240AE">
      <w:pPr>
        <w:widowControl w:val="0"/>
        <w:autoSpaceDE w:val="0"/>
        <w:autoSpaceDN w:val="0"/>
        <w:adjustRightInd w:val="0"/>
        <w:spacing w:after="0" w:line="360" w:lineRule="auto"/>
        <w:rPr>
          <w:rFonts w:cs="Times New Roman"/>
          <w:color w:val="000000"/>
          <w:sz w:val="24"/>
          <w:szCs w:val="24"/>
        </w:rPr>
      </w:pPr>
    </w:p>
    <w:p w14:paraId="1D0DCB32" w14:textId="73D3380D" w:rsidR="008475D2" w:rsidRPr="00FE0D18" w:rsidRDefault="008475D2" w:rsidP="001240AE">
      <w:pPr>
        <w:widowControl w:val="0"/>
        <w:autoSpaceDE w:val="0"/>
        <w:autoSpaceDN w:val="0"/>
        <w:adjustRightInd w:val="0"/>
        <w:spacing w:after="0" w:line="360" w:lineRule="auto"/>
        <w:rPr>
          <w:rFonts w:cs="Times New Roman"/>
          <w:b/>
          <w:color w:val="000000"/>
          <w:sz w:val="24"/>
          <w:szCs w:val="24"/>
        </w:rPr>
      </w:pPr>
      <w:r w:rsidRPr="00FE0D18">
        <w:rPr>
          <w:rFonts w:cs="Times New Roman"/>
          <w:b/>
          <w:color w:val="000000"/>
          <w:sz w:val="24"/>
          <w:szCs w:val="24"/>
        </w:rPr>
        <w:t xml:space="preserve">4.1 Using plasma to </w:t>
      </w:r>
      <w:r w:rsidR="003438F7" w:rsidRPr="00FE0D18">
        <w:rPr>
          <w:rFonts w:cs="Times New Roman"/>
          <w:b/>
          <w:color w:val="000000"/>
          <w:sz w:val="24"/>
          <w:szCs w:val="24"/>
        </w:rPr>
        <w:t>prepare</w:t>
      </w:r>
      <w:r w:rsidRPr="00FE0D18">
        <w:rPr>
          <w:rFonts w:cs="Times New Roman"/>
          <w:b/>
          <w:color w:val="000000"/>
          <w:sz w:val="24"/>
          <w:szCs w:val="24"/>
        </w:rPr>
        <w:t xml:space="preserve"> catalysts</w:t>
      </w:r>
    </w:p>
    <w:p w14:paraId="16BE440D" w14:textId="77777777" w:rsidR="008475D2" w:rsidRPr="00FE0D18" w:rsidRDefault="008475D2" w:rsidP="001240AE">
      <w:pPr>
        <w:widowControl w:val="0"/>
        <w:autoSpaceDE w:val="0"/>
        <w:autoSpaceDN w:val="0"/>
        <w:adjustRightInd w:val="0"/>
        <w:spacing w:after="0" w:line="360" w:lineRule="auto"/>
        <w:rPr>
          <w:rFonts w:cs="Times New Roman"/>
          <w:b/>
          <w:color w:val="000000"/>
          <w:sz w:val="24"/>
          <w:szCs w:val="24"/>
        </w:rPr>
      </w:pPr>
    </w:p>
    <w:p w14:paraId="1C456DE8" w14:textId="677C1EB2" w:rsidR="008475D2" w:rsidRPr="00FE0D18" w:rsidRDefault="008475D2" w:rsidP="001240AE">
      <w:pPr>
        <w:widowControl w:val="0"/>
        <w:autoSpaceDE w:val="0"/>
        <w:autoSpaceDN w:val="0"/>
        <w:adjustRightInd w:val="0"/>
        <w:spacing w:after="0" w:line="360" w:lineRule="auto"/>
        <w:rPr>
          <w:rFonts w:cs="Times New Roman"/>
          <w:color w:val="000000"/>
          <w:sz w:val="24"/>
          <w:szCs w:val="24"/>
        </w:rPr>
      </w:pPr>
      <w:r w:rsidRPr="00FE0D18">
        <w:rPr>
          <w:rFonts w:cs="Times New Roman"/>
          <w:color w:val="000000"/>
          <w:sz w:val="24"/>
          <w:szCs w:val="24"/>
        </w:rPr>
        <w:t>Whilst we will be mainly concerned with the processing power of plasma and catalyst combined, it should be noted that plasma is increasingly being used as a tool for preparing catalysts for conventional thermal processing.</w:t>
      </w:r>
      <w:r w:rsidR="002C11CB">
        <w:rPr>
          <w:rFonts w:cs="Times New Roman"/>
          <w:color w:val="000000"/>
          <w:sz w:val="24"/>
          <w:szCs w:val="24"/>
        </w:rPr>
        <w:t xml:space="preserve"> </w:t>
      </w:r>
      <w:r w:rsidR="00946E3B">
        <w:rPr>
          <w:rFonts w:cs="Times New Roman"/>
          <w:color w:val="000000"/>
          <w:sz w:val="24"/>
          <w:szCs w:val="24"/>
        </w:rPr>
        <w:fldChar w:fldCharType="begin"/>
      </w:r>
      <w:r w:rsidR="00EB6E2A">
        <w:rPr>
          <w:rFonts w:cs="Times New Roman"/>
          <w:color w:val="000000"/>
          <w:sz w:val="24"/>
          <w:szCs w:val="24"/>
        </w:rPr>
        <w:instrText xml:space="preserve"> ADDIN EN.CITE &lt;EndNote&gt;&lt;Cite&gt;&lt;Author&gt;Witvrouwen&lt;/Author&gt;&lt;Year&gt;2012&lt;/Year&gt;&lt;RecNum&gt;832&lt;/RecNum&gt;&lt;DisplayText&gt;[56]&lt;/DisplayText&gt;&lt;record&gt;&lt;rec-number&gt;832&lt;/rec-number&gt;&lt;foreign-keys&gt;&lt;key app="EN" db-id="a0tpr9fa8ttv9fea0vp5sxzr5pxpvrvx5wsz" timestamp="1388749900"&gt;832&lt;/key&gt;&lt;/foreign-keys&gt;&lt;ref-type name="Journal Article"&gt;17&lt;/ref-type&gt;&lt;contributors&gt;&lt;authors&gt;&lt;author&gt;Witvrouwen, T.&lt;/author&gt;&lt;author&gt;Paulussen, S.&lt;/author&gt;&lt;author&gt;Sels, B.&lt;/author&gt;&lt;/authors&gt;&lt;/contributors&gt;&lt;titles&gt;&lt;title&gt;The Use of Non-Equilibrium Plasmas for the Synthesis of Heterogeneous Catalysts&lt;/title&gt;&lt;secondary-title&gt;Plasma Processes and Polymers&lt;/secondary-title&gt;&lt;/titles&gt;&lt;periodical&gt;&lt;full-title&gt;Plasma Processes and Polymers&lt;/full-title&gt;&lt;abbr-1&gt;Plasma Proc. Polym.&lt;/abbr-1&gt;&lt;/periodical&gt;&lt;pages&gt;750-760&lt;/pages&gt;&lt;volume&gt;9&lt;/volume&gt;&lt;number&gt;8&lt;/number&gt;&lt;dates&gt;&lt;year&gt;2012&lt;/year&gt;&lt;pub-dates&gt;&lt;date&gt;Aug&lt;/date&gt;&lt;/pub-dates&gt;&lt;/dates&gt;&lt;isbn&gt;1612-8850&lt;/isbn&gt;&lt;accession-num&gt;WOS:000307387500003&lt;/accession-num&gt;&lt;urls&gt;&lt;related-urls&gt;&lt;url&gt;&amp;lt;Go to ISI&amp;gt;://WOS:000307387500003&lt;/url&gt;&lt;/related-urls&gt;&lt;/urls&gt;&lt;electronic-resource-num&gt;10.1002/ppap.201200004&lt;/electronic-resource-num&gt;&lt;/record&gt;&lt;/Cite&gt;&lt;/EndNote&gt;</w:instrText>
      </w:r>
      <w:r w:rsidR="00946E3B">
        <w:rPr>
          <w:rFonts w:cs="Times New Roman"/>
          <w:color w:val="000000"/>
          <w:sz w:val="24"/>
          <w:szCs w:val="24"/>
        </w:rPr>
        <w:fldChar w:fldCharType="separate"/>
      </w:r>
      <w:r w:rsidR="00EB6E2A">
        <w:rPr>
          <w:rFonts w:cs="Times New Roman"/>
          <w:noProof/>
          <w:color w:val="000000"/>
          <w:sz w:val="24"/>
          <w:szCs w:val="24"/>
        </w:rPr>
        <w:t>[</w:t>
      </w:r>
      <w:hyperlink w:anchor="_ENREF_56" w:tooltip="Witvrouwen, 2012 #832" w:history="1">
        <w:r w:rsidR="001F1760">
          <w:rPr>
            <w:rFonts w:cs="Times New Roman"/>
            <w:noProof/>
            <w:color w:val="000000"/>
            <w:sz w:val="24"/>
            <w:szCs w:val="24"/>
          </w:rPr>
          <w:t>56</w:t>
        </w:r>
      </w:hyperlink>
      <w:r w:rsidR="00EB6E2A">
        <w:rPr>
          <w:rFonts w:cs="Times New Roman"/>
          <w:noProof/>
          <w:color w:val="000000"/>
          <w:sz w:val="24"/>
          <w:szCs w:val="24"/>
        </w:rPr>
        <w:t>]</w:t>
      </w:r>
      <w:r w:rsidR="00946E3B">
        <w:rPr>
          <w:rFonts w:cs="Times New Roman"/>
          <w:color w:val="000000"/>
          <w:sz w:val="24"/>
          <w:szCs w:val="24"/>
        </w:rPr>
        <w:fldChar w:fldCharType="end"/>
      </w:r>
      <w:r w:rsidR="00661377" w:rsidRPr="00FE0D18">
        <w:rPr>
          <w:rFonts w:cs="Times New Roman"/>
          <w:color w:val="000000"/>
          <w:sz w:val="24"/>
          <w:szCs w:val="24"/>
        </w:rPr>
        <w:t xml:space="preserve"> For example, u</w:t>
      </w:r>
      <w:r w:rsidRPr="00FE0D18">
        <w:rPr>
          <w:rFonts w:cs="Times New Roman"/>
          <w:color w:val="000000"/>
          <w:sz w:val="24"/>
          <w:szCs w:val="24"/>
        </w:rPr>
        <w:t xml:space="preserve">sing a low pressure glow </w:t>
      </w:r>
      <w:r w:rsidR="002C11CB">
        <w:rPr>
          <w:rFonts w:cs="Times New Roman"/>
          <w:color w:val="000000"/>
          <w:sz w:val="24"/>
          <w:szCs w:val="24"/>
        </w:rPr>
        <w:t xml:space="preserve">discharge </w:t>
      </w:r>
      <w:r w:rsidRPr="00FE0D18">
        <w:rPr>
          <w:rFonts w:cs="Times New Roman"/>
          <w:color w:val="000000"/>
          <w:sz w:val="24"/>
          <w:szCs w:val="24"/>
        </w:rPr>
        <w:t>or radio frequency plasma with Ar, He, N</w:t>
      </w:r>
      <w:r w:rsidRPr="00FE0D18">
        <w:rPr>
          <w:rFonts w:cs="Times New Roman"/>
          <w:color w:val="000000"/>
          <w:sz w:val="24"/>
          <w:szCs w:val="24"/>
          <w:vertAlign w:val="subscript"/>
        </w:rPr>
        <w:t>2</w:t>
      </w:r>
      <w:r w:rsidRPr="00FE0D18">
        <w:rPr>
          <w:rFonts w:cs="Times New Roman"/>
          <w:color w:val="000000"/>
          <w:sz w:val="24"/>
          <w:szCs w:val="24"/>
        </w:rPr>
        <w:t xml:space="preserve"> or air as a source of energetic electrons, it is possible to reduce a metal in a more environmentally sustainable way than with conventional thermal or chemical processing.</w:t>
      </w:r>
      <w:r w:rsidR="003438F7" w:rsidRPr="00FE0D18">
        <w:rPr>
          <w:rFonts w:cs="Times New Roman"/>
          <w:color w:val="000000"/>
          <w:sz w:val="24"/>
          <w:szCs w:val="24"/>
        </w:rPr>
        <w:t xml:space="preserve"> </w:t>
      </w:r>
      <w:r w:rsidR="00946E3B">
        <w:rPr>
          <w:rFonts w:cs="Times New Roman"/>
          <w:color w:val="000000"/>
          <w:sz w:val="24"/>
          <w:szCs w:val="24"/>
        </w:rPr>
        <w:fldChar w:fldCharType="begin">
          <w:fldData xml:space="preserve">PEVuZE5vdGU+PENpdGU+PEF1dGhvcj5MaXU8L0F1dGhvcj48WWVhcj4yMDE0PC9ZZWFyPjxSZWNO
dW0+ODkxPC9SZWNOdW0+PERpc3BsYXlUZXh0Pls1NywgNThdPC9EaXNwbGF5VGV4dD48cmVjb3Jk
PjxyZWMtbnVtYmVyPjg5MTwvcmVjLW51bWJlcj48Zm9yZWlnbi1rZXlzPjxrZXkgYXBwPSJFTiIg
ZGItaWQ9ImEwdHByOWZhOHR0djlmZWEwdnA1c3h6cjVweHB2cnZ4NXdzeiIgdGltZXN0YW1wPSIx
NDQ0NjU1OTUyIj44OTE8L2tleT48L2ZvcmVpZ24ta2V5cz48cmVmLXR5cGUgbmFtZT0iSm91cm5h
bCBBcnRpY2xlIj4xNzwvcmVmLXR5cGU+PGNvbnRyaWJ1dG9ycz48YXV0aG9ycz48YXV0aG9yPkxp
dSwgQ2hhbmctSnVuPC9hdXRob3I+PGF1dGhvcj5aaGFvLCBZdWU8L2F1dGhvcj48YXV0aG9yPkxp
LCBZaW5nemhpPC9hdXRob3I+PGF1dGhvcj5aaGFuZywgRGEtU2h1YWk8L2F1dGhvcj48YXV0aG9y
PkNoYW5nLCBaZTwvYXV0aG9yPjxhdXRob3I+QnUsIFhpYW4tSGU8L2F1dGhvcj48L2F1dGhvcnM+
PC9jb250cmlidXRvcnM+PHRpdGxlcz48dGl0bGU+UGVyc3BlY3RpdmVzIG9uIEVsZWN0cm9uLUFz
c2lzdGVkIFJlZHVjdGlvbiBmb3IgUHJlcGFyYXRpb24gb2YgSGlnaGx5IERpc3BlcnNlZCBOb2Js
ZSBNZXRhbCBDYXRhbHlzdHM8L3RpdGxlPjxzZWNvbmRhcnktdGl0bGU+QUNTIFN1c3RhaW5hYmxl
IENoZW1pc3RyeSAmYW1wOyBFbmdpbmVlcmluZzwvc2Vjb25kYXJ5LXRpdGxlPjwvdGl0bGVzPjxw
ZXJpb2RpY2FsPjxmdWxsLXRpdGxlPkFjcyBTdXN0YWluYWJsZSBDaGVtaXN0cnkgJmFtcDsgRW5n
aW5lZXJpbmc8L2Z1bGwtdGl0bGU+PC9wZXJpb2RpY2FsPjxwYWdlcz4zLTEzPC9wYWdlcz48dm9s
dW1lPjI8L3ZvbHVtZT48bnVtYmVyPjE8L251bWJlcj48ZGF0ZXM+PHllYXI+MjAxNDwveWVhcj48
cHViLWRhdGVzPjxkYXRlPkphbjwvZGF0ZT48L3B1Yi1kYXRlcz48L2RhdGVzPjxpc2JuPjIxNjgt
MDQ4NTwvaXNibj48YWNjZXNzaW9uLW51bT5XT1M6MDAwMzI5NTI5NjAwMDAyPC9hY2Nlc3Npb24t
bnVtPjx1cmxzPjxyZWxhdGVkLXVybHM+PHVybD4mbHQ7R28gdG8gSVNJJmd0OzovL1dPUzowMDAz
Mjk1Mjk2MDAwMDI8L3VybD48dXJsPmh0dHA6Ly9wdWJzLmFjcy5vcmcvZG9pL3BkZnBsdXMvMTAu
MTAyMS9zYzQwMDM3Nm08L3VybD48dXJsPmh0dHA6Ly9wdWJzLmFjcy5vcmcvZG9pL3BkZi8xMC4x
MDIxL3NjNDAwMzc2bTwvdXJsPjx1cmw+aHR0cDovL3B1YnMuYWNzLm9yZy9kb2kvYWJzLzEwLjEw
MjEvc2M0MDAzNzZtPC91cmw+PC9yZWxhdGVkLXVybHM+PC91cmxzPjxlbGVjdHJvbmljLXJlc291
cmNlLW51bT4xMC4xMDIxL3NjNDAwMzc2bTwvZWxlY3Ryb25pYy1yZXNvdXJjZS1udW0+PC9yZWNv
cmQ+PC9DaXRlPjxDaXRlPjxBdXRob3I+Q2hlbmc8L0F1dGhvcj48WWVhcj4yMDA4PC9ZZWFyPjxS
ZWNOdW0+NzA0PC9SZWNOdW0+PHJlY29yZD48cmVjLW51bWJlcj43MDQ8L3JlYy1udW1iZXI+PGZv
cmVpZ24ta2V5cz48a2V5IGFwcD0iRU4iIGRiLWlkPSJhMHRwcjlmYTh0dHY5ZmVhMHZwNXN4enI1
cHhwdnJ2eDV3c3oiIHRpbWVzdGFtcD0iMCI+NzA0PC9rZXk+PC9mb3JlaWduLWtleXM+PHJlZi10
eXBlIG5hbWU9IkpvdXJuYWwgQXJ0aWNsZSI+MTc8L3JlZi10eXBlPjxjb250cmlidXRvcnM+PGF1
dGhvcnM+PGF1dGhvcj5DaGVuZywgRC4gRy48L2F1dGhvcj48L2F1dGhvcnM+PC9jb250cmlidXRv
cnM+PGF1dGgtYWRkcmVzcz5bQ2hlbmcsIERhbmctR3VvXSBUaWFuamluIFVuaXYsIFNjaCBDaGVt
IEVuZ24gJmFtcDsgVGVjaG5vbCwgTWluaXN0IEVkdWMsIEtleSBMYWIgR3JlZW4gQ2hlbSBUZWNo
bm9sLCBUaWFuamluIDMwMDA3MiwgUGVvcGxlcyBSIENoaW5hLiBbQ2hlbmcsIERhbmctR3VvXSBa
aGVqaWFuZyBVbml2LCBEZXB0IENoZW0gJmFtcDsgQmlvY2hlbSBFbmduLCBIYW5nemhvdSAzMTAw
MjcsIFBlb3BsZXMgUiBDaGluYS4mI3hEO0NoZW5nLCBERywgVGlhbmppbiBVbml2LCBTY2ggQ2hl
bSBFbmduICZhbXA7IFRlY2hub2wsIE1pbmlzdCBFZHVjLCBLZXkgTGFiIEdyZWVuIENoZW0gVGVj
aG5vbCwgVGlhbmppbiAzMDAwNzIsIFBlb3BsZXMgUiBDaGluYS4mI3hEO0RhbmdndW9fY2hlbmdA
eWFob28uY29tPC9hdXRoLWFkZHJlc3M+PHRpdGxlcz48dGl0bGU+UGxhc21hIERlY29tcG9zaXRp
b24gYW5kIFJlZHVjdGlvbiBpbiBTdXBwb3J0ZWQgTWV0YWwgQ2F0YWx5c3QgUHJlcGFyYXRpb248
L3RpdGxlPjxzZWNvbmRhcnktdGl0bGU+Q2F0YWwuIFN1cnYuIEFzaWE8L3NlY29uZGFyeS10aXRs
ZT48YWx0LXRpdGxlPkNhdGFsLiBTdXJ2LiBBc2lhPC9hbHQtdGl0bGU+PC90aXRsZXM+PHBlcmlv
ZGljYWw+PGZ1bGwtdGl0bGU+Q2F0YWwuIFN1cnYuIEFzaWE8L2Z1bGwtdGl0bGU+PGFiYnItMT5D
YXRhbC4gU3Vydi4gQXNpYTwvYWJici0xPjwvcGVyaW9kaWNhbD48YWx0LXBlcmlvZGljYWw+PGZ1
bGwtdGl0bGU+Q2F0YWwuIFN1cnYuIEFzaWE8L2Z1bGwtdGl0bGU+PGFiYnItMT5DYXRhbC4gU3Vy
di4gQXNpYTwvYWJici0xPjwvYWx0LXBlcmlvZGljYWw+PHBhZ2VzPjE0NS0xNTE8L3BhZ2VzPjx2
b2x1bWU+MTI8L3ZvbHVtZT48bnVtYmVyPjI8L251bWJlcj48a2V5d29yZHM+PGtleXdvcmQ+Y2F0
YWx5c3QgcHJlcGFyYXRpb248L2tleXdvcmQ+PGtleXdvcmQ+Z2xvdyBkaXNjaGFyZ2UgcGxhc21h
PC9rZXl3b3JkPjxrZXl3b3JkPnBsYXNtYSBkZWNvbXBvc2l0aW9uPC9rZXl3b3JkPjxrZXl3b3Jk
PnBsYXNtYSByZWR1Y3Rpb248L2tleXdvcmQ+PGtleXdvcmQ+c3RhbmRhcmQgZWxlY3Ryb2RlIHBv
dGVudGlhbDwva2V5d29yZD48a2V5d29yZD5HTE9XLURJU0NIQVJHRSBQTEFTTUE8L2tleXdvcmQ+
PGtleXdvcmQ+TUVUSEFORSBDT01CVVNUSU9OPC9rZXl3b3JkPjxrZXl3b3JkPlBEL0haU00tNSBD
QVRBTFlTVDwva2V5d29yZD48a2V5d29yZD5BTU9SUEhPVVMgQUxMT1k8L2tleXdvcmQ+PGtleXdv
cmQ+REVQT1NJVElPTjwva2V5d29yZD48a2V5d29yZD5PWFlHRU48L2tleXdvcmQ+PC9rZXl3b3Jk
cz48ZGF0ZXM+PHllYXI+MjAwODwveWVhcj48cHViLWRhdGVzPjxkYXRlPkp1bjwvZGF0ZT48L3B1
Yi1kYXRlcz48L2RhdGVzPjxpc2JuPjE1NzEtMTAxMzwvaXNibj48YWNjZXNzaW9uLW51bT5JU0k6
MDAwMjU3NzE5NzAwMDA4PC9hY2Nlc3Npb24tbnVtPjx3b3JrLXR5cGU+QXJ0aWNsZTwvd29yay10
eXBlPjx1cmxzPjxyZWxhdGVkLXVybHM+PHVybD4mbHQ7R28gdG8gSVNJJmd0OzovLzAwMDI1Nzcx
OTcwMDAwODwvdXJsPjwvcmVsYXRlZC11cmxzPjwvdXJscz48ZWxlY3Ryb25pYy1yZXNvdXJjZS1u
dW0+MTAuMTAwNy9zMTA1NjMtMDA4LTkwNDYtNDwvZWxlY3Ryb25pYy1yZXNvdXJjZS1udW0+PGxh
bmd1YWdlPkVuZ2xpc2g8L2xhbmd1YWdlPjwvcmVjb3JkPjwvQ2l0ZT48L0VuZE5vdGU+
</w:fldData>
        </w:fldChar>
      </w:r>
      <w:r w:rsidR="00EB6E2A">
        <w:rPr>
          <w:rFonts w:cs="Times New Roman"/>
          <w:color w:val="000000"/>
          <w:sz w:val="24"/>
          <w:szCs w:val="24"/>
        </w:rPr>
        <w:instrText xml:space="preserve"> ADDIN EN.CITE </w:instrText>
      </w:r>
      <w:r w:rsidR="00EB6E2A">
        <w:rPr>
          <w:rFonts w:cs="Times New Roman"/>
          <w:color w:val="000000"/>
          <w:sz w:val="24"/>
          <w:szCs w:val="24"/>
        </w:rPr>
        <w:fldChar w:fldCharType="begin">
          <w:fldData xml:space="preserve">PEVuZE5vdGU+PENpdGU+PEF1dGhvcj5MaXU8L0F1dGhvcj48WWVhcj4yMDE0PC9ZZWFyPjxSZWNO
dW0+ODkxPC9SZWNOdW0+PERpc3BsYXlUZXh0Pls1NywgNThdPC9EaXNwbGF5VGV4dD48cmVjb3Jk
PjxyZWMtbnVtYmVyPjg5MTwvcmVjLW51bWJlcj48Zm9yZWlnbi1rZXlzPjxrZXkgYXBwPSJFTiIg
ZGItaWQ9ImEwdHByOWZhOHR0djlmZWEwdnA1c3h6cjVweHB2cnZ4NXdzeiIgdGltZXN0YW1wPSIx
NDQ0NjU1OTUyIj44OTE8L2tleT48L2ZvcmVpZ24ta2V5cz48cmVmLXR5cGUgbmFtZT0iSm91cm5h
bCBBcnRpY2xlIj4xNzwvcmVmLXR5cGU+PGNvbnRyaWJ1dG9ycz48YXV0aG9ycz48YXV0aG9yPkxp
dSwgQ2hhbmctSnVuPC9hdXRob3I+PGF1dGhvcj5aaGFvLCBZdWU8L2F1dGhvcj48YXV0aG9yPkxp
LCBZaW5nemhpPC9hdXRob3I+PGF1dGhvcj5aaGFuZywgRGEtU2h1YWk8L2F1dGhvcj48YXV0aG9y
PkNoYW5nLCBaZTwvYXV0aG9yPjxhdXRob3I+QnUsIFhpYW4tSGU8L2F1dGhvcj48L2F1dGhvcnM+
PC9jb250cmlidXRvcnM+PHRpdGxlcz48dGl0bGU+UGVyc3BlY3RpdmVzIG9uIEVsZWN0cm9uLUFz
c2lzdGVkIFJlZHVjdGlvbiBmb3IgUHJlcGFyYXRpb24gb2YgSGlnaGx5IERpc3BlcnNlZCBOb2Js
ZSBNZXRhbCBDYXRhbHlzdHM8L3RpdGxlPjxzZWNvbmRhcnktdGl0bGU+QUNTIFN1c3RhaW5hYmxl
IENoZW1pc3RyeSAmYW1wOyBFbmdpbmVlcmluZzwvc2Vjb25kYXJ5LXRpdGxlPjwvdGl0bGVzPjxw
ZXJpb2RpY2FsPjxmdWxsLXRpdGxlPkFjcyBTdXN0YWluYWJsZSBDaGVtaXN0cnkgJmFtcDsgRW5n
aW5lZXJpbmc8L2Z1bGwtdGl0bGU+PC9wZXJpb2RpY2FsPjxwYWdlcz4zLTEzPC9wYWdlcz48dm9s
dW1lPjI8L3ZvbHVtZT48bnVtYmVyPjE8L251bWJlcj48ZGF0ZXM+PHllYXI+MjAxNDwveWVhcj48
cHViLWRhdGVzPjxkYXRlPkphbjwvZGF0ZT48L3B1Yi1kYXRlcz48L2RhdGVzPjxpc2JuPjIxNjgt
MDQ4NTwvaXNibj48YWNjZXNzaW9uLW51bT5XT1M6MDAwMzI5NTI5NjAwMDAyPC9hY2Nlc3Npb24t
bnVtPjx1cmxzPjxyZWxhdGVkLXVybHM+PHVybD4mbHQ7R28gdG8gSVNJJmd0OzovL1dPUzowMDAz
Mjk1Mjk2MDAwMDI8L3VybD48dXJsPmh0dHA6Ly9wdWJzLmFjcy5vcmcvZG9pL3BkZnBsdXMvMTAu
MTAyMS9zYzQwMDM3Nm08L3VybD48dXJsPmh0dHA6Ly9wdWJzLmFjcy5vcmcvZG9pL3BkZi8xMC4x
MDIxL3NjNDAwMzc2bTwvdXJsPjx1cmw+aHR0cDovL3B1YnMuYWNzLm9yZy9kb2kvYWJzLzEwLjEw
MjEvc2M0MDAzNzZtPC91cmw+PC9yZWxhdGVkLXVybHM+PC91cmxzPjxlbGVjdHJvbmljLXJlc291
cmNlLW51bT4xMC4xMDIxL3NjNDAwMzc2bTwvZWxlY3Ryb25pYy1yZXNvdXJjZS1udW0+PC9yZWNv
cmQ+PC9DaXRlPjxDaXRlPjxBdXRob3I+Q2hlbmc8L0F1dGhvcj48WWVhcj4yMDA4PC9ZZWFyPjxS
ZWNOdW0+NzA0PC9SZWNOdW0+PHJlY29yZD48cmVjLW51bWJlcj43MDQ8L3JlYy1udW1iZXI+PGZv
cmVpZ24ta2V5cz48a2V5IGFwcD0iRU4iIGRiLWlkPSJhMHRwcjlmYTh0dHY5ZmVhMHZwNXN4enI1
cHhwdnJ2eDV3c3oiIHRpbWVzdGFtcD0iMCI+NzA0PC9rZXk+PC9mb3JlaWduLWtleXM+PHJlZi10
eXBlIG5hbWU9IkpvdXJuYWwgQXJ0aWNsZSI+MTc8L3JlZi10eXBlPjxjb250cmlidXRvcnM+PGF1
dGhvcnM+PGF1dGhvcj5DaGVuZywgRC4gRy48L2F1dGhvcj48L2F1dGhvcnM+PC9jb250cmlidXRv
cnM+PGF1dGgtYWRkcmVzcz5bQ2hlbmcsIERhbmctR3VvXSBUaWFuamluIFVuaXYsIFNjaCBDaGVt
IEVuZ24gJmFtcDsgVGVjaG5vbCwgTWluaXN0IEVkdWMsIEtleSBMYWIgR3JlZW4gQ2hlbSBUZWNo
bm9sLCBUaWFuamluIDMwMDA3MiwgUGVvcGxlcyBSIENoaW5hLiBbQ2hlbmcsIERhbmctR3VvXSBa
aGVqaWFuZyBVbml2LCBEZXB0IENoZW0gJmFtcDsgQmlvY2hlbSBFbmduLCBIYW5nemhvdSAzMTAw
MjcsIFBlb3BsZXMgUiBDaGluYS4mI3hEO0NoZW5nLCBERywgVGlhbmppbiBVbml2LCBTY2ggQ2hl
bSBFbmduICZhbXA7IFRlY2hub2wsIE1pbmlzdCBFZHVjLCBLZXkgTGFiIEdyZWVuIENoZW0gVGVj
aG5vbCwgVGlhbmppbiAzMDAwNzIsIFBlb3BsZXMgUiBDaGluYS4mI3hEO0RhbmdndW9fY2hlbmdA
eWFob28uY29tPC9hdXRoLWFkZHJlc3M+PHRpdGxlcz48dGl0bGU+UGxhc21hIERlY29tcG9zaXRp
b24gYW5kIFJlZHVjdGlvbiBpbiBTdXBwb3J0ZWQgTWV0YWwgQ2F0YWx5c3QgUHJlcGFyYXRpb248
L3RpdGxlPjxzZWNvbmRhcnktdGl0bGU+Q2F0YWwuIFN1cnYuIEFzaWE8L3NlY29uZGFyeS10aXRs
ZT48YWx0LXRpdGxlPkNhdGFsLiBTdXJ2LiBBc2lhPC9hbHQtdGl0bGU+PC90aXRsZXM+PHBlcmlv
ZGljYWw+PGZ1bGwtdGl0bGU+Q2F0YWwuIFN1cnYuIEFzaWE8L2Z1bGwtdGl0bGU+PGFiYnItMT5D
YXRhbC4gU3Vydi4gQXNpYTwvYWJici0xPjwvcGVyaW9kaWNhbD48YWx0LXBlcmlvZGljYWw+PGZ1
bGwtdGl0bGU+Q2F0YWwuIFN1cnYuIEFzaWE8L2Z1bGwtdGl0bGU+PGFiYnItMT5DYXRhbC4gU3Vy
di4gQXNpYTwvYWJici0xPjwvYWx0LXBlcmlvZGljYWw+PHBhZ2VzPjE0NS0xNTE8L3BhZ2VzPjx2
b2x1bWU+MTI8L3ZvbHVtZT48bnVtYmVyPjI8L251bWJlcj48a2V5d29yZHM+PGtleXdvcmQ+Y2F0
YWx5c3QgcHJlcGFyYXRpb248L2tleXdvcmQ+PGtleXdvcmQ+Z2xvdyBkaXNjaGFyZ2UgcGxhc21h
PC9rZXl3b3JkPjxrZXl3b3JkPnBsYXNtYSBkZWNvbXBvc2l0aW9uPC9rZXl3b3JkPjxrZXl3b3Jk
PnBsYXNtYSByZWR1Y3Rpb248L2tleXdvcmQ+PGtleXdvcmQ+c3RhbmRhcmQgZWxlY3Ryb2RlIHBv
dGVudGlhbDwva2V5d29yZD48a2V5d29yZD5HTE9XLURJU0NIQVJHRSBQTEFTTUE8L2tleXdvcmQ+
PGtleXdvcmQ+TUVUSEFORSBDT01CVVNUSU9OPC9rZXl3b3JkPjxrZXl3b3JkPlBEL0haU00tNSBD
QVRBTFlTVDwva2V5d29yZD48a2V5d29yZD5BTU9SUEhPVVMgQUxMT1k8L2tleXdvcmQ+PGtleXdv
cmQ+REVQT1NJVElPTjwva2V5d29yZD48a2V5d29yZD5PWFlHRU48L2tleXdvcmQ+PC9rZXl3b3Jk
cz48ZGF0ZXM+PHllYXI+MjAwODwveWVhcj48cHViLWRhdGVzPjxkYXRlPkp1bjwvZGF0ZT48L3B1
Yi1kYXRlcz48L2RhdGVzPjxpc2JuPjE1NzEtMTAxMzwvaXNibj48YWNjZXNzaW9uLW51bT5JU0k6
MDAwMjU3NzE5NzAwMDA4PC9hY2Nlc3Npb24tbnVtPjx3b3JrLXR5cGU+QXJ0aWNsZTwvd29yay10
eXBlPjx1cmxzPjxyZWxhdGVkLXVybHM+PHVybD4mbHQ7R28gdG8gSVNJJmd0OzovLzAwMDI1Nzcx
OTcwMDAwODwvdXJsPjwvcmVsYXRlZC11cmxzPjwvdXJscz48ZWxlY3Ryb25pYy1yZXNvdXJjZS1u
dW0+MTAuMTAwNy9zMTA1NjMtMDA4LTkwNDYtNDwvZWxlY3Ryb25pYy1yZXNvdXJjZS1udW0+PGxh
bmd1YWdlPkVuZ2xpc2g8L2xhbmd1YWdlPjwvcmVjb3JkPjwvQ2l0ZT48L0VuZE5vdGU+
</w:fldData>
        </w:fldChar>
      </w:r>
      <w:r w:rsidR="00EB6E2A">
        <w:rPr>
          <w:rFonts w:cs="Times New Roman"/>
          <w:color w:val="000000"/>
          <w:sz w:val="24"/>
          <w:szCs w:val="24"/>
        </w:rPr>
        <w:instrText xml:space="preserve"> ADDIN EN.CITE.DATA </w:instrText>
      </w:r>
      <w:r w:rsidR="00EB6E2A">
        <w:rPr>
          <w:rFonts w:cs="Times New Roman"/>
          <w:color w:val="000000"/>
          <w:sz w:val="24"/>
          <w:szCs w:val="24"/>
        </w:rPr>
      </w:r>
      <w:r w:rsidR="00EB6E2A">
        <w:rPr>
          <w:rFonts w:cs="Times New Roman"/>
          <w:color w:val="000000"/>
          <w:sz w:val="24"/>
          <w:szCs w:val="24"/>
        </w:rPr>
        <w:fldChar w:fldCharType="end"/>
      </w:r>
      <w:r w:rsidR="00946E3B">
        <w:rPr>
          <w:rFonts w:cs="Times New Roman"/>
          <w:color w:val="000000"/>
          <w:sz w:val="24"/>
          <w:szCs w:val="24"/>
        </w:rPr>
      </w:r>
      <w:r w:rsidR="00946E3B">
        <w:rPr>
          <w:rFonts w:cs="Times New Roman"/>
          <w:color w:val="000000"/>
          <w:sz w:val="24"/>
          <w:szCs w:val="24"/>
        </w:rPr>
        <w:fldChar w:fldCharType="separate"/>
      </w:r>
      <w:r w:rsidR="00EB6E2A">
        <w:rPr>
          <w:rFonts w:cs="Times New Roman"/>
          <w:noProof/>
          <w:color w:val="000000"/>
          <w:sz w:val="24"/>
          <w:szCs w:val="24"/>
        </w:rPr>
        <w:t>[</w:t>
      </w:r>
      <w:hyperlink w:anchor="_ENREF_57" w:tooltip="Liu, 2014 #891" w:history="1">
        <w:r w:rsidR="001F1760">
          <w:rPr>
            <w:rFonts w:cs="Times New Roman"/>
            <w:noProof/>
            <w:color w:val="000000"/>
            <w:sz w:val="24"/>
            <w:szCs w:val="24"/>
          </w:rPr>
          <w:t>57</w:t>
        </w:r>
      </w:hyperlink>
      <w:r w:rsidR="00EB6E2A">
        <w:rPr>
          <w:rFonts w:cs="Times New Roman"/>
          <w:noProof/>
          <w:color w:val="000000"/>
          <w:sz w:val="24"/>
          <w:szCs w:val="24"/>
        </w:rPr>
        <w:t xml:space="preserve">, </w:t>
      </w:r>
      <w:hyperlink w:anchor="_ENREF_58" w:tooltip="Cheng, 2008 #704" w:history="1">
        <w:r w:rsidR="001F1760">
          <w:rPr>
            <w:rFonts w:cs="Times New Roman"/>
            <w:noProof/>
            <w:color w:val="000000"/>
            <w:sz w:val="24"/>
            <w:szCs w:val="24"/>
          </w:rPr>
          <w:t>58</w:t>
        </w:r>
      </w:hyperlink>
      <w:r w:rsidR="00EB6E2A">
        <w:rPr>
          <w:rFonts w:cs="Times New Roman"/>
          <w:noProof/>
          <w:color w:val="000000"/>
          <w:sz w:val="24"/>
          <w:szCs w:val="24"/>
        </w:rPr>
        <w:t>]</w:t>
      </w:r>
      <w:r w:rsidR="00946E3B">
        <w:rPr>
          <w:rFonts w:cs="Times New Roman"/>
          <w:color w:val="000000"/>
          <w:sz w:val="24"/>
          <w:szCs w:val="24"/>
        </w:rPr>
        <w:fldChar w:fldCharType="end"/>
      </w:r>
      <w:r w:rsidRPr="00FE0D18">
        <w:rPr>
          <w:rFonts w:cs="Times New Roman"/>
          <w:color w:val="000000"/>
          <w:sz w:val="24"/>
          <w:szCs w:val="24"/>
        </w:rPr>
        <w:t xml:space="preserve">  </w:t>
      </w:r>
      <w:r w:rsidR="0054567B" w:rsidRPr="00FE0D18">
        <w:rPr>
          <w:rFonts w:cs="Times New Roman"/>
          <w:color w:val="000000"/>
          <w:sz w:val="24"/>
          <w:szCs w:val="24"/>
        </w:rPr>
        <w:t>The electron-</w:t>
      </w:r>
      <w:r w:rsidR="003438F7" w:rsidRPr="00FE0D18">
        <w:rPr>
          <w:rFonts w:cs="Times New Roman"/>
          <w:color w:val="000000"/>
          <w:sz w:val="24"/>
          <w:szCs w:val="24"/>
        </w:rPr>
        <w:t>assisted reduction produce</w:t>
      </w:r>
      <w:r w:rsidR="009350D3" w:rsidRPr="00FE0D18">
        <w:rPr>
          <w:rFonts w:cs="Times New Roman"/>
          <w:color w:val="000000"/>
          <w:sz w:val="24"/>
          <w:szCs w:val="24"/>
        </w:rPr>
        <w:t>s</w:t>
      </w:r>
      <w:r w:rsidR="003438F7" w:rsidRPr="00FE0D18">
        <w:rPr>
          <w:rFonts w:cs="Times New Roman"/>
          <w:color w:val="000000"/>
          <w:sz w:val="24"/>
          <w:szCs w:val="24"/>
        </w:rPr>
        <w:t xml:space="preserve"> a rapid nucleation of the metal at room temperature initiated by electrons without any additional heating.</w:t>
      </w:r>
      <w:r w:rsidRPr="00FE0D18">
        <w:rPr>
          <w:rFonts w:cs="Times New Roman"/>
          <w:color w:val="000000"/>
          <w:sz w:val="24"/>
          <w:szCs w:val="24"/>
        </w:rPr>
        <w:t xml:space="preserve"> In this way it is possible to prepare coatings of</w:t>
      </w:r>
      <w:r w:rsidR="004F0981" w:rsidRPr="00FE0D18">
        <w:rPr>
          <w:rFonts w:cs="Times New Roman"/>
          <w:color w:val="000000"/>
          <w:sz w:val="24"/>
          <w:szCs w:val="24"/>
        </w:rPr>
        <w:t xml:space="preserve"> metal</w:t>
      </w:r>
      <w:r w:rsidR="002C11CB">
        <w:rPr>
          <w:rFonts w:cs="Times New Roman"/>
          <w:color w:val="000000"/>
          <w:sz w:val="24"/>
          <w:szCs w:val="24"/>
        </w:rPr>
        <w:t>lic</w:t>
      </w:r>
      <w:r w:rsidR="004F0981" w:rsidRPr="00FE0D18">
        <w:rPr>
          <w:rFonts w:cs="Times New Roman"/>
          <w:color w:val="000000"/>
          <w:sz w:val="24"/>
          <w:szCs w:val="24"/>
        </w:rPr>
        <w:t xml:space="preserve"> nanoparticles on a range </w:t>
      </w:r>
      <w:r w:rsidRPr="00FE0D18">
        <w:rPr>
          <w:rFonts w:cs="Times New Roman"/>
          <w:color w:val="000000"/>
          <w:sz w:val="24"/>
          <w:szCs w:val="24"/>
        </w:rPr>
        <w:t>of substrates including thermally unstable ones such as porous organic polymers</w:t>
      </w:r>
      <w:r w:rsidR="009350D3" w:rsidRPr="00FE0D18">
        <w:rPr>
          <w:rFonts w:cs="Times New Roman"/>
          <w:color w:val="000000"/>
          <w:sz w:val="24"/>
          <w:szCs w:val="24"/>
        </w:rPr>
        <w:t xml:space="preserve"> with high loadings, much higher dispersion and smaller nanoparticles</w:t>
      </w:r>
      <w:r w:rsidR="003438F7" w:rsidRPr="00FE0D18">
        <w:rPr>
          <w:rFonts w:cs="Times New Roman"/>
          <w:color w:val="000000"/>
          <w:sz w:val="24"/>
          <w:szCs w:val="24"/>
        </w:rPr>
        <w:t xml:space="preserve"> than </w:t>
      </w:r>
      <w:r w:rsidR="003438F7" w:rsidRPr="00FE0D18">
        <w:rPr>
          <w:rFonts w:cs="Times New Roman"/>
          <w:color w:val="000000"/>
          <w:sz w:val="24"/>
          <w:szCs w:val="24"/>
        </w:rPr>
        <w:lastRenderedPageBreak/>
        <w:t>by conventional means.</w:t>
      </w:r>
      <w:r w:rsidR="004569B3" w:rsidRPr="00FE0D18">
        <w:rPr>
          <w:rFonts w:cs="Times New Roman"/>
          <w:color w:val="000000"/>
          <w:sz w:val="24"/>
          <w:szCs w:val="24"/>
        </w:rPr>
        <w:t xml:space="preserve">  </w:t>
      </w:r>
      <w:r w:rsidR="009350D3" w:rsidRPr="00FE0D18">
        <w:rPr>
          <w:rFonts w:cs="Times New Roman"/>
          <w:color w:val="000000"/>
          <w:sz w:val="24"/>
          <w:szCs w:val="24"/>
        </w:rPr>
        <w:t>This technique has been applied to prepare a Ni / Al</w:t>
      </w:r>
      <w:r w:rsidR="009350D3" w:rsidRPr="00FE0D18">
        <w:rPr>
          <w:rFonts w:cs="Times New Roman"/>
          <w:color w:val="000000"/>
          <w:sz w:val="24"/>
          <w:szCs w:val="24"/>
          <w:vertAlign w:val="subscript"/>
        </w:rPr>
        <w:t>2</w:t>
      </w:r>
      <w:r w:rsidR="009350D3" w:rsidRPr="00FE0D18">
        <w:rPr>
          <w:rFonts w:cs="Times New Roman"/>
          <w:color w:val="000000"/>
          <w:sz w:val="24"/>
          <w:szCs w:val="24"/>
        </w:rPr>
        <w:t>O</w:t>
      </w:r>
      <w:r w:rsidR="009350D3" w:rsidRPr="00FE0D18">
        <w:rPr>
          <w:rFonts w:cs="Times New Roman"/>
          <w:color w:val="000000"/>
          <w:sz w:val="24"/>
          <w:szCs w:val="24"/>
          <w:vertAlign w:val="subscript"/>
        </w:rPr>
        <w:t>3</w:t>
      </w:r>
      <w:r w:rsidR="009350D3" w:rsidRPr="00FE0D18">
        <w:rPr>
          <w:rFonts w:cs="Times New Roman"/>
          <w:color w:val="000000"/>
          <w:sz w:val="24"/>
          <w:szCs w:val="24"/>
        </w:rPr>
        <w:t xml:space="preserve"> </w:t>
      </w:r>
      <w:r w:rsidR="002757E1" w:rsidRPr="00FE0D18">
        <w:rPr>
          <w:rFonts w:cs="Times New Roman"/>
          <w:color w:val="000000"/>
          <w:sz w:val="24"/>
          <w:szCs w:val="24"/>
        </w:rPr>
        <w:t xml:space="preserve">catalyst </w:t>
      </w:r>
      <w:r w:rsidR="009350D3" w:rsidRPr="00FE0D18">
        <w:rPr>
          <w:rFonts w:cs="Times New Roman"/>
          <w:color w:val="000000"/>
          <w:sz w:val="24"/>
          <w:szCs w:val="24"/>
        </w:rPr>
        <w:t>for use in the thermal catalytic dry reforming of CO</w:t>
      </w:r>
      <w:r w:rsidR="009350D3" w:rsidRPr="00FE0D18">
        <w:rPr>
          <w:rFonts w:cs="Times New Roman"/>
          <w:color w:val="000000"/>
          <w:sz w:val="24"/>
          <w:szCs w:val="24"/>
          <w:vertAlign w:val="subscript"/>
        </w:rPr>
        <w:t>2</w:t>
      </w:r>
      <w:r w:rsidR="009350D3" w:rsidRPr="00FE0D18">
        <w:rPr>
          <w:rFonts w:cs="Times New Roman"/>
          <w:color w:val="000000"/>
          <w:sz w:val="24"/>
          <w:szCs w:val="24"/>
        </w:rPr>
        <w:t xml:space="preserve"> with methane </w:t>
      </w:r>
      <w:r w:rsidR="00946E3B">
        <w:rPr>
          <w:rFonts w:cs="Times New Roman"/>
          <w:color w:val="000000"/>
          <w:sz w:val="24"/>
          <w:szCs w:val="24"/>
        </w:rPr>
        <w:fldChar w:fldCharType="begin"/>
      </w:r>
      <w:r w:rsidR="00EB6E2A">
        <w:rPr>
          <w:rFonts w:cs="Times New Roman"/>
          <w:color w:val="000000"/>
          <w:sz w:val="24"/>
          <w:szCs w:val="24"/>
        </w:rPr>
        <w:instrText xml:space="preserve"> ADDIN EN.CITE &lt;EndNote&gt;&lt;Cite&gt;&lt;Author&gt;Cheng&lt;/Author&gt;&lt;Year&gt;2006&lt;/Year&gt;&lt;RecNum&gt;679&lt;/RecNum&gt;&lt;DisplayText&gt;[59]&lt;/DisplayText&gt;&lt;record&gt;&lt;rec-number&gt;679&lt;/rec-number&gt;&lt;foreign-keys&gt;&lt;key app="EN" db-id="a0tpr9fa8ttv9fea0vp5sxzr5pxpvrvx5wsz" timestamp="0"&gt;679&lt;/key&gt;&lt;/foreign-keys&gt;&lt;ref-type name="Journal Article"&gt;17&lt;/ref-type&gt;&lt;contributors&gt;&lt;authors&gt;&lt;author&gt;Cheng, D.&lt;/author&gt;&lt;author&gt;Zhu, X.&lt;/author&gt;&lt;author&gt;Ben, Y.&lt;/author&gt;&lt;author&gt;He, F.&lt;/author&gt;&lt;author&gt;Cui, L.&lt;/author&gt;&lt;author&gt;Liu, C.&lt;/author&gt;&lt;/authors&gt;&lt;/contributors&gt;&lt;titles&gt;&lt;title&gt;&lt;style face="normal" font="default" size="100%"&gt;Carbon dioxide reforming of methane over Ni/Al&lt;/style&gt;&lt;style face="subscript" font="default" size="100%"&gt;2&lt;/style&gt;&lt;style face="normal" font="default" size="100%"&gt;O&lt;/style&gt;&lt;style face="subscript" font="default" size="100%"&gt;3&lt;/style&gt;&lt;style face="normal" font="default" size="100%"&gt; treated with glow discharge plasma&lt;/style&gt;&lt;/title&gt;&lt;secondary-title&gt;Catalysis Today&lt;/secondary-title&gt;&lt;/titles&gt;&lt;periodical&gt;&lt;full-title&gt;Catalysis Today&lt;/full-title&gt;&lt;abbr-1&gt;Catal. Today&lt;/abbr-1&gt;&lt;/periodical&gt;&lt;pages&gt;205-210&lt;/pages&gt;&lt;volume&gt;115&lt;/volume&gt;&lt;dates&gt;&lt;year&gt;2006&lt;/year&gt;&lt;/dates&gt;&lt;urls&gt;&lt;/urls&gt;&lt;/record&gt;&lt;/Cite&gt;&lt;/EndNote&gt;</w:instrText>
      </w:r>
      <w:r w:rsidR="00946E3B">
        <w:rPr>
          <w:rFonts w:cs="Times New Roman"/>
          <w:color w:val="000000"/>
          <w:sz w:val="24"/>
          <w:szCs w:val="24"/>
        </w:rPr>
        <w:fldChar w:fldCharType="separate"/>
      </w:r>
      <w:r w:rsidR="00EB6E2A">
        <w:rPr>
          <w:rFonts w:cs="Times New Roman"/>
          <w:noProof/>
          <w:color w:val="000000"/>
          <w:sz w:val="24"/>
          <w:szCs w:val="24"/>
        </w:rPr>
        <w:t>[</w:t>
      </w:r>
      <w:hyperlink w:anchor="_ENREF_59" w:tooltip="Cheng, 2006 #679" w:history="1">
        <w:r w:rsidR="001F1760">
          <w:rPr>
            <w:rFonts w:cs="Times New Roman"/>
            <w:noProof/>
            <w:color w:val="000000"/>
            <w:sz w:val="24"/>
            <w:szCs w:val="24"/>
          </w:rPr>
          <w:t>59</w:t>
        </w:r>
      </w:hyperlink>
      <w:r w:rsidR="00EB6E2A">
        <w:rPr>
          <w:rFonts w:cs="Times New Roman"/>
          <w:noProof/>
          <w:color w:val="000000"/>
          <w:sz w:val="24"/>
          <w:szCs w:val="24"/>
        </w:rPr>
        <w:t>]</w:t>
      </w:r>
      <w:r w:rsidR="00946E3B">
        <w:rPr>
          <w:rFonts w:cs="Times New Roman"/>
          <w:color w:val="000000"/>
          <w:sz w:val="24"/>
          <w:szCs w:val="24"/>
        </w:rPr>
        <w:fldChar w:fldCharType="end"/>
      </w:r>
      <w:r w:rsidR="009350D3" w:rsidRPr="00FE0D18">
        <w:rPr>
          <w:rFonts w:cs="Times New Roman"/>
          <w:color w:val="000000"/>
          <w:sz w:val="24"/>
          <w:szCs w:val="24"/>
        </w:rPr>
        <w:t xml:space="preserve"> where the Ni was found to be highly dispersed and the plasma-prepared catalyst was more stable </w:t>
      </w:r>
      <w:r w:rsidR="00345C7D">
        <w:rPr>
          <w:rFonts w:cs="Times New Roman"/>
          <w:color w:val="000000"/>
          <w:sz w:val="24"/>
          <w:szCs w:val="24"/>
        </w:rPr>
        <w:t xml:space="preserve">in operation </w:t>
      </w:r>
      <w:r w:rsidR="009350D3" w:rsidRPr="00FE0D18">
        <w:rPr>
          <w:rFonts w:cs="Times New Roman"/>
          <w:color w:val="000000"/>
          <w:sz w:val="24"/>
          <w:szCs w:val="24"/>
        </w:rPr>
        <w:t xml:space="preserve">and the deposition of carbon was inhibited.  </w:t>
      </w:r>
    </w:p>
    <w:p w14:paraId="03D77712" w14:textId="77777777" w:rsidR="00CD4EE6" w:rsidRPr="00FE0D18" w:rsidRDefault="00CD4EE6" w:rsidP="001240AE">
      <w:pPr>
        <w:widowControl w:val="0"/>
        <w:autoSpaceDE w:val="0"/>
        <w:autoSpaceDN w:val="0"/>
        <w:adjustRightInd w:val="0"/>
        <w:spacing w:after="0" w:line="360" w:lineRule="auto"/>
        <w:rPr>
          <w:rFonts w:cs="Times New Roman"/>
          <w:color w:val="000000"/>
          <w:sz w:val="24"/>
          <w:szCs w:val="24"/>
        </w:rPr>
      </w:pPr>
    </w:p>
    <w:p w14:paraId="7BFFABBA" w14:textId="76B7C81E" w:rsidR="00CD4EE6" w:rsidRDefault="00CD4EE6" w:rsidP="001240AE">
      <w:pPr>
        <w:widowControl w:val="0"/>
        <w:autoSpaceDE w:val="0"/>
        <w:autoSpaceDN w:val="0"/>
        <w:adjustRightInd w:val="0"/>
        <w:spacing w:after="0" w:line="360" w:lineRule="auto"/>
        <w:rPr>
          <w:rFonts w:cs="Times New Roman"/>
          <w:color w:val="000000"/>
          <w:sz w:val="24"/>
          <w:szCs w:val="24"/>
        </w:rPr>
      </w:pPr>
      <w:r w:rsidRPr="00FE0D18">
        <w:rPr>
          <w:rFonts w:cs="Times New Roman"/>
          <w:color w:val="000000"/>
          <w:sz w:val="24"/>
          <w:szCs w:val="24"/>
        </w:rPr>
        <w:t>Plasma-assisted catalyst preparation has also been performed at atmospheric pressure using a plasma jet to prepare a Ni / SiO</w:t>
      </w:r>
      <w:r w:rsidRPr="00FE0D18">
        <w:rPr>
          <w:rFonts w:cs="Times New Roman"/>
          <w:color w:val="000000"/>
          <w:sz w:val="24"/>
          <w:szCs w:val="24"/>
          <w:vertAlign w:val="subscript"/>
        </w:rPr>
        <w:t>2</w:t>
      </w:r>
      <w:r w:rsidRPr="00FE0D18">
        <w:rPr>
          <w:rFonts w:cs="Times New Roman"/>
          <w:color w:val="000000"/>
          <w:sz w:val="24"/>
          <w:szCs w:val="24"/>
        </w:rPr>
        <w:t xml:space="preserve"> catalyst for dry reforming of methane where the </w:t>
      </w:r>
      <w:r w:rsidR="00CF09B2" w:rsidRPr="00FE0D18">
        <w:rPr>
          <w:rFonts w:cs="Times New Roman"/>
          <w:color w:val="000000"/>
          <w:sz w:val="24"/>
          <w:szCs w:val="24"/>
        </w:rPr>
        <w:t>Ni (</w:t>
      </w:r>
      <w:r w:rsidRPr="00FE0D18">
        <w:rPr>
          <w:rFonts w:cs="Times New Roman"/>
          <w:color w:val="000000"/>
          <w:sz w:val="24"/>
          <w:szCs w:val="24"/>
        </w:rPr>
        <w:t>NO</w:t>
      </w:r>
      <w:r w:rsidRPr="00FE0D18">
        <w:rPr>
          <w:rFonts w:cs="Times New Roman"/>
          <w:color w:val="000000"/>
          <w:sz w:val="24"/>
          <w:szCs w:val="24"/>
          <w:vertAlign w:val="subscript"/>
        </w:rPr>
        <w:t>3</w:t>
      </w:r>
      <w:r w:rsidRPr="00FE0D18">
        <w:rPr>
          <w:rFonts w:cs="Times New Roman"/>
          <w:color w:val="000000"/>
          <w:sz w:val="24"/>
          <w:szCs w:val="24"/>
        </w:rPr>
        <w:t>)</w:t>
      </w:r>
      <w:r w:rsidRPr="00FE0D18">
        <w:rPr>
          <w:rFonts w:cs="Times New Roman"/>
          <w:color w:val="000000"/>
          <w:sz w:val="24"/>
          <w:szCs w:val="24"/>
          <w:vertAlign w:val="subscript"/>
        </w:rPr>
        <w:t>2</w:t>
      </w:r>
      <w:r w:rsidRPr="00FE0D18">
        <w:rPr>
          <w:rFonts w:cs="Times New Roman"/>
          <w:color w:val="000000"/>
          <w:sz w:val="24"/>
          <w:szCs w:val="24"/>
        </w:rPr>
        <w:t xml:space="preserve"> impregnated SiO</w:t>
      </w:r>
      <w:r w:rsidRPr="00FE0D18">
        <w:rPr>
          <w:rFonts w:cs="Times New Roman"/>
          <w:color w:val="000000"/>
          <w:sz w:val="24"/>
          <w:szCs w:val="24"/>
          <w:vertAlign w:val="subscript"/>
        </w:rPr>
        <w:t>2</w:t>
      </w:r>
      <w:r w:rsidRPr="00FE0D18">
        <w:rPr>
          <w:rFonts w:cs="Times New Roman"/>
          <w:color w:val="000000"/>
          <w:sz w:val="24"/>
          <w:szCs w:val="24"/>
        </w:rPr>
        <w:t xml:space="preserve"> support was treated with a H</w:t>
      </w:r>
      <w:r w:rsidRPr="00FE0D18">
        <w:rPr>
          <w:rFonts w:cs="Times New Roman"/>
          <w:color w:val="000000"/>
          <w:sz w:val="24"/>
          <w:szCs w:val="24"/>
          <w:vertAlign w:val="subscript"/>
        </w:rPr>
        <w:t>2</w:t>
      </w:r>
      <w:r w:rsidRPr="00FE0D18">
        <w:rPr>
          <w:rFonts w:cs="Times New Roman"/>
          <w:color w:val="000000"/>
          <w:sz w:val="24"/>
          <w:szCs w:val="24"/>
        </w:rPr>
        <w:t xml:space="preserve"> / Ar plasma jet.</w:t>
      </w:r>
      <w:r w:rsidR="00345C7D">
        <w:rPr>
          <w:rFonts w:cs="Times New Roman"/>
          <w:color w:val="000000"/>
          <w:sz w:val="24"/>
          <w:szCs w:val="24"/>
        </w:rPr>
        <w:t xml:space="preserve"> </w:t>
      </w:r>
      <w:r w:rsidR="00946E3B">
        <w:rPr>
          <w:rFonts w:cs="Times New Roman"/>
          <w:color w:val="000000"/>
          <w:sz w:val="24"/>
          <w:szCs w:val="24"/>
        </w:rPr>
        <w:fldChar w:fldCharType="begin">
          <w:fldData xml:space="preserve">PEVuZE5vdGU+PENpdGU+PEF1dGhvcj5MaXU8L0F1dGhvcj48WWVhcj4yMDA4PC9ZZWFyPjxSZWNO
dW0+NzAwPC9SZWNOdW0+PERpc3BsYXlUZXh0Pls2MF08L0Rpc3BsYXlUZXh0PjxyZWNvcmQ+PHJl
Yy1udW1iZXI+NzAwPC9yZWMtbnVtYmVyPjxmb3JlaWduLWtleXM+PGtleSBhcHA9IkVOIiBkYi1p
ZD0iYTB0cHI5ZmE4dHR2OWZlYTB2cDVzeHpyNXB4cHZydng1d3N6IiB0aW1lc3RhbXA9IjAiPjcw
MDwva2V5PjwvZm9yZWlnbi1rZXlzPjxyZWYtdHlwZSBuYW1lPSJKb3VybmFsIEFydGljbGUiPjE3
PC9yZWYtdHlwZT48Y29udHJpYnV0b3JzPjxhdXRob3JzPjxhdXRob3I+TGl1LCBHLiBILjwvYXV0
aG9yPjxhdXRob3I+TGksIFkuIEwuPC9hdXRob3I+PGF1dGhvcj5DaHUsIFcuPC9hdXRob3I+PGF1
dGhvcj5TaGksIFguIFkuPC9hdXRob3I+PGF1dGhvcj5EYWksIFguIFkuPC9hdXRob3I+PGF1dGhv
cj5ZaW4sIFkuIFguPC9hdXRob3I+PC9hdXRob3JzPjwvY29udHJpYnV0b3JzPjxhdXRoLWFkZHJl
c3M+W0xpdSwgR2FpaHVhbjsgTGksIFl1bGlhbmc7IENodSwgV2VpOyBTaGksIFhpbnl1OyBEYWks
IFhpYW95YW47IFlpbiwgWW9uZ3hpYW5nXSBTaWNodWFuIFVuaXYsIERlcHQgQ2hlbSBFbmduLCBD
aGVuZ2R1IDYxMDA2NSwgUGVvcGxlcyBSIENoaW5hLiYjeEQ7WWluLCBZWCwgU2ljaHVhbiBVbml2
LCBEZXB0IENoZW0gRW5nbiwgQ2hlbmdkdSA2MTAwNjUsIFBlb3BsZXMgUiBDaGluYS4mI3hEO2h5
eXgwNjc1QHNpbmEuY29tPC9hdXRoLWFkZHJlc3M+PHRpdGxlcz48dGl0bGU+PHN0eWxlIGZhY2U9
Im5vcm1hbCIgZm9udD0iZGVmYXVsdCIgc2l6ZT0iMTAwJSI+UGxhc21hLUFzc2lzdGVkIFByZXBh
cmF0aW9uIG9mIE5pL1NpTzwvc3R5bGU+PHN0eWxlIGZhY2U9InN1YnNjcmlwdCIgZm9udD0iZGVm
YXVsdCIgc2l6ZT0iMTAwJSI+Mjwvc3R5bGU+PHN0eWxlIGZhY2U9Im5vcm1hbCIgZm9udD0iZGVm
YXVsdCIgc2l6ZT0iMTAwJSI+IENhdGFseXN0IFVzaW5nIEF0bW9zcGhlcmljIEhpZ2ggRnJlcXVl
bmN5IENvbGQgUGxhc21hIEpldDwvc3R5bGU+PC90aXRsZT48c2Vjb25kYXJ5LXRpdGxlPkNhdGFs
LiBDb21tdW4uPC9zZWNvbmRhcnktdGl0bGU+PGFsdC10aXRsZT5DYXRhbC4gQ29tbXVuLjwvYWx0
LXRpdGxlPjwvdGl0bGVzPjxwZXJpb2RpY2FsPjxmdWxsLXRpdGxlPkNhdGFsLiBDb21tdW4uPC9m
dWxsLXRpdGxlPjxhYmJyLTE+Q2F0YWwuIENvbW11bi48L2FiYnItMT48L3BlcmlvZGljYWw+PGFs
dC1wZXJpb2RpY2FsPjxmdWxsLXRpdGxlPkNhdGFsLiBDb21tdW4uPC9mdWxsLXRpdGxlPjxhYmJy
LTE+Q2F0YWwuIENvbW11bi48L2FiYnItMT48L2FsdC1wZXJpb2RpY2FsPjxwYWdlcz4xMDg3LTEw
OTE8L3BhZ2VzPjx2b2x1bWU+OTwvdm9sdW1lPjxudW1iZXI+NjwvbnVtYmVyPjxrZXl3b3Jkcz48
a2V5d29yZD5oaWdoIGZyZXF1ZW5jeSBjb2xkIHBsYXNtYSBqZXQ8L2tleXdvcmQ+PGtleXdvcmQ+
cGxhc21hLWFzc2lzdGVkIHByZXBhcmF0aW9uPC9rZXl3b3JkPjxrZXl3b3JkPmNhcmJvbjwva2V5
d29yZD48a2V5d29yZD5kaW94aWRlPC9rZXl3b3JkPjxrZXl3b3JkPm1ldGhhbmU8L2tleXdvcmQ+
PGtleXdvcmQ+cmVmb3JtaW5nPC9rZXl3b3JkPjxrZXl3b3JkPm5pY2tlbDwva2V5d29yZD48a2V5
d29yZD5zaWxpY2EgZ2VsPC9rZXl3b3JkPjxrZXl3b3JkPkdMT1ctRElTQ0hBUkdFIFBMQVNNQTwv
a2V5d29yZD48a2V5d29yZD5QQVJUSUFMIE9YSURBVElPTjwva2V5d29yZD48a2V5d29yZD5NRVRI
QU5FPC9rZXl3b3JkPjxrZXl3b3JkPlNZTkdBUzwva2V5d29yZD48L2tleXdvcmRzPjxkYXRlcz48
eWVhcj4yMDA4PC95ZWFyPjxwdWItZGF0ZXM+PGRhdGU+TWFyPC9kYXRlPjwvcHViLWRhdGVzPjwv
ZGF0ZXM+PGlzYm4+MTU2Ni03MzY3PC9pc2JuPjxhY2Nlc3Npb24tbnVtPklTSTowMDAyNTM5NjE0
MDAwMjI8L2FjY2Vzc2lvbi1udW0+PHdvcmstdHlwZT5BcnRpY2xlPC93b3JrLXR5cGU+PHVybHM+
PHJlbGF0ZWQtdXJscz48dXJsPiZsdDtHbyB0byBJU0kmZ3Q7Oi8vMDAwMjUzOTYxNDAwMDIyPC91
cmw+PC9yZWxhdGVkLXVybHM+PC91cmxzPjxlbGVjdHJvbmljLXJlc291cmNlLW51bT4xMC4xMDE2
L2ouY2F0Y29tLjIwMDcuMTAuMDEzPC9lbGVjdHJvbmljLXJlc291cmNlLW51bT48bGFuZ3VhZ2U+
RW5nbGlzaDwvbGFuZ3VhZ2U+PC9yZWNvcmQ+PC9DaXRlPjwvRW5kTm90ZT5=
</w:fldData>
        </w:fldChar>
      </w:r>
      <w:r w:rsidR="00EB6E2A">
        <w:rPr>
          <w:rFonts w:cs="Times New Roman"/>
          <w:color w:val="000000"/>
          <w:sz w:val="24"/>
          <w:szCs w:val="24"/>
        </w:rPr>
        <w:instrText xml:space="preserve"> ADDIN EN.CITE </w:instrText>
      </w:r>
      <w:r w:rsidR="00EB6E2A">
        <w:rPr>
          <w:rFonts w:cs="Times New Roman"/>
          <w:color w:val="000000"/>
          <w:sz w:val="24"/>
          <w:szCs w:val="24"/>
        </w:rPr>
        <w:fldChar w:fldCharType="begin">
          <w:fldData xml:space="preserve">PEVuZE5vdGU+PENpdGU+PEF1dGhvcj5MaXU8L0F1dGhvcj48WWVhcj4yMDA4PC9ZZWFyPjxSZWNO
dW0+NzAwPC9SZWNOdW0+PERpc3BsYXlUZXh0Pls2MF08L0Rpc3BsYXlUZXh0PjxyZWNvcmQ+PHJl
Yy1udW1iZXI+NzAwPC9yZWMtbnVtYmVyPjxmb3JlaWduLWtleXM+PGtleSBhcHA9IkVOIiBkYi1p
ZD0iYTB0cHI5ZmE4dHR2OWZlYTB2cDVzeHpyNXB4cHZydng1d3N6IiB0aW1lc3RhbXA9IjAiPjcw
MDwva2V5PjwvZm9yZWlnbi1rZXlzPjxyZWYtdHlwZSBuYW1lPSJKb3VybmFsIEFydGljbGUiPjE3
PC9yZWYtdHlwZT48Y29udHJpYnV0b3JzPjxhdXRob3JzPjxhdXRob3I+TGl1LCBHLiBILjwvYXV0
aG9yPjxhdXRob3I+TGksIFkuIEwuPC9hdXRob3I+PGF1dGhvcj5DaHUsIFcuPC9hdXRob3I+PGF1
dGhvcj5TaGksIFguIFkuPC9hdXRob3I+PGF1dGhvcj5EYWksIFguIFkuPC9hdXRob3I+PGF1dGhv
cj5ZaW4sIFkuIFguPC9hdXRob3I+PC9hdXRob3JzPjwvY29udHJpYnV0b3JzPjxhdXRoLWFkZHJl
c3M+W0xpdSwgR2FpaHVhbjsgTGksIFl1bGlhbmc7IENodSwgV2VpOyBTaGksIFhpbnl1OyBEYWks
IFhpYW95YW47IFlpbiwgWW9uZ3hpYW5nXSBTaWNodWFuIFVuaXYsIERlcHQgQ2hlbSBFbmduLCBD
aGVuZ2R1IDYxMDA2NSwgUGVvcGxlcyBSIENoaW5hLiYjeEQ7WWluLCBZWCwgU2ljaHVhbiBVbml2
LCBEZXB0IENoZW0gRW5nbiwgQ2hlbmdkdSA2MTAwNjUsIFBlb3BsZXMgUiBDaGluYS4mI3hEO2h5
eXgwNjc1QHNpbmEuY29tPC9hdXRoLWFkZHJlc3M+PHRpdGxlcz48dGl0bGU+PHN0eWxlIGZhY2U9
Im5vcm1hbCIgZm9udD0iZGVmYXVsdCIgc2l6ZT0iMTAwJSI+UGxhc21hLUFzc2lzdGVkIFByZXBh
cmF0aW9uIG9mIE5pL1NpTzwvc3R5bGU+PHN0eWxlIGZhY2U9InN1YnNjcmlwdCIgZm9udD0iZGVm
YXVsdCIgc2l6ZT0iMTAwJSI+Mjwvc3R5bGU+PHN0eWxlIGZhY2U9Im5vcm1hbCIgZm9udD0iZGVm
YXVsdCIgc2l6ZT0iMTAwJSI+IENhdGFseXN0IFVzaW5nIEF0bW9zcGhlcmljIEhpZ2ggRnJlcXVl
bmN5IENvbGQgUGxhc21hIEpldDwvc3R5bGU+PC90aXRsZT48c2Vjb25kYXJ5LXRpdGxlPkNhdGFs
LiBDb21tdW4uPC9zZWNvbmRhcnktdGl0bGU+PGFsdC10aXRsZT5DYXRhbC4gQ29tbXVuLjwvYWx0
LXRpdGxlPjwvdGl0bGVzPjxwZXJpb2RpY2FsPjxmdWxsLXRpdGxlPkNhdGFsLiBDb21tdW4uPC9m
dWxsLXRpdGxlPjxhYmJyLTE+Q2F0YWwuIENvbW11bi48L2FiYnItMT48L3BlcmlvZGljYWw+PGFs
dC1wZXJpb2RpY2FsPjxmdWxsLXRpdGxlPkNhdGFsLiBDb21tdW4uPC9mdWxsLXRpdGxlPjxhYmJy
LTE+Q2F0YWwuIENvbW11bi48L2FiYnItMT48L2FsdC1wZXJpb2RpY2FsPjxwYWdlcz4xMDg3LTEw
OTE8L3BhZ2VzPjx2b2x1bWU+OTwvdm9sdW1lPjxudW1iZXI+NjwvbnVtYmVyPjxrZXl3b3Jkcz48
a2V5d29yZD5oaWdoIGZyZXF1ZW5jeSBjb2xkIHBsYXNtYSBqZXQ8L2tleXdvcmQ+PGtleXdvcmQ+
cGxhc21hLWFzc2lzdGVkIHByZXBhcmF0aW9uPC9rZXl3b3JkPjxrZXl3b3JkPmNhcmJvbjwva2V5
d29yZD48a2V5d29yZD5kaW94aWRlPC9rZXl3b3JkPjxrZXl3b3JkPm1ldGhhbmU8L2tleXdvcmQ+
PGtleXdvcmQ+cmVmb3JtaW5nPC9rZXl3b3JkPjxrZXl3b3JkPm5pY2tlbDwva2V5d29yZD48a2V5
d29yZD5zaWxpY2EgZ2VsPC9rZXl3b3JkPjxrZXl3b3JkPkdMT1ctRElTQ0hBUkdFIFBMQVNNQTwv
a2V5d29yZD48a2V5d29yZD5QQVJUSUFMIE9YSURBVElPTjwva2V5d29yZD48a2V5d29yZD5NRVRI
QU5FPC9rZXl3b3JkPjxrZXl3b3JkPlNZTkdBUzwva2V5d29yZD48L2tleXdvcmRzPjxkYXRlcz48
eWVhcj4yMDA4PC95ZWFyPjxwdWItZGF0ZXM+PGRhdGU+TWFyPC9kYXRlPjwvcHViLWRhdGVzPjwv
ZGF0ZXM+PGlzYm4+MTU2Ni03MzY3PC9pc2JuPjxhY2Nlc3Npb24tbnVtPklTSTowMDAyNTM5NjE0
MDAwMjI8L2FjY2Vzc2lvbi1udW0+PHdvcmstdHlwZT5BcnRpY2xlPC93b3JrLXR5cGU+PHVybHM+
PHJlbGF0ZWQtdXJscz48dXJsPiZsdDtHbyB0byBJU0kmZ3Q7Oi8vMDAwMjUzOTYxNDAwMDIyPC91
cmw+PC9yZWxhdGVkLXVybHM+PC91cmxzPjxlbGVjdHJvbmljLXJlc291cmNlLW51bT4xMC4xMDE2
L2ouY2F0Y29tLjIwMDcuMTAuMDEzPC9lbGVjdHJvbmljLXJlc291cmNlLW51bT48bGFuZ3VhZ2U+
RW5nbGlzaDwvbGFuZ3VhZ2U+PC9yZWNvcmQ+PC9DaXRlPjwvRW5kTm90ZT5=
</w:fldData>
        </w:fldChar>
      </w:r>
      <w:r w:rsidR="00EB6E2A">
        <w:rPr>
          <w:rFonts w:cs="Times New Roman"/>
          <w:color w:val="000000"/>
          <w:sz w:val="24"/>
          <w:szCs w:val="24"/>
        </w:rPr>
        <w:instrText xml:space="preserve"> ADDIN EN.CITE.DATA </w:instrText>
      </w:r>
      <w:r w:rsidR="00EB6E2A">
        <w:rPr>
          <w:rFonts w:cs="Times New Roman"/>
          <w:color w:val="000000"/>
          <w:sz w:val="24"/>
          <w:szCs w:val="24"/>
        </w:rPr>
      </w:r>
      <w:r w:rsidR="00EB6E2A">
        <w:rPr>
          <w:rFonts w:cs="Times New Roman"/>
          <w:color w:val="000000"/>
          <w:sz w:val="24"/>
          <w:szCs w:val="24"/>
        </w:rPr>
        <w:fldChar w:fldCharType="end"/>
      </w:r>
      <w:r w:rsidR="00946E3B">
        <w:rPr>
          <w:rFonts w:cs="Times New Roman"/>
          <w:color w:val="000000"/>
          <w:sz w:val="24"/>
          <w:szCs w:val="24"/>
        </w:rPr>
      </w:r>
      <w:r w:rsidR="00946E3B">
        <w:rPr>
          <w:rFonts w:cs="Times New Roman"/>
          <w:color w:val="000000"/>
          <w:sz w:val="24"/>
          <w:szCs w:val="24"/>
        </w:rPr>
        <w:fldChar w:fldCharType="separate"/>
      </w:r>
      <w:r w:rsidR="00EB6E2A">
        <w:rPr>
          <w:rFonts w:cs="Times New Roman"/>
          <w:noProof/>
          <w:color w:val="000000"/>
          <w:sz w:val="24"/>
          <w:szCs w:val="24"/>
        </w:rPr>
        <w:t>[</w:t>
      </w:r>
      <w:hyperlink w:anchor="_ENREF_60" w:tooltip="Liu, 2008 #700" w:history="1">
        <w:r w:rsidR="001F1760">
          <w:rPr>
            <w:rFonts w:cs="Times New Roman"/>
            <w:noProof/>
            <w:color w:val="000000"/>
            <w:sz w:val="24"/>
            <w:szCs w:val="24"/>
          </w:rPr>
          <w:t>60</w:t>
        </w:r>
      </w:hyperlink>
      <w:r w:rsidR="00EB6E2A">
        <w:rPr>
          <w:rFonts w:cs="Times New Roman"/>
          <w:noProof/>
          <w:color w:val="000000"/>
          <w:sz w:val="24"/>
          <w:szCs w:val="24"/>
        </w:rPr>
        <w:t>]</w:t>
      </w:r>
      <w:r w:rsidR="00946E3B">
        <w:rPr>
          <w:rFonts w:cs="Times New Roman"/>
          <w:color w:val="000000"/>
          <w:sz w:val="24"/>
          <w:szCs w:val="24"/>
        </w:rPr>
        <w:fldChar w:fldCharType="end"/>
      </w:r>
      <w:r w:rsidRPr="00FE0D18">
        <w:rPr>
          <w:rFonts w:cs="Times New Roman"/>
          <w:color w:val="000000"/>
          <w:sz w:val="24"/>
          <w:szCs w:val="24"/>
        </w:rPr>
        <w:t xml:space="preserve"> </w:t>
      </w:r>
      <w:r w:rsidR="002A005A" w:rsidRPr="00FE0D18">
        <w:rPr>
          <w:rFonts w:cs="Times New Roman"/>
          <w:color w:val="000000"/>
          <w:sz w:val="24"/>
          <w:szCs w:val="24"/>
        </w:rPr>
        <w:t xml:space="preserve">A similar method was used by Qin </w:t>
      </w:r>
      <w:r w:rsidR="002A005A" w:rsidRPr="00FE0D18">
        <w:rPr>
          <w:rFonts w:cs="Times New Roman"/>
          <w:i/>
          <w:color w:val="000000"/>
          <w:sz w:val="24"/>
          <w:szCs w:val="24"/>
        </w:rPr>
        <w:t>et al.</w:t>
      </w:r>
      <w:r w:rsidR="002A005A" w:rsidRPr="00FE0D18">
        <w:rPr>
          <w:rFonts w:cs="Times New Roman"/>
          <w:color w:val="000000"/>
          <w:sz w:val="24"/>
          <w:szCs w:val="24"/>
        </w:rPr>
        <w:t xml:space="preserve"> </w:t>
      </w:r>
      <w:r w:rsidR="00946E3B">
        <w:rPr>
          <w:rFonts w:cs="Times New Roman"/>
          <w:color w:val="000000"/>
          <w:sz w:val="24"/>
          <w:szCs w:val="24"/>
        </w:rPr>
        <w:fldChar w:fldCharType="begin"/>
      </w:r>
      <w:r w:rsidR="00EB6E2A">
        <w:rPr>
          <w:rFonts w:cs="Times New Roman"/>
          <w:color w:val="000000"/>
          <w:sz w:val="24"/>
          <w:szCs w:val="24"/>
        </w:rPr>
        <w:instrText xml:space="preserve"> ADDIN EN.CITE &lt;EndNote&gt;&lt;Cite&gt;&lt;Author&gt;Qin&lt;/Author&gt;&lt;Year&gt;2011&lt;/Year&gt;&lt;RecNum&gt;894&lt;/RecNum&gt;&lt;DisplayText&gt;[61]&lt;/DisplayText&gt;&lt;record&gt;&lt;rec-number&gt;894&lt;/rec-number&gt;&lt;foreign-keys&gt;&lt;key app="EN" db-id="a0tpr9fa8ttv9fea0vp5sxzr5pxpvrvx5wsz" timestamp="1444829057"&gt;894&lt;/key&gt;&lt;/foreign-keys&gt;&lt;ref-type name="Journal Article"&gt;17&lt;/ref-type&gt;&lt;contributors&gt;&lt;authors&gt;&lt;author&gt;Qin, Pan&lt;/author&gt;&lt;author&gt;Xu, Huiyuan&lt;/author&gt;&lt;author&gt;Long, Huali&lt;/author&gt;&lt;author&gt;Ran, Yi&lt;/author&gt;&lt;author&gt;Shang, Shuyong&lt;/author&gt;&lt;author&gt;Yin, Yongxiang&lt;/author&gt;&lt;author&gt;Dai, Xiaoyan&lt;/author&gt;&lt;/authors&gt;&lt;/contributors&gt;&lt;titles&gt;&lt;title&gt;Ni/MgO catalyst prepared using atmospheric high-frequency discharge plasma for CO2 reforming of methane&lt;/title&gt;&lt;secondary-title&gt;Journal of Natural Gas Chemistry&lt;/secondary-title&gt;&lt;/titles&gt;&lt;periodical&gt;&lt;full-title&gt;Journal of Natural Gas Chemistry&lt;/full-title&gt;&lt;/periodical&gt;&lt;pages&gt;487-492&lt;/pages&gt;&lt;volume&gt;20&lt;/volume&gt;&lt;number&gt;5&lt;/number&gt;&lt;dates&gt;&lt;year&gt;2011&lt;/year&gt;&lt;pub-dates&gt;&lt;date&gt;Sep&lt;/date&gt;&lt;/pub-dates&gt;&lt;/dates&gt;&lt;isbn&gt;1003-9953&lt;/isbn&gt;&lt;accession-num&gt;WOS:000295912400007&lt;/accession-num&gt;&lt;urls&gt;&lt;related-urls&gt;&lt;url&gt;&amp;lt;Go to ISI&amp;gt;://WOS:000295912400007&lt;/url&gt;&lt;/related-urls&gt;&lt;/urls&gt;&lt;electronic-resource-num&gt;10.1016/s1003-9953(10)60228-9&lt;/electronic-resource-num&gt;&lt;/record&gt;&lt;/Cite&gt;&lt;/EndNote&gt;</w:instrText>
      </w:r>
      <w:r w:rsidR="00946E3B">
        <w:rPr>
          <w:rFonts w:cs="Times New Roman"/>
          <w:color w:val="000000"/>
          <w:sz w:val="24"/>
          <w:szCs w:val="24"/>
        </w:rPr>
        <w:fldChar w:fldCharType="separate"/>
      </w:r>
      <w:r w:rsidR="00EB6E2A">
        <w:rPr>
          <w:rFonts w:cs="Times New Roman"/>
          <w:noProof/>
          <w:color w:val="000000"/>
          <w:sz w:val="24"/>
          <w:szCs w:val="24"/>
        </w:rPr>
        <w:t>[</w:t>
      </w:r>
      <w:hyperlink w:anchor="_ENREF_61" w:tooltip="Qin, 2011 #894" w:history="1">
        <w:r w:rsidR="001F1760">
          <w:rPr>
            <w:rFonts w:cs="Times New Roman"/>
            <w:noProof/>
            <w:color w:val="000000"/>
            <w:sz w:val="24"/>
            <w:szCs w:val="24"/>
          </w:rPr>
          <w:t>61</w:t>
        </w:r>
      </w:hyperlink>
      <w:r w:rsidR="00EB6E2A">
        <w:rPr>
          <w:rFonts w:cs="Times New Roman"/>
          <w:noProof/>
          <w:color w:val="000000"/>
          <w:sz w:val="24"/>
          <w:szCs w:val="24"/>
        </w:rPr>
        <w:t>]</w:t>
      </w:r>
      <w:r w:rsidR="00946E3B">
        <w:rPr>
          <w:rFonts w:cs="Times New Roman"/>
          <w:color w:val="000000"/>
          <w:sz w:val="24"/>
          <w:szCs w:val="24"/>
        </w:rPr>
        <w:fldChar w:fldCharType="end"/>
      </w:r>
      <w:r w:rsidR="00BE0453" w:rsidRPr="00FE0D18">
        <w:rPr>
          <w:rFonts w:cs="Times New Roman"/>
          <w:color w:val="000000"/>
          <w:sz w:val="24"/>
          <w:szCs w:val="24"/>
        </w:rPr>
        <w:t xml:space="preserve"> to produce a Ni / MgO</w:t>
      </w:r>
      <w:r w:rsidR="00BE0453" w:rsidRPr="00FE0D18">
        <w:rPr>
          <w:rFonts w:cs="Times New Roman"/>
          <w:color w:val="000000"/>
          <w:sz w:val="24"/>
          <w:szCs w:val="24"/>
          <w:vertAlign w:val="subscript"/>
        </w:rPr>
        <w:t>2</w:t>
      </w:r>
      <w:r w:rsidR="00BE0453" w:rsidRPr="00FE0D18">
        <w:rPr>
          <w:rFonts w:cs="Times New Roman"/>
          <w:color w:val="000000"/>
          <w:sz w:val="24"/>
          <w:szCs w:val="24"/>
        </w:rPr>
        <w:t xml:space="preserve"> catalyst for the same process giving improved surface content and dispersion of the Ni providing more actives sites for reaction</w:t>
      </w:r>
      <w:r w:rsidR="00786BB4" w:rsidRPr="00FE0D18">
        <w:rPr>
          <w:rFonts w:cs="Times New Roman"/>
          <w:color w:val="000000"/>
          <w:sz w:val="24"/>
          <w:szCs w:val="24"/>
        </w:rPr>
        <w:t xml:space="preserve"> and showing reduced carbon deposition enabling the reforming to take place at reduced temperature with enhanced catalyst stability.  We have also demonstrated th</w:t>
      </w:r>
      <w:r w:rsidR="00313B50" w:rsidRPr="00FE0D18">
        <w:rPr>
          <w:rFonts w:cs="Times New Roman"/>
          <w:color w:val="000000"/>
          <w:sz w:val="24"/>
          <w:szCs w:val="24"/>
        </w:rPr>
        <w:t xml:space="preserve">at it is possible to reduce a </w:t>
      </w:r>
      <w:r w:rsidR="00786BB4" w:rsidRPr="00FE0D18">
        <w:rPr>
          <w:rFonts w:cs="Times New Roman"/>
          <w:color w:val="000000"/>
          <w:sz w:val="24"/>
          <w:szCs w:val="24"/>
        </w:rPr>
        <w:t>commercial NiO / Al</w:t>
      </w:r>
      <w:r w:rsidR="00786BB4" w:rsidRPr="00FE0D18">
        <w:rPr>
          <w:rFonts w:cs="Times New Roman"/>
          <w:color w:val="000000"/>
          <w:sz w:val="24"/>
          <w:szCs w:val="24"/>
          <w:vertAlign w:val="subscript"/>
        </w:rPr>
        <w:t>2</w:t>
      </w:r>
      <w:r w:rsidR="00786BB4" w:rsidRPr="00FE0D18">
        <w:rPr>
          <w:rFonts w:cs="Times New Roman"/>
          <w:color w:val="000000"/>
          <w:sz w:val="24"/>
          <w:szCs w:val="24"/>
        </w:rPr>
        <w:t>O</w:t>
      </w:r>
      <w:r w:rsidR="00786BB4" w:rsidRPr="00FE0D18">
        <w:rPr>
          <w:rFonts w:cs="Times New Roman"/>
          <w:color w:val="000000"/>
          <w:sz w:val="24"/>
          <w:szCs w:val="24"/>
          <w:vertAlign w:val="subscript"/>
        </w:rPr>
        <w:t xml:space="preserve">3 </w:t>
      </w:r>
      <w:r w:rsidR="00786BB4" w:rsidRPr="00FE0D18">
        <w:rPr>
          <w:rFonts w:cs="Times New Roman"/>
          <w:color w:val="000000"/>
          <w:sz w:val="24"/>
          <w:szCs w:val="24"/>
        </w:rPr>
        <w:t xml:space="preserve">catalyst using a DBD in an atmospheric pressure flow of pure methane </w:t>
      </w:r>
      <w:r w:rsidR="00946E3B">
        <w:rPr>
          <w:rFonts w:cs="Times New Roman"/>
          <w:color w:val="000000"/>
          <w:sz w:val="24"/>
          <w:szCs w:val="24"/>
        </w:rPr>
        <w:fldChar w:fldCharType="begin"/>
      </w:r>
      <w:r w:rsidR="00EB6E2A">
        <w:rPr>
          <w:rFonts w:cs="Times New Roman"/>
          <w:color w:val="000000"/>
          <w:sz w:val="24"/>
          <w:szCs w:val="24"/>
        </w:rPr>
        <w:instrText xml:space="preserve"> ADDIN EN.CITE &lt;EndNote&gt;&lt;Cite&gt;&lt;Author&gt;Gallon&lt;/Author&gt;&lt;Year&gt;2011&lt;/Year&gt;&lt;RecNum&gt;747&lt;/RecNum&gt;&lt;DisplayText&gt;[62]&lt;/DisplayText&gt;&lt;record&gt;&lt;rec-number&gt;747&lt;/rec-number&gt;&lt;foreign-keys&gt;&lt;key app="EN" db-id="a0tpr9fa8ttv9fea0vp5sxzr5pxpvrvx5wsz" timestamp="0"&gt;747&lt;/key&gt;&lt;/foreign-keys&gt;&lt;ref-type name="Journal Article"&gt;17&lt;/ref-type&gt;&lt;contributors&gt;&lt;authors&gt;&lt;author&gt;Gallon, H.J.&lt;/author&gt;&lt;author&gt;Tu, X.&lt;/author&gt;&lt;author&gt;Twigg, M.V.&lt;/author&gt;&lt;author&gt;Whitehead, J.C.&lt;/author&gt;&lt;/authors&gt;&lt;/contributors&gt;&lt;titles&gt;&lt;title&gt;Plasma-Assisted Methane Reduction of a NiO Catalyst - Low Temperature Activation of Methane and Formation of Carbon Nanofibres&lt;/title&gt;&lt;secondary-title&gt;Applied Catalysis B: Environmental&lt;/secondary-title&gt;&lt;/titles&gt;&lt;periodical&gt;&lt;full-title&gt;Applied Catalysis B: Environmental&lt;/full-title&gt;&lt;abbr-1&gt;Appl. Catal. B Environ&lt;/abbr-1&gt;&lt;/periodical&gt;&lt;pages&gt;616-620&lt;/pages&gt;&lt;volume&gt;106&lt;/volume&gt;&lt;section&gt;616&lt;/section&gt;&lt;dates&gt;&lt;year&gt;2011&lt;/year&gt;&lt;/dates&gt;&lt;urls&gt;&lt;/urls&gt;&lt;/record&gt;&lt;/Cite&gt;&lt;/EndNote&gt;</w:instrText>
      </w:r>
      <w:r w:rsidR="00946E3B">
        <w:rPr>
          <w:rFonts w:cs="Times New Roman"/>
          <w:color w:val="000000"/>
          <w:sz w:val="24"/>
          <w:szCs w:val="24"/>
        </w:rPr>
        <w:fldChar w:fldCharType="separate"/>
      </w:r>
      <w:r w:rsidR="00EB6E2A">
        <w:rPr>
          <w:rFonts w:cs="Times New Roman"/>
          <w:noProof/>
          <w:color w:val="000000"/>
          <w:sz w:val="24"/>
          <w:szCs w:val="24"/>
        </w:rPr>
        <w:t>[</w:t>
      </w:r>
      <w:hyperlink w:anchor="_ENREF_62" w:tooltip="Gallon, 2011 #747" w:history="1">
        <w:r w:rsidR="001F1760">
          <w:rPr>
            <w:rFonts w:cs="Times New Roman"/>
            <w:noProof/>
            <w:color w:val="000000"/>
            <w:sz w:val="24"/>
            <w:szCs w:val="24"/>
          </w:rPr>
          <w:t>62</w:t>
        </w:r>
      </w:hyperlink>
      <w:r w:rsidR="00EB6E2A">
        <w:rPr>
          <w:rFonts w:cs="Times New Roman"/>
          <w:noProof/>
          <w:color w:val="000000"/>
          <w:sz w:val="24"/>
          <w:szCs w:val="24"/>
        </w:rPr>
        <w:t>]</w:t>
      </w:r>
      <w:r w:rsidR="00946E3B">
        <w:rPr>
          <w:rFonts w:cs="Times New Roman"/>
          <w:color w:val="000000"/>
          <w:sz w:val="24"/>
          <w:szCs w:val="24"/>
        </w:rPr>
        <w:fldChar w:fldCharType="end"/>
      </w:r>
      <w:r w:rsidR="00786BB4" w:rsidRPr="00FE0D18">
        <w:rPr>
          <w:rFonts w:cs="Times New Roman"/>
          <w:color w:val="000000"/>
          <w:sz w:val="24"/>
          <w:szCs w:val="24"/>
        </w:rPr>
        <w:t xml:space="preserve"> or H</w:t>
      </w:r>
      <w:r w:rsidR="00786BB4" w:rsidRPr="00FE0D18">
        <w:rPr>
          <w:rFonts w:cs="Times New Roman"/>
          <w:color w:val="000000"/>
          <w:sz w:val="24"/>
          <w:szCs w:val="24"/>
          <w:vertAlign w:val="subscript"/>
        </w:rPr>
        <w:t>2</w:t>
      </w:r>
      <w:r w:rsidR="00345C7D">
        <w:rPr>
          <w:rFonts w:cs="Times New Roman"/>
          <w:color w:val="000000"/>
          <w:sz w:val="24"/>
          <w:szCs w:val="24"/>
        </w:rPr>
        <w:t xml:space="preserve"> in</w:t>
      </w:r>
      <w:r w:rsidR="00786BB4" w:rsidRPr="00FE0D18">
        <w:rPr>
          <w:rFonts w:cs="Times New Roman"/>
          <w:color w:val="000000"/>
          <w:sz w:val="24"/>
          <w:szCs w:val="24"/>
        </w:rPr>
        <w:t xml:space="preserve"> Ar  </w:t>
      </w:r>
      <w:r w:rsidR="00946E3B">
        <w:rPr>
          <w:rFonts w:cs="Times New Roman"/>
          <w:color w:val="000000"/>
          <w:sz w:val="24"/>
          <w:szCs w:val="24"/>
        </w:rPr>
        <w:fldChar w:fldCharType="begin"/>
      </w:r>
      <w:r w:rsidR="00EB6E2A">
        <w:rPr>
          <w:rFonts w:cs="Times New Roman"/>
          <w:color w:val="000000"/>
          <w:sz w:val="24"/>
          <w:szCs w:val="24"/>
        </w:rPr>
        <w:instrText xml:space="preserve"> ADDIN EN.CITE &lt;EndNote&gt;&lt;Cite&gt;&lt;Author&gt;Tu&lt;/Author&gt;&lt;Year&gt;2013&lt;/Year&gt;&lt;RecNum&gt;782&lt;/RecNum&gt;&lt;DisplayText&gt;[63]&lt;/DisplayText&gt;&lt;record&gt;&lt;rec-number&gt;782&lt;/rec-number&gt;&lt;foreign-keys&gt;&lt;key app="EN" db-id="a0tpr9fa8ttv9fea0vp5sxzr5pxpvrvx5wsz" timestamp="1374669803"&gt;782&lt;/key&gt;&lt;/foreign-keys&gt;&lt;ref-type name="Journal Article"&gt;17&lt;/ref-type&gt;&lt;contributors&gt;&lt;authors&gt;&lt;author&gt;Tu, X.&lt;/author&gt;&lt;author&gt;Gallon, H. J.&lt;/author&gt;&lt;author&gt;Whitehead, J. C.&lt;/author&gt;&lt;/authors&gt;&lt;/contributors&gt;&lt;titles&gt;&lt;title&gt;Plasma-assisted reduction of a NiO/Al2O3 catalyst in atmospheric pressure H-2/Ar dielectric barrier discharge&lt;/title&gt;&lt;secondary-title&gt;Catalysis Today&lt;/secondary-title&gt;&lt;/titles&gt;&lt;periodical&gt;&lt;full-title&gt;Catalysis Today&lt;/full-title&gt;&lt;abbr-1&gt;Catal. Today&lt;/abbr-1&gt;&lt;/periodical&gt;&lt;pages&gt;120-125&lt;/pages&gt;&lt;volume&gt;211&lt;/volume&gt;&lt;dates&gt;&lt;year&gt;2013&lt;/year&gt;&lt;pub-dates&gt;&lt;date&gt;Aug 1&lt;/date&gt;&lt;/pub-dates&gt;&lt;/dates&gt;&lt;isbn&gt;0920-5861&lt;/isbn&gt;&lt;accession-num&gt;CCC:000320697800018&lt;/accession-num&gt;&lt;urls&gt;&lt;related-urls&gt;&lt;url&gt;&amp;lt;Go to ISI&amp;gt;://CCC:000320697800018&lt;/url&gt;&lt;/related-urls&gt;&lt;/urls&gt;&lt;/record&gt;&lt;/Cite&gt;&lt;/EndNote&gt;</w:instrText>
      </w:r>
      <w:r w:rsidR="00946E3B">
        <w:rPr>
          <w:rFonts w:cs="Times New Roman"/>
          <w:color w:val="000000"/>
          <w:sz w:val="24"/>
          <w:szCs w:val="24"/>
        </w:rPr>
        <w:fldChar w:fldCharType="separate"/>
      </w:r>
      <w:r w:rsidR="00EB6E2A">
        <w:rPr>
          <w:rFonts w:cs="Times New Roman"/>
          <w:noProof/>
          <w:color w:val="000000"/>
          <w:sz w:val="24"/>
          <w:szCs w:val="24"/>
        </w:rPr>
        <w:t>[</w:t>
      </w:r>
      <w:hyperlink w:anchor="_ENREF_63" w:tooltip="Tu, 2013 #782" w:history="1">
        <w:r w:rsidR="001F1760">
          <w:rPr>
            <w:rFonts w:cs="Times New Roman"/>
            <w:noProof/>
            <w:color w:val="000000"/>
            <w:sz w:val="24"/>
            <w:szCs w:val="24"/>
          </w:rPr>
          <w:t>63</w:t>
        </w:r>
      </w:hyperlink>
      <w:r w:rsidR="00EB6E2A">
        <w:rPr>
          <w:rFonts w:cs="Times New Roman"/>
          <w:noProof/>
          <w:color w:val="000000"/>
          <w:sz w:val="24"/>
          <w:szCs w:val="24"/>
        </w:rPr>
        <w:t>]</w:t>
      </w:r>
      <w:r w:rsidR="00946E3B">
        <w:rPr>
          <w:rFonts w:cs="Times New Roman"/>
          <w:color w:val="000000"/>
          <w:sz w:val="24"/>
          <w:szCs w:val="24"/>
        </w:rPr>
        <w:fldChar w:fldCharType="end"/>
      </w:r>
      <w:r w:rsidR="00786BB4" w:rsidRPr="00FE0D18">
        <w:rPr>
          <w:rFonts w:cs="Times New Roman"/>
          <w:color w:val="000000"/>
          <w:sz w:val="24"/>
          <w:szCs w:val="24"/>
        </w:rPr>
        <w:t xml:space="preserve"> at much lower temperatures than are used in the conventional thermal reduction with the same gases.</w:t>
      </w:r>
      <w:r w:rsidR="00721561" w:rsidRPr="00FE0D18">
        <w:rPr>
          <w:rFonts w:cs="Times New Roman"/>
          <w:color w:val="000000"/>
          <w:sz w:val="24"/>
          <w:szCs w:val="24"/>
        </w:rPr>
        <w:t xml:space="preserve">  The Ni / Al</w:t>
      </w:r>
      <w:r w:rsidR="00721561" w:rsidRPr="00FE0D18">
        <w:rPr>
          <w:rFonts w:cs="Times New Roman"/>
          <w:color w:val="000000"/>
          <w:sz w:val="24"/>
          <w:szCs w:val="24"/>
          <w:vertAlign w:val="subscript"/>
        </w:rPr>
        <w:t>2</w:t>
      </w:r>
      <w:r w:rsidR="00721561" w:rsidRPr="00FE0D18">
        <w:rPr>
          <w:rFonts w:cs="Times New Roman"/>
          <w:color w:val="000000"/>
          <w:sz w:val="24"/>
          <w:szCs w:val="24"/>
        </w:rPr>
        <w:t>O</w:t>
      </w:r>
      <w:r w:rsidR="00721561" w:rsidRPr="00FE0D18">
        <w:rPr>
          <w:rFonts w:cs="Times New Roman"/>
          <w:color w:val="000000"/>
          <w:sz w:val="24"/>
          <w:szCs w:val="24"/>
          <w:vertAlign w:val="subscript"/>
        </w:rPr>
        <w:t>3</w:t>
      </w:r>
      <w:r w:rsidR="00721561" w:rsidRPr="00FE0D18">
        <w:rPr>
          <w:rFonts w:cs="Times New Roman"/>
          <w:color w:val="000000"/>
          <w:sz w:val="24"/>
          <w:szCs w:val="24"/>
        </w:rPr>
        <w:t xml:space="preserve"> catalyst produced by methane reduction </w:t>
      </w:r>
      <w:r w:rsidR="0054567B" w:rsidRPr="00FE0D18">
        <w:rPr>
          <w:rFonts w:cs="Times New Roman"/>
          <w:color w:val="000000"/>
          <w:sz w:val="24"/>
          <w:szCs w:val="24"/>
        </w:rPr>
        <w:t>was found to have a coating of carbon nanofibres which appear to protect the catalyst from oxidation in air whereas the H</w:t>
      </w:r>
      <w:r w:rsidR="0054567B" w:rsidRPr="00FE0D18">
        <w:rPr>
          <w:rFonts w:cs="Times New Roman"/>
          <w:color w:val="000000"/>
          <w:sz w:val="24"/>
          <w:szCs w:val="24"/>
          <w:vertAlign w:val="subscript"/>
        </w:rPr>
        <w:t>2</w:t>
      </w:r>
      <w:r w:rsidR="0054567B" w:rsidRPr="00FE0D18">
        <w:rPr>
          <w:rFonts w:cs="Times New Roman"/>
          <w:color w:val="000000"/>
          <w:sz w:val="24"/>
          <w:szCs w:val="24"/>
        </w:rPr>
        <w:t xml:space="preserve"> </w:t>
      </w:r>
      <w:r w:rsidR="00345C7D">
        <w:rPr>
          <w:rFonts w:cs="Times New Roman"/>
          <w:color w:val="000000"/>
          <w:sz w:val="24"/>
          <w:szCs w:val="24"/>
        </w:rPr>
        <w:t>in</w:t>
      </w:r>
      <w:r w:rsidR="0054567B" w:rsidRPr="00FE0D18">
        <w:rPr>
          <w:rFonts w:cs="Times New Roman"/>
          <w:color w:val="000000"/>
          <w:sz w:val="24"/>
          <w:szCs w:val="24"/>
        </w:rPr>
        <w:t xml:space="preserve"> Ar reduced Ni was pyrophoric when exposed to air. </w:t>
      </w:r>
      <w:r w:rsidR="00045277">
        <w:rPr>
          <w:rFonts w:cs="Times New Roman"/>
          <w:color w:val="000000"/>
          <w:sz w:val="24"/>
          <w:szCs w:val="24"/>
        </w:rPr>
        <w:t xml:space="preserve"> </w:t>
      </w:r>
    </w:p>
    <w:p w14:paraId="3D772F4B" w14:textId="77777777" w:rsidR="00137C6D" w:rsidRDefault="00137C6D" w:rsidP="001240AE">
      <w:pPr>
        <w:widowControl w:val="0"/>
        <w:autoSpaceDE w:val="0"/>
        <w:autoSpaceDN w:val="0"/>
        <w:adjustRightInd w:val="0"/>
        <w:spacing w:after="0" w:line="360" w:lineRule="auto"/>
        <w:rPr>
          <w:rFonts w:cs="Times New Roman"/>
          <w:color w:val="000000"/>
          <w:sz w:val="24"/>
          <w:szCs w:val="24"/>
        </w:rPr>
      </w:pPr>
    </w:p>
    <w:p w14:paraId="205E1AA7" w14:textId="5B5ED942" w:rsidR="00137C6D" w:rsidRPr="00507B0E" w:rsidRDefault="00137C6D" w:rsidP="001240AE">
      <w:pPr>
        <w:widowControl w:val="0"/>
        <w:autoSpaceDE w:val="0"/>
        <w:autoSpaceDN w:val="0"/>
        <w:adjustRightInd w:val="0"/>
        <w:spacing w:after="0" w:line="360" w:lineRule="auto"/>
        <w:rPr>
          <w:rFonts w:cs="Times New Roman"/>
          <w:color w:val="000000"/>
          <w:sz w:val="24"/>
          <w:szCs w:val="24"/>
        </w:rPr>
      </w:pPr>
      <w:r>
        <w:rPr>
          <w:rFonts w:cs="Times New Roman"/>
          <w:color w:val="000000"/>
          <w:sz w:val="24"/>
          <w:szCs w:val="24"/>
        </w:rPr>
        <w:t xml:space="preserve">A novel class of materials called core-shell nanoparticles (CSNs) have attracting attention in arrange of catalytic applications. </w:t>
      </w:r>
      <w:r>
        <w:rPr>
          <w:rFonts w:cs="Times New Roman"/>
          <w:color w:val="000000"/>
          <w:sz w:val="24"/>
          <w:szCs w:val="24"/>
        </w:rPr>
        <w:fldChar w:fldCharType="begin"/>
      </w:r>
      <w:r>
        <w:rPr>
          <w:rFonts w:cs="Times New Roman"/>
          <w:color w:val="000000"/>
          <w:sz w:val="24"/>
          <w:szCs w:val="24"/>
        </w:rPr>
        <w:instrText xml:space="preserve"> ADDIN EN.CITE &lt;EndNote&gt;&lt;Cite&gt;&lt;Author&gt;Gawande&lt;/Author&gt;&lt;Year&gt;2015&lt;/Year&gt;&lt;RecNum&gt;1275&lt;/RecNum&gt;&lt;DisplayText&gt;[64]&lt;/DisplayText&gt;&lt;record&gt;&lt;rec-number&gt;1275&lt;/rec-number&gt;&lt;foreign-keys&gt;&lt;key app="EN" db-id="a0tpr9fa8ttv9fea0vp5sxzr5pxpvrvx5wsz" timestamp="1458570585"&gt;1275&lt;/key&gt;&lt;/foreign-keys&gt;&lt;ref-type name="Journal Article"&gt;17&lt;/ref-type&gt;&lt;contributors&gt;&lt;authors&gt;&lt;author&gt;Gawande, Manoj B.&lt;/author&gt;&lt;author&gt;Goswami, Anandarup&lt;/author&gt;&lt;author&gt;Asefa, Tewodros&lt;/author&gt;&lt;author&gt;Guo, Huizhang&lt;/author&gt;&lt;author&gt;Biradar, Ankush V.&lt;/author&gt;&lt;author&gt;Peng, Dong-Liang&lt;/author&gt;&lt;author&gt;Zboril, Radek&lt;/author&gt;&lt;author&gt;Varma, Rajender S.&lt;/author&gt;&lt;/authors&gt;&lt;/contributors&gt;&lt;titles&gt;&lt;title&gt;Core-shell nanoparticles: synthesis and applications in catalysis and electrocatalysis&lt;/title&gt;&lt;secondary-title&gt;Chemical Society Reviews&lt;/secondary-title&gt;&lt;/titles&gt;&lt;periodical&gt;&lt;full-title&gt;Chemical Society Reviews&lt;/full-title&gt;&lt;/periodical&gt;&lt;pages&gt;7540-7590&lt;/pages&gt;&lt;volume&gt;44&lt;/volume&gt;&lt;number&gt;21&lt;/number&gt;&lt;dates&gt;&lt;year&gt;2015&lt;/year&gt;&lt;/dates&gt;&lt;publisher&gt;The Royal Society of Chemistry&lt;/publisher&gt;&lt;isbn&gt;0306-0012&lt;/isbn&gt;&lt;work-type&gt;10.1039/C5CS00343A&lt;/work-type&gt;&lt;urls&gt;&lt;related-urls&gt;&lt;url&gt;http://dx.doi.org/10.1039/C5CS00343A&lt;/url&gt;&lt;url&gt;http://pubs.rsc.org/en/content/articlepdf/2015/cs/c5cs00343a&lt;/url&gt;&lt;/related-urls&gt;&lt;/urls&gt;&lt;electronic-resource-num&gt;10.1039/C5CS00343A&lt;/electronic-resource-num&gt;&lt;/record&gt;&lt;/Cite&gt;&lt;/EndNote&gt;</w:instrText>
      </w:r>
      <w:r>
        <w:rPr>
          <w:rFonts w:cs="Times New Roman"/>
          <w:color w:val="000000"/>
          <w:sz w:val="24"/>
          <w:szCs w:val="24"/>
        </w:rPr>
        <w:fldChar w:fldCharType="separate"/>
      </w:r>
      <w:r>
        <w:rPr>
          <w:rFonts w:cs="Times New Roman"/>
          <w:noProof/>
          <w:color w:val="000000"/>
          <w:sz w:val="24"/>
          <w:szCs w:val="24"/>
        </w:rPr>
        <w:t>[</w:t>
      </w:r>
      <w:hyperlink w:anchor="_ENREF_64" w:tooltip="Gawande, 2015 #1275" w:history="1">
        <w:r w:rsidR="001F1760">
          <w:rPr>
            <w:rFonts w:cs="Times New Roman"/>
            <w:noProof/>
            <w:color w:val="000000"/>
            <w:sz w:val="24"/>
            <w:szCs w:val="24"/>
          </w:rPr>
          <w:t>64</w:t>
        </w:r>
      </w:hyperlink>
      <w:r>
        <w:rPr>
          <w:rFonts w:cs="Times New Roman"/>
          <w:noProof/>
          <w:color w:val="000000"/>
          <w:sz w:val="24"/>
          <w:szCs w:val="24"/>
        </w:rPr>
        <w:t>]</w:t>
      </w:r>
      <w:r>
        <w:rPr>
          <w:rFonts w:cs="Times New Roman"/>
          <w:color w:val="000000"/>
          <w:sz w:val="24"/>
          <w:szCs w:val="24"/>
        </w:rPr>
        <w:fldChar w:fldCharType="end"/>
      </w:r>
      <w:r w:rsidR="009C5E5C">
        <w:rPr>
          <w:rFonts w:cs="Times New Roman"/>
          <w:color w:val="000000"/>
          <w:sz w:val="24"/>
          <w:szCs w:val="24"/>
        </w:rPr>
        <w:t xml:space="preserve"> </w:t>
      </w:r>
      <w:r>
        <w:rPr>
          <w:rFonts w:cs="Times New Roman"/>
          <w:color w:val="000000"/>
          <w:sz w:val="24"/>
          <w:szCs w:val="24"/>
        </w:rPr>
        <w:t xml:space="preserve">These advanced nanomaterials are constructed with inner cores and outer shells which either partially or wholly cover the core and be synthesised in a  range of types </w:t>
      </w:r>
      <w:r w:rsidRPr="00137C6D">
        <w:rPr>
          <w:rFonts w:cs="Times New Roman"/>
          <w:i/>
          <w:color w:val="000000"/>
          <w:sz w:val="24"/>
          <w:szCs w:val="24"/>
        </w:rPr>
        <w:t>e.g.</w:t>
      </w:r>
      <w:r>
        <w:rPr>
          <w:rFonts w:cs="Times New Roman"/>
          <w:i/>
          <w:color w:val="000000"/>
          <w:sz w:val="24"/>
          <w:szCs w:val="24"/>
        </w:rPr>
        <w:t xml:space="preserve"> </w:t>
      </w:r>
      <w:r>
        <w:rPr>
          <w:rFonts w:cs="Times New Roman"/>
          <w:color w:val="000000"/>
          <w:sz w:val="24"/>
          <w:szCs w:val="24"/>
        </w:rPr>
        <w:t xml:space="preserve">inorganic / inorganic, organic / organic or mixtures.  </w:t>
      </w:r>
      <w:r w:rsidR="009C5E5C" w:rsidRPr="00235614">
        <w:rPr>
          <w:rFonts w:cs="Times New Roman"/>
          <w:color w:val="000000"/>
          <w:sz w:val="24"/>
          <w:szCs w:val="24"/>
        </w:rPr>
        <w:t xml:space="preserve">Lllorca </w:t>
      </w:r>
      <w:r w:rsidR="009C5E5C" w:rsidRPr="00235614">
        <w:rPr>
          <w:rFonts w:cs="Times New Roman"/>
          <w:i/>
          <w:color w:val="000000"/>
          <w:sz w:val="24"/>
          <w:szCs w:val="24"/>
        </w:rPr>
        <w:t xml:space="preserve">et al. </w:t>
      </w:r>
      <w:r w:rsidR="009C5E5C" w:rsidRPr="00235614">
        <w:rPr>
          <w:rFonts w:cs="Times New Roman"/>
          <w:color w:val="000000"/>
          <w:sz w:val="24"/>
          <w:szCs w:val="24"/>
        </w:rPr>
        <w:fldChar w:fldCharType="begin"/>
      </w:r>
      <w:r w:rsidR="009C5E5C" w:rsidRPr="00235614">
        <w:rPr>
          <w:rFonts w:cs="Times New Roman"/>
          <w:color w:val="000000"/>
          <w:sz w:val="24"/>
          <w:szCs w:val="24"/>
        </w:rPr>
        <w:instrText xml:space="preserve"> ADDIN EN.CITE &lt;EndNote&gt;&lt;Cite&gt;&lt;Author&gt;Llorca&lt;/Author&gt;&lt;Year&gt;2007&lt;/Year&gt;&lt;RecNum&gt;1274&lt;/RecNum&gt;&lt;DisplayText&gt;[65]&lt;/DisplayText&gt;&lt;record&gt;&lt;rec-number&gt;1274&lt;/rec-number&gt;&lt;foreign-keys&gt;&lt;key app="EN" db-id="a0tpr9fa8ttv9fea0vp5sxzr5pxpvrvx5wsz" timestamp="1458570133"&gt;1274&lt;/key&gt;&lt;/foreign-keys&gt;&lt;ref-type name="Journal Article"&gt;17&lt;/ref-type&gt;&lt;contributors&gt;&lt;authors&gt;&lt;author&gt;Llorca, Jordi&lt;/author&gt;&lt;author&gt;Casanovas, Albert&lt;/author&gt;&lt;author&gt;Domínguez, Montserrat&lt;/author&gt;&lt;author&gt;Casanova, Ignasi&lt;/author&gt;&lt;author&gt;Angurell, Inmaculada&lt;/author&gt;&lt;author&gt;Seco, Miquel&lt;/author&gt;&lt;author&gt;Rossell, Oriol&lt;/author&gt;&lt;/authors&gt;&lt;/contributors&gt;&lt;titles&gt;&lt;title&gt;Plasma-activated core-shell gold nanoparticle films with enhanced catalytic properties&lt;/title&gt;&lt;secondary-title&gt;Journal of Nanoparticle Research&lt;/secondary-title&gt;&lt;/titles&gt;&lt;periodical&gt;&lt;full-title&gt;Journal of Nanoparticle Research&lt;/full-title&gt;&lt;/periodical&gt;&lt;pages&gt;537-542&lt;/pages&gt;&lt;volume&gt;10&lt;/volume&gt;&lt;number&gt;3&lt;/number&gt;&lt;dates&gt;&lt;year&gt;2007&lt;/year&gt;&lt;/dates&gt;&lt;isbn&gt;1572-896X&lt;/isbn&gt;&lt;label&gt;Llorca2007&lt;/label&gt;&lt;work-type&gt;journal article&lt;/work-type&gt;&lt;urls&gt;&lt;related-urls&gt;&lt;url&gt;http://dx.doi.org/10.1007/s11051-007-9278-7&lt;/url&gt;&lt;url&gt;http://download.springer.com/static/pdf/379/art%253A10.1007%252Fs11051-007-9278-7.pdf?originUrl=http%3A%2F%2Flink.springer.com%2Farticle%2F10.1007%2Fs11051-007-9278-7&amp;amp;token2=exp=1458571380~acl=%2Fstatic%2Fpdf%2F379%2Fart%25253A10.1007%25252Fs11051-007-9278-7.pdf%3ForiginUrl%3Dhttp%253A%252F%252Flink.springer.com%252Farticle%252F10.1007%252Fs11051-007-9278-7*~hmac=48257f248d18e5e952f1b3a9dd371d9aef5e1c854c8e98c89fb72cd244fcd0b7&lt;/url&gt;&lt;/related-urls&gt;&lt;/urls&gt;&lt;electronic-resource-num&gt;10.1007/s11051-007-9278-7&lt;/electronic-resource-num&gt;&lt;/record&gt;&lt;/Cite&gt;&lt;/EndNote&gt;</w:instrText>
      </w:r>
      <w:r w:rsidR="009C5E5C" w:rsidRPr="00235614">
        <w:rPr>
          <w:rFonts w:cs="Times New Roman"/>
          <w:color w:val="000000"/>
          <w:sz w:val="24"/>
          <w:szCs w:val="24"/>
        </w:rPr>
        <w:fldChar w:fldCharType="separate"/>
      </w:r>
      <w:r w:rsidR="009C5E5C" w:rsidRPr="00235614">
        <w:rPr>
          <w:rFonts w:cs="Times New Roman"/>
          <w:noProof/>
          <w:color w:val="000000"/>
          <w:sz w:val="24"/>
          <w:szCs w:val="24"/>
        </w:rPr>
        <w:t>[</w:t>
      </w:r>
      <w:hyperlink w:anchor="_ENREF_65" w:tooltip="Llorca, 2007 #1274" w:history="1">
        <w:r w:rsidR="001F1760" w:rsidRPr="00235614">
          <w:rPr>
            <w:rFonts w:cs="Times New Roman"/>
            <w:noProof/>
            <w:color w:val="000000"/>
            <w:sz w:val="24"/>
            <w:szCs w:val="24"/>
          </w:rPr>
          <w:t>65</w:t>
        </w:r>
      </w:hyperlink>
      <w:r w:rsidR="009C5E5C" w:rsidRPr="00235614">
        <w:rPr>
          <w:rFonts w:cs="Times New Roman"/>
          <w:noProof/>
          <w:color w:val="000000"/>
          <w:sz w:val="24"/>
          <w:szCs w:val="24"/>
        </w:rPr>
        <w:t>]</w:t>
      </w:r>
      <w:r w:rsidR="009C5E5C" w:rsidRPr="00235614">
        <w:rPr>
          <w:rFonts w:cs="Times New Roman"/>
          <w:color w:val="000000"/>
          <w:sz w:val="24"/>
          <w:szCs w:val="24"/>
        </w:rPr>
        <w:fldChar w:fldCharType="end"/>
      </w:r>
      <w:r w:rsidR="009C5E5C" w:rsidRPr="00235614">
        <w:rPr>
          <w:rFonts w:cs="Times New Roman"/>
          <w:color w:val="000000"/>
          <w:sz w:val="24"/>
          <w:szCs w:val="24"/>
        </w:rPr>
        <w:t xml:space="preserve"> have produced </w:t>
      </w:r>
      <w:r w:rsidR="00235614" w:rsidRPr="00235614">
        <w:rPr>
          <w:rFonts w:cs="Times New Roman"/>
          <w:sz w:val="24"/>
          <w:szCs w:val="24"/>
          <w:lang w:val="en-US"/>
        </w:rPr>
        <w:t>dodecanethiol-stabilized core-shell gold nanoparticles</w:t>
      </w:r>
      <w:r w:rsidR="00235614">
        <w:rPr>
          <w:rFonts w:cs="Times New Roman"/>
          <w:sz w:val="24"/>
          <w:szCs w:val="24"/>
          <w:lang w:val="en-US"/>
        </w:rPr>
        <w:t xml:space="preserve"> which were treated with an oxygen plasma and found to give superior results for the </w:t>
      </w:r>
      <w:r w:rsidR="00507B0E">
        <w:rPr>
          <w:rFonts w:cs="Times New Roman"/>
          <w:sz w:val="24"/>
          <w:szCs w:val="24"/>
          <w:lang w:val="en-US"/>
        </w:rPr>
        <w:t xml:space="preserve">selective </w:t>
      </w:r>
      <w:r w:rsidR="00235614">
        <w:rPr>
          <w:rFonts w:cs="Times New Roman"/>
          <w:sz w:val="24"/>
          <w:szCs w:val="24"/>
          <w:lang w:val="en-US"/>
        </w:rPr>
        <w:t>conversion of methane into formic acid</w:t>
      </w:r>
      <w:r w:rsidR="00507B0E">
        <w:rPr>
          <w:rFonts w:cs="Times New Roman"/>
          <w:sz w:val="24"/>
          <w:szCs w:val="24"/>
          <w:lang w:val="en-US"/>
        </w:rPr>
        <w:t xml:space="preserve"> in a CH</w:t>
      </w:r>
      <w:r w:rsidR="00507B0E">
        <w:rPr>
          <w:rFonts w:cs="Times New Roman"/>
          <w:sz w:val="24"/>
          <w:szCs w:val="24"/>
          <w:vertAlign w:val="subscript"/>
          <w:lang w:val="en-US"/>
        </w:rPr>
        <w:t>4</w:t>
      </w:r>
      <w:r w:rsidR="00507B0E">
        <w:rPr>
          <w:rFonts w:cs="Times New Roman"/>
          <w:sz w:val="24"/>
          <w:szCs w:val="24"/>
          <w:lang w:val="en-US"/>
        </w:rPr>
        <w:t xml:space="preserve"> / H</w:t>
      </w:r>
      <w:r w:rsidR="00507B0E">
        <w:rPr>
          <w:rFonts w:cs="Times New Roman"/>
          <w:sz w:val="24"/>
          <w:szCs w:val="24"/>
          <w:vertAlign w:val="subscript"/>
          <w:lang w:val="en-US"/>
        </w:rPr>
        <w:t>2</w:t>
      </w:r>
      <w:r w:rsidR="00507B0E">
        <w:rPr>
          <w:rFonts w:cs="Times New Roman"/>
          <w:sz w:val="24"/>
          <w:szCs w:val="24"/>
          <w:lang w:val="en-US"/>
        </w:rPr>
        <w:t xml:space="preserve"> / O</w:t>
      </w:r>
      <w:r w:rsidR="00507B0E">
        <w:rPr>
          <w:rFonts w:cs="Times New Roman"/>
          <w:sz w:val="24"/>
          <w:szCs w:val="24"/>
          <w:vertAlign w:val="subscript"/>
          <w:lang w:val="en-US"/>
        </w:rPr>
        <w:t>2</w:t>
      </w:r>
      <w:r w:rsidR="00507B0E">
        <w:rPr>
          <w:rFonts w:cs="Times New Roman"/>
          <w:sz w:val="24"/>
          <w:szCs w:val="24"/>
          <w:lang w:val="en-US"/>
        </w:rPr>
        <w:t xml:space="preserve"> system at temperatures as low as 413 K.  </w:t>
      </w:r>
    </w:p>
    <w:p w14:paraId="2DBADF81" w14:textId="77777777" w:rsidR="005750A1" w:rsidRDefault="005750A1" w:rsidP="005750A1">
      <w:pPr>
        <w:widowControl w:val="0"/>
        <w:autoSpaceDE w:val="0"/>
        <w:autoSpaceDN w:val="0"/>
        <w:adjustRightInd w:val="0"/>
        <w:spacing w:after="0" w:line="360" w:lineRule="auto"/>
        <w:rPr>
          <w:rFonts w:cs="Times New Roman"/>
          <w:color w:val="000000"/>
          <w:sz w:val="24"/>
          <w:szCs w:val="24"/>
        </w:rPr>
      </w:pPr>
    </w:p>
    <w:p w14:paraId="056278A4" w14:textId="54BBB9D9" w:rsidR="005750A1" w:rsidRDefault="00B12358" w:rsidP="005750A1">
      <w:pPr>
        <w:widowControl w:val="0"/>
        <w:autoSpaceDE w:val="0"/>
        <w:autoSpaceDN w:val="0"/>
        <w:adjustRightInd w:val="0"/>
        <w:spacing w:after="0" w:line="360" w:lineRule="auto"/>
        <w:rPr>
          <w:rFonts w:cs="Times New Roman"/>
          <w:color w:val="000000"/>
          <w:sz w:val="24"/>
          <w:szCs w:val="24"/>
        </w:rPr>
      </w:pPr>
      <w:r>
        <w:rPr>
          <w:rFonts w:cs="Times New Roman"/>
          <w:color w:val="000000"/>
          <w:sz w:val="24"/>
          <w:szCs w:val="24"/>
        </w:rPr>
        <w:t>Recently</w:t>
      </w:r>
      <w:r w:rsidR="005750A1" w:rsidRPr="00FE0D18">
        <w:rPr>
          <w:rFonts w:cs="Times New Roman"/>
          <w:color w:val="000000"/>
          <w:sz w:val="24"/>
          <w:szCs w:val="24"/>
        </w:rPr>
        <w:t xml:space="preserve">, an atmospheric pressure, dielectric barrier discharge in helium was used </w:t>
      </w:r>
      <w:r w:rsidR="005750A1" w:rsidRPr="00FE0D18">
        <w:rPr>
          <w:rFonts w:cs="Times New Roman"/>
          <w:i/>
          <w:color w:val="000000"/>
          <w:sz w:val="24"/>
          <w:szCs w:val="24"/>
        </w:rPr>
        <w:t xml:space="preserve">in situ </w:t>
      </w:r>
      <w:r w:rsidR="005750A1" w:rsidRPr="00FE0D18">
        <w:rPr>
          <w:rFonts w:cs="Times New Roman"/>
          <w:color w:val="000000"/>
          <w:sz w:val="24"/>
          <w:szCs w:val="24"/>
        </w:rPr>
        <w:t>to continuously activate an Ag / Al</w:t>
      </w:r>
      <w:r w:rsidR="005750A1" w:rsidRPr="00FE0D18">
        <w:rPr>
          <w:rFonts w:cs="Times New Roman"/>
          <w:color w:val="000000"/>
          <w:sz w:val="24"/>
          <w:szCs w:val="24"/>
          <w:vertAlign w:val="subscript"/>
        </w:rPr>
        <w:t>2</w:t>
      </w:r>
      <w:r w:rsidR="005750A1" w:rsidRPr="00FE0D18">
        <w:rPr>
          <w:rFonts w:cs="Times New Roman"/>
          <w:color w:val="000000"/>
          <w:sz w:val="24"/>
          <w:szCs w:val="24"/>
        </w:rPr>
        <w:t>O</w:t>
      </w:r>
      <w:r w:rsidR="005750A1" w:rsidRPr="00FE0D18">
        <w:rPr>
          <w:rFonts w:cs="Times New Roman"/>
          <w:color w:val="000000"/>
          <w:sz w:val="24"/>
          <w:szCs w:val="24"/>
          <w:vertAlign w:val="subscript"/>
        </w:rPr>
        <w:t>3</w:t>
      </w:r>
      <w:r w:rsidR="005750A1" w:rsidRPr="00FE0D18">
        <w:rPr>
          <w:rFonts w:cs="Times New Roman"/>
          <w:color w:val="000000"/>
          <w:sz w:val="24"/>
          <w:szCs w:val="24"/>
        </w:rPr>
        <w:t xml:space="preserve"> catalyst that was being used for the selective catalytic reduction of NOx in the presence of hydrocarbons (toluene or </w:t>
      </w:r>
      <w:r w:rsidR="005750A1" w:rsidRPr="00FE0D18">
        <w:rPr>
          <w:rFonts w:cs="Times New Roman"/>
          <w:i/>
          <w:color w:val="000000"/>
          <w:sz w:val="24"/>
          <w:szCs w:val="24"/>
        </w:rPr>
        <w:t>n</w:t>
      </w:r>
      <w:r w:rsidR="005750A1">
        <w:rPr>
          <w:rFonts w:cs="Times New Roman"/>
          <w:color w:val="000000"/>
          <w:sz w:val="24"/>
          <w:szCs w:val="24"/>
        </w:rPr>
        <w:t>-octane)</w:t>
      </w:r>
      <w:r w:rsidR="005750A1" w:rsidRPr="00FE0D18">
        <w:rPr>
          <w:rFonts w:cs="Times New Roman"/>
          <w:color w:val="000000"/>
          <w:sz w:val="24"/>
          <w:szCs w:val="24"/>
        </w:rPr>
        <w:t xml:space="preserve">. </w:t>
      </w:r>
      <w:r w:rsidR="005750A1">
        <w:rPr>
          <w:rFonts w:cs="Times New Roman"/>
          <w:color w:val="000000"/>
          <w:sz w:val="24"/>
          <w:szCs w:val="24"/>
        </w:rPr>
        <w:fldChar w:fldCharType="begin"/>
      </w:r>
      <w:r w:rsidR="009C5E5C">
        <w:rPr>
          <w:rFonts w:cs="Times New Roman"/>
          <w:color w:val="000000"/>
          <w:sz w:val="24"/>
          <w:szCs w:val="24"/>
        </w:rPr>
        <w:instrText xml:space="preserve"> ADDIN EN.CITE &lt;EndNote&gt;&lt;Cite&gt;&lt;Author&gt;Stere&lt;/Author&gt;&lt;Year&gt;2014&lt;/Year&gt;&lt;RecNum&gt;855&lt;/RecNum&gt;&lt;DisplayText&gt;[66]&lt;/DisplayText&gt;&lt;record&gt;&lt;rec-number&gt;855&lt;/rec-number&gt;&lt;foreign-keys&gt;&lt;key app="EN" db-id="a0tpr9fa8ttv9fea0vp5sxzr5pxpvrvx5wsz" timestamp="1422444403"&gt;855&lt;/key&gt;&lt;/foreign-keys&gt;&lt;ref-type name="Journal Article"&gt;17&lt;/ref-type&gt;&lt;contributors&gt;&lt;authors&gt;&lt;author&gt;Stere, Cristina E.&lt;/author&gt;&lt;author&gt;Adress, Wameedh&lt;/author&gt;&lt;author&gt;Burch, Robbie&lt;/author&gt;&lt;author&gt;Chansai, Sarayute&lt;/author&gt;&lt;author&gt;Goguet, Alexandre&lt;/author&gt;&lt;author&gt;Graham, William G.&lt;/author&gt;&lt;author&gt;De Rosa, Fabio&lt;/author&gt;&lt;author&gt;Palma, Vincenzo&lt;/author&gt;&lt;author&gt;Hardacre, Christopher&lt;/author&gt;&lt;/authors&gt;&lt;/contributors&gt;&lt;titles&gt;&lt;title&gt;Ambient Temperature Hydrocarbon Selective Catalytic Reduction of NOx Using Atmospheric Pressure Nonthermal Plasma Activation of a Ag/Al2O3 Catalyst&lt;/title&gt;&lt;secondary-title&gt;Acs Catalysis&lt;/secondary-title&gt;&lt;/titles&gt;&lt;periodical&gt;&lt;full-title&gt;Acs Catalysis&lt;/full-title&gt;&lt;/periodical&gt;&lt;pages&gt;666-673&lt;/pages&gt;&lt;volume&gt;4&lt;/volume&gt;&lt;number&gt;2&lt;/number&gt;&lt;dates&gt;&lt;year&gt;2014&lt;/year&gt;&lt;pub-dates&gt;&lt;date&gt;Feb&lt;/date&gt;&lt;/pub-dates&gt;&lt;/dates&gt;&lt;isbn&gt;2155-5435&lt;/isbn&gt;&lt;accession-num&gt;WOS:000331164000037&lt;/accession-num&gt;&lt;urls&gt;&lt;related-urls&gt;&lt;url&gt;&amp;lt;Go to ISI&amp;gt;://WOS:000331164000037&lt;/url&gt;&lt;url&gt;http://pubs.acs.org/doi/pdfplus/10.1021/cs4009286&lt;/url&gt;&lt;/related-urls&gt;&lt;/urls&gt;&lt;electronic-resource-num&gt;10.1021/cs4009286&lt;/electronic-resource-num&gt;&lt;/record&gt;&lt;/Cite&gt;&lt;/EndNote&gt;</w:instrText>
      </w:r>
      <w:r w:rsidR="005750A1">
        <w:rPr>
          <w:rFonts w:cs="Times New Roman"/>
          <w:color w:val="000000"/>
          <w:sz w:val="24"/>
          <w:szCs w:val="24"/>
        </w:rPr>
        <w:fldChar w:fldCharType="separate"/>
      </w:r>
      <w:r w:rsidR="009C5E5C">
        <w:rPr>
          <w:rFonts w:cs="Times New Roman"/>
          <w:noProof/>
          <w:color w:val="000000"/>
          <w:sz w:val="24"/>
          <w:szCs w:val="24"/>
        </w:rPr>
        <w:t>[</w:t>
      </w:r>
      <w:hyperlink w:anchor="_ENREF_66" w:tooltip="Stere, 2014 #855" w:history="1">
        <w:r w:rsidR="001F1760">
          <w:rPr>
            <w:rFonts w:cs="Times New Roman"/>
            <w:noProof/>
            <w:color w:val="000000"/>
            <w:sz w:val="24"/>
            <w:szCs w:val="24"/>
          </w:rPr>
          <w:t>66</w:t>
        </w:r>
      </w:hyperlink>
      <w:r w:rsidR="009C5E5C">
        <w:rPr>
          <w:rFonts w:cs="Times New Roman"/>
          <w:noProof/>
          <w:color w:val="000000"/>
          <w:sz w:val="24"/>
          <w:szCs w:val="24"/>
        </w:rPr>
        <w:t>]</w:t>
      </w:r>
      <w:r w:rsidR="005750A1">
        <w:rPr>
          <w:rFonts w:cs="Times New Roman"/>
          <w:color w:val="000000"/>
          <w:sz w:val="24"/>
          <w:szCs w:val="24"/>
        </w:rPr>
        <w:fldChar w:fldCharType="end"/>
      </w:r>
      <w:r w:rsidR="005750A1" w:rsidRPr="00FE0D18">
        <w:rPr>
          <w:rFonts w:cs="Times New Roman"/>
          <w:color w:val="000000"/>
          <w:sz w:val="24"/>
          <w:szCs w:val="24"/>
        </w:rPr>
        <w:t xml:space="preserve"> They report</w:t>
      </w:r>
      <w:r>
        <w:rPr>
          <w:rFonts w:cs="Times New Roman"/>
          <w:color w:val="000000"/>
          <w:sz w:val="24"/>
          <w:szCs w:val="24"/>
        </w:rPr>
        <w:t>ed</w:t>
      </w:r>
      <w:r w:rsidR="005750A1" w:rsidRPr="00FE0D18">
        <w:rPr>
          <w:rFonts w:cs="Times New Roman"/>
          <w:color w:val="000000"/>
          <w:sz w:val="24"/>
          <w:szCs w:val="24"/>
        </w:rPr>
        <w:t xml:space="preserve"> that </w:t>
      </w:r>
      <w:r w:rsidR="005750A1" w:rsidRPr="00FE0D18">
        <w:rPr>
          <w:rFonts w:cs="Times"/>
          <w:color w:val="000000"/>
          <w:sz w:val="24"/>
          <w:szCs w:val="24"/>
        </w:rPr>
        <w:t xml:space="preserve">a strong enhancement in activity was observed when compared with conventional </w:t>
      </w:r>
      <w:r w:rsidR="005750A1" w:rsidRPr="00FE0D18">
        <w:rPr>
          <w:rFonts w:cs="Times"/>
          <w:color w:val="000000"/>
          <w:sz w:val="24"/>
          <w:szCs w:val="24"/>
        </w:rPr>
        <w:lastRenderedPageBreak/>
        <w:t>thermal activation with high conversions of both NO</w:t>
      </w:r>
      <w:r w:rsidR="005750A1" w:rsidRPr="00FE0D18">
        <w:rPr>
          <w:rFonts w:cs="Times"/>
          <w:color w:val="000000"/>
          <w:position w:val="-4"/>
          <w:sz w:val="24"/>
          <w:szCs w:val="24"/>
        </w:rPr>
        <w:t xml:space="preserve">x </w:t>
      </w:r>
      <w:r w:rsidR="005750A1" w:rsidRPr="00FE0D18">
        <w:rPr>
          <w:rFonts w:cs="Times"/>
          <w:color w:val="000000"/>
          <w:sz w:val="24"/>
          <w:szCs w:val="24"/>
        </w:rPr>
        <w:t xml:space="preserve">and hydrocarbons obtained at temperature </w:t>
      </w:r>
      <w:r w:rsidR="005750A1" w:rsidRPr="00FE0D18">
        <w:rPr>
          <w:rFonts w:cs="Helvetica"/>
          <w:color w:val="000000"/>
          <w:sz w:val="24"/>
          <w:szCs w:val="24"/>
        </w:rPr>
        <w:t>≤</w:t>
      </w:r>
      <w:r w:rsidR="005750A1">
        <w:rPr>
          <w:rFonts w:cs="Helvetica"/>
          <w:color w:val="000000"/>
          <w:sz w:val="24"/>
          <w:szCs w:val="24"/>
        </w:rPr>
        <w:t xml:space="preserve"> </w:t>
      </w:r>
      <w:r w:rsidR="005750A1" w:rsidRPr="00FE0D18">
        <w:rPr>
          <w:rFonts w:cs="Times"/>
          <w:color w:val="000000"/>
          <w:sz w:val="24"/>
          <w:szCs w:val="24"/>
        </w:rPr>
        <w:t xml:space="preserve">250 </w:t>
      </w:r>
      <w:r w:rsidR="005750A1" w:rsidRPr="00FE0D18">
        <w:rPr>
          <w:rFonts w:cs="Helvetica"/>
          <w:color w:val="000000"/>
          <w:sz w:val="24"/>
          <w:szCs w:val="24"/>
        </w:rPr>
        <w:t>°</w:t>
      </w:r>
      <w:r w:rsidR="005750A1" w:rsidRPr="00FE0D18">
        <w:rPr>
          <w:rFonts w:cs="Times"/>
          <w:color w:val="000000"/>
          <w:sz w:val="24"/>
          <w:szCs w:val="24"/>
        </w:rPr>
        <w:t>C at which the silver catalyst would normally be inactive.</w:t>
      </w:r>
      <w:r w:rsidR="005750A1">
        <w:rPr>
          <w:rFonts w:cs="Times"/>
          <w:color w:val="000000"/>
          <w:sz w:val="24"/>
          <w:szCs w:val="24"/>
        </w:rPr>
        <w:t xml:space="preserve">  </w:t>
      </w:r>
      <w:r w:rsidR="005750A1">
        <w:rPr>
          <w:rFonts w:cs="Times New Roman"/>
          <w:color w:val="000000"/>
          <w:sz w:val="24"/>
          <w:szCs w:val="24"/>
        </w:rPr>
        <w:t xml:space="preserve">Li </w:t>
      </w:r>
      <w:r w:rsidR="005750A1" w:rsidRPr="00045277">
        <w:rPr>
          <w:rFonts w:cs="Times New Roman"/>
          <w:i/>
          <w:color w:val="000000"/>
          <w:sz w:val="24"/>
          <w:szCs w:val="24"/>
        </w:rPr>
        <w:t>et al.</w:t>
      </w:r>
      <w:r w:rsidR="005750A1">
        <w:rPr>
          <w:rFonts w:cs="Times New Roman"/>
          <w:i/>
          <w:color w:val="000000"/>
          <w:sz w:val="24"/>
          <w:szCs w:val="24"/>
        </w:rPr>
        <w:t xml:space="preserve"> </w:t>
      </w:r>
      <w:r w:rsidR="005750A1" w:rsidRPr="00045277">
        <w:rPr>
          <w:rFonts w:cs="Times New Roman"/>
          <w:color w:val="000000"/>
          <w:sz w:val="24"/>
          <w:szCs w:val="24"/>
        </w:rPr>
        <w:fldChar w:fldCharType="begin"/>
      </w:r>
      <w:r w:rsidR="009C5E5C">
        <w:rPr>
          <w:rFonts w:cs="Times New Roman"/>
          <w:color w:val="000000"/>
          <w:sz w:val="24"/>
          <w:szCs w:val="24"/>
        </w:rPr>
        <w:instrText xml:space="preserve"> ADDIN EN.CITE &lt;EndNote&gt;&lt;Cite&gt;&lt;Author&gt;Li&lt;/Author&gt;&lt;Year&gt;2016&lt;/Year&gt;&lt;RecNum&gt;1268&lt;/RecNum&gt;&lt;DisplayText&gt;[67]&lt;/DisplayText&gt;&lt;record&gt;&lt;rec-number&gt;1268&lt;/rec-number&gt;&lt;foreign-keys&gt;&lt;key app="EN" db-id="a0tpr9fa8ttv9fea0vp5sxzr5pxpvrvx5wsz" timestamp="1458561100"&gt;1268&lt;/key&gt;&lt;/foreign-keys&gt;&lt;ref-type name="Journal Article"&gt;17&lt;/ref-type&gt;&lt;contributors&gt;&lt;authors&gt;&lt;author&gt;Li, Kai&lt;/author&gt;&lt;author&gt;Liu, Jing-Lin&lt;/author&gt;&lt;author&gt;Li, Xiao-Song&lt;/author&gt;&lt;author&gt;Zhu, Xiaobing&lt;/author&gt;&lt;author&gt;Zhu, Ai-Min&lt;/author&gt;&lt;/authors&gt;&lt;/contributors&gt;&lt;titles&gt;&lt;title&gt;Warm plasma catalytic reforming of biogas in a heat-insulated reactor: Dramatic energy efficiency and catalyst auto-reduction&lt;/title&gt;&lt;secondary-title&gt;Chemical Engineering Journal&lt;/secondary-title&gt;&lt;/titles&gt;&lt;periodical&gt;&lt;full-title&gt;Chemical Engineering Journal&lt;/full-title&gt;&lt;/periodical&gt;&lt;pages&gt;671-679&lt;/pages&gt;&lt;volume&gt;288&lt;/volume&gt;&lt;dates&gt;&lt;year&gt;2016&lt;/year&gt;&lt;pub-dates&gt;&lt;date&gt;Mar 15&lt;/date&gt;&lt;/pub-dates&gt;&lt;/dates&gt;&lt;isbn&gt;1385-8947&lt;/isbn&gt;&lt;accession-num&gt;WOS:000370085900069&lt;/accession-num&gt;&lt;urls&gt;&lt;related-urls&gt;&lt;url&gt;&amp;lt;Go to ISI&amp;gt;://WOS:000370085900069&lt;/url&gt;&lt;url&gt;http://ac.els-cdn.com/S1385894715017076/1-s2.0-S1385894715017076-main.pdf?_tid=766e1498-ef5b-11e5-bf35-00000aab0f6c&amp;amp;acdnat=1458561361_6b1632ecfe893fad18fdc4fbb60e57a4&lt;/url&gt;&lt;/related-urls&gt;&lt;/urls&gt;&lt;electronic-resource-num&gt;10.1016/j.cej.2015.12.036&lt;/electronic-resource-num&gt;&lt;/record&gt;&lt;/Cite&gt;&lt;/EndNote&gt;</w:instrText>
      </w:r>
      <w:r w:rsidR="005750A1" w:rsidRPr="00045277">
        <w:rPr>
          <w:rFonts w:cs="Times New Roman"/>
          <w:color w:val="000000"/>
          <w:sz w:val="24"/>
          <w:szCs w:val="24"/>
        </w:rPr>
        <w:fldChar w:fldCharType="separate"/>
      </w:r>
      <w:r w:rsidR="009C5E5C">
        <w:rPr>
          <w:rFonts w:cs="Times New Roman"/>
          <w:noProof/>
          <w:color w:val="000000"/>
          <w:sz w:val="24"/>
          <w:szCs w:val="24"/>
        </w:rPr>
        <w:t>[</w:t>
      </w:r>
      <w:hyperlink w:anchor="_ENREF_67" w:tooltip="Li, 2016 #1268" w:history="1">
        <w:r w:rsidR="001F1760">
          <w:rPr>
            <w:rFonts w:cs="Times New Roman"/>
            <w:noProof/>
            <w:color w:val="000000"/>
            <w:sz w:val="24"/>
            <w:szCs w:val="24"/>
          </w:rPr>
          <w:t>67</w:t>
        </w:r>
      </w:hyperlink>
      <w:r w:rsidR="009C5E5C">
        <w:rPr>
          <w:rFonts w:cs="Times New Roman"/>
          <w:noProof/>
          <w:color w:val="000000"/>
          <w:sz w:val="24"/>
          <w:szCs w:val="24"/>
        </w:rPr>
        <w:t>]</w:t>
      </w:r>
      <w:r w:rsidR="005750A1" w:rsidRPr="00045277">
        <w:rPr>
          <w:rFonts w:cs="Times New Roman"/>
          <w:color w:val="000000"/>
          <w:sz w:val="24"/>
          <w:szCs w:val="24"/>
        </w:rPr>
        <w:fldChar w:fldCharType="end"/>
      </w:r>
      <w:r w:rsidR="005750A1">
        <w:rPr>
          <w:rFonts w:cs="Times New Roman"/>
          <w:color w:val="000000"/>
          <w:sz w:val="24"/>
          <w:szCs w:val="24"/>
        </w:rPr>
        <w:t xml:space="preserve">  have also shown that the </w:t>
      </w:r>
      <w:r w:rsidR="005750A1" w:rsidRPr="00045277">
        <w:rPr>
          <w:rFonts w:cs="Times New Roman"/>
          <w:i/>
          <w:color w:val="000000"/>
          <w:sz w:val="24"/>
          <w:szCs w:val="24"/>
        </w:rPr>
        <w:t>in situ</w:t>
      </w:r>
      <w:r w:rsidR="005750A1">
        <w:rPr>
          <w:rFonts w:cs="Times New Roman"/>
          <w:i/>
          <w:color w:val="000000"/>
          <w:sz w:val="24"/>
          <w:szCs w:val="24"/>
        </w:rPr>
        <w:t xml:space="preserve"> </w:t>
      </w:r>
      <w:r w:rsidR="005750A1">
        <w:rPr>
          <w:rFonts w:cs="Times New Roman"/>
          <w:color w:val="000000"/>
          <w:sz w:val="24"/>
          <w:szCs w:val="24"/>
        </w:rPr>
        <w:t>or auto-reduction of a Ni / CeO</w:t>
      </w:r>
      <w:r w:rsidR="005750A1">
        <w:rPr>
          <w:rFonts w:cs="Times New Roman"/>
          <w:color w:val="000000"/>
          <w:sz w:val="24"/>
          <w:szCs w:val="24"/>
          <w:vertAlign w:val="subscript"/>
        </w:rPr>
        <w:t>2</w:t>
      </w:r>
      <w:r w:rsidR="005750A1">
        <w:rPr>
          <w:rFonts w:cs="Times New Roman"/>
          <w:color w:val="000000"/>
          <w:sz w:val="24"/>
          <w:szCs w:val="24"/>
        </w:rPr>
        <w:t xml:space="preserve"> / Al</w:t>
      </w:r>
      <w:r w:rsidR="005750A1">
        <w:rPr>
          <w:rFonts w:cs="Times New Roman"/>
          <w:color w:val="000000"/>
          <w:sz w:val="24"/>
          <w:szCs w:val="24"/>
          <w:vertAlign w:val="subscript"/>
        </w:rPr>
        <w:t>2</w:t>
      </w:r>
      <w:r w:rsidR="005750A1">
        <w:rPr>
          <w:rFonts w:cs="Times New Roman"/>
          <w:color w:val="000000"/>
          <w:sz w:val="24"/>
          <w:szCs w:val="24"/>
        </w:rPr>
        <w:t>O</w:t>
      </w:r>
      <w:r w:rsidR="005750A1">
        <w:rPr>
          <w:rFonts w:cs="Times New Roman"/>
          <w:color w:val="000000"/>
          <w:sz w:val="24"/>
          <w:szCs w:val="24"/>
          <w:vertAlign w:val="subscript"/>
        </w:rPr>
        <w:t>3</w:t>
      </w:r>
      <w:r w:rsidR="005750A1">
        <w:rPr>
          <w:rFonts w:cs="Times New Roman"/>
          <w:color w:val="000000"/>
          <w:sz w:val="24"/>
          <w:szCs w:val="24"/>
        </w:rPr>
        <w:t xml:space="preserve"> catalyst by the processing gases in the reforming of biofuels using a gliding arc discharge gave almost identical results to using a conventionally pre-reduced catalyst with a slightly smaller size of Ni particles.</w:t>
      </w:r>
    </w:p>
    <w:p w14:paraId="0E7D8C73" w14:textId="77777777" w:rsidR="007C0A39" w:rsidRDefault="007C0A39" w:rsidP="00780404">
      <w:pPr>
        <w:rPr>
          <w:sz w:val="24"/>
          <w:szCs w:val="24"/>
        </w:rPr>
      </w:pPr>
    </w:p>
    <w:p w14:paraId="52A35378" w14:textId="438323A3" w:rsidR="00780404" w:rsidRPr="00780404" w:rsidRDefault="00780404" w:rsidP="007C0A39">
      <w:pPr>
        <w:spacing w:line="360" w:lineRule="auto"/>
        <w:rPr>
          <w:sz w:val="24"/>
          <w:szCs w:val="24"/>
        </w:rPr>
      </w:pPr>
      <w:r w:rsidRPr="00780404">
        <w:rPr>
          <w:sz w:val="24"/>
          <w:szCs w:val="24"/>
        </w:rPr>
        <w:t>The use of plasma plays an important role in tailoring the properties of a catalyst by the selective doping of a material with heteroatoms or by the modification of the band gap of a substance which can affect binding to the surface in a selective way. .  The doping of a material can also give a selective control of the different functional groups on its surface and their acidic or basic nature.  The low pressure N-atom doping of carbon nanotubes (CNT) can be achieved by treating the nano-material in a low pressure radio frequency or microwave plasma of nitrogen. This will increase the catalytic activity of the CNTs by creating electron donor states in the conduction band near the Fermi limit and by generating N-containing functional groups (</w:t>
      </w:r>
      <w:r w:rsidRPr="00780404">
        <w:rPr>
          <w:i/>
          <w:sz w:val="24"/>
          <w:szCs w:val="24"/>
        </w:rPr>
        <w:t>e.g.</w:t>
      </w:r>
      <w:r w:rsidRPr="00780404">
        <w:rPr>
          <w:sz w:val="24"/>
          <w:szCs w:val="24"/>
        </w:rPr>
        <w:t xml:space="preserve"> amine, amide, pyridinic and pyrrolic).   Altering the plasma conditions can selectively control these features. </w:t>
      </w:r>
      <w:r w:rsidRPr="00780404">
        <w:rPr>
          <w:sz w:val="24"/>
          <w:szCs w:val="24"/>
        </w:rPr>
        <w:fldChar w:fldCharType="begin"/>
      </w:r>
      <w:r w:rsidRPr="00780404">
        <w:rPr>
          <w:sz w:val="24"/>
          <w:szCs w:val="24"/>
        </w:rPr>
        <w:instrText xml:space="preserve"> ADDIN EN.CITE &lt;EndNote&gt;&lt;Cite&gt;&lt;Author&gt;Hussein&lt;/Author&gt;&lt;Year&gt;2016&lt;/Year&gt;&lt;RecNum&gt;1285&lt;/RecNum&gt;&lt;DisplayText&gt;[68]&lt;/DisplayText&gt;&lt;record&gt;&lt;rec-number&gt;1285&lt;/rec-number&gt;&lt;foreign-keys&gt;&lt;key app="EN" db-id="a0tpr9fa8ttv9fea0vp5sxzr5pxpvrvx5wsz" timestamp="1458736392"&gt;1285&lt;/key&gt;&lt;/foreign-keys&gt;&lt;ref-type name="Journal Article"&gt;17&lt;/ref-type&gt;&lt;contributors&gt;&lt;authors&gt;&lt;author&gt;Hussein, Laith&lt;/author&gt;&lt;/authors&gt;&lt;/contributors&gt;&lt;titles&gt;&lt;title&gt;Towards a fine-tuning of surface chemistry in aligned carbon nanotubes induced by nitrogen plasma discharge post-treatment: a combined microscopic and spectroscopic study&lt;/title&gt;&lt;secondary-title&gt;Rsc Advances&lt;/secondary-title&gt;&lt;/titles&gt;&lt;periodical&gt;&lt;full-title&gt;Rsc Advances&lt;/full-title&gt;&lt;/periodical&gt;&lt;pages&gt;13088-13100&lt;/pages&gt;&lt;volume&gt;6&lt;/volume&gt;&lt;number&gt;16&lt;/number&gt;&lt;dates&gt;&lt;year&gt;2016&lt;/year&gt;&lt;pub-dates&gt;&lt;date&gt;2016&lt;/date&gt;&lt;/pub-dates&gt;&lt;/dates&gt;&lt;isbn&gt;2046-2069&lt;/isbn&gt;&lt;accession-num&gt;WOS:000369546100040&lt;/accession-num&gt;&lt;urls&gt;&lt;related-urls&gt;&lt;url&gt;&amp;lt;Go to ISI&amp;gt;://WOS:000369546100040&lt;/url&gt;&lt;url&gt;http://pubs.rsc.org/en/content/articlepdf/2016/ra/c5ra22156k&lt;/url&gt;&lt;/related-urls&gt;&lt;/urls&gt;&lt;electronic-resource-num&gt;10.1039/c5ra22156k&lt;/electronic-resource-num&gt;&lt;/record&gt;&lt;/Cite&gt;&lt;/EndNote&gt;</w:instrText>
      </w:r>
      <w:r w:rsidRPr="00780404">
        <w:rPr>
          <w:sz w:val="24"/>
          <w:szCs w:val="24"/>
        </w:rPr>
        <w:fldChar w:fldCharType="separate"/>
      </w:r>
      <w:r w:rsidRPr="00780404">
        <w:rPr>
          <w:noProof/>
          <w:sz w:val="24"/>
          <w:szCs w:val="24"/>
        </w:rPr>
        <w:t>[</w:t>
      </w:r>
      <w:hyperlink w:anchor="_ENREF_68" w:tooltip="Hussein, 2016 #1285" w:history="1">
        <w:r w:rsidR="001F1760" w:rsidRPr="00780404">
          <w:rPr>
            <w:noProof/>
            <w:sz w:val="24"/>
            <w:szCs w:val="24"/>
          </w:rPr>
          <w:t>68</w:t>
        </w:r>
      </w:hyperlink>
      <w:r w:rsidRPr="00780404">
        <w:rPr>
          <w:noProof/>
          <w:sz w:val="24"/>
          <w:szCs w:val="24"/>
        </w:rPr>
        <w:t>]</w:t>
      </w:r>
      <w:r w:rsidRPr="00780404">
        <w:rPr>
          <w:sz w:val="24"/>
          <w:szCs w:val="24"/>
        </w:rPr>
        <w:fldChar w:fldCharType="end"/>
      </w:r>
      <w:r w:rsidRPr="00780404">
        <w:rPr>
          <w:sz w:val="24"/>
          <w:szCs w:val="24"/>
        </w:rPr>
        <w:t xml:space="preserve"> Titania, TiO</w:t>
      </w:r>
      <w:r w:rsidRPr="00780404">
        <w:rPr>
          <w:sz w:val="24"/>
          <w:szCs w:val="24"/>
          <w:vertAlign w:val="subscript"/>
        </w:rPr>
        <w:t>2</w:t>
      </w:r>
      <w:r w:rsidRPr="00780404">
        <w:rPr>
          <w:sz w:val="24"/>
          <w:szCs w:val="24"/>
        </w:rPr>
        <w:t xml:space="preserve">, can be similarly doped by nitrogen in a low pressure radio frequency discharge bringing about band gap narrowing. </w:t>
      </w:r>
      <w:r w:rsidRPr="00780404">
        <w:rPr>
          <w:sz w:val="24"/>
          <w:szCs w:val="24"/>
        </w:rPr>
        <w:fldChar w:fldCharType="begin"/>
      </w:r>
      <w:r w:rsidRPr="00780404">
        <w:rPr>
          <w:sz w:val="24"/>
          <w:szCs w:val="24"/>
        </w:rPr>
        <w:instrText xml:space="preserve"> ADDIN EN.CITE &lt;EndNote&gt;&lt;Cite&gt;&lt;Author&gt;Lee&lt;/Author&gt;&lt;Year&gt;2014&lt;/Year&gt;&lt;RecNum&gt;1308&lt;/RecNum&gt;&lt;DisplayText&gt;[69]&lt;/DisplayText&gt;&lt;record&gt;&lt;rec-number&gt;1308&lt;/rec-number&gt;&lt;foreign-keys&gt;&lt;key app="EN" db-id="a0tpr9fa8ttv9fea0vp5sxzr5pxpvrvx5wsz" timestamp="1458828961"&gt;1308&lt;/key&gt;&lt;/foreign-keys&gt;&lt;ref-type name="Journal Article"&gt;17&lt;/ref-type&gt;&lt;contributors&gt;&lt;authors&gt;&lt;author&gt;Lee, Hyun Uk&lt;/author&gt;&lt;author&gt;Lee, Young-Chul&lt;/author&gt;&lt;author&gt;Lee, Soon Chang&lt;/author&gt;&lt;author&gt;Park, So Young&lt;/author&gt;&lt;author&gt;Son, Byoungchul&lt;/author&gt;&lt;author&gt;Lee, Jae Won&lt;/author&gt;&lt;author&gt;Lim, Chang-Hyun&lt;/author&gt;&lt;author&gt;Choi, Chel-Jong&lt;/author&gt;&lt;author&gt;Choi, Moon-Hee&lt;/author&gt;&lt;author&gt;Lee, So Yeun&lt;/author&gt;&lt;author&gt;Oh, You-Kwan&lt;/author&gt;&lt;author&gt;Lee, Jouhahn&lt;/author&gt;&lt;/authors&gt;&lt;/contributors&gt;&lt;titles&gt;&lt;title&gt;Visible-light-responsive bicrystalline (anatase/brookite) nanoporous nitrogen-doped TiO2 photocatalysts by plasma treatment&lt;/title&gt;&lt;secondary-title&gt;Chem. Eng. J. (Amsterdam, Neth.)&lt;/secondary-title&gt;&lt;/titles&gt;&lt;periodical&gt;&lt;full-title&gt;Chem. Eng. J. (Amsterdam, Neth.)&lt;/full-title&gt;&lt;/periodical&gt;&lt;pages&gt;268-275&lt;/pages&gt;&lt;volume&gt;254&lt;/volume&gt;&lt;keywords&gt;&lt;keyword&gt;visible light bicrystal anatase brookite nanoporous nitrogen doped titania&lt;/keyword&gt;&lt;keyword&gt;photocatalyst plasma treatment&lt;/keyword&gt;&lt;/keywords&gt;&lt;dates&gt;&lt;year&gt;2014&lt;/year&gt;&lt;pub-dates&gt;&lt;date&gt;//&lt;/date&gt;&lt;/pub-dates&gt;&lt;/dates&gt;&lt;publisher&gt;Elsevier B.V.&lt;/publisher&gt;&lt;isbn&gt;1385-8947&lt;/isbn&gt;&lt;work-type&gt;10.1016/j.cej.2014.06.011&lt;/work-type&gt;&lt;urls&gt;&lt;related-urls&gt;&lt;url&gt;http://ac.els-cdn.com/S1385894714007426/1-s2.0-S1385894714007426-main.pdf?_tid=0589ff40-f1cb-11e5-9b7d-00000aacb35d&amp;amp;acdnat=1458829177_08f39e8ca38d1d5a953b43aceb70b864&lt;/url&gt;&lt;/related-urls&gt;&lt;/urls&gt;&lt;electronic-resource-num&gt;10.1016/j.cej.2014.06.011&lt;/electronic-resource-num&gt;&lt;/record&gt;&lt;/Cite&gt;&lt;/EndNote&gt;</w:instrText>
      </w:r>
      <w:r w:rsidRPr="00780404">
        <w:rPr>
          <w:sz w:val="24"/>
          <w:szCs w:val="24"/>
        </w:rPr>
        <w:fldChar w:fldCharType="separate"/>
      </w:r>
      <w:r w:rsidRPr="00780404">
        <w:rPr>
          <w:noProof/>
          <w:sz w:val="24"/>
          <w:szCs w:val="24"/>
        </w:rPr>
        <w:t>[</w:t>
      </w:r>
      <w:hyperlink w:anchor="_ENREF_69" w:tooltip="Lee, 2014 #1308" w:history="1">
        <w:r w:rsidR="001F1760" w:rsidRPr="00780404">
          <w:rPr>
            <w:noProof/>
            <w:sz w:val="24"/>
            <w:szCs w:val="24"/>
          </w:rPr>
          <w:t>69</w:t>
        </w:r>
      </w:hyperlink>
      <w:r w:rsidRPr="00780404">
        <w:rPr>
          <w:noProof/>
          <w:sz w:val="24"/>
          <w:szCs w:val="24"/>
        </w:rPr>
        <w:t>]</w:t>
      </w:r>
      <w:r w:rsidRPr="00780404">
        <w:rPr>
          <w:sz w:val="24"/>
          <w:szCs w:val="24"/>
        </w:rPr>
        <w:fldChar w:fldCharType="end"/>
      </w:r>
      <w:r w:rsidRPr="00780404">
        <w:rPr>
          <w:sz w:val="24"/>
          <w:szCs w:val="24"/>
        </w:rPr>
        <w:t xml:space="preserve">  Hu </w:t>
      </w:r>
      <w:r w:rsidRPr="00780404">
        <w:rPr>
          <w:i/>
          <w:sz w:val="24"/>
          <w:szCs w:val="24"/>
        </w:rPr>
        <w:t>et al.</w:t>
      </w:r>
      <w:r w:rsidRPr="00780404">
        <w:rPr>
          <w:sz w:val="24"/>
          <w:szCs w:val="24"/>
        </w:rPr>
        <w:t xml:space="preserve"> </w:t>
      </w:r>
      <w:r w:rsidRPr="00780404">
        <w:rPr>
          <w:sz w:val="24"/>
          <w:szCs w:val="24"/>
        </w:rPr>
        <w:fldChar w:fldCharType="begin"/>
      </w:r>
      <w:r w:rsidRPr="00780404">
        <w:rPr>
          <w:sz w:val="24"/>
          <w:szCs w:val="24"/>
        </w:rPr>
        <w:instrText xml:space="preserve"> ADDIN EN.CITE &lt;EndNote&gt;&lt;Cite&gt;&lt;Author&gt;Hu&lt;/Author&gt;&lt;Year&gt;2013&lt;/Year&gt;&lt;RecNum&gt;1309&lt;/RecNum&gt;&lt;DisplayText&gt;[70]&lt;/DisplayText&gt;&lt;record&gt;&lt;rec-number&gt;1309&lt;/rec-number&gt;&lt;foreign-keys&gt;&lt;key app="EN" db-id="a0tpr9fa8ttv9fea0vp5sxzr5pxpvrvx5wsz" timestamp="1458828961"&gt;1309&lt;/key&gt;&lt;/foreign-keys&gt;&lt;ref-type name="Journal Article"&gt;17&lt;/ref-type&gt;&lt;contributors&gt;&lt;authors&gt;&lt;author&gt;Hu, Shaozheng&lt;/author&gt;&lt;author&gt;Li, Fayun&lt;/author&gt;&lt;author&gt;Fan, Zhiping&lt;/author&gt;&lt;/authors&gt;&lt;/contributors&gt;&lt;titles&gt;&lt;title&gt;A convenient N2-CCl4 mixture plasma treatment to improve TiO2 photocatalytic oxidation of aromatic air contaminants under both UV and visible light&lt;/title&gt;&lt;secondary-title&gt;Appl. Surf. Sci.&lt;/secondary-title&gt;&lt;/titles&gt;&lt;periodical&gt;&lt;full-title&gt;Appl. Surf. Sci.&lt;/full-title&gt;&lt;/periodical&gt;&lt;pages&gt;228-234&lt;/pages&gt;&lt;volume&gt;286&lt;/volume&gt;&lt;keywords&gt;&lt;keyword&gt;titania photocatalyst plasma doping photooxidn UV visible light&lt;/keyword&gt;&lt;/keywords&gt;&lt;dates&gt;&lt;year&gt;2013&lt;/year&gt;&lt;pub-dates&gt;&lt;date&gt;//&lt;/date&gt;&lt;/pub-dates&gt;&lt;/dates&gt;&lt;publisher&gt;Elsevier B.V.&lt;/publisher&gt;&lt;isbn&gt;0169-4332&lt;/isbn&gt;&lt;work-type&gt;10.1016/j.apsusc.2013.09.052&lt;/work-type&gt;&lt;urls&gt;&lt;related-urls&gt;&lt;url&gt;http://ac.els-cdn.com/S0169433213016930/1-s2.0-S0169433213016930-main.pdf?_tid=09ea9e14-f1cb-11e5-8d91-00000aab0f27&amp;amp;acdnat=1458829185_a233345f3a2a3061cba8add6dcde8239&lt;/url&gt;&lt;/related-urls&gt;&lt;/urls&gt;&lt;electronic-resource-num&gt;10.1016/j.apsusc.2013.09.052&lt;/electronic-resource-num&gt;&lt;/record&gt;&lt;/Cite&gt;&lt;/EndNote&gt;</w:instrText>
      </w:r>
      <w:r w:rsidRPr="00780404">
        <w:rPr>
          <w:sz w:val="24"/>
          <w:szCs w:val="24"/>
        </w:rPr>
        <w:fldChar w:fldCharType="separate"/>
      </w:r>
      <w:r w:rsidRPr="00780404">
        <w:rPr>
          <w:noProof/>
          <w:sz w:val="24"/>
          <w:szCs w:val="24"/>
        </w:rPr>
        <w:t>[</w:t>
      </w:r>
      <w:hyperlink w:anchor="_ENREF_70" w:tooltip="Hu, 2013 #1309" w:history="1">
        <w:r w:rsidR="001F1760" w:rsidRPr="00780404">
          <w:rPr>
            <w:noProof/>
            <w:sz w:val="24"/>
            <w:szCs w:val="24"/>
          </w:rPr>
          <w:t>70</w:t>
        </w:r>
      </w:hyperlink>
      <w:r w:rsidRPr="00780404">
        <w:rPr>
          <w:noProof/>
          <w:sz w:val="24"/>
          <w:szCs w:val="24"/>
        </w:rPr>
        <w:t>]</w:t>
      </w:r>
      <w:r w:rsidRPr="00780404">
        <w:rPr>
          <w:sz w:val="24"/>
          <w:szCs w:val="24"/>
        </w:rPr>
        <w:fldChar w:fldCharType="end"/>
      </w:r>
      <w:r w:rsidRPr="00780404">
        <w:rPr>
          <w:sz w:val="24"/>
          <w:szCs w:val="24"/>
        </w:rPr>
        <w:t xml:space="preserve"> have used an a.c. plasma discharge in nitrogen and carbon tetrachloride to give mixed N- and Cl-doping of TiO</w:t>
      </w:r>
      <w:r w:rsidRPr="00780404">
        <w:rPr>
          <w:sz w:val="24"/>
          <w:szCs w:val="24"/>
          <w:vertAlign w:val="subscript"/>
        </w:rPr>
        <w:t xml:space="preserve">2. </w:t>
      </w:r>
      <w:r w:rsidRPr="00780404">
        <w:rPr>
          <w:sz w:val="24"/>
          <w:szCs w:val="24"/>
        </w:rPr>
        <w:t>The N-doping does not change the crystalline structure of the TiO</w:t>
      </w:r>
      <w:r w:rsidRPr="00780404">
        <w:rPr>
          <w:sz w:val="24"/>
          <w:szCs w:val="24"/>
          <w:vertAlign w:val="subscript"/>
        </w:rPr>
        <w:t>2</w:t>
      </w:r>
      <w:r w:rsidRPr="00780404">
        <w:rPr>
          <w:sz w:val="24"/>
          <w:szCs w:val="24"/>
        </w:rPr>
        <w:t xml:space="preserve"> but does modify the electron density around the titanium which increases the concentration of hydroxyl on the surface.  The Cl ions do not dope into the TiO</w:t>
      </w:r>
      <w:r w:rsidRPr="00780404">
        <w:rPr>
          <w:sz w:val="24"/>
          <w:szCs w:val="24"/>
          <w:vertAlign w:val="subscript"/>
        </w:rPr>
        <w:t>2</w:t>
      </w:r>
      <w:r w:rsidRPr="00780404">
        <w:rPr>
          <w:sz w:val="24"/>
          <w:szCs w:val="24"/>
        </w:rPr>
        <w:t xml:space="preserve"> lattice but bind to the surface by coordinating with the Ti</w:t>
      </w:r>
      <w:r w:rsidRPr="00780404">
        <w:rPr>
          <w:sz w:val="24"/>
          <w:szCs w:val="24"/>
          <w:vertAlign w:val="superscript"/>
        </w:rPr>
        <w:t>4+</w:t>
      </w:r>
      <w:r w:rsidRPr="00780404">
        <w:rPr>
          <w:sz w:val="24"/>
          <w:szCs w:val="24"/>
        </w:rPr>
        <w:t xml:space="preserve"> ions, which has the effect of displacing the hydroxyl groups.  This ratio of surface Cl to OH species is found to affect the catalytic oxidation of the TiO</w:t>
      </w:r>
      <w:r w:rsidRPr="00780404">
        <w:rPr>
          <w:sz w:val="24"/>
          <w:szCs w:val="24"/>
          <w:vertAlign w:val="subscript"/>
        </w:rPr>
        <w:t>2</w:t>
      </w:r>
      <w:r w:rsidRPr="00780404">
        <w:rPr>
          <w:sz w:val="24"/>
          <w:szCs w:val="24"/>
        </w:rPr>
        <w:t xml:space="preserve">.  Liquid-phase plasma methods can also be used to dope and modify catalytic surface </w:t>
      </w:r>
      <w:r w:rsidRPr="00780404">
        <w:rPr>
          <w:i/>
          <w:sz w:val="24"/>
          <w:szCs w:val="24"/>
        </w:rPr>
        <w:t xml:space="preserve">e.g. </w:t>
      </w:r>
      <w:r w:rsidRPr="00780404">
        <w:rPr>
          <w:sz w:val="24"/>
          <w:szCs w:val="24"/>
        </w:rPr>
        <w:t xml:space="preserve">fluorination of carbon nanoparticles </w:t>
      </w:r>
      <w:r w:rsidRPr="00780404">
        <w:rPr>
          <w:sz w:val="24"/>
          <w:szCs w:val="24"/>
        </w:rPr>
        <w:fldChar w:fldCharType="begin"/>
      </w:r>
      <w:r w:rsidRPr="00780404">
        <w:rPr>
          <w:sz w:val="24"/>
          <w:szCs w:val="24"/>
        </w:rPr>
        <w:instrText xml:space="preserve"> ADDIN EN.CITE &lt;EndNote&gt;&lt;Cite&gt;&lt;Author&gt;Panomsuwan&lt;/Author&gt;&lt;Year&gt;2015&lt;/Year&gt;&lt;RecNum&gt;1307&lt;/RecNum&gt;&lt;DisplayText&gt;[71]&lt;/DisplayText&gt;&lt;record&gt;&lt;rec-number&gt;1307&lt;/rec-number&gt;&lt;foreign-keys&gt;&lt;key app="EN" db-id="a0tpr9fa8ttv9fea0vp5sxzr5pxpvrvx5wsz" timestamp="1458828961"&gt;1307&lt;/key&gt;&lt;/foreign-keys&gt;&lt;ref-type name="Journal Article"&gt;17&lt;/ref-type&gt;&lt;contributors&gt;&lt;authors&gt;&lt;author&gt;Panomsuwan, Gasidit&lt;/author&gt;&lt;author&gt;Saito, Nagahiro&lt;/author&gt;&lt;author&gt;Ishizaki, Takahiro&lt;/author&gt;&lt;/authors&gt;&lt;/contributors&gt;&lt;titles&gt;&lt;title&gt;Simple one-step synthesis of fluorine-doped carbon nanoparticles as potential alternative metal-free electrocatalysts for oxygen reduction reaction&lt;/title&gt;&lt;secondary-title&gt;J. Mater. Chem. A&lt;/secondary-title&gt;&lt;/titles&gt;&lt;periodical&gt;&lt;full-title&gt;J. Mater. Chem. A&lt;/full-title&gt;&lt;/periodical&gt;&lt;pages&gt;9972-9981&lt;/pages&gt;&lt;volume&gt;3&lt;/volume&gt;&lt;number&gt;18&lt;/number&gt;&lt;keywords&gt;&lt;keyword&gt;fluorocarbon nanoparticle ORR electrocatalyst SEM TEM XRD XPS EDS&lt;/keyword&gt;&lt;/keywords&gt;&lt;dates&gt;&lt;year&gt;2015&lt;/year&gt;&lt;pub-dates&gt;&lt;date&gt;//&lt;/date&gt;&lt;/pub-dates&gt;&lt;/dates&gt;&lt;publisher&gt;Royal Society of Chemistry&lt;/publisher&gt;&lt;isbn&gt;2050-7496&lt;/isbn&gt;&lt;work-type&gt;10.1039/C5TA00244C&lt;/work-type&gt;&lt;urls&gt;&lt;related-urls&gt;&lt;url&gt;http://pubs.rsc.org/en/content/articlepdf/2015/ta/c5ta00244c&lt;/url&gt;&lt;/related-urls&gt;&lt;/urls&gt;&lt;electronic-resource-num&gt;10.1039/C5TA00244C&lt;/electronic-resource-num&gt;&lt;/record&gt;&lt;/Cite&gt;&lt;/EndNote&gt;</w:instrText>
      </w:r>
      <w:r w:rsidRPr="00780404">
        <w:rPr>
          <w:sz w:val="24"/>
          <w:szCs w:val="24"/>
        </w:rPr>
        <w:fldChar w:fldCharType="separate"/>
      </w:r>
      <w:r w:rsidRPr="00780404">
        <w:rPr>
          <w:noProof/>
          <w:sz w:val="24"/>
          <w:szCs w:val="24"/>
        </w:rPr>
        <w:t>[</w:t>
      </w:r>
      <w:hyperlink w:anchor="_ENREF_71" w:tooltip="Panomsuwan, 2015 #1307" w:history="1">
        <w:r w:rsidR="001F1760" w:rsidRPr="00780404">
          <w:rPr>
            <w:noProof/>
            <w:sz w:val="24"/>
            <w:szCs w:val="24"/>
          </w:rPr>
          <w:t>71</w:t>
        </w:r>
      </w:hyperlink>
      <w:r w:rsidRPr="00780404">
        <w:rPr>
          <w:noProof/>
          <w:sz w:val="24"/>
          <w:szCs w:val="24"/>
        </w:rPr>
        <w:t>]</w:t>
      </w:r>
      <w:r w:rsidRPr="00780404">
        <w:rPr>
          <w:sz w:val="24"/>
          <w:szCs w:val="24"/>
        </w:rPr>
        <w:fldChar w:fldCharType="end"/>
      </w:r>
      <w:r w:rsidRPr="00780404">
        <w:rPr>
          <w:sz w:val="24"/>
          <w:szCs w:val="24"/>
        </w:rPr>
        <w:t xml:space="preserve"> and modification of TiO</w:t>
      </w:r>
      <w:r w:rsidRPr="00780404">
        <w:rPr>
          <w:sz w:val="24"/>
          <w:szCs w:val="24"/>
          <w:vertAlign w:val="subscript"/>
        </w:rPr>
        <w:t>2</w:t>
      </w:r>
      <w:r w:rsidRPr="00780404">
        <w:rPr>
          <w:sz w:val="24"/>
          <w:szCs w:val="24"/>
        </w:rPr>
        <w:t xml:space="preserve"> with cobalt oxide nanoparticles. </w:t>
      </w:r>
      <w:r w:rsidRPr="00780404">
        <w:rPr>
          <w:sz w:val="24"/>
          <w:szCs w:val="24"/>
        </w:rPr>
        <w:fldChar w:fldCharType="begin"/>
      </w:r>
      <w:r w:rsidRPr="00780404">
        <w:rPr>
          <w:sz w:val="24"/>
          <w:szCs w:val="24"/>
        </w:rPr>
        <w:instrText xml:space="preserve"> ADDIN EN.CITE &lt;EndNote&gt;&lt;Cite&gt;&lt;Author&gt;Lee&lt;/Author&gt;&lt;Year&gt;2015&lt;/Year&gt;&lt;RecNum&gt;1301&lt;/RecNum&gt;&lt;DisplayText&gt;[72]&lt;/DisplayText&gt;&lt;record&gt;&lt;rec-number&gt;1301&lt;/rec-number&gt;&lt;foreign-keys&gt;&lt;key app="EN" db-id="a0tpr9fa8ttv9fea0vp5sxzr5pxpvrvx5wsz" timestamp="1458736921"&gt;1301&lt;/key&gt;&lt;/foreign-keys&gt;&lt;ref-type name="Journal Article"&gt;17&lt;/ref-type&gt;&lt;contributors&gt;&lt;authors&gt;&lt;author&gt;Lee, Heon&lt;/author&gt;&lt;author&gt;Park, Young-Kwon&lt;/author&gt;&lt;author&gt;Kim, Sun-Jae&lt;/author&gt;&lt;author&gt;Kim, Byung-Hoon&lt;/author&gt;&lt;author&gt;Jung, Sang-Chul&lt;/author&gt;&lt;/authors&gt;&lt;/contributors&gt;&lt;titles&gt;&lt;title&gt;Titanium dioxide modification with cobalt oxide nanoparticles for photocatalysis&lt;/title&gt;&lt;secondary-title&gt;Journal of Industrial and Engineering Chemistry&lt;/secondary-title&gt;&lt;/titles&gt;&lt;periodical&gt;&lt;full-title&gt;Journal of Industrial and Engineering Chemistry&lt;/full-title&gt;&lt;/periodical&gt;&lt;pages&gt;259-263&lt;/pages&gt;&lt;volume&gt;32&lt;/volume&gt;&lt;dates&gt;&lt;year&gt;2015&lt;/year&gt;&lt;pub-dates&gt;&lt;date&gt;Dec 25&lt;/date&gt;&lt;/pub-dates&gt;&lt;/dates&gt;&lt;isbn&gt;1226-086X&lt;/isbn&gt;&lt;accession-num&gt;WOS:000365368200033&lt;/accession-num&gt;&lt;urls&gt;&lt;related-urls&gt;&lt;url&gt;&amp;lt;Go to ISI&amp;gt;://WOS:000365368200033&lt;/url&gt;&lt;url&gt;http://ac.els-cdn.com/S1226086X15004062/1-s2.0-S1226086X15004062-main.pdf?_tid=b466022a-f0f4-11e5-9ca1-00000aacb362&amp;amp;acdnat=1458737129_57871c70636600716ca69a7838bbe862&lt;/url&gt;&lt;/related-urls&gt;&lt;/urls&gt;&lt;electronic-resource-num&gt;10.1016/j.jiec.2015.08.025&lt;/electronic-resource-num&gt;&lt;/record&gt;&lt;/Cite&gt;&lt;/EndNote&gt;</w:instrText>
      </w:r>
      <w:r w:rsidRPr="00780404">
        <w:rPr>
          <w:sz w:val="24"/>
          <w:szCs w:val="24"/>
        </w:rPr>
        <w:fldChar w:fldCharType="separate"/>
      </w:r>
      <w:r w:rsidRPr="00780404">
        <w:rPr>
          <w:noProof/>
          <w:sz w:val="24"/>
          <w:szCs w:val="24"/>
        </w:rPr>
        <w:t>[</w:t>
      </w:r>
      <w:hyperlink w:anchor="_ENREF_72" w:tooltip="Lee, 2015 #1301" w:history="1">
        <w:r w:rsidR="001F1760" w:rsidRPr="00780404">
          <w:rPr>
            <w:noProof/>
            <w:sz w:val="24"/>
            <w:szCs w:val="24"/>
          </w:rPr>
          <w:t>72</w:t>
        </w:r>
      </w:hyperlink>
      <w:r w:rsidRPr="00780404">
        <w:rPr>
          <w:noProof/>
          <w:sz w:val="24"/>
          <w:szCs w:val="24"/>
        </w:rPr>
        <w:t>]</w:t>
      </w:r>
      <w:r w:rsidRPr="00780404">
        <w:rPr>
          <w:sz w:val="24"/>
          <w:szCs w:val="24"/>
        </w:rPr>
        <w:fldChar w:fldCharType="end"/>
      </w:r>
    </w:p>
    <w:p w14:paraId="1627471C" w14:textId="69321955" w:rsidR="007D45EB" w:rsidRDefault="00661377" w:rsidP="001240AE">
      <w:pPr>
        <w:widowControl w:val="0"/>
        <w:autoSpaceDE w:val="0"/>
        <w:autoSpaceDN w:val="0"/>
        <w:adjustRightInd w:val="0"/>
        <w:spacing w:after="0" w:line="360" w:lineRule="auto"/>
        <w:rPr>
          <w:rFonts w:cs="Times New Roman"/>
          <w:color w:val="000000"/>
          <w:sz w:val="24"/>
          <w:szCs w:val="24"/>
        </w:rPr>
      </w:pPr>
      <w:r w:rsidRPr="00FE0D18">
        <w:rPr>
          <w:rFonts w:cs="Times New Roman"/>
          <w:color w:val="000000"/>
          <w:sz w:val="24"/>
          <w:szCs w:val="24"/>
        </w:rPr>
        <w:t xml:space="preserve">It seems clear that if </w:t>
      </w:r>
      <w:r w:rsidR="00B8255B" w:rsidRPr="00FE0D18">
        <w:rPr>
          <w:rFonts w:cs="Times New Roman"/>
          <w:color w:val="000000"/>
          <w:sz w:val="24"/>
          <w:szCs w:val="24"/>
        </w:rPr>
        <w:t xml:space="preserve">plasma can be used to prepare a catalyst </w:t>
      </w:r>
      <w:r w:rsidR="00ED2F92" w:rsidRPr="00FE0D18">
        <w:rPr>
          <w:rFonts w:cs="Times New Roman"/>
          <w:color w:val="000000"/>
          <w:sz w:val="24"/>
          <w:szCs w:val="24"/>
        </w:rPr>
        <w:t xml:space="preserve">in isolation </w:t>
      </w:r>
      <w:r w:rsidR="00B8255B" w:rsidRPr="00FE0D18">
        <w:rPr>
          <w:rFonts w:cs="Times New Roman"/>
          <w:color w:val="000000"/>
          <w:sz w:val="24"/>
          <w:szCs w:val="24"/>
        </w:rPr>
        <w:t xml:space="preserve">under controlled conditions, then </w:t>
      </w:r>
      <w:r w:rsidR="00ED2F92" w:rsidRPr="00FE0D18">
        <w:rPr>
          <w:rFonts w:cs="Times New Roman"/>
          <w:color w:val="000000"/>
          <w:sz w:val="24"/>
          <w:szCs w:val="24"/>
        </w:rPr>
        <w:t>with</w:t>
      </w:r>
      <w:r w:rsidR="00B8255B" w:rsidRPr="00FE0D18">
        <w:rPr>
          <w:rFonts w:cs="Times New Roman"/>
          <w:color w:val="000000"/>
          <w:sz w:val="24"/>
          <w:szCs w:val="24"/>
        </w:rPr>
        <w:t xml:space="preserve"> the normal operating conditions of one-stage plasma-catalysis processing some of the plasma activity m</w:t>
      </w:r>
      <w:r w:rsidR="002F714A" w:rsidRPr="00FE0D18">
        <w:rPr>
          <w:rFonts w:cs="Times New Roman"/>
          <w:color w:val="000000"/>
          <w:sz w:val="24"/>
          <w:szCs w:val="24"/>
        </w:rPr>
        <w:t xml:space="preserve">ay be resulting in a continual </w:t>
      </w:r>
      <w:r w:rsidR="00B8255B" w:rsidRPr="00FE0D18">
        <w:rPr>
          <w:rFonts w:cs="Times New Roman"/>
          <w:color w:val="000000"/>
          <w:sz w:val="24"/>
          <w:szCs w:val="24"/>
        </w:rPr>
        <w:t>dynamic modification of the catalytic s</w:t>
      </w:r>
      <w:r w:rsidR="00ED2F92" w:rsidRPr="00FE0D18">
        <w:rPr>
          <w:rFonts w:cs="Times New Roman"/>
          <w:color w:val="000000"/>
          <w:sz w:val="24"/>
          <w:szCs w:val="24"/>
        </w:rPr>
        <w:t xml:space="preserve">urface. </w:t>
      </w:r>
      <w:r w:rsidR="008D05E6" w:rsidRPr="00FE0D18">
        <w:rPr>
          <w:rFonts w:cs="Times New Roman"/>
          <w:color w:val="000000"/>
          <w:sz w:val="24"/>
          <w:szCs w:val="24"/>
        </w:rPr>
        <w:t xml:space="preserve">Marinov et al. </w:t>
      </w:r>
      <w:r w:rsidR="00946E3B">
        <w:rPr>
          <w:rFonts w:cs="Times New Roman"/>
          <w:color w:val="000000"/>
          <w:sz w:val="24"/>
          <w:szCs w:val="24"/>
        </w:rPr>
        <w:fldChar w:fldCharType="begin"/>
      </w:r>
      <w:r w:rsidR="00780404">
        <w:rPr>
          <w:rFonts w:cs="Times New Roman"/>
          <w:color w:val="000000"/>
          <w:sz w:val="24"/>
          <w:szCs w:val="24"/>
        </w:rPr>
        <w:instrText xml:space="preserve"> ADDIN EN.CITE &lt;EndNote&gt;&lt;Cite&gt;&lt;Author&gt;Marinov&lt;/Author&gt;&lt;Year&gt;2014&lt;/Year&gt;&lt;RecNum&gt;896&lt;/RecNum&gt;&lt;DisplayText&gt;[73]&lt;/DisplayText&gt;&lt;record&gt;&lt;rec-number&gt;896&lt;/rec-number&gt;&lt;foreign-keys&gt;&lt;key app="EN" db-id="a0tpr9fa8ttv9fea0vp5sxzr5pxpvrvx5wsz" timestamp="1445006957"&gt;896&lt;/key&gt;&lt;/foreign-keys&gt;&lt;ref-type name="Journal Article"&gt;17&lt;/ref-type&gt;&lt;contributors&gt;&lt;authors&gt;&lt;author&gt;Marinov, D.&lt;/author&gt;&lt;author&gt;Guaitella, O.&lt;/author&gt;&lt;author&gt;de los Arcos, T.&lt;/author&gt;&lt;author&gt;von Keudell, A.&lt;/author&gt;&lt;author&gt;Rousseau, A.&lt;/author&gt;&lt;/authors&gt;&lt;/contributors&gt;&lt;titles&gt;&lt;title&gt;Adsorption and reactivity of nitrogen atoms on silica surface under plasma exposure&lt;/title&gt;&lt;secondary-title&gt;Journal of Physics D-Applied Physics&lt;/secondary-title&gt;&lt;/titles&gt;&lt;periodical&gt;&lt;full-title&gt;Journal of Physics D-Applied Physics&lt;/full-title&gt;&lt;abbr-1&gt;J. Phys. D: Appl. Phys.&lt;/abbr-1&gt;&lt;/periodical&gt;&lt;volume&gt;47&lt;/volume&gt;&lt;number&gt;47&lt;/number&gt;&lt;dates&gt;&lt;year&gt;2014&lt;/year&gt;&lt;pub-dates&gt;&lt;date&gt;Nov 26&lt;/date&gt;&lt;/pub-dates&gt;&lt;/dates&gt;&lt;isbn&gt;0022-3727&lt;/isbn&gt;&lt;accession-num&gt;WOS:000344860600008&lt;/accession-num&gt;&lt;urls&gt;&lt;related-urls&gt;&lt;url&gt;&amp;lt;Go to ISI&amp;gt;://WOS:000344860600008&lt;/url&gt;&lt;url&gt;http://iopscience.iop.org/article/10.1088/0022-3727/47/47/475204/pdf&lt;/url&gt;&lt;/related-urls&gt;&lt;/urls&gt;&lt;custom7&gt;475204&lt;/custom7&gt;&lt;electronic-resource-num&gt;10.1088/0022-3727/47/47/475204&lt;/electronic-resource-num&gt;&lt;/record&gt;&lt;/Cite&gt;&lt;/EndNote&gt;</w:instrText>
      </w:r>
      <w:r w:rsidR="00946E3B">
        <w:rPr>
          <w:rFonts w:cs="Times New Roman"/>
          <w:color w:val="000000"/>
          <w:sz w:val="24"/>
          <w:szCs w:val="24"/>
        </w:rPr>
        <w:fldChar w:fldCharType="separate"/>
      </w:r>
      <w:r w:rsidR="00780404">
        <w:rPr>
          <w:rFonts w:cs="Times New Roman"/>
          <w:noProof/>
          <w:color w:val="000000"/>
          <w:sz w:val="24"/>
          <w:szCs w:val="24"/>
        </w:rPr>
        <w:t>[</w:t>
      </w:r>
      <w:hyperlink w:anchor="_ENREF_73" w:tooltip="Marinov, 2014 #896" w:history="1">
        <w:r w:rsidR="001F1760">
          <w:rPr>
            <w:rFonts w:cs="Times New Roman"/>
            <w:noProof/>
            <w:color w:val="000000"/>
            <w:sz w:val="24"/>
            <w:szCs w:val="24"/>
          </w:rPr>
          <w:t>73</w:t>
        </w:r>
      </w:hyperlink>
      <w:r w:rsidR="00780404">
        <w:rPr>
          <w:rFonts w:cs="Times New Roman"/>
          <w:noProof/>
          <w:color w:val="000000"/>
          <w:sz w:val="24"/>
          <w:szCs w:val="24"/>
        </w:rPr>
        <w:t>]</w:t>
      </w:r>
      <w:r w:rsidR="00946E3B">
        <w:rPr>
          <w:rFonts w:cs="Times New Roman"/>
          <w:color w:val="000000"/>
          <w:sz w:val="24"/>
          <w:szCs w:val="24"/>
        </w:rPr>
        <w:fldChar w:fldCharType="end"/>
      </w:r>
      <w:r w:rsidR="008D05E6" w:rsidRPr="00FE0D18">
        <w:rPr>
          <w:rFonts w:cs="Times New Roman"/>
          <w:color w:val="000000"/>
          <w:sz w:val="24"/>
          <w:szCs w:val="24"/>
        </w:rPr>
        <w:t xml:space="preserve"> </w:t>
      </w:r>
      <w:r w:rsidR="003171A0" w:rsidRPr="00FE0D18">
        <w:rPr>
          <w:rFonts w:cs="Times New Roman"/>
          <w:color w:val="000000"/>
          <w:sz w:val="24"/>
          <w:szCs w:val="24"/>
        </w:rPr>
        <w:t>have noted this for a SiO</w:t>
      </w:r>
      <w:r w:rsidR="003171A0" w:rsidRPr="00FE0D18">
        <w:rPr>
          <w:rFonts w:cs="Times New Roman"/>
          <w:color w:val="000000"/>
          <w:sz w:val="24"/>
          <w:szCs w:val="24"/>
          <w:vertAlign w:val="subscript"/>
        </w:rPr>
        <w:t>2</w:t>
      </w:r>
      <w:r w:rsidR="003171A0" w:rsidRPr="00FE0D18">
        <w:rPr>
          <w:rFonts w:cs="Times New Roman"/>
          <w:color w:val="000000"/>
          <w:sz w:val="24"/>
          <w:szCs w:val="24"/>
        </w:rPr>
        <w:t xml:space="preserve"> surface under exposure </w:t>
      </w:r>
      <w:r w:rsidR="003171A0" w:rsidRPr="00FE0D18">
        <w:rPr>
          <w:rFonts w:cs="Times New Roman"/>
          <w:color w:val="000000"/>
          <w:sz w:val="24"/>
          <w:szCs w:val="24"/>
        </w:rPr>
        <w:lastRenderedPageBreak/>
        <w:t>to a low pressure nitrogen plasma commenting that the surface under contact with the plasma is not static and suggesting that this type of behaviour is expected for a range of surfaces and plasma chemistries.</w:t>
      </w:r>
      <w:r w:rsidR="00ED2F92" w:rsidRPr="00FE0D18">
        <w:rPr>
          <w:rFonts w:cs="Times New Roman"/>
          <w:color w:val="000000"/>
          <w:sz w:val="24"/>
          <w:szCs w:val="24"/>
        </w:rPr>
        <w:t xml:space="preserve"> The extent to which this</w:t>
      </w:r>
      <w:r w:rsidR="00B8255B" w:rsidRPr="00FE0D18">
        <w:rPr>
          <w:rFonts w:cs="Times New Roman"/>
          <w:color w:val="000000"/>
          <w:sz w:val="24"/>
          <w:szCs w:val="24"/>
        </w:rPr>
        <w:t xml:space="preserve"> </w:t>
      </w:r>
      <w:r w:rsidR="008D05E6" w:rsidRPr="00FE0D18">
        <w:rPr>
          <w:rFonts w:cs="Times New Roman"/>
          <w:color w:val="000000"/>
          <w:sz w:val="24"/>
          <w:szCs w:val="24"/>
        </w:rPr>
        <w:t xml:space="preserve">dynamic interaction </w:t>
      </w:r>
      <w:r w:rsidR="00B8255B" w:rsidRPr="00FE0D18">
        <w:rPr>
          <w:rFonts w:cs="Times New Roman"/>
          <w:color w:val="000000"/>
          <w:sz w:val="24"/>
          <w:szCs w:val="24"/>
        </w:rPr>
        <w:t xml:space="preserve">is beneficial in terms of reduced poisoning or coking </w:t>
      </w:r>
      <w:r w:rsidR="001E1C2D" w:rsidRPr="00FE0D18">
        <w:rPr>
          <w:rFonts w:cs="Times New Roman"/>
          <w:color w:val="000000"/>
          <w:sz w:val="24"/>
          <w:szCs w:val="24"/>
        </w:rPr>
        <w:t xml:space="preserve">and increased stability and activity </w:t>
      </w:r>
      <w:r w:rsidR="00B8255B" w:rsidRPr="00FE0D18">
        <w:rPr>
          <w:rFonts w:cs="Times New Roman"/>
          <w:color w:val="000000"/>
          <w:sz w:val="24"/>
          <w:szCs w:val="24"/>
        </w:rPr>
        <w:t>can be inferred from</w:t>
      </w:r>
      <w:r w:rsidR="001E1C2D" w:rsidRPr="00FE0D18">
        <w:rPr>
          <w:rFonts w:cs="Times New Roman"/>
          <w:color w:val="000000"/>
          <w:sz w:val="24"/>
          <w:szCs w:val="24"/>
        </w:rPr>
        <w:t xml:space="preserve"> so</w:t>
      </w:r>
      <w:r w:rsidR="00B8255B" w:rsidRPr="00FE0D18">
        <w:rPr>
          <w:rFonts w:cs="Times New Roman"/>
          <w:color w:val="000000"/>
          <w:sz w:val="24"/>
          <w:szCs w:val="24"/>
        </w:rPr>
        <w:t>m</w:t>
      </w:r>
      <w:r w:rsidR="001E1C2D" w:rsidRPr="00FE0D18">
        <w:rPr>
          <w:rFonts w:cs="Times New Roman"/>
          <w:color w:val="000000"/>
          <w:sz w:val="24"/>
          <w:szCs w:val="24"/>
        </w:rPr>
        <w:t>e</w:t>
      </w:r>
      <w:r w:rsidR="00B8255B" w:rsidRPr="00FE0D18">
        <w:rPr>
          <w:rFonts w:cs="Times New Roman"/>
          <w:color w:val="000000"/>
          <w:sz w:val="24"/>
          <w:szCs w:val="24"/>
        </w:rPr>
        <w:t xml:space="preserve"> accounts</w:t>
      </w:r>
      <w:r w:rsidR="001E1C2D" w:rsidRPr="00FE0D18">
        <w:rPr>
          <w:rFonts w:cs="Times New Roman"/>
          <w:color w:val="000000"/>
          <w:sz w:val="24"/>
          <w:szCs w:val="24"/>
        </w:rPr>
        <w:t xml:space="preserve"> of plasma-cataly</w:t>
      </w:r>
      <w:r w:rsidR="006012E4" w:rsidRPr="00FE0D18">
        <w:rPr>
          <w:rFonts w:cs="Times New Roman"/>
          <w:color w:val="000000"/>
          <w:sz w:val="24"/>
          <w:szCs w:val="24"/>
        </w:rPr>
        <w:t xml:space="preserve">tic processing where studies </w:t>
      </w:r>
      <w:r w:rsidR="001E1C2D" w:rsidRPr="00FE0D18">
        <w:rPr>
          <w:rFonts w:cs="Times New Roman"/>
          <w:color w:val="000000"/>
          <w:sz w:val="24"/>
          <w:szCs w:val="24"/>
        </w:rPr>
        <w:t xml:space="preserve">of </w:t>
      </w:r>
      <w:r w:rsidRPr="00FE0D18">
        <w:rPr>
          <w:rFonts w:cs="Times New Roman"/>
          <w:color w:val="000000"/>
          <w:sz w:val="24"/>
          <w:szCs w:val="24"/>
        </w:rPr>
        <w:t>these properties are describ</w:t>
      </w:r>
      <w:r w:rsidR="006012E4" w:rsidRPr="00FE0D18">
        <w:rPr>
          <w:rFonts w:cs="Times New Roman"/>
          <w:color w:val="000000"/>
          <w:sz w:val="24"/>
          <w:szCs w:val="24"/>
        </w:rPr>
        <w:t xml:space="preserve">ed </w:t>
      </w:r>
      <w:r w:rsidR="00ED2F92" w:rsidRPr="00FE0D18">
        <w:rPr>
          <w:rFonts w:cs="Times New Roman"/>
          <w:color w:val="000000"/>
          <w:sz w:val="24"/>
          <w:szCs w:val="24"/>
        </w:rPr>
        <w:t xml:space="preserve">and </w:t>
      </w:r>
      <w:r w:rsidRPr="00FE0D18">
        <w:rPr>
          <w:rFonts w:cs="Times New Roman"/>
          <w:color w:val="000000"/>
          <w:sz w:val="24"/>
          <w:szCs w:val="24"/>
        </w:rPr>
        <w:t xml:space="preserve">where </w:t>
      </w:r>
      <w:r w:rsidR="00ED2F92" w:rsidRPr="00FE0D18">
        <w:rPr>
          <w:rFonts w:cs="Times New Roman"/>
          <w:color w:val="000000"/>
          <w:sz w:val="24"/>
          <w:szCs w:val="24"/>
        </w:rPr>
        <w:t>the properties of the catalyst are characterised before and after processing</w:t>
      </w:r>
      <w:r w:rsidR="001E1C2D" w:rsidRPr="00FE0D18">
        <w:rPr>
          <w:rFonts w:cs="Times New Roman"/>
          <w:color w:val="000000"/>
          <w:sz w:val="24"/>
          <w:szCs w:val="24"/>
        </w:rPr>
        <w:t xml:space="preserve">. </w:t>
      </w:r>
      <w:r w:rsidR="00946E3B">
        <w:rPr>
          <w:rFonts w:cs="Times New Roman"/>
          <w:color w:val="000000"/>
          <w:sz w:val="24"/>
          <w:szCs w:val="24"/>
        </w:rPr>
        <w:fldChar w:fldCharType="begin"/>
      </w:r>
      <w:r w:rsidR="00780404">
        <w:rPr>
          <w:rFonts w:cs="Times New Roman"/>
          <w:color w:val="000000"/>
          <w:sz w:val="24"/>
          <w:szCs w:val="24"/>
        </w:rPr>
        <w:instrText xml:space="preserve"> ADDIN EN.CITE &lt;EndNote&gt;&lt;Cite&gt;&lt;Author&gt;Lee&lt;/Author&gt;&lt;Year&gt;2009&lt;/Year&gt;&lt;RecNum&gt;895&lt;/RecNum&gt;&lt;DisplayText&gt;[74]&lt;/DisplayText&gt;&lt;record&gt;&lt;rec-number&gt;895&lt;/rec-number&gt;&lt;foreign-keys&gt;&lt;key app="EN" db-id="a0tpr9fa8ttv9fea0vp5sxzr5pxpvrvx5wsz" timestamp="1444830718"&gt;895&lt;/key&gt;&lt;/foreign-keys&gt;&lt;ref-type name="Journal Article"&gt;17&lt;/ref-type&gt;&lt;contributors&gt;&lt;authors&gt;&lt;author&gt;Lee, How Ming&lt;/author&gt;&lt;author&gt;Juan, Liang-Kai&lt;/author&gt;&lt;author&gt;Yeh, Feng-Mei&lt;/author&gt;&lt;author&gt;Li, Heng-Yi&lt;/author&gt;&lt;author&gt;Chen, Hsin-Liang&lt;/author&gt;&lt;author&gt;Chang, Moo Been&lt;/author&gt;&lt;author&gt;Chen, Shiaw-Huei&lt;/author&gt;&lt;author&gt;Tzeng, Chin-Ching&lt;/author&gt;&lt;/authors&gt;&lt;/contributors&gt;&lt;titles&gt;&lt;title&gt;Plasma-Pretreated Catalyst for Methanol Synthesis From Syngas&lt;/title&gt;&lt;secondary-title&gt;Ieee Transactions on Plasma Science&lt;/secondary-title&gt;&lt;/titles&gt;&lt;periodical&gt;&lt;full-title&gt;IEEE Transactions on Plasma Science&lt;/full-title&gt;&lt;abbr-1&gt;IEEE Transactions on Plasma Science&lt;/abbr-1&gt;&lt;/periodical&gt;&lt;pages&gt;2213-2220&lt;/pages&gt;&lt;volume&gt;37&lt;/volume&gt;&lt;number&gt;11&lt;/number&gt;&lt;dates&gt;&lt;year&gt;2009&lt;/year&gt;&lt;pub-dates&gt;&lt;date&gt;Nov&lt;/date&gt;&lt;/pub-dates&gt;&lt;/dates&gt;&lt;isbn&gt;0093-3813&lt;/isbn&gt;&lt;accession-num&gt;WOS:000271592300015&lt;/accession-num&gt;&lt;urls&gt;&lt;related-urls&gt;&lt;url&gt;&amp;lt;Go to ISI&amp;gt;://WOS:000271592300015&lt;/url&gt;&lt;url&gt;http://ieeexplore.ieee.org/ielx5/27/5313577/05299024.pdf?tp=&amp;amp;arnumber=5299024&amp;amp;isnumber=5313577&lt;/url&gt;&lt;/related-urls&gt;&lt;/urls&gt;&lt;electronic-resource-num&gt;10.1109/tps.2009.2030726&lt;/electronic-resource-num&gt;&lt;/record&gt;&lt;/Cite&gt;&lt;/EndNote&gt;</w:instrText>
      </w:r>
      <w:r w:rsidR="00946E3B">
        <w:rPr>
          <w:rFonts w:cs="Times New Roman"/>
          <w:color w:val="000000"/>
          <w:sz w:val="24"/>
          <w:szCs w:val="24"/>
        </w:rPr>
        <w:fldChar w:fldCharType="separate"/>
      </w:r>
      <w:r w:rsidR="00780404">
        <w:rPr>
          <w:rFonts w:cs="Times New Roman"/>
          <w:noProof/>
          <w:color w:val="000000"/>
          <w:sz w:val="24"/>
          <w:szCs w:val="24"/>
        </w:rPr>
        <w:t>[</w:t>
      </w:r>
      <w:hyperlink w:anchor="_ENREF_74" w:tooltip="Lee, 2009 #895" w:history="1">
        <w:r w:rsidR="001F1760">
          <w:rPr>
            <w:rFonts w:cs="Times New Roman"/>
            <w:noProof/>
            <w:color w:val="000000"/>
            <w:sz w:val="24"/>
            <w:szCs w:val="24"/>
          </w:rPr>
          <w:t>74</w:t>
        </w:r>
      </w:hyperlink>
      <w:r w:rsidR="00780404">
        <w:rPr>
          <w:rFonts w:cs="Times New Roman"/>
          <w:noProof/>
          <w:color w:val="000000"/>
          <w:sz w:val="24"/>
          <w:szCs w:val="24"/>
        </w:rPr>
        <w:t>]</w:t>
      </w:r>
      <w:r w:rsidR="00946E3B">
        <w:rPr>
          <w:rFonts w:cs="Times New Roman"/>
          <w:color w:val="000000"/>
          <w:sz w:val="24"/>
          <w:szCs w:val="24"/>
        </w:rPr>
        <w:fldChar w:fldCharType="end"/>
      </w:r>
      <w:r w:rsidR="005750A1">
        <w:rPr>
          <w:rFonts w:cs="Times New Roman"/>
          <w:color w:val="000000"/>
          <w:sz w:val="24"/>
          <w:szCs w:val="24"/>
        </w:rPr>
        <w:t xml:space="preserve">  </w:t>
      </w:r>
    </w:p>
    <w:p w14:paraId="7564040B" w14:textId="77777777" w:rsidR="005750A1" w:rsidRPr="00FE0D18" w:rsidRDefault="005750A1" w:rsidP="001240AE">
      <w:pPr>
        <w:widowControl w:val="0"/>
        <w:autoSpaceDE w:val="0"/>
        <w:autoSpaceDN w:val="0"/>
        <w:adjustRightInd w:val="0"/>
        <w:spacing w:after="0" w:line="360" w:lineRule="auto"/>
        <w:rPr>
          <w:rFonts w:cs="Times New Roman"/>
          <w:color w:val="000000"/>
          <w:sz w:val="24"/>
          <w:szCs w:val="24"/>
        </w:rPr>
      </w:pPr>
    </w:p>
    <w:p w14:paraId="076E434E" w14:textId="77777777" w:rsidR="00ED2F92" w:rsidRPr="00FE0D18" w:rsidRDefault="00ED2F92" w:rsidP="001240AE">
      <w:pPr>
        <w:widowControl w:val="0"/>
        <w:autoSpaceDE w:val="0"/>
        <w:autoSpaceDN w:val="0"/>
        <w:adjustRightInd w:val="0"/>
        <w:spacing w:after="0" w:line="360" w:lineRule="auto"/>
        <w:rPr>
          <w:rFonts w:cs="Times New Roman"/>
          <w:color w:val="000000"/>
          <w:sz w:val="24"/>
          <w:szCs w:val="24"/>
        </w:rPr>
      </w:pPr>
    </w:p>
    <w:p w14:paraId="2C18C215" w14:textId="5652C444" w:rsidR="00ED2F92" w:rsidRPr="00FE0D18" w:rsidRDefault="00CF09B2" w:rsidP="001240AE">
      <w:pPr>
        <w:widowControl w:val="0"/>
        <w:autoSpaceDE w:val="0"/>
        <w:autoSpaceDN w:val="0"/>
        <w:adjustRightInd w:val="0"/>
        <w:spacing w:after="0" w:line="360" w:lineRule="auto"/>
        <w:rPr>
          <w:rFonts w:cs="Times New Roman"/>
          <w:b/>
          <w:color w:val="000000"/>
          <w:sz w:val="24"/>
          <w:szCs w:val="24"/>
        </w:rPr>
      </w:pPr>
      <w:r w:rsidRPr="00FE0D18">
        <w:rPr>
          <w:rFonts w:cs="Times New Roman"/>
          <w:b/>
          <w:color w:val="000000"/>
          <w:sz w:val="24"/>
          <w:szCs w:val="24"/>
        </w:rPr>
        <w:t>4.2 Adsorption</w:t>
      </w:r>
      <w:r w:rsidR="00ED2F92" w:rsidRPr="00FE0D18">
        <w:rPr>
          <w:rFonts w:cs="Times New Roman"/>
          <w:b/>
          <w:color w:val="000000"/>
          <w:sz w:val="24"/>
          <w:szCs w:val="24"/>
        </w:rPr>
        <w:t xml:space="preserve"> and Desorption </w:t>
      </w:r>
      <w:r w:rsidR="00F4589F" w:rsidRPr="00FE0D18">
        <w:rPr>
          <w:rFonts w:cs="Times New Roman"/>
          <w:b/>
          <w:color w:val="000000"/>
          <w:sz w:val="24"/>
          <w:szCs w:val="24"/>
        </w:rPr>
        <w:t>during Plasma-catalysis</w:t>
      </w:r>
    </w:p>
    <w:p w14:paraId="2C321B17" w14:textId="77777777" w:rsidR="00546005" w:rsidRPr="00FE0D18" w:rsidRDefault="00546005" w:rsidP="001240AE">
      <w:pPr>
        <w:widowControl w:val="0"/>
        <w:autoSpaceDE w:val="0"/>
        <w:autoSpaceDN w:val="0"/>
        <w:adjustRightInd w:val="0"/>
        <w:spacing w:after="0" w:line="360" w:lineRule="auto"/>
        <w:rPr>
          <w:rFonts w:cs="Times New Roman"/>
          <w:b/>
          <w:color w:val="000000"/>
          <w:sz w:val="24"/>
          <w:szCs w:val="24"/>
        </w:rPr>
      </w:pPr>
    </w:p>
    <w:p w14:paraId="1945FFC6" w14:textId="5EE4DD30" w:rsidR="00546005" w:rsidRPr="00FE0D18" w:rsidRDefault="00546005" w:rsidP="001240AE">
      <w:pPr>
        <w:widowControl w:val="0"/>
        <w:autoSpaceDE w:val="0"/>
        <w:autoSpaceDN w:val="0"/>
        <w:adjustRightInd w:val="0"/>
        <w:spacing w:after="0" w:line="360" w:lineRule="auto"/>
        <w:rPr>
          <w:rFonts w:cs="Times New Roman"/>
          <w:color w:val="000000"/>
          <w:sz w:val="24"/>
          <w:szCs w:val="24"/>
        </w:rPr>
      </w:pPr>
      <w:r w:rsidRPr="00FE0D18">
        <w:rPr>
          <w:rFonts w:cs="Times New Roman"/>
          <w:color w:val="000000"/>
          <w:sz w:val="24"/>
          <w:szCs w:val="24"/>
        </w:rPr>
        <w:t xml:space="preserve">In plasma-catalysis, as in conventional thermal catalysis, the essential prerequisite to a reaction on the catalyst surface is that something must first be adsorbed onto the surface.  Figure </w:t>
      </w:r>
      <w:r w:rsidR="008D00BB">
        <w:rPr>
          <w:rFonts w:cs="Times New Roman"/>
          <w:color w:val="000000"/>
          <w:sz w:val="24"/>
          <w:szCs w:val="24"/>
        </w:rPr>
        <w:t>2</w:t>
      </w:r>
      <w:r w:rsidRPr="00FE0D18">
        <w:rPr>
          <w:rFonts w:cs="Times New Roman"/>
          <w:color w:val="000000"/>
          <w:sz w:val="24"/>
          <w:szCs w:val="24"/>
        </w:rPr>
        <w:t xml:space="preserve"> is taken from a paper by Kim, Ogata and Futamura </w:t>
      </w:r>
      <w:r w:rsidR="00946E3B">
        <w:rPr>
          <w:rFonts w:cs="Times New Roman"/>
          <w:color w:val="000000"/>
          <w:sz w:val="24"/>
          <w:szCs w:val="24"/>
        </w:rPr>
        <w:fldChar w:fldCharType="begin"/>
      </w:r>
      <w:r w:rsidR="00780404">
        <w:rPr>
          <w:rFonts w:cs="Times New Roman"/>
          <w:color w:val="000000"/>
          <w:sz w:val="24"/>
          <w:szCs w:val="24"/>
        </w:rPr>
        <w:instrText xml:space="preserve"> ADDIN EN.CITE &lt;EndNote&gt;&lt;Cite&gt;&lt;Author&gt;Kim&lt;/Author&gt;&lt;Year&gt;2008&lt;/Year&gt;&lt;RecNum&gt;670&lt;/RecNum&gt;&lt;DisplayText&gt;[75]&lt;/DisplayText&gt;&lt;record&gt;&lt;rec-number&gt;670&lt;/rec-number&gt;&lt;foreign-keys&gt;&lt;key app="EN" db-id="a0tpr9fa8ttv9fea0vp5sxzr5pxpvrvx5wsz" timestamp="0"&gt;670&lt;/key&gt;&lt;/foreign-keys&gt;&lt;ref-type name="Journal Article"&gt;17&lt;/ref-type&gt;&lt;contributors&gt;&lt;authors&gt;&lt;author&gt;Kim, H. H.&lt;/author&gt;&lt;author&gt;Ogata, A.&lt;/author&gt;&lt;author&gt;Futamura, S.&lt;/author&gt;&lt;/authors&gt;&lt;/contributors&gt;&lt;titles&gt;&lt;title&gt;Oxygen partial pressure-dependent behavior of various catalysts for the total oxidation of VOCs using cycled system of adsorption and oxygen plasma&lt;/title&gt;&lt;secondary-title&gt;Applied Catalysis B: Environmental&lt;/secondary-title&gt;&lt;/titles&gt;&lt;periodical&gt;&lt;full-title&gt;Applied Catalysis B: Environmental&lt;/full-title&gt;&lt;abbr-1&gt;Appl. Catal. B Environ&lt;/abbr-1&gt;&lt;/periodical&gt;&lt;pages&gt;356-367&lt;/pages&gt;&lt;volume&gt;79&lt;/volume&gt;&lt;number&gt;4&lt;/number&gt;&lt;dates&gt;&lt;year&gt;2008&lt;/year&gt;&lt;/dates&gt;&lt;urls&gt;&lt;related-urls&gt;&lt;url&gt;http://www.scopus.com/scopus/inward/record.url?eid=2-s2.0-38349071918&amp;amp;partnerID=40&amp;amp;rel=R8.0.0 &lt;/url&gt;&lt;/related-urls&gt;&lt;/urls&gt;&lt;/record&gt;&lt;/Cite&gt;&lt;/EndNote&gt;</w:instrText>
      </w:r>
      <w:r w:rsidR="00946E3B">
        <w:rPr>
          <w:rFonts w:cs="Times New Roman"/>
          <w:color w:val="000000"/>
          <w:sz w:val="24"/>
          <w:szCs w:val="24"/>
        </w:rPr>
        <w:fldChar w:fldCharType="separate"/>
      </w:r>
      <w:r w:rsidR="00780404">
        <w:rPr>
          <w:rFonts w:cs="Times New Roman"/>
          <w:noProof/>
          <w:color w:val="000000"/>
          <w:sz w:val="24"/>
          <w:szCs w:val="24"/>
        </w:rPr>
        <w:t>[</w:t>
      </w:r>
      <w:hyperlink w:anchor="_ENREF_75" w:tooltip="Kim, 2008 #670" w:history="1">
        <w:r w:rsidR="001F1760">
          <w:rPr>
            <w:rFonts w:cs="Times New Roman"/>
            <w:noProof/>
            <w:color w:val="000000"/>
            <w:sz w:val="24"/>
            <w:szCs w:val="24"/>
          </w:rPr>
          <w:t>75</w:t>
        </w:r>
      </w:hyperlink>
      <w:r w:rsidR="00780404">
        <w:rPr>
          <w:rFonts w:cs="Times New Roman"/>
          <w:noProof/>
          <w:color w:val="000000"/>
          <w:sz w:val="24"/>
          <w:szCs w:val="24"/>
        </w:rPr>
        <w:t>]</w:t>
      </w:r>
      <w:r w:rsidR="00946E3B">
        <w:rPr>
          <w:rFonts w:cs="Times New Roman"/>
          <w:color w:val="000000"/>
          <w:sz w:val="24"/>
          <w:szCs w:val="24"/>
        </w:rPr>
        <w:fldChar w:fldCharType="end"/>
      </w:r>
      <w:r w:rsidRPr="00FE0D18">
        <w:rPr>
          <w:rFonts w:cs="Times New Roman"/>
          <w:color w:val="000000"/>
          <w:sz w:val="24"/>
          <w:szCs w:val="24"/>
        </w:rPr>
        <w:t xml:space="preserve"> and is a graphical description of the many processes that can </w:t>
      </w:r>
      <w:r w:rsidR="008C0533" w:rsidRPr="00FE0D18">
        <w:rPr>
          <w:rFonts w:cs="Times New Roman"/>
          <w:color w:val="000000"/>
          <w:sz w:val="24"/>
          <w:szCs w:val="24"/>
        </w:rPr>
        <w:t>occur during plasma catalysis in a single stage configuration.</w:t>
      </w:r>
    </w:p>
    <w:p w14:paraId="73CD52D6" w14:textId="77777777" w:rsidR="001329E7" w:rsidRPr="00FE0D18" w:rsidRDefault="001329E7" w:rsidP="001240AE">
      <w:pPr>
        <w:widowControl w:val="0"/>
        <w:autoSpaceDE w:val="0"/>
        <w:autoSpaceDN w:val="0"/>
        <w:adjustRightInd w:val="0"/>
        <w:spacing w:after="0" w:line="360" w:lineRule="auto"/>
        <w:rPr>
          <w:rFonts w:cs="Times New Roman"/>
          <w:color w:val="000000"/>
          <w:sz w:val="24"/>
          <w:szCs w:val="24"/>
        </w:rPr>
      </w:pPr>
    </w:p>
    <w:p w14:paraId="4ACF2728" w14:textId="77777777" w:rsidR="00546005" w:rsidRPr="00FE0D18" w:rsidRDefault="00546005" w:rsidP="001240AE">
      <w:pPr>
        <w:widowControl w:val="0"/>
        <w:autoSpaceDE w:val="0"/>
        <w:autoSpaceDN w:val="0"/>
        <w:adjustRightInd w:val="0"/>
        <w:spacing w:after="0" w:line="360" w:lineRule="auto"/>
        <w:rPr>
          <w:rFonts w:cs="Times New Roman"/>
          <w:color w:val="000000"/>
          <w:sz w:val="24"/>
          <w:szCs w:val="24"/>
        </w:rPr>
      </w:pPr>
    </w:p>
    <w:p w14:paraId="081DF463" w14:textId="22ECDC54" w:rsidR="00546005" w:rsidRPr="00FE0D18" w:rsidRDefault="001329E7" w:rsidP="001240AE">
      <w:pPr>
        <w:widowControl w:val="0"/>
        <w:autoSpaceDE w:val="0"/>
        <w:autoSpaceDN w:val="0"/>
        <w:adjustRightInd w:val="0"/>
        <w:spacing w:after="0" w:line="360" w:lineRule="auto"/>
        <w:jc w:val="center"/>
        <w:rPr>
          <w:rFonts w:cs="Times New Roman"/>
          <w:color w:val="000000"/>
          <w:sz w:val="24"/>
          <w:szCs w:val="24"/>
        </w:rPr>
      </w:pPr>
      <w:r w:rsidRPr="00FE0D18">
        <w:rPr>
          <w:rFonts w:ascii="Helvetica" w:hAnsi="Helvetica" w:cs="Helvetica"/>
          <w:noProof/>
          <w:sz w:val="24"/>
          <w:szCs w:val="24"/>
        </w:rPr>
        <w:drawing>
          <wp:inline distT="0" distB="0" distL="0" distR="0" wp14:anchorId="69E37408" wp14:editId="297259D4">
            <wp:extent cx="3959860" cy="2409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9860" cy="2409825"/>
                    </a:xfrm>
                    <a:prstGeom prst="rect">
                      <a:avLst/>
                    </a:prstGeom>
                    <a:noFill/>
                    <a:ln>
                      <a:noFill/>
                    </a:ln>
                  </pic:spPr>
                </pic:pic>
              </a:graphicData>
            </a:graphic>
          </wp:inline>
        </w:drawing>
      </w:r>
    </w:p>
    <w:p w14:paraId="3420F01B" w14:textId="77777777" w:rsidR="00F4589F" w:rsidRPr="00FE0D18" w:rsidRDefault="00F4589F" w:rsidP="001240AE">
      <w:pPr>
        <w:widowControl w:val="0"/>
        <w:autoSpaceDE w:val="0"/>
        <w:autoSpaceDN w:val="0"/>
        <w:adjustRightInd w:val="0"/>
        <w:spacing w:after="0" w:line="360" w:lineRule="auto"/>
        <w:rPr>
          <w:rFonts w:cs="Times New Roman"/>
          <w:color w:val="000000"/>
          <w:sz w:val="24"/>
          <w:szCs w:val="24"/>
        </w:rPr>
      </w:pPr>
    </w:p>
    <w:p w14:paraId="6389AFAF" w14:textId="032A8C38" w:rsidR="00F009EB" w:rsidRPr="00FE0D18" w:rsidRDefault="008D00BB" w:rsidP="001240AE">
      <w:pPr>
        <w:spacing w:line="360" w:lineRule="auto"/>
        <w:jc w:val="center"/>
        <w:rPr>
          <w:sz w:val="20"/>
          <w:szCs w:val="20"/>
        </w:rPr>
      </w:pPr>
      <w:r>
        <w:rPr>
          <w:sz w:val="20"/>
          <w:szCs w:val="20"/>
        </w:rPr>
        <w:t>Figure 2</w:t>
      </w:r>
      <w:r w:rsidR="001329E7" w:rsidRPr="00FE0D18">
        <w:rPr>
          <w:sz w:val="20"/>
          <w:szCs w:val="20"/>
        </w:rPr>
        <w:t xml:space="preserve">.   </w:t>
      </w:r>
      <w:r w:rsidR="008C65BD" w:rsidRPr="00FE0D18">
        <w:rPr>
          <w:sz w:val="20"/>
          <w:szCs w:val="20"/>
        </w:rPr>
        <w:t xml:space="preserve">Possible mechanisms for the plasma-driven catalysis of volatile organic compounds </w:t>
      </w:r>
      <w:r w:rsidR="0076306C" w:rsidRPr="00FE0D18">
        <w:rPr>
          <w:sz w:val="20"/>
          <w:szCs w:val="20"/>
        </w:rPr>
        <w:t>in</w:t>
      </w:r>
      <w:r w:rsidR="008C65BD" w:rsidRPr="00FE0D18">
        <w:rPr>
          <w:sz w:val="20"/>
          <w:szCs w:val="20"/>
        </w:rPr>
        <w:t xml:space="preserve"> an air plasma. </w:t>
      </w:r>
      <w:r w:rsidR="001329E7" w:rsidRPr="00FE0D18">
        <w:rPr>
          <w:sz w:val="20"/>
          <w:szCs w:val="20"/>
        </w:rPr>
        <w:t>Reprinted with permission</w:t>
      </w:r>
      <w:r w:rsidR="00E66662">
        <w:rPr>
          <w:sz w:val="20"/>
          <w:szCs w:val="20"/>
        </w:rPr>
        <w:t xml:space="preserve"> from Ref</w:t>
      </w:r>
      <w:r w:rsidR="004369AE">
        <w:rPr>
          <w:sz w:val="20"/>
          <w:szCs w:val="20"/>
        </w:rPr>
        <w:t>.</w:t>
      </w:r>
      <w:r w:rsidR="00E66662">
        <w:rPr>
          <w:sz w:val="20"/>
          <w:szCs w:val="20"/>
        </w:rPr>
        <w:t xml:space="preserve"> </w:t>
      </w:r>
      <w:r w:rsidR="00E66662" w:rsidRPr="00E66662">
        <w:rPr>
          <w:rFonts w:cs="Times New Roman"/>
          <w:color w:val="000000"/>
          <w:sz w:val="20"/>
          <w:szCs w:val="20"/>
        </w:rPr>
        <w:fldChar w:fldCharType="begin"/>
      </w:r>
      <w:r w:rsidR="00780404">
        <w:rPr>
          <w:rFonts w:cs="Times New Roman"/>
          <w:color w:val="000000"/>
          <w:sz w:val="20"/>
          <w:szCs w:val="20"/>
        </w:rPr>
        <w:instrText xml:space="preserve"> ADDIN EN.CITE &lt;EndNote&gt;&lt;Cite&gt;&lt;Author&gt;Kim&lt;/Author&gt;&lt;Year&gt;2008&lt;/Year&gt;&lt;RecNum&gt;670&lt;/RecNum&gt;&lt;DisplayText&gt;[75]&lt;/DisplayText&gt;&lt;record&gt;&lt;rec-number&gt;670&lt;/rec-number&gt;&lt;foreign-keys&gt;&lt;key app="EN" db-id="a0tpr9fa8ttv9fea0vp5sxzr5pxpvrvx5wsz" timestamp="0"&gt;670&lt;/key&gt;&lt;/foreign-keys&gt;&lt;ref-type name="Journal Article"&gt;17&lt;/ref-type&gt;&lt;contributors&gt;&lt;authors&gt;&lt;author&gt;Kim, H. H.&lt;/author&gt;&lt;author&gt;Ogata, A.&lt;/author&gt;&lt;author&gt;Futamura, S.&lt;/author&gt;&lt;/authors&gt;&lt;/contributors&gt;&lt;titles&gt;&lt;title&gt;Oxygen partial pressure-dependent behavior of various catalysts for the total oxidation of VOCs using cycled system of adsorption and oxygen plasma&lt;/title&gt;&lt;secondary-title&gt;Applied Catalysis B: Environmental&lt;/secondary-title&gt;&lt;/titles&gt;&lt;periodical&gt;&lt;full-title&gt;Applied Catalysis B: Environmental&lt;/full-title&gt;&lt;abbr-1&gt;Appl. Catal. B Environ&lt;/abbr-1&gt;&lt;/periodical&gt;&lt;pages&gt;356-367&lt;/pages&gt;&lt;volume&gt;79&lt;/volume&gt;&lt;number&gt;4&lt;/number&gt;&lt;dates&gt;&lt;year&gt;2008&lt;/year&gt;&lt;/dates&gt;&lt;urls&gt;&lt;related-urls&gt;&lt;url&gt;http://www.scopus.com/scopus/inward/record.url?eid=2-s2.0-38349071918&amp;amp;partnerID=40&amp;amp;rel=R8.0.0 &lt;/url&gt;&lt;/related-urls&gt;&lt;/urls&gt;&lt;/record&gt;&lt;/Cite&gt;&lt;/EndNote&gt;</w:instrText>
      </w:r>
      <w:r w:rsidR="00E66662" w:rsidRPr="00E66662">
        <w:rPr>
          <w:rFonts w:cs="Times New Roman"/>
          <w:color w:val="000000"/>
          <w:sz w:val="20"/>
          <w:szCs w:val="20"/>
        </w:rPr>
        <w:fldChar w:fldCharType="separate"/>
      </w:r>
      <w:r w:rsidR="00780404">
        <w:rPr>
          <w:rFonts w:cs="Times New Roman"/>
          <w:noProof/>
          <w:color w:val="000000"/>
          <w:sz w:val="20"/>
          <w:szCs w:val="20"/>
        </w:rPr>
        <w:t>[</w:t>
      </w:r>
      <w:hyperlink w:anchor="_ENREF_75" w:tooltip="Kim, 2008 #670" w:history="1">
        <w:r w:rsidR="001F1760">
          <w:rPr>
            <w:rFonts w:cs="Times New Roman"/>
            <w:noProof/>
            <w:color w:val="000000"/>
            <w:sz w:val="20"/>
            <w:szCs w:val="20"/>
          </w:rPr>
          <w:t>75</w:t>
        </w:r>
      </w:hyperlink>
      <w:r w:rsidR="00780404">
        <w:rPr>
          <w:rFonts w:cs="Times New Roman"/>
          <w:noProof/>
          <w:color w:val="000000"/>
          <w:sz w:val="20"/>
          <w:szCs w:val="20"/>
        </w:rPr>
        <w:t>]</w:t>
      </w:r>
      <w:r w:rsidR="00E66662" w:rsidRPr="00E66662">
        <w:rPr>
          <w:rFonts w:cs="Times New Roman"/>
          <w:color w:val="000000"/>
          <w:sz w:val="20"/>
          <w:szCs w:val="20"/>
        </w:rPr>
        <w:fldChar w:fldCharType="end"/>
      </w:r>
      <w:r w:rsidR="00E66662" w:rsidRPr="00E66662">
        <w:rPr>
          <w:sz w:val="20"/>
          <w:szCs w:val="20"/>
        </w:rPr>
        <w:t>.</w:t>
      </w:r>
      <w:r w:rsidR="001329E7" w:rsidRPr="00FE0D18">
        <w:rPr>
          <w:sz w:val="20"/>
          <w:szCs w:val="20"/>
        </w:rPr>
        <w:t xml:space="preserve"> </w:t>
      </w:r>
      <w:r w:rsidR="00E66662">
        <w:rPr>
          <w:sz w:val="20"/>
          <w:szCs w:val="20"/>
        </w:rPr>
        <w:t xml:space="preserve">Copyright 2008, </w:t>
      </w:r>
      <w:r w:rsidR="001329E7" w:rsidRPr="00FE0D18">
        <w:rPr>
          <w:sz w:val="20"/>
          <w:szCs w:val="20"/>
        </w:rPr>
        <w:t>Elsevier.</w:t>
      </w:r>
    </w:p>
    <w:p w14:paraId="1C05B38F" w14:textId="77777777" w:rsidR="008E66FF" w:rsidRDefault="008E66FF" w:rsidP="001240AE">
      <w:pPr>
        <w:spacing w:line="360" w:lineRule="auto"/>
        <w:rPr>
          <w:sz w:val="24"/>
          <w:szCs w:val="24"/>
        </w:rPr>
      </w:pPr>
    </w:p>
    <w:p w14:paraId="390C23C0" w14:textId="23E4C7E6" w:rsidR="008C0533" w:rsidRPr="00125A55" w:rsidRDefault="00AF0D78" w:rsidP="001240AE">
      <w:pPr>
        <w:spacing w:line="360" w:lineRule="auto"/>
        <w:rPr>
          <w:sz w:val="24"/>
          <w:szCs w:val="24"/>
        </w:rPr>
      </w:pPr>
      <w:r w:rsidRPr="00FE0D18">
        <w:rPr>
          <w:sz w:val="24"/>
          <w:szCs w:val="24"/>
        </w:rPr>
        <w:lastRenderedPageBreak/>
        <w:t xml:space="preserve">It focuses on the oxidation of a volatile organic compound </w:t>
      </w:r>
      <w:r w:rsidR="008E66FF" w:rsidRPr="00FE0D18">
        <w:rPr>
          <w:sz w:val="24"/>
          <w:szCs w:val="24"/>
        </w:rPr>
        <w:t xml:space="preserve">using oxygen plasma </w:t>
      </w:r>
      <w:r w:rsidR="008E66FF">
        <w:rPr>
          <w:sz w:val="24"/>
          <w:szCs w:val="24"/>
        </w:rPr>
        <w:t>and</w:t>
      </w:r>
      <w:r w:rsidRPr="00FE0D18">
        <w:rPr>
          <w:sz w:val="24"/>
          <w:szCs w:val="24"/>
        </w:rPr>
        <w:t xml:space="preserve"> a catalyst that consists of metal particles dispersed on an oxide or zeolite substrate to </w:t>
      </w:r>
      <w:r w:rsidR="00592A94" w:rsidRPr="00FE0D18">
        <w:rPr>
          <w:sz w:val="24"/>
          <w:szCs w:val="24"/>
        </w:rPr>
        <w:t xml:space="preserve">ultimately </w:t>
      </w:r>
      <w:r w:rsidRPr="00FE0D18">
        <w:rPr>
          <w:sz w:val="24"/>
          <w:szCs w:val="24"/>
        </w:rPr>
        <w:t>form carbon dioxide and water.   Species are adsorbed either onto the metal or the substrate and can be in the form of stable molecules from the gas stream or fragments</w:t>
      </w:r>
      <w:r w:rsidR="007B2640" w:rsidRPr="00FE0D18">
        <w:rPr>
          <w:sz w:val="24"/>
          <w:szCs w:val="24"/>
        </w:rPr>
        <w:t xml:space="preserve"> (atoms or radicals)</w:t>
      </w:r>
      <w:r w:rsidRPr="00FE0D18">
        <w:rPr>
          <w:sz w:val="24"/>
          <w:szCs w:val="24"/>
        </w:rPr>
        <w:t xml:space="preserve"> formed by the action of plasma</w:t>
      </w:r>
      <w:r w:rsidR="007B2640" w:rsidRPr="00FE0D18">
        <w:rPr>
          <w:sz w:val="24"/>
          <w:szCs w:val="24"/>
        </w:rPr>
        <w:t xml:space="preserve">. Whether the species are adsorbed onto the metal or the substrate will depend on the nature and strength of their bonding to the metal or the substrate and the size of any energy barriers that must be overcome before adsorption.  </w:t>
      </w:r>
      <w:r w:rsidR="00851F72" w:rsidRPr="00FE0D18">
        <w:rPr>
          <w:sz w:val="24"/>
          <w:szCs w:val="24"/>
        </w:rPr>
        <w:t xml:space="preserve">The temperature of the surface will also be an important parameter in determining the probability for absorption. </w:t>
      </w:r>
      <w:r w:rsidR="007B2640" w:rsidRPr="00FE0D18">
        <w:rPr>
          <w:sz w:val="24"/>
          <w:szCs w:val="24"/>
        </w:rPr>
        <w:t>After adsorption, the species may undergo dissociation or remain intact. They may migrate across the surface, penetrate into any pores in the catalyst or diffuse into the bulk of the catalyst.</w:t>
      </w:r>
      <w:r w:rsidR="006D4B3B" w:rsidRPr="00FE0D18">
        <w:rPr>
          <w:sz w:val="24"/>
          <w:szCs w:val="24"/>
        </w:rPr>
        <w:t xml:space="preserve"> </w:t>
      </w:r>
      <w:r w:rsidR="008E5F1E">
        <w:rPr>
          <w:sz w:val="24"/>
          <w:szCs w:val="24"/>
        </w:rPr>
        <w:t>E</w:t>
      </w:r>
      <w:r w:rsidR="008E5F1E" w:rsidRPr="00FE0D18">
        <w:rPr>
          <w:sz w:val="24"/>
          <w:szCs w:val="24"/>
        </w:rPr>
        <w:t xml:space="preserve">lectronically excited or </w:t>
      </w:r>
      <w:r w:rsidR="00FD0451" w:rsidRPr="00FE0D18">
        <w:rPr>
          <w:sz w:val="24"/>
          <w:szCs w:val="24"/>
        </w:rPr>
        <w:t>vibrationally excited</w:t>
      </w:r>
      <w:r w:rsidR="008E5F1E" w:rsidRPr="00FE0D18">
        <w:rPr>
          <w:sz w:val="24"/>
          <w:szCs w:val="24"/>
        </w:rPr>
        <w:t xml:space="preserve"> species created in the plasma may become quenched or relaxed by the surface</w:t>
      </w:r>
      <w:r w:rsidR="008E5F1E">
        <w:rPr>
          <w:sz w:val="24"/>
          <w:szCs w:val="24"/>
        </w:rPr>
        <w:t>.</w:t>
      </w:r>
      <w:r w:rsidR="008E5F1E" w:rsidRPr="00FE0D18">
        <w:rPr>
          <w:sz w:val="24"/>
          <w:szCs w:val="24"/>
        </w:rPr>
        <w:t xml:space="preserve"> </w:t>
      </w:r>
      <w:r w:rsidR="008E5F1E">
        <w:rPr>
          <w:sz w:val="24"/>
          <w:szCs w:val="24"/>
        </w:rPr>
        <w:fldChar w:fldCharType="begin">
          <w:fldData xml:space="preserve">PEVuZE5vdGU+PENpdGU+PEF1dGhvcj5NYXJpbm92PC9BdXRob3I+PFllYXI+MjAxNDwvWWVhcj48
UmVjTnVtPjg5ODwvUmVjTnVtPjxEaXNwbGF5VGV4dD5bNzYsIDc3XTwvRGlzcGxheVRleHQ+PHJl
Y29yZD48cmVjLW51bWJlcj44OTg8L3JlYy1udW1iZXI+PGZvcmVpZ24ta2V5cz48a2V5IGFwcD0i
RU4iIGRiLWlkPSJhMHRwcjlmYTh0dHY5ZmVhMHZwNXN4enI1cHhwdnJ2eDV3c3oiIHRpbWVzdGFt
cD0iMTQ0NTAwNjk1NyI+ODk4PC9rZXk+PC9mb3JlaWduLWtleXM+PHJlZi10eXBlIG5hbWU9Ikpv
dXJuYWwgQXJ0aWNsZSI+MTc8L3JlZi10eXBlPjxjb250cmlidXRvcnM+PGF1dGhvcnM+PGF1dGhv
cj5NYXJpbm92LCBELjwvYXV0aG9yPjxhdXRob3I+TG9wYXRpaywgRC48L2F1dGhvcj48YXV0aG9y
Pkd1YWl0ZWxsYSwgTy48L2F1dGhvcj48YXV0aG9yPklvbmlraCwgWS48L2F1dGhvcj48YXV0aG9y
PlJvZXBja2UsIEouPC9hdXRob3I+PGF1dGhvcj5Sb3Vzc2VhdSwgQS48L2F1dGhvcj48L2F1dGhv
cnM+PC9jb250cmlidXRvcnM+PHRpdGxlcz48dGl0bGU+U3VyZmFjZSBkZWFjdGl2YXRpb24gb2Yg
dmlicmF0aW9uYWxseSBleGNpdGVkIE4tMiBzdHVkaWVkIHVzaW5nIGluZnJhcmVkIHRpdHJhdGlv
biBjb21iaW5lZCB3aXRoIHF1YW50dW0gY2FzY2FkZSBsYXNlciBhYnNvcnB0aW9uIHNwZWN0cm9z
Y29weTwvdGl0bGU+PHNlY29uZGFyeS10aXRsZT5Kb3VybmFsIG9mIFBoeXNpY3MgRC1BcHBsaWVk
IFBoeXNpY3M8L3NlY29uZGFyeS10aXRsZT48L3RpdGxlcz48cGVyaW9kaWNhbD48ZnVsbC10aXRs
ZT5Kb3VybmFsIG9mIFBoeXNpY3MgRC1BcHBsaWVkIFBoeXNpY3M8L2Z1bGwtdGl0bGU+PGFiYnIt
MT5KLiBQaHlzLiBEOiBBcHBsLiBQaHlzLjwvYWJici0xPjwvcGVyaW9kaWNhbD48dm9sdW1lPjQ3
PC92b2x1bWU+PG51bWJlcj4xPC9udW1iZXI+PGRhdGVzPjx5ZWFyPjIwMTQ8L3llYXI+PHB1Yi1k
YXRlcz48ZGF0ZT5KYW4gODwvZGF0ZT48L3B1Yi1kYXRlcz48L2RhdGVzPjxpc2JuPjAwMjItMzcy
NzwvaXNibj48YWNjZXNzaW9uLW51bT5XT1M6MDAwMzI5MTA3NjAwMDEzPC9hY2Nlc3Npb24tbnVt
Pjx1cmxzPjxyZWxhdGVkLXVybHM+PHVybD4mbHQ7R28gdG8gSVNJJmd0OzovL1dPUzowMDAzMjkx
MDc2MDAwMTM8L3VybD48dXJsPmh0dHA6Ly9pb3BzY2llbmNlLmlvcC5vcmcvYXJ0aWNsZS8xMC4x
MDg4LzAwMjItMzcyNy80Ny8xLzAxNTIwMy9wZGY8L3VybD48L3JlbGF0ZWQtdXJscz48L3VybHM+
PGN1c3RvbTc+MDE1MjAzPC9jdXN0b203PjxlbGVjdHJvbmljLXJlc291cmNlLW51bT4xMC4xMDg4
LzAwMjItMzcyNy80Ny8xLzAxNTIwMzwvZWxlY3Ryb25pYy1yZXNvdXJjZS1udW0+PC9yZWNvcmQ+
PC9DaXRlPjxDaXRlPjxBdXRob3I+Qm91YmVydDwvQXV0aG9yPjxZZWFyPjIwMDA8L1llYXI+PFJl
Y051bT45MDA8L1JlY051bT48cmVjb3JkPjxyZWMtbnVtYmVyPjkwMDwvcmVjLW51bWJlcj48Zm9y
ZWlnbi1rZXlzPjxrZXkgYXBwPSJFTiIgZGItaWQ9ImEwdHByOWZhOHR0djlmZWEwdnA1c3h6cjVw
eHB2cnZ4NXdzeiIgdGltZXN0YW1wPSIxNDQ1MjY4NDE0Ij45MDA8L2tleT48L2ZvcmVpZ24ta2V5
cz48cmVmLXR5cGUgbmFtZT0iSm91cm5hbCBBcnRpY2xlIj4xNzwvcmVmLXR5cGU+PGNvbnRyaWJ1
dG9ycz48YXV0aG9ycz48YXV0aG9yPkJvdWJlcnQsIFAuPC9hdXRob3I+PGF1dGhvcj5WZXJ2aXNj
aCwgUC48L2F1dGhvcj48L2F1dGhvcnM+PC9jb250cmlidXRvcnM+PHRpdGxlcz48dGl0bGU+Q04g
c3BlY3Ryb3Njb3B5IGFuZCBwaHlzaWNvLWNoZW1pc3RyeSBpbiB0aGUgYm91bmRhcnkgbGF5ZXIg
b2YgYSBDL1NpQyB0aWxlIGluIGEgbG93IHByZXNzdXJlIG5pdHJvZ2VuL2NhcmJvbiBkaW94aWRl
IHBsYXNtYSBmbG93PC90aXRsZT48c2Vjb25kYXJ5LXRpdGxlPkpvdXJuYWwgb2YgQ2hlbWljYWwg
UGh5c2ljczwvc2Vjb25kYXJ5LXRpdGxlPjwvdGl0bGVzPjxwZXJpb2RpY2FsPjxmdWxsLXRpdGxl
PkpvdXJuYWwgb2YgQ2hlbWljYWwgUGh5c2ljczwvZnVsbC10aXRsZT48L3BlcmlvZGljYWw+PHBh
Z2VzPjEwNDgyLTEwNDkwPC9wYWdlcz48dm9sdW1lPjExMjwvdm9sdW1lPjxudW1iZXI+MjM8L251
bWJlcj48ZGF0ZXM+PHllYXI+MjAwMDwveWVhcj48cHViLWRhdGVzPjxkYXRlPkp1biAxNTwvZGF0
ZT48L3B1Yi1kYXRlcz48L2RhdGVzPjxpc2JuPjAwMjEtOTYwNjwvaXNibj48YWNjZXNzaW9uLW51
bT5XT1M6MDAwMDg3NDc5MTAwMDQzPC9hY2Nlc3Npb24tbnVtPjx1cmxzPjxyZWxhdGVkLXVybHM+
PHVybD4mbHQ7R28gdG8gSVNJJmd0OzovL1dPUzowMDAwODc0NzkxMDAwNDM8L3VybD48dXJsPmh0
dHA6Ly9zY2l0YXRpb24uYWlwLm9yZy9kb2NzZXJ2ZXIvZnVsbHRleHQvYWlwL2pvdXJuYWwvamNw
LzExMi8yMy8xLjQ4MTY4Mi5wZGY/ZXhwaXJlcz0xNDQ1MjY5MzMyJmFtcDtpZD1pZCZhbXA7YWNj
bmFtZT0yMTExOTYwJmFtcDtjaGVja3N1bT1FNTg2NjIxMDEwRDk5QUFCNDJCODhENkFGMUFCRUFE
ODwvdXJsPjwvcmVsYXRlZC11cmxzPjwvdXJscz48ZWxlY3Ryb25pYy1yZXNvdXJjZS1udW0+MTAu
MTA2My8xLjQ4MTY4MjwvZWxlY3Ryb25pYy1yZXNvdXJjZS1udW0+PC9yZWNvcmQ+PC9DaXRlPjwv
RW5kTm90ZT5=
</w:fldData>
        </w:fldChar>
      </w:r>
      <w:r w:rsidR="00780404">
        <w:rPr>
          <w:sz w:val="24"/>
          <w:szCs w:val="24"/>
        </w:rPr>
        <w:instrText xml:space="preserve"> ADDIN EN.CITE </w:instrText>
      </w:r>
      <w:r w:rsidR="00780404">
        <w:rPr>
          <w:sz w:val="24"/>
          <w:szCs w:val="24"/>
        </w:rPr>
        <w:fldChar w:fldCharType="begin">
          <w:fldData xml:space="preserve">PEVuZE5vdGU+PENpdGU+PEF1dGhvcj5NYXJpbm92PC9BdXRob3I+PFllYXI+MjAxNDwvWWVhcj48
UmVjTnVtPjg5ODwvUmVjTnVtPjxEaXNwbGF5VGV4dD5bNzYsIDc3XTwvRGlzcGxheVRleHQ+PHJl
Y29yZD48cmVjLW51bWJlcj44OTg8L3JlYy1udW1iZXI+PGZvcmVpZ24ta2V5cz48a2V5IGFwcD0i
RU4iIGRiLWlkPSJhMHRwcjlmYTh0dHY5ZmVhMHZwNXN4enI1cHhwdnJ2eDV3c3oiIHRpbWVzdGFt
cD0iMTQ0NTAwNjk1NyI+ODk4PC9rZXk+PC9mb3JlaWduLWtleXM+PHJlZi10eXBlIG5hbWU9Ikpv
dXJuYWwgQXJ0aWNsZSI+MTc8L3JlZi10eXBlPjxjb250cmlidXRvcnM+PGF1dGhvcnM+PGF1dGhv
cj5NYXJpbm92LCBELjwvYXV0aG9yPjxhdXRob3I+TG9wYXRpaywgRC48L2F1dGhvcj48YXV0aG9y
Pkd1YWl0ZWxsYSwgTy48L2F1dGhvcj48YXV0aG9yPklvbmlraCwgWS48L2F1dGhvcj48YXV0aG9y
PlJvZXBja2UsIEouPC9hdXRob3I+PGF1dGhvcj5Sb3Vzc2VhdSwgQS48L2F1dGhvcj48L2F1dGhv
cnM+PC9jb250cmlidXRvcnM+PHRpdGxlcz48dGl0bGU+U3VyZmFjZSBkZWFjdGl2YXRpb24gb2Yg
dmlicmF0aW9uYWxseSBleGNpdGVkIE4tMiBzdHVkaWVkIHVzaW5nIGluZnJhcmVkIHRpdHJhdGlv
biBjb21iaW5lZCB3aXRoIHF1YW50dW0gY2FzY2FkZSBsYXNlciBhYnNvcnB0aW9uIHNwZWN0cm9z
Y29weTwvdGl0bGU+PHNlY29uZGFyeS10aXRsZT5Kb3VybmFsIG9mIFBoeXNpY3MgRC1BcHBsaWVk
IFBoeXNpY3M8L3NlY29uZGFyeS10aXRsZT48L3RpdGxlcz48cGVyaW9kaWNhbD48ZnVsbC10aXRs
ZT5Kb3VybmFsIG9mIFBoeXNpY3MgRC1BcHBsaWVkIFBoeXNpY3M8L2Z1bGwtdGl0bGU+PGFiYnIt
MT5KLiBQaHlzLiBEOiBBcHBsLiBQaHlzLjwvYWJici0xPjwvcGVyaW9kaWNhbD48dm9sdW1lPjQ3
PC92b2x1bWU+PG51bWJlcj4xPC9udW1iZXI+PGRhdGVzPjx5ZWFyPjIwMTQ8L3llYXI+PHB1Yi1k
YXRlcz48ZGF0ZT5KYW4gODwvZGF0ZT48L3B1Yi1kYXRlcz48L2RhdGVzPjxpc2JuPjAwMjItMzcy
NzwvaXNibj48YWNjZXNzaW9uLW51bT5XT1M6MDAwMzI5MTA3NjAwMDEzPC9hY2Nlc3Npb24tbnVt
Pjx1cmxzPjxyZWxhdGVkLXVybHM+PHVybD4mbHQ7R28gdG8gSVNJJmd0OzovL1dPUzowMDAzMjkx
MDc2MDAwMTM8L3VybD48dXJsPmh0dHA6Ly9pb3BzY2llbmNlLmlvcC5vcmcvYXJ0aWNsZS8xMC4x
MDg4LzAwMjItMzcyNy80Ny8xLzAxNTIwMy9wZGY8L3VybD48L3JlbGF0ZWQtdXJscz48L3VybHM+
PGN1c3RvbTc+MDE1MjAzPC9jdXN0b203PjxlbGVjdHJvbmljLXJlc291cmNlLW51bT4xMC4xMDg4
LzAwMjItMzcyNy80Ny8xLzAxNTIwMzwvZWxlY3Ryb25pYy1yZXNvdXJjZS1udW0+PC9yZWNvcmQ+
PC9DaXRlPjxDaXRlPjxBdXRob3I+Qm91YmVydDwvQXV0aG9yPjxZZWFyPjIwMDA8L1llYXI+PFJl
Y051bT45MDA8L1JlY051bT48cmVjb3JkPjxyZWMtbnVtYmVyPjkwMDwvcmVjLW51bWJlcj48Zm9y
ZWlnbi1rZXlzPjxrZXkgYXBwPSJFTiIgZGItaWQ9ImEwdHByOWZhOHR0djlmZWEwdnA1c3h6cjVw
eHB2cnZ4NXdzeiIgdGltZXN0YW1wPSIxNDQ1MjY4NDE0Ij45MDA8L2tleT48L2ZvcmVpZ24ta2V5
cz48cmVmLXR5cGUgbmFtZT0iSm91cm5hbCBBcnRpY2xlIj4xNzwvcmVmLXR5cGU+PGNvbnRyaWJ1
dG9ycz48YXV0aG9ycz48YXV0aG9yPkJvdWJlcnQsIFAuPC9hdXRob3I+PGF1dGhvcj5WZXJ2aXNj
aCwgUC48L2F1dGhvcj48L2F1dGhvcnM+PC9jb250cmlidXRvcnM+PHRpdGxlcz48dGl0bGU+Q04g
c3BlY3Ryb3Njb3B5IGFuZCBwaHlzaWNvLWNoZW1pc3RyeSBpbiB0aGUgYm91bmRhcnkgbGF5ZXIg
b2YgYSBDL1NpQyB0aWxlIGluIGEgbG93IHByZXNzdXJlIG5pdHJvZ2VuL2NhcmJvbiBkaW94aWRl
IHBsYXNtYSBmbG93PC90aXRsZT48c2Vjb25kYXJ5LXRpdGxlPkpvdXJuYWwgb2YgQ2hlbWljYWwg
UGh5c2ljczwvc2Vjb25kYXJ5LXRpdGxlPjwvdGl0bGVzPjxwZXJpb2RpY2FsPjxmdWxsLXRpdGxl
PkpvdXJuYWwgb2YgQ2hlbWljYWwgUGh5c2ljczwvZnVsbC10aXRsZT48L3BlcmlvZGljYWw+PHBh
Z2VzPjEwNDgyLTEwNDkwPC9wYWdlcz48dm9sdW1lPjExMjwvdm9sdW1lPjxudW1iZXI+MjM8L251
bWJlcj48ZGF0ZXM+PHllYXI+MjAwMDwveWVhcj48cHViLWRhdGVzPjxkYXRlPkp1biAxNTwvZGF0
ZT48L3B1Yi1kYXRlcz48L2RhdGVzPjxpc2JuPjAwMjEtOTYwNjwvaXNibj48YWNjZXNzaW9uLW51
bT5XT1M6MDAwMDg3NDc5MTAwMDQzPC9hY2Nlc3Npb24tbnVtPjx1cmxzPjxyZWxhdGVkLXVybHM+
PHVybD4mbHQ7R28gdG8gSVNJJmd0OzovL1dPUzowMDAwODc0NzkxMDAwNDM8L3VybD48dXJsPmh0
dHA6Ly9zY2l0YXRpb24uYWlwLm9yZy9kb2NzZXJ2ZXIvZnVsbHRleHQvYWlwL2pvdXJuYWwvamNw
LzExMi8yMy8xLjQ4MTY4Mi5wZGY/ZXhwaXJlcz0xNDQ1MjY5MzMyJmFtcDtpZD1pZCZhbXA7YWNj
bmFtZT0yMTExOTYwJmFtcDtjaGVja3N1bT1FNTg2NjIxMDEwRDk5QUFCNDJCODhENkFGMUFCRUFE
ODwvdXJsPjwvcmVsYXRlZC11cmxzPjwvdXJscz48ZWxlY3Ryb25pYy1yZXNvdXJjZS1udW0+MTAu
MTA2My8xLjQ4MTY4MjwvZWxlY3Ryb25pYy1yZXNvdXJjZS1udW0+PC9yZWNvcmQ+PC9DaXRlPjwv
RW5kTm90ZT5=
</w:fldData>
        </w:fldChar>
      </w:r>
      <w:r w:rsidR="00780404">
        <w:rPr>
          <w:sz w:val="24"/>
          <w:szCs w:val="24"/>
        </w:rPr>
        <w:instrText xml:space="preserve"> ADDIN EN.CITE.DATA </w:instrText>
      </w:r>
      <w:r w:rsidR="00780404">
        <w:rPr>
          <w:sz w:val="24"/>
          <w:szCs w:val="24"/>
        </w:rPr>
      </w:r>
      <w:r w:rsidR="00780404">
        <w:rPr>
          <w:sz w:val="24"/>
          <w:szCs w:val="24"/>
        </w:rPr>
        <w:fldChar w:fldCharType="end"/>
      </w:r>
      <w:r w:rsidR="008E5F1E">
        <w:rPr>
          <w:sz w:val="24"/>
          <w:szCs w:val="24"/>
        </w:rPr>
      </w:r>
      <w:r w:rsidR="008E5F1E">
        <w:rPr>
          <w:sz w:val="24"/>
          <w:szCs w:val="24"/>
        </w:rPr>
        <w:fldChar w:fldCharType="separate"/>
      </w:r>
      <w:r w:rsidR="00780404">
        <w:rPr>
          <w:noProof/>
          <w:sz w:val="24"/>
          <w:szCs w:val="24"/>
        </w:rPr>
        <w:t>[</w:t>
      </w:r>
      <w:hyperlink w:anchor="_ENREF_76" w:tooltip="Marinov, 2014 #898" w:history="1">
        <w:r w:rsidR="001F1760">
          <w:rPr>
            <w:noProof/>
            <w:sz w:val="24"/>
            <w:szCs w:val="24"/>
          </w:rPr>
          <w:t>76</w:t>
        </w:r>
      </w:hyperlink>
      <w:r w:rsidR="00780404">
        <w:rPr>
          <w:noProof/>
          <w:sz w:val="24"/>
          <w:szCs w:val="24"/>
        </w:rPr>
        <w:t xml:space="preserve">, </w:t>
      </w:r>
      <w:hyperlink w:anchor="_ENREF_77" w:tooltip="Boubert, 2000 #900" w:history="1">
        <w:r w:rsidR="001F1760">
          <w:rPr>
            <w:noProof/>
            <w:sz w:val="24"/>
            <w:szCs w:val="24"/>
          </w:rPr>
          <w:t>77</w:t>
        </w:r>
      </w:hyperlink>
      <w:r w:rsidR="00780404">
        <w:rPr>
          <w:noProof/>
          <w:sz w:val="24"/>
          <w:szCs w:val="24"/>
        </w:rPr>
        <w:t>]</w:t>
      </w:r>
      <w:r w:rsidR="008E5F1E">
        <w:rPr>
          <w:sz w:val="24"/>
          <w:szCs w:val="24"/>
        </w:rPr>
        <w:fldChar w:fldCharType="end"/>
      </w:r>
      <w:r w:rsidR="008E5F1E">
        <w:rPr>
          <w:sz w:val="24"/>
          <w:szCs w:val="24"/>
        </w:rPr>
        <w:t xml:space="preserve"> </w:t>
      </w:r>
      <w:r w:rsidR="006D4B3B" w:rsidRPr="00FE0D18">
        <w:rPr>
          <w:sz w:val="24"/>
          <w:szCs w:val="24"/>
        </w:rPr>
        <w:t>Under certain circumstances, species may spill</w:t>
      </w:r>
      <w:r w:rsidR="004D1CBE" w:rsidRPr="00FE0D18">
        <w:rPr>
          <w:sz w:val="24"/>
          <w:szCs w:val="24"/>
        </w:rPr>
        <w:t xml:space="preserve"> </w:t>
      </w:r>
      <w:r w:rsidR="001E0799" w:rsidRPr="00FE0D18">
        <w:rPr>
          <w:sz w:val="24"/>
          <w:szCs w:val="24"/>
        </w:rPr>
        <w:t>over onto the substrate following adsorption on</w:t>
      </w:r>
      <w:r w:rsidR="00D71393" w:rsidRPr="00FE0D18">
        <w:rPr>
          <w:sz w:val="24"/>
          <w:szCs w:val="24"/>
        </w:rPr>
        <w:t xml:space="preserve"> the metal.</w:t>
      </w:r>
      <w:r w:rsidR="007B2640" w:rsidRPr="00FE0D18">
        <w:rPr>
          <w:sz w:val="24"/>
          <w:szCs w:val="24"/>
        </w:rPr>
        <w:t xml:space="preserve"> </w:t>
      </w:r>
      <w:r w:rsidR="00946E3B">
        <w:rPr>
          <w:sz w:val="24"/>
          <w:szCs w:val="24"/>
        </w:rPr>
        <w:fldChar w:fldCharType="begin"/>
      </w:r>
      <w:r w:rsidR="00780404">
        <w:rPr>
          <w:sz w:val="24"/>
          <w:szCs w:val="24"/>
        </w:rPr>
        <w:instrText xml:space="preserve"> ADDIN EN.CITE &lt;EndNote&gt;&lt;Cite&gt;&lt;Author&gt;Conner&lt;/Author&gt;&lt;Year&gt;1995&lt;/Year&gt;&lt;RecNum&gt;899&lt;/RecNum&gt;&lt;DisplayText&gt;[78]&lt;/DisplayText&gt;&lt;record&gt;&lt;rec-number&gt;899&lt;/rec-number&gt;&lt;foreign-keys&gt;&lt;key app="EN" db-id="a0tpr9fa8ttv9fea0vp5sxzr5pxpvrvx5wsz" timestamp="1445261185"&gt;899&lt;/key&gt;&lt;/foreign-keys&gt;&lt;ref-type name="Journal Article"&gt;17&lt;/ref-type&gt;&lt;contributors&gt;&lt;authors&gt;&lt;author&gt;Conner, W. C.&lt;/author&gt;&lt;author&gt;Falconer, J. L.&lt;/author&gt;&lt;/authors&gt;&lt;/contributors&gt;&lt;titles&gt;&lt;title&gt;SPILLOVER IN HETEROGENEOUS CATALYSIS&lt;/title&gt;&lt;secondary-title&gt;Chemical Reviews&lt;/secondary-title&gt;&lt;/titles&gt;&lt;periodical&gt;&lt;full-title&gt;Chemical Reviews&lt;/full-title&gt;&lt;/periodical&gt;&lt;pages&gt;759-788&lt;/pages&gt;&lt;volume&gt;95&lt;/volume&gt;&lt;number&gt;3&lt;/number&gt;&lt;dates&gt;&lt;year&gt;1995&lt;/year&gt;&lt;pub-dates&gt;&lt;date&gt;May&lt;/date&gt;&lt;/pub-dates&gt;&lt;/dates&gt;&lt;isbn&gt;0009-2665&lt;/isbn&gt;&lt;accession-num&gt;WOS:A1995QX74300014&lt;/accession-num&gt;&lt;urls&gt;&lt;related-urls&gt;&lt;url&gt;&amp;lt;Go to ISI&amp;gt;://WOS:A1995QX74300014&lt;/url&gt;&lt;url&gt;http://pubs.acs.org/doi/pdfplus/10.1021/cr00035a014&lt;/url&gt;&lt;/related-urls&gt;&lt;/urls&gt;&lt;electronic-resource-num&gt;10.1021/cr00035a014&lt;/electronic-resource-num&gt;&lt;/record&gt;&lt;/Cite&gt;&lt;/EndNote&gt;</w:instrText>
      </w:r>
      <w:r w:rsidR="00946E3B">
        <w:rPr>
          <w:sz w:val="24"/>
          <w:szCs w:val="24"/>
        </w:rPr>
        <w:fldChar w:fldCharType="separate"/>
      </w:r>
      <w:r w:rsidR="00780404">
        <w:rPr>
          <w:noProof/>
          <w:sz w:val="24"/>
          <w:szCs w:val="24"/>
        </w:rPr>
        <w:t>[</w:t>
      </w:r>
      <w:hyperlink w:anchor="_ENREF_78" w:tooltip="Conner, 1995 #899" w:history="1">
        <w:r w:rsidR="001F1760">
          <w:rPr>
            <w:noProof/>
            <w:sz w:val="24"/>
            <w:szCs w:val="24"/>
          </w:rPr>
          <w:t>78</w:t>
        </w:r>
      </w:hyperlink>
      <w:r w:rsidR="00780404">
        <w:rPr>
          <w:noProof/>
          <w:sz w:val="24"/>
          <w:szCs w:val="24"/>
        </w:rPr>
        <w:t>]</w:t>
      </w:r>
      <w:r w:rsidR="00946E3B">
        <w:rPr>
          <w:sz w:val="24"/>
          <w:szCs w:val="24"/>
        </w:rPr>
        <w:fldChar w:fldCharType="end"/>
      </w:r>
      <w:r w:rsidR="006D4B3B" w:rsidRPr="00FE0D18">
        <w:rPr>
          <w:sz w:val="24"/>
          <w:szCs w:val="24"/>
        </w:rPr>
        <w:t xml:space="preserve"> </w:t>
      </w:r>
      <w:r w:rsidR="007B2640" w:rsidRPr="00FE0D18">
        <w:rPr>
          <w:sz w:val="24"/>
          <w:szCs w:val="24"/>
        </w:rPr>
        <w:t>They may react with other species on th</w:t>
      </w:r>
      <w:r w:rsidR="002D7BB1" w:rsidRPr="00FE0D18">
        <w:rPr>
          <w:sz w:val="24"/>
          <w:szCs w:val="24"/>
        </w:rPr>
        <w:t xml:space="preserve">e surface or suffer a </w:t>
      </w:r>
      <w:r w:rsidR="007B2640" w:rsidRPr="00FE0D18">
        <w:rPr>
          <w:sz w:val="24"/>
          <w:szCs w:val="24"/>
        </w:rPr>
        <w:t xml:space="preserve">collision with a gas-phase reagent.  </w:t>
      </w:r>
      <w:r w:rsidR="00475123" w:rsidRPr="00FE0D18">
        <w:rPr>
          <w:sz w:val="24"/>
          <w:szCs w:val="24"/>
        </w:rPr>
        <w:t xml:space="preserve">The </w:t>
      </w:r>
      <w:r w:rsidR="004D1CBE" w:rsidRPr="00FE0D18">
        <w:rPr>
          <w:sz w:val="24"/>
          <w:szCs w:val="24"/>
        </w:rPr>
        <w:t xml:space="preserve">reaction </w:t>
      </w:r>
      <w:r w:rsidR="00475123" w:rsidRPr="00FE0D18">
        <w:rPr>
          <w:sz w:val="24"/>
          <w:szCs w:val="24"/>
        </w:rPr>
        <w:t>product</w:t>
      </w:r>
      <w:r w:rsidR="004D1CBE" w:rsidRPr="00FE0D18">
        <w:rPr>
          <w:sz w:val="24"/>
          <w:szCs w:val="24"/>
        </w:rPr>
        <w:t>s</w:t>
      </w:r>
      <w:r w:rsidR="00475123" w:rsidRPr="00FE0D18">
        <w:rPr>
          <w:sz w:val="24"/>
          <w:szCs w:val="24"/>
        </w:rPr>
        <w:t xml:space="preserve"> may remain on the surface or may desorb </w:t>
      </w:r>
      <w:r w:rsidR="004D1CBE" w:rsidRPr="00FE0D18">
        <w:rPr>
          <w:sz w:val="24"/>
          <w:szCs w:val="24"/>
        </w:rPr>
        <w:t xml:space="preserve">back </w:t>
      </w:r>
      <w:r w:rsidR="002D7BB1" w:rsidRPr="00FE0D18">
        <w:rPr>
          <w:sz w:val="24"/>
          <w:szCs w:val="24"/>
        </w:rPr>
        <w:t>into the gas-phase.</w:t>
      </w:r>
      <w:r w:rsidR="00781646" w:rsidRPr="00FE0D18">
        <w:rPr>
          <w:sz w:val="24"/>
          <w:szCs w:val="24"/>
        </w:rPr>
        <w:t xml:space="preserve"> Some </w:t>
      </w:r>
      <w:r w:rsidR="004D1CBE" w:rsidRPr="00FE0D18">
        <w:rPr>
          <w:sz w:val="24"/>
          <w:szCs w:val="24"/>
        </w:rPr>
        <w:t xml:space="preserve">species may </w:t>
      </w:r>
      <w:r w:rsidR="008E5F1E">
        <w:rPr>
          <w:sz w:val="24"/>
          <w:szCs w:val="24"/>
        </w:rPr>
        <w:t>desorb</w:t>
      </w:r>
      <w:r w:rsidR="004D1CBE" w:rsidRPr="00FE0D18">
        <w:rPr>
          <w:sz w:val="24"/>
          <w:szCs w:val="24"/>
        </w:rPr>
        <w:t xml:space="preserve"> in </w:t>
      </w:r>
      <w:r w:rsidR="008E5F1E">
        <w:rPr>
          <w:sz w:val="24"/>
          <w:szCs w:val="24"/>
        </w:rPr>
        <w:t>a different</w:t>
      </w:r>
      <w:r w:rsidR="004D1CBE" w:rsidRPr="00FE0D18">
        <w:rPr>
          <w:sz w:val="24"/>
          <w:szCs w:val="24"/>
        </w:rPr>
        <w:t xml:space="preserve"> state</w:t>
      </w:r>
      <w:r w:rsidR="008E5F1E">
        <w:rPr>
          <w:sz w:val="24"/>
          <w:szCs w:val="24"/>
        </w:rPr>
        <w:t xml:space="preserve"> </w:t>
      </w:r>
      <w:r w:rsidR="008E5F1E" w:rsidRPr="008E5F1E">
        <w:rPr>
          <w:i/>
          <w:sz w:val="24"/>
          <w:szCs w:val="24"/>
        </w:rPr>
        <w:t>e.g.</w:t>
      </w:r>
      <w:r w:rsidR="003F7310">
        <w:rPr>
          <w:sz w:val="24"/>
          <w:szCs w:val="24"/>
        </w:rPr>
        <w:t xml:space="preserve"> vibrationally </w:t>
      </w:r>
      <w:r w:rsidR="004D1CBE" w:rsidRPr="00FE0D18">
        <w:rPr>
          <w:sz w:val="24"/>
          <w:szCs w:val="24"/>
        </w:rPr>
        <w:t xml:space="preserve">excited products can formed by the combination of atoms or molecules on the surface.  </w:t>
      </w:r>
      <w:r w:rsidR="00946E3B">
        <w:rPr>
          <w:sz w:val="24"/>
          <w:szCs w:val="24"/>
        </w:rPr>
        <w:fldChar w:fldCharType="begin"/>
      </w:r>
      <w:r w:rsidR="00780404">
        <w:rPr>
          <w:sz w:val="24"/>
          <w:szCs w:val="24"/>
        </w:rPr>
        <w:instrText xml:space="preserve"> ADDIN EN.CITE &lt;EndNote&gt;&lt;Cite&gt;&lt;Author&gt;Purvis&lt;/Author&gt;&lt;Year&gt;1979&lt;/Year&gt;&lt;RecNum&gt;777&lt;/RecNum&gt;&lt;DisplayText&gt;[79]&lt;/DisplayText&gt;&lt;record&gt;&lt;rec-number&gt;777&lt;/rec-number&gt;&lt;foreign-keys&gt;&lt;key app="EN" db-id="a0tpr9fa8ttv9fea0vp5sxzr5pxpvrvx5wsz" timestamp="1365173093"&gt;777&lt;/key&gt;&lt;/foreign-keys&gt;&lt;ref-type name="Journal Article"&gt;17&lt;/ref-type&gt;&lt;contributors&gt;&lt;authors&gt;&lt;author&gt;Purvis, G. D.&lt;/author&gt;&lt;author&gt;Redmon, M. J.&lt;/author&gt;&lt;author&gt;Woken, G.&lt;/author&gt;&lt;/authors&gt;&lt;/contributors&gt;&lt;titles&gt;&lt;title&gt;VIBRATIONAL-EXCITATION FROM HETEROGENEOUS CATALYSIS&lt;/title&gt;&lt;secondary-title&gt;Journal Of Physical Chemistry&lt;/secondary-title&gt;&lt;/titles&gt;&lt;periodical&gt;&lt;full-title&gt;Journal Of Physical Chemistry&lt;/full-title&gt;&lt;/periodical&gt;&lt;pages&gt;1027-1033&lt;/pages&gt;&lt;volume&gt;83&lt;/volume&gt;&lt;number&gt;8&lt;/number&gt;&lt;dates&gt;&lt;year&gt;1979&lt;/year&gt;&lt;pub-dates&gt;&lt;date&gt;1979&lt;/date&gt;&lt;/pub-dates&gt;&lt;/dates&gt;&lt;isbn&gt;0022-3654&lt;/isbn&gt;&lt;accession-num&gt;WOS:A1979GS23500025&lt;/accession-num&gt;&lt;urls&gt;&lt;related-urls&gt;&lt;url&gt;&amp;lt;Go to ISI&amp;gt;://WOS:A1979GS23500025&lt;/url&gt;&lt;/related-urls&gt;&lt;/urls&gt;&lt;electronic-resource-num&gt;10.1021/j100471a027&lt;/electronic-resource-num&gt;&lt;/record&gt;&lt;/Cite&gt;&lt;/EndNote&gt;</w:instrText>
      </w:r>
      <w:r w:rsidR="00946E3B">
        <w:rPr>
          <w:sz w:val="24"/>
          <w:szCs w:val="24"/>
        </w:rPr>
        <w:fldChar w:fldCharType="separate"/>
      </w:r>
      <w:r w:rsidR="00780404">
        <w:rPr>
          <w:noProof/>
          <w:sz w:val="24"/>
          <w:szCs w:val="24"/>
        </w:rPr>
        <w:t>[</w:t>
      </w:r>
      <w:hyperlink w:anchor="_ENREF_79" w:tooltip="Purvis, 1979 #777" w:history="1">
        <w:r w:rsidR="001F1760">
          <w:rPr>
            <w:noProof/>
            <w:sz w:val="24"/>
            <w:szCs w:val="24"/>
          </w:rPr>
          <w:t>79</w:t>
        </w:r>
      </w:hyperlink>
      <w:r w:rsidR="00780404">
        <w:rPr>
          <w:noProof/>
          <w:sz w:val="24"/>
          <w:szCs w:val="24"/>
        </w:rPr>
        <w:t>]</w:t>
      </w:r>
      <w:r w:rsidR="00946E3B">
        <w:rPr>
          <w:sz w:val="24"/>
          <w:szCs w:val="24"/>
        </w:rPr>
        <w:fldChar w:fldCharType="end"/>
      </w:r>
      <w:r w:rsidR="00405299">
        <w:rPr>
          <w:sz w:val="24"/>
          <w:szCs w:val="24"/>
        </w:rPr>
        <w:t xml:space="preserve"> A significant </w:t>
      </w:r>
      <w:r w:rsidR="004358F4">
        <w:rPr>
          <w:sz w:val="24"/>
          <w:szCs w:val="24"/>
        </w:rPr>
        <w:t xml:space="preserve">and </w:t>
      </w:r>
      <w:r w:rsidR="00405299">
        <w:rPr>
          <w:sz w:val="24"/>
          <w:szCs w:val="24"/>
        </w:rPr>
        <w:t xml:space="preserve">beneficial outcome of combining a catalyst into a plasma system come from the increased reaction time and hence </w:t>
      </w:r>
      <w:r w:rsidR="00125A55">
        <w:rPr>
          <w:sz w:val="24"/>
          <w:szCs w:val="24"/>
        </w:rPr>
        <w:t xml:space="preserve">improved </w:t>
      </w:r>
      <w:r w:rsidR="00405299">
        <w:rPr>
          <w:sz w:val="24"/>
          <w:szCs w:val="24"/>
        </w:rPr>
        <w:t>yield of products that comes from the adsorption of the react</w:t>
      </w:r>
      <w:r w:rsidR="00125A55">
        <w:rPr>
          <w:sz w:val="24"/>
          <w:szCs w:val="24"/>
        </w:rPr>
        <w:t>ant</w:t>
      </w:r>
      <w:r w:rsidR="00405299">
        <w:rPr>
          <w:sz w:val="24"/>
          <w:szCs w:val="24"/>
        </w:rPr>
        <w:t xml:space="preserve"> onto the surface and the selective adsorption of some species </w:t>
      </w:r>
      <w:r w:rsidR="00125A55">
        <w:rPr>
          <w:sz w:val="24"/>
          <w:szCs w:val="24"/>
        </w:rPr>
        <w:t>such as reactants as opposed to the carrier species (</w:t>
      </w:r>
      <w:r w:rsidR="00125A55">
        <w:rPr>
          <w:i/>
          <w:sz w:val="24"/>
          <w:szCs w:val="24"/>
        </w:rPr>
        <w:t xml:space="preserve">e.g. </w:t>
      </w:r>
      <w:r w:rsidR="00125A55">
        <w:rPr>
          <w:sz w:val="24"/>
          <w:szCs w:val="24"/>
        </w:rPr>
        <w:t xml:space="preserve">nitrogen or inert gases). </w:t>
      </w:r>
      <w:r w:rsidR="00946E3B">
        <w:rPr>
          <w:sz w:val="24"/>
          <w:szCs w:val="24"/>
        </w:rPr>
        <w:fldChar w:fldCharType="begin"/>
      </w:r>
      <w:r w:rsidR="00EB6E2A">
        <w:rPr>
          <w:sz w:val="24"/>
          <w:szCs w:val="24"/>
        </w:rPr>
        <w:instrText xml:space="preserve"> ADDIN EN.CITE &lt;EndNote&gt;&lt;Cite&gt;&lt;Author&gt;Holzer&lt;/Author&gt;&lt;Year&gt;2002&lt;/Year&gt;&lt;RecNum&gt;1170&lt;/RecNum&gt;&lt;DisplayText&gt;[32]&lt;/DisplayText&gt;&lt;record&gt;&lt;rec-number&gt;1170&lt;/rec-number&gt;&lt;foreign-keys&gt;&lt;key app="EN" db-id="a0tpr9fa8ttv9fea0vp5sxzr5pxpvrvx5wsz" timestamp="1452268194"&gt;1170&lt;/key&gt;&lt;/foreign-keys&gt;&lt;ref-type name="Journal Article"&gt;17&lt;/ref-type&gt;&lt;contributors&gt;&lt;authors&gt;&lt;author&gt;Holzer, F.&lt;/author&gt;&lt;author&gt;Roland, U.&lt;/author&gt;&lt;author&gt;Kopinke, F. D.&lt;/author&gt;&lt;/authors&gt;&lt;/contributors&gt;&lt;titles&gt;&lt;title&gt;Combination of non-thermal plasma and heterogeneous catalysis for oxidation of volatile organic compounds Part 1. Accessibility of the intra-particle volume&lt;/title&gt;&lt;secondary-title&gt;Applied Catalysis B-Environmental&lt;/secondary-title&gt;&lt;/titles&gt;&lt;periodical&gt;&lt;full-title&gt;Applied Catalysis B-Environmental&lt;/full-title&gt;&lt;abbr-1&gt;Appl. Catal. B Environ&lt;/abbr-1&gt;&lt;/periodical&gt;&lt;pages&gt;163-181&lt;/pages&gt;&lt;volume&gt;38&lt;/volume&gt;&lt;number&gt;3&lt;/number&gt;&lt;dates&gt;&lt;year&gt;2002&lt;/year&gt;&lt;pub-dates&gt;&lt;date&gt;Sep&lt;/date&gt;&lt;/pub-dates&gt;&lt;/dates&gt;&lt;isbn&gt;0926-3373&lt;/isbn&gt;&lt;accession-num&gt;WOS:000176432100001&lt;/accession-num&gt;&lt;urls&gt;&lt;related-urls&gt;&lt;url&gt;&amp;lt;Go to ISI&amp;gt;://WOS:000176432100001&lt;/url&gt;&lt;url&gt;http://ac.els-cdn.com/S0926337302000401/1-s2.0-S0926337302000401-main.pdf?_tid=7a0fde08-b61f-11e5-89aa-00000aab0f27&amp;amp;acdnat=1452268381_647731289cc7ff08560fa9174da7b385&lt;/url&gt;&lt;/related-urls&gt;&lt;/urls&gt;&lt;custom7&gt;Pii s0926-3373(02)00040-1&lt;/custom7&gt;&lt;electronic-resource-num&gt;10.1016/s0926-3373(02)00040-1&lt;/electronic-resource-num&gt;&lt;/record&gt;&lt;/Cite&gt;&lt;/EndNote&gt;</w:instrText>
      </w:r>
      <w:r w:rsidR="00946E3B">
        <w:rPr>
          <w:sz w:val="24"/>
          <w:szCs w:val="24"/>
        </w:rPr>
        <w:fldChar w:fldCharType="separate"/>
      </w:r>
      <w:r w:rsidR="00EB6E2A">
        <w:rPr>
          <w:noProof/>
          <w:sz w:val="24"/>
          <w:szCs w:val="24"/>
        </w:rPr>
        <w:t>[</w:t>
      </w:r>
      <w:hyperlink w:anchor="_ENREF_32" w:tooltip="Holzer, 2002 #1170" w:history="1">
        <w:r w:rsidR="001F1760">
          <w:rPr>
            <w:noProof/>
            <w:sz w:val="24"/>
            <w:szCs w:val="24"/>
          </w:rPr>
          <w:t>32</w:t>
        </w:r>
      </w:hyperlink>
      <w:r w:rsidR="00EB6E2A">
        <w:rPr>
          <w:noProof/>
          <w:sz w:val="24"/>
          <w:szCs w:val="24"/>
        </w:rPr>
        <w:t>]</w:t>
      </w:r>
      <w:r w:rsidR="00946E3B">
        <w:rPr>
          <w:sz w:val="24"/>
          <w:szCs w:val="24"/>
        </w:rPr>
        <w:fldChar w:fldCharType="end"/>
      </w:r>
    </w:p>
    <w:p w14:paraId="29AFF1A2" w14:textId="6F9D5255" w:rsidR="00FE3F04" w:rsidRPr="00FE0D18" w:rsidRDefault="00FE3F04" w:rsidP="001240AE">
      <w:pPr>
        <w:spacing w:line="360" w:lineRule="auto"/>
        <w:rPr>
          <w:sz w:val="24"/>
          <w:szCs w:val="24"/>
        </w:rPr>
      </w:pPr>
      <w:r w:rsidRPr="00FE0D18">
        <w:rPr>
          <w:sz w:val="24"/>
          <w:szCs w:val="24"/>
        </w:rPr>
        <w:t xml:space="preserve">In a one–stage, plasma-catalysis configuration, the range of species that can be adsorbed from the gas phase is increased by the plasma action </w:t>
      </w:r>
      <w:r w:rsidR="00BB0B0B" w:rsidRPr="00FE0D18">
        <w:rPr>
          <w:sz w:val="24"/>
          <w:szCs w:val="24"/>
        </w:rPr>
        <w:t>that creates</w:t>
      </w:r>
      <w:r w:rsidRPr="00FE0D18">
        <w:rPr>
          <w:sz w:val="24"/>
          <w:szCs w:val="24"/>
        </w:rPr>
        <w:t xml:space="preserve"> excited species, radical and fragments. Man</w:t>
      </w:r>
      <w:r w:rsidR="00743AC2" w:rsidRPr="00FE0D18">
        <w:rPr>
          <w:sz w:val="24"/>
          <w:szCs w:val="24"/>
        </w:rPr>
        <w:t xml:space="preserve">y of these species will be extremely </w:t>
      </w:r>
      <w:r w:rsidRPr="00FE0D18">
        <w:rPr>
          <w:sz w:val="24"/>
          <w:szCs w:val="24"/>
        </w:rPr>
        <w:t>short-lived and can only be adsorbed</w:t>
      </w:r>
      <w:r w:rsidR="00615E24" w:rsidRPr="00FE0D18">
        <w:rPr>
          <w:sz w:val="24"/>
          <w:szCs w:val="24"/>
        </w:rPr>
        <w:t xml:space="preserve"> unchanged</w:t>
      </w:r>
      <w:r w:rsidRPr="00FE0D18">
        <w:rPr>
          <w:sz w:val="24"/>
          <w:szCs w:val="24"/>
        </w:rPr>
        <w:t xml:space="preserve"> if they are produced close to the surface of the catalyst</w:t>
      </w:r>
      <w:r w:rsidR="00BB0B0B" w:rsidRPr="00FE0D18">
        <w:rPr>
          <w:sz w:val="24"/>
          <w:szCs w:val="24"/>
        </w:rPr>
        <w:t>.  Otherwise, they may be</w:t>
      </w:r>
      <w:r w:rsidR="007649F5" w:rsidRPr="00FE0D18">
        <w:rPr>
          <w:sz w:val="24"/>
          <w:szCs w:val="24"/>
        </w:rPr>
        <w:t xml:space="preserve"> </w:t>
      </w:r>
      <w:r w:rsidR="00CD2DF1" w:rsidRPr="00FE0D18">
        <w:rPr>
          <w:sz w:val="24"/>
          <w:szCs w:val="24"/>
        </w:rPr>
        <w:t xml:space="preserve">collisionally </w:t>
      </w:r>
      <w:r w:rsidRPr="00FE0D18">
        <w:rPr>
          <w:sz w:val="24"/>
          <w:szCs w:val="24"/>
        </w:rPr>
        <w:t xml:space="preserve">quenched or </w:t>
      </w:r>
      <w:r w:rsidR="007649F5" w:rsidRPr="00FE0D18">
        <w:rPr>
          <w:sz w:val="24"/>
          <w:szCs w:val="24"/>
        </w:rPr>
        <w:t>remov</w:t>
      </w:r>
      <w:r w:rsidRPr="00FE0D18">
        <w:rPr>
          <w:sz w:val="24"/>
          <w:szCs w:val="24"/>
        </w:rPr>
        <w:t>e</w:t>
      </w:r>
      <w:r w:rsidR="00743AC2" w:rsidRPr="00FE0D18">
        <w:rPr>
          <w:sz w:val="24"/>
          <w:szCs w:val="24"/>
        </w:rPr>
        <w:t>d by recombination or reaction on the surface</w:t>
      </w:r>
      <w:r w:rsidR="00615E24" w:rsidRPr="00FE0D18">
        <w:rPr>
          <w:sz w:val="24"/>
          <w:szCs w:val="24"/>
        </w:rPr>
        <w:t xml:space="preserve">. </w:t>
      </w:r>
      <w:r w:rsidRPr="00FE0D18">
        <w:rPr>
          <w:sz w:val="24"/>
          <w:szCs w:val="24"/>
        </w:rPr>
        <w:t xml:space="preserve">The mean free path at atmospheric pressure and room temperature is typically less than 100 nm and the time between collisions is </w:t>
      </w:r>
      <w:r w:rsidR="00A14AA3" w:rsidRPr="00FE0D18">
        <w:rPr>
          <w:sz w:val="24"/>
          <w:szCs w:val="24"/>
        </w:rPr>
        <w:t xml:space="preserve">less than 1 ns.  </w:t>
      </w:r>
      <w:r w:rsidR="00113204" w:rsidRPr="00FE0D18">
        <w:rPr>
          <w:sz w:val="24"/>
          <w:szCs w:val="24"/>
        </w:rPr>
        <w:t>The lifetime of a ground state oxygen atom, O</w:t>
      </w:r>
      <w:r w:rsidR="004358F4">
        <w:rPr>
          <w:sz w:val="24"/>
          <w:szCs w:val="24"/>
        </w:rPr>
        <w:t xml:space="preserve"> </w:t>
      </w:r>
      <w:r w:rsidR="00113204" w:rsidRPr="00FE0D18">
        <w:rPr>
          <w:sz w:val="24"/>
          <w:szCs w:val="24"/>
          <w:vertAlign w:val="superscript"/>
        </w:rPr>
        <w:t>3</w:t>
      </w:r>
      <w:r w:rsidR="004358F4">
        <w:rPr>
          <w:sz w:val="24"/>
          <w:szCs w:val="24"/>
        </w:rPr>
        <w:t>P</w:t>
      </w:r>
      <w:r w:rsidR="00113204" w:rsidRPr="00FE0D18">
        <w:rPr>
          <w:sz w:val="24"/>
          <w:szCs w:val="24"/>
        </w:rPr>
        <w:t xml:space="preserve">, in an atmospheric pressure plasma </w:t>
      </w:r>
      <w:r w:rsidR="00C87A02" w:rsidRPr="00FE0D18">
        <w:rPr>
          <w:sz w:val="24"/>
          <w:szCs w:val="24"/>
        </w:rPr>
        <w:t>in dry air i</w:t>
      </w:r>
      <w:r w:rsidR="00113204" w:rsidRPr="00FE0D18">
        <w:rPr>
          <w:sz w:val="24"/>
          <w:szCs w:val="24"/>
        </w:rPr>
        <w:t xml:space="preserve">s </w:t>
      </w:r>
      <w:r w:rsidR="00C87A02" w:rsidRPr="00FE0D18">
        <w:rPr>
          <w:sz w:val="24"/>
          <w:szCs w:val="24"/>
        </w:rPr>
        <w:t>about</w:t>
      </w:r>
      <w:r w:rsidR="00113204" w:rsidRPr="00FE0D18">
        <w:rPr>
          <w:sz w:val="24"/>
          <w:szCs w:val="24"/>
        </w:rPr>
        <w:t xml:space="preserve"> 14 </w:t>
      </w:r>
      <w:r w:rsidR="00113204" w:rsidRPr="00FE0D18">
        <w:rPr>
          <w:rFonts w:ascii="Calibri" w:hAnsi="Calibri"/>
          <w:sz w:val="24"/>
          <w:szCs w:val="24"/>
        </w:rPr>
        <w:t>μ</w:t>
      </w:r>
      <w:r w:rsidR="00113204" w:rsidRPr="00FE0D18">
        <w:rPr>
          <w:sz w:val="24"/>
          <w:szCs w:val="24"/>
        </w:rPr>
        <w:t xml:space="preserve">s </w:t>
      </w:r>
      <w:r w:rsidR="00946E3B">
        <w:rPr>
          <w:sz w:val="24"/>
          <w:szCs w:val="24"/>
        </w:rPr>
        <w:fldChar w:fldCharType="begin"/>
      </w:r>
      <w:r w:rsidR="00EB6E2A">
        <w:rPr>
          <w:sz w:val="24"/>
          <w:szCs w:val="24"/>
        </w:rPr>
        <w:instrText xml:space="preserve"> ADDIN EN.CITE &lt;EndNote&gt;&lt;Cite&gt;&lt;Author&gt;Holzer&lt;/Author&gt;&lt;Year&gt;2002&lt;/Year&gt;&lt;RecNum&gt;1170&lt;/RecNum&gt;&lt;DisplayText&gt;[32]&lt;/DisplayText&gt;&lt;record&gt;&lt;rec-number&gt;1170&lt;/rec-number&gt;&lt;foreign-keys&gt;&lt;key app="EN" db-id="a0tpr9fa8ttv9fea0vp5sxzr5pxpvrvx5wsz" timestamp="1452268194"&gt;1170&lt;/key&gt;&lt;/foreign-keys&gt;&lt;ref-type name="Journal Article"&gt;17&lt;/ref-type&gt;&lt;contributors&gt;&lt;authors&gt;&lt;author&gt;Holzer, F.&lt;/author&gt;&lt;author&gt;Roland, U.&lt;/author&gt;&lt;author&gt;Kopinke, F. D.&lt;/author&gt;&lt;/authors&gt;&lt;/contributors&gt;&lt;titles&gt;&lt;title&gt;Combination of non-thermal plasma and heterogeneous catalysis for oxidation of volatile organic compounds Part 1. Accessibility of the intra-particle volume&lt;/title&gt;&lt;secondary-title&gt;Applied Catalysis B-Environmental&lt;/secondary-title&gt;&lt;/titles&gt;&lt;periodical&gt;&lt;full-title&gt;Applied Catalysis B-Environmental&lt;/full-title&gt;&lt;abbr-1&gt;Appl. Catal. B Environ&lt;/abbr-1&gt;&lt;/periodical&gt;&lt;pages&gt;163-181&lt;/pages&gt;&lt;volume&gt;38&lt;/volume&gt;&lt;number&gt;3&lt;/number&gt;&lt;dates&gt;&lt;year&gt;2002&lt;/year&gt;&lt;pub-dates&gt;&lt;date&gt;Sep&lt;/date&gt;&lt;/pub-dates&gt;&lt;/dates&gt;&lt;isbn&gt;0926-3373&lt;/isbn&gt;&lt;accession-num&gt;WOS:000176432100001&lt;/accession-num&gt;&lt;urls&gt;&lt;related-urls&gt;&lt;url&gt;&amp;lt;Go to ISI&amp;gt;://WOS:000176432100001&lt;/url&gt;&lt;url&gt;http://ac.els-cdn.com/S0926337302000401/1-s2.0-S0926337302000401-main.pdf?_tid=7a0fde08-b61f-11e5-89aa-00000aab0f27&amp;amp;acdnat=1452268381_647731289cc7ff08560fa9174da7b385&lt;/url&gt;&lt;/related-urls&gt;&lt;/urls&gt;&lt;custom7&gt;Pii s0926-3373(02)00040-1&lt;/custom7&gt;&lt;electronic-resource-num&gt;10.1016/s0926-3373(02)00040-1&lt;/electronic-resource-num&gt;&lt;/record&gt;&lt;/Cite&gt;&lt;/EndNote&gt;</w:instrText>
      </w:r>
      <w:r w:rsidR="00946E3B">
        <w:rPr>
          <w:sz w:val="24"/>
          <w:szCs w:val="24"/>
        </w:rPr>
        <w:fldChar w:fldCharType="separate"/>
      </w:r>
      <w:r w:rsidR="00EB6E2A">
        <w:rPr>
          <w:noProof/>
          <w:sz w:val="24"/>
          <w:szCs w:val="24"/>
        </w:rPr>
        <w:t>[</w:t>
      </w:r>
      <w:hyperlink w:anchor="_ENREF_32" w:tooltip="Holzer, 2002 #1170" w:history="1">
        <w:r w:rsidR="001F1760">
          <w:rPr>
            <w:noProof/>
            <w:sz w:val="24"/>
            <w:szCs w:val="24"/>
          </w:rPr>
          <w:t>32</w:t>
        </w:r>
      </w:hyperlink>
      <w:r w:rsidR="00EB6E2A">
        <w:rPr>
          <w:noProof/>
          <w:sz w:val="24"/>
          <w:szCs w:val="24"/>
        </w:rPr>
        <w:t>]</w:t>
      </w:r>
      <w:r w:rsidR="00946E3B">
        <w:rPr>
          <w:sz w:val="24"/>
          <w:szCs w:val="24"/>
        </w:rPr>
        <w:fldChar w:fldCharType="end"/>
      </w:r>
      <w:r w:rsidR="00732679" w:rsidRPr="00FE0D18">
        <w:rPr>
          <w:sz w:val="24"/>
          <w:szCs w:val="24"/>
        </w:rPr>
        <w:t xml:space="preserve"> </w:t>
      </w:r>
      <w:r w:rsidR="00113204" w:rsidRPr="00FE0D18">
        <w:rPr>
          <w:sz w:val="24"/>
          <w:szCs w:val="24"/>
        </w:rPr>
        <w:t>and that</w:t>
      </w:r>
      <w:r w:rsidR="00A50C8E" w:rsidRPr="00FE0D18">
        <w:rPr>
          <w:sz w:val="24"/>
          <w:szCs w:val="24"/>
        </w:rPr>
        <w:t xml:space="preserve"> of a ground state OH radical depends on the gas composition </w:t>
      </w:r>
      <w:r w:rsidR="007649F5" w:rsidRPr="00FE0D18">
        <w:rPr>
          <w:sz w:val="24"/>
          <w:szCs w:val="24"/>
        </w:rPr>
        <w:t>but</w:t>
      </w:r>
      <w:r w:rsidR="00A50C8E" w:rsidRPr="00FE0D18">
        <w:rPr>
          <w:sz w:val="24"/>
          <w:szCs w:val="24"/>
        </w:rPr>
        <w:t xml:space="preserve"> is typically 100 </w:t>
      </w:r>
      <w:r w:rsidR="00A50C8E" w:rsidRPr="00FE0D18">
        <w:rPr>
          <w:rFonts w:ascii="Calibri" w:hAnsi="Calibri"/>
          <w:sz w:val="24"/>
          <w:szCs w:val="24"/>
        </w:rPr>
        <w:t>μ</w:t>
      </w:r>
      <w:r w:rsidR="00A50C8E" w:rsidRPr="00FE0D18">
        <w:rPr>
          <w:sz w:val="24"/>
          <w:szCs w:val="24"/>
        </w:rPr>
        <w:t xml:space="preserve">s in an air </w:t>
      </w:r>
      <w:r w:rsidR="00A50C8E" w:rsidRPr="00FE0D18">
        <w:rPr>
          <w:sz w:val="24"/>
          <w:szCs w:val="24"/>
        </w:rPr>
        <w:lastRenderedPageBreak/>
        <w:t xml:space="preserve">plasma </w:t>
      </w:r>
      <w:r w:rsidR="007649F5" w:rsidRPr="00FE0D18">
        <w:rPr>
          <w:sz w:val="24"/>
          <w:szCs w:val="24"/>
        </w:rPr>
        <w:t>although this</w:t>
      </w:r>
      <w:r w:rsidR="00A50C8E" w:rsidRPr="00FE0D18">
        <w:rPr>
          <w:sz w:val="24"/>
          <w:szCs w:val="24"/>
        </w:rPr>
        <w:t xml:space="preserve"> reduces to about 20 </w:t>
      </w:r>
      <w:r w:rsidR="00A50C8E" w:rsidRPr="00FE0D18">
        <w:rPr>
          <w:rFonts w:ascii="Calibri" w:hAnsi="Calibri"/>
          <w:sz w:val="24"/>
          <w:szCs w:val="24"/>
        </w:rPr>
        <w:t>μ</w:t>
      </w:r>
      <w:r w:rsidR="00A50C8E" w:rsidRPr="00FE0D18">
        <w:rPr>
          <w:sz w:val="24"/>
          <w:szCs w:val="24"/>
        </w:rPr>
        <w:t>s when 500 pp</w:t>
      </w:r>
      <w:r w:rsidR="008368A6">
        <w:rPr>
          <w:sz w:val="24"/>
          <w:szCs w:val="24"/>
        </w:rPr>
        <w:t>m of trichloroethylene is added</w:t>
      </w:r>
      <w:r w:rsidR="00A50C8E" w:rsidRPr="00FE0D18">
        <w:rPr>
          <w:sz w:val="24"/>
          <w:szCs w:val="24"/>
        </w:rPr>
        <w:t xml:space="preserve"> </w:t>
      </w:r>
      <w:r w:rsidR="00946E3B">
        <w:rPr>
          <w:sz w:val="24"/>
          <w:szCs w:val="24"/>
        </w:rPr>
        <w:fldChar w:fldCharType="begin"/>
      </w:r>
      <w:r w:rsidR="00780404">
        <w:rPr>
          <w:sz w:val="24"/>
          <w:szCs w:val="24"/>
        </w:rPr>
        <w:instrText xml:space="preserve"> ADDIN EN.CITE &lt;EndNote&gt;&lt;Cite&gt;&lt;Author&gt;Hibert&lt;/Author&gt;&lt;Year&gt;1999&lt;/Year&gt;&lt;RecNum&gt;902&lt;/RecNum&gt;&lt;DisplayText&gt;[80]&lt;/DisplayText&gt;&lt;record&gt;&lt;rec-number&gt;902&lt;/rec-number&gt;&lt;foreign-keys&gt;&lt;key app="EN" db-id="a0tpr9fa8ttv9fea0vp5sxzr5pxpvrvx5wsz" timestamp="1445524231"&gt;902&lt;/key&gt;&lt;/foreign-keys&gt;&lt;ref-type name="Journal Article"&gt;17&lt;/ref-type&gt;&lt;contributors&gt;&lt;authors&gt;&lt;author&gt;Hibert, C.&lt;/author&gt;&lt;author&gt;Gaurand, I.&lt;/author&gt;&lt;author&gt;Motret, O.&lt;/author&gt;&lt;author&gt;Pouvesle, J. M.&lt;/author&gt;&lt;/authors&gt;&lt;/contributors&gt;&lt;titles&gt;&lt;title&gt;OH(X) measurements by resonant absorption spectroscopy in a pulsed dielectric barrier discharge&lt;/title&gt;&lt;secondary-title&gt;Journal of Applied Physics&lt;/secondary-title&gt;&lt;/titles&gt;&lt;periodical&gt;&lt;full-title&gt;Journal Of Applied Physics&lt;/full-title&gt;&lt;/periodical&gt;&lt;pages&gt;7070-7075&lt;/pages&gt;&lt;volume&gt;85&lt;/volume&gt;&lt;number&gt;10&lt;/number&gt;&lt;dates&gt;&lt;year&gt;1999&lt;/year&gt;&lt;pub-dates&gt;&lt;date&gt;May 15&lt;/date&gt;&lt;/pub-dates&gt;&lt;/dates&gt;&lt;isbn&gt;0021-8979&lt;/isbn&gt;&lt;accession-num&gt;WOS:000080136000010&lt;/accession-num&gt;&lt;urls&gt;&lt;related-urls&gt;&lt;url&gt;&amp;lt;Go to ISI&amp;gt;://WOS:000080136000010&lt;/url&gt;&lt;url&gt;http://scitation.aip.org/docserver/fulltext/aip/journal/jap/85/10/1.370514.pdf?expires=1445525168&amp;amp;id=id&amp;amp;accname=2111960&amp;amp;checksum=B5986B7CE3D16C413CE02865FC796C29&lt;/url&gt;&lt;/related-urls&gt;&lt;/urls&gt;&lt;electronic-resource-num&gt;10.1063/1.370514&lt;/electronic-resource-num&gt;&lt;/record&gt;&lt;/Cite&gt;&lt;/EndNote&gt;</w:instrText>
      </w:r>
      <w:r w:rsidR="00946E3B">
        <w:rPr>
          <w:sz w:val="24"/>
          <w:szCs w:val="24"/>
        </w:rPr>
        <w:fldChar w:fldCharType="separate"/>
      </w:r>
      <w:r w:rsidR="00780404">
        <w:rPr>
          <w:noProof/>
          <w:sz w:val="24"/>
          <w:szCs w:val="24"/>
        </w:rPr>
        <w:t>[</w:t>
      </w:r>
      <w:hyperlink w:anchor="_ENREF_80" w:tooltip="Hibert, 1999 #902" w:history="1">
        <w:r w:rsidR="001F1760">
          <w:rPr>
            <w:noProof/>
            <w:sz w:val="24"/>
            <w:szCs w:val="24"/>
          </w:rPr>
          <w:t>80</w:t>
        </w:r>
      </w:hyperlink>
      <w:r w:rsidR="00780404">
        <w:rPr>
          <w:noProof/>
          <w:sz w:val="24"/>
          <w:szCs w:val="24"/>
        </w:rPr>
        <w:t>]</w:t>
      </w:r>
      <w:r w:rsidR="00946E3B">
        <w:rPr>
          <w:sz w:val="24"/>
          <w:szCs w:val="24"/>
        </w:rPr>
        <w:fldChar w:fldCharType="end"/>
      </w:r>
      <w:r w:rsidR="00A50C8E" w:rsidRPr="00FE0D18">
        <w:rPr>
          <w:sz w:val="24"/>
          <w:szCs w:val="24"/>
        </w:rPr>
        <w:t xml:space="preserve"> </w:t>
      </w:r>
      <w:r w:rsidR="008368A6">
        <w:rPr>
          <w:sz w:val="24"/>
          <w:szCs w:val="24"/>
        </w:rPr>
        <w:t xml:space="preserve">but increases in nitrogen with increasing humidity. </w:t>
      </w:r>
      <w:r w:rsidR="00946E3B">
        <w:rPr>
          <w:sz w:val="24"/>
          <w:szCs w:val="24"/>
        </w:rPr>
        <w:fldChar w:fldCharType="begin"/>
      </w:r>
      <w:r w:rsidR="00780404">
        <w:rPr>
          <w:sz w:val="24"/>
          <w:szCs w:val="24"/>
        </w:rPr>
        <w:instrText xml:space="preserve"> ADDIN EN.CITE &lt;EndNote&gt;&lt;Cite&gt;&lt;Author&gt;Rudolph&lt;/Author&gt;&lt;Year&gt;2003&lt;/Year&gt;&lt;RecNum&gt;1199&lt;/RecNum&gt;&lt;DisplayText&gt;[81]&lt;/DisplayText&gt;&lt;record&gt;&lt;rec-number&gt;1199&lt;/rec-number&gt;&lt;foreign-keys&gt;&lt;key app="EN" db-id="a0tpr9fa8ttv9fea0vp5sxzr5pxpvrvx5wsz" timestamp="1453369948"&gt;1199&lt;/key&gt;&lt;/foreign-keys&gt;&lt;ref-type name="Journal Article"&gt;17&lt;/ref-type&gt;&lt;contributors&gt;&lt;authors&gt;&lt;author&gt;Rudolph, R.&lt;/author&gt;&lt;author&gt;Francke, K. P.&lt;/author&gt;&lt;author&gt;Miessner, H.&lt;/author&gt;&lt;/authors&gt;&lt;/contributors&gt;&lt;titles&gt;&lt;title&gt;OH radicals as oxidizing agent for the abatement of organic pollutants in gas flows by dielectric barrier discharges&lt;/title&gt;&lt;secondary-title&gt;Plasmas and Polymers&lt;/secondary-title&gt;&lt;/titles&gt;&lt;periodical&gt;&lt;full-title&gt;Plasmas and Polymers&lt;/full-title&gt;&lt;/periodical&gt;&lt;pages&gt;153-161&lt;/pages&gt;&lt;volume&gt;8&lt;/volume&gt;&lt;number&gt;2&lt;/number&gt;&lt;dates&gt;&lt;year&gt;2003&lt;/year&gt;&lt;pub-dates&gt;&lt;date&gt;Jun&lt;/date&gt;&lt;/pub-dates&gt;&lt;/dates&gt;&lt;isbn&gt;1084-0184&lt;/isbn&gt;&lt;accession-num&gt;WOS:000183113500005&lt;/accession-num&gt;&lt;urls&gt;&lt;related-urls&gt;&lt;url&gt;&amp;lt;Go to ISI&amp;gt;://WOS:000183113500005&lt;/url&gt;&lt;url&gt;http://download.springer.com/static/pdf/737/art%253A10.1023%252FA%253A1023954629461.pdf?originUrl=http%3A%2F%2Flink.springer.com%2Farticle%2F10.1023%2FA%3A1023954629461&amp;amp;token2=exp=1453371161~acl=%2Fstatic%2Fpdf%2F737%2Fart%25253A10.1023%25252FA%25253A1023954629461.pdf%3ForiginUrl%3Dhttp%253A%252F%252Flink.springer.com%252Farticle%252F10.1023%252FA%253A1023954629461*~hmac=6d2c38630101e322ee31456389b5486a640694a5d80acba8f7fa977686618abf&lt;/url&gt;&lt;/related-urls&gt;&lt;/urls&gt;&lt;electronic-resource-num&gt;10.1023/a:1023954629461&lt;/electronic-resource-num&gt;&lt;/record&gt;&lt;/Cite&gt;&lt;/EndNote&gt;</w:instrText>
      </w:r>
      <w:r w:rsidR="00946E3B">
        <w:rPr>
          <w:sz w:val="24"/>
          <w:szCs w:val="24"/>
        </w:rPr>
        <w:fldChar w:fldCharType="separate"/>
      </w:r>
      <w:r w:rsidR="00780404">
        <w:rPr>
          <w:noProof/>
          <w:sz w:val="24"/>
          <w:szCs w:val="24"/>
        </w:rPr>
        <w:t>[</w:t>
      </w:r>
      <w:hyperlink w:anchor="_ENREF_81" w:tooltip="Rudolph, 2003 #1199" w:history="1">
        <w:r w:rsidR="001F1760">
          <w:rPr>
            <w:noProof/>
            <w:sz w:val="24"/>
            <w:szCs w:val="24"/>
          </w:rPr>
          <w:t>81</w:t>
        </w:r>
      </w:hyperlink>
      <w:r w:rsidR="00780404">
        <w:rPr>
          <w:noProof/>
          <w:sz w:val="24"/>
          <w:szCs w:val="24"/>
        </w:rPr>
        <w:t>]</w:t>
      </w:r>
      <w:r w:rsidR="00946E3B">
        <w:rPr>
          <w:sz w:val="24"/>
          <w:szCs w:val="24"/>
        </w:rPr>
        <w:fldChar w:fldCharType="end"/>
      </w:r>
      <w:r w:rsidR="008368A6">
        <w:rPr>
          <w:sz w:val="24"/>
          <w:szCs w:val="24"/>
        </w:rPr>
        <w:t xml:space="preserve"> The</w:t>
      </w:r>
      <w:r w:rsidR="00970E6E" w:rsidRPr="00FE0D18">
        <w:rPr>
          <w:sz w:val="24"/>
          <w:szCs w:val="24"/>
        </w:rPr>
        <w:t>s</w:t>
      </w:r>
      <w:r w:rsidR="008368A6">
        <w:rPr>
          <w:sz w:val="24"/>
          <w:szCs w:val="24"/>
        </w:rPr>
        <w:t>e</w:t>
      </w:r>
      <w:r w:rsidR="00970E6E" w:rsidRPr="00FE0D18">
        <w:rPr>
          <w:sz w:val="24"/>
          <w:szCs w:val="24"/>
        </w:rPr>
        <w:t xml:space="preserve"> </w:t>
      </w:r>
      <w:r w:rsidR="008368A6">
        <w:rPr>
          <w:sz w:val="24"/>
          <w:szCs w:val="24"/>
        </w:rPr>
        <w:t xml:space="preserve">relatively short lifetimes for reactive species in the plasma </w:t>
      </w:r>
      <w:r w:rsidR="00970E6E" w:rsidRPr="00FE0D18">
        <w:rPr>
          <w:sz w:val="24"/>
          <w:szCs w:val="24"/>
        </w:rPr>
        <w:t xml:space="preserve">means that there will </w:t>
      </w:r>
      <w:r w:rsidR="004358F4">
        <w:rPr>
          <w:sz w:val="24"/>
          <w:szCs w:val="24"/>
        </w:rPr>
        <w:t xml:space="preserve">only </w:t>
      </w:r>
      <w:r w:rsidR="00970E6E" w:rsidRPr="00FE0D18">
        <w:rPr>
          <w:sz w:val="24"/>
          <w:szCs w:val="24"/>
        </w:rPr>
        <w:t xml:space="preserve">be a </w:t>
      </w:r>
      <w:r w:rsidR="008368A6">
        <w:rPr>
          <w:sz w:val="24"/>
          <w:szCs w:val="24"/>
        </w:rPr>
        <w:t>narrow</w:t>
      </w:r>
      <w:r w:rsidR="00970E6E" w:rsidRPr="00FE0D18">
        <w:rPr>
          <w:sz w:val="24"/>
          <w:szCs w:val="24"/>
        </w:rPr>
        <w:t xml:space="preserve"> layer immediately above the catalyst surface </w:t>
      </w:r>
      <w:r w:rsidR="007649F5" w:rsidRPr="00FE0D18">
        <w:rPr>
          <w:sz w:val="24"/>
          <w:szCs w:val="24"/>
        </w:rPr>
        <w:t>from which</w:t>
      </w:r>
      <w:r w:rsidR="00970E6E" w:rsidRPr="00FE0D18">
        <w:rPr>
          <w:sz w:val="24"/>
          <w:szCs w:val="24"/>
        </w:rPr>
        <w:t xml:space="preserve"> </w:t>
      </w:r>
      <w:r w:rsidR="0007047D" w:rsidRPr="00FE0D18">
        <w:rPr>
          <w:sz w:val="24"/>
          <w:szCs w:val="24"/>
        </w:rPr>
        <w:t xml:space="preserve">plasma-created </w:t>
      </w:r>
      <w:r w:rsidR="00970E6E" w:rsidRPr="00FE0D18">
        <w:rPr>
          <w:sz w:val="24"/>
          <w:szCs w:val="24"/>
        </w:rPr>
        <w:t>species can be adsorbed</w:t>
      </w:r>
      <w:r w:rsidR="0007047D" w:rsidRPr="00FE0D18">
        <w:rPr>
          <w:sz w:val="24"/>
          <w:szCs w:val="24"/>
        </w:rPr>
        <w:t>.</w:t>
      </w:r>
      <w:r w:rsidR="00C97704">
        <w:rPr>
          <w:sz w:val="24"/>
          <w:szCs w:val="24"/>
        </w:rPr>
        <w:t xml:space="preserve"> Kim </w:t>
      </w:r>
      <w:r w:rsidR="00C97704" w:rsidRPr="00C97704">
        <w:rPr>
          <w:i/>
          <w:sz w:val="24"/>
          <w:szCs w:val="24"/>
        </w:rPr>
        <w:t>et al.</w:t>
      </w:r>
      <w:r w:rsidR="00C97704">
        <w:rPr>
          <w:sz w:val="24"/>
          <w:szCs w:val="24"/>
        </w:rPr>
        <w:t xml:space="preserve"> </w:t>
      </w:r>
      <w:r w:rsidR="00946E3B">
        <w:rPr>
          <w:sz w:val="24"/>
          <w:szCs w:val="24"/>
        </w:rPr>
        <w:fldChar w:fldCharType="begin">
          <w:fldData xml:space="preserve">PEVuZE5vdGU+PENpdGU+PEF1dGhvcj5LaW08L0F1dGhvcj48WWVhcj4yMDE1PC9ZZWFyPjxSZWNO
dW0+ODczPC9SZWNOdW0+PERpc3BsYXlUZXh0PlsxNV08L0Rpc3BsYXlUZXh0PjxyZWNvcmQ+PHJl
Yy1udW1iZXI+ODczPC9yZWMtbnVtYmVyPjxmb3JlaWduLWtleXM+PGtleSBhcHA9IkVOIiBkYi1p
ZD0iYTB0cHI5ZmE4dHR2OWZlYTB2cDVzeHpyNXB4cHZydng1d3N6IiB0aW1lc3RhbXA9IjE0MzQ0
ODA3NzEiPjg3Mzwva2V5PjwvZm9yZWlnbi1rZXlzPjxyZWYtdHlwZSBuYW1lPSJKb3VybmFsIEFy
dGljbGUiPjE3PC9yZWYtdHlwZT48Y29udHJpYnV0b3JzPjxhdXRob3JzPjxhdXRob3I+S2ltLCBI
eXVuLUhhPC9hdXRob3I+PGF1dGhvcj5UZXJhbW90bywgWW9zaGl5dWtpPC9hdXRob3I+PGF1dGhv
cj5OZWdpc2hpLCBOb2J1YWtpPC9hdXRob3I+PGF1dGhvcj5PZ2F0YSwgQXRzdXNoaTwvYXV0aG9y
PjwvYXV0aG9ycz48L2NvbnRyaWJ1dG9ycz48YXV0aC1hZGRyZXNzPk5hdGlvbmFsIEluc3RpdHV0
ZSBvZiBBZHZhbmNlZCBJbmR1c3RyaWFsIFNjaWVuY2UgYW5kIFRlY2hub2xvZ3kgKEFJU1QpLCBU
c3VrdWJhLCBKYXBhbi48L2F1dGgtYWRkcmVzcz48dGl0bGVzPjx0aXRsZT5BIG11bHRpZGlzY2lw
bGluYXJ5IGFwcHJvYWNoIHRvIHVuZGVyc3RhbmQgdGhlIGludGVyYWN0aW9ucyBvZiBub250aGVy
bWFsIHBsYXNtYSBhbmQgY2F0YWx5c3Q6IEEgcmV2aWV3PC90aXRsZT48c2Vjb25kYXJ5LXRpdGxl
PkNhdGFsLiBUb2RheTwvc2Vjb25kYXJ5LXRpdGxlPjxhbHQtdGl0bGU+Q2F0YWx5c2lzIFRvZGF5
PC9hbHQtdGl0bGU+PC90aXRsZXM+PHBlcmlvZGljYWw+PGZ1bGwtdGl0bGU+Q2F0YWwuIFRvZGF5
PC9mdWxsLXRpdGxlPjwvcGVyaW9kaWNhbD48YWx0LXBlcmlvZGljYWw+PGZ1bGwtdGl0bGU+Q2F0
YWx5c2lzIFRvZGF5PC9mdWxsLXRpdGxlPjxhYmJyLTE+Q2F0YWwuIFRvZGF5PC9hYmJyLTE+PC9h
bHQtcGVyaW9kaWNhbD48cGFnZXM+MTMtMjI8L3BhZ2VzPjx2b2x1bWU+MjU2PC92b2x1bWU+PG51
bWJlcj4xPC9udW1iZXI+PGtleXdvcmRzPjxrZXl3b3JkPkNhdGFseXNpczwva2V5d29yZD48a2V5
d29yZD5DYXRhbHlzdHM8L2tleXdvcmQ+PGtleXdvcmQ+Q2x1c3RlciBpb25zPC9rZXl3b3JkPjxr
ZXl3b3JkPkVsZWN0cmljIHJlc2lzdGFuY2U8L2tleXdvcmQ+PGtleXdvcmQ+Rmx1b3Jlc2NlbmNl
PC9rZXl3b3JkPjxrZXl3b3JkPlBsYXNtYSAobXVsdGlkaXNjaXBsaW5hcnkgYXBwcm9hY2ggdG8g
dW5kZXJzdGFuZCBpbnRlcmFjdGlvbnMgb2Ygbm9udGhlcm1hbCBwbGFzbWEgYW5kIGNhdGFseXN0
KTwva2V5d29yZD48a2V5d29yZD5GYXVqYXNpdGUtdHlwZSB6ZW9saXRlcyBSb2xlOiBDQVQgKENh
dGFseXN0IHVzZSksIFBFUCAoUGh5c2ljYWwsIGVuZ2luZWVyaW5nIG9yIGNoZW1pY2FsIHByb2Nl
c3MpLCBQUlAgKFByb3BlcnRpZXMpLCBSQ1QgKFJlYWN0YW50KSwgUFJPQyAoUHJvY2VzcyksIFVT
RVMgKFVzZXMpLCBSQUNUIChSZWFjdGFudCBvciByZWFnZW50KSAobXVsdGlkaXNjaXBsaW5hcnkg
YXBwcm9hY2ggdG8gdW5kZXJzdGFuZCBpbnRlcmFjdGlvbnMgb2Ygbm9udGhlPC9rZXl3b3JkPjxr
ZXl3b3JkPnJldmlldyBtdWx0aWRpc2NpcGxpbmFyeSBhcHByb2FjaCB1bmRlcnN0YW5kIGludGVy
YWN0aW9uIG5vbnRoZXJtYWwgcGxhc21hIGNhdGFseXN0PC9rZXl3b3JkPjwva2V5d29yZHM+PGRh
dGVzPjx5ZWFyPjIwMTU8L3llYXI+PC9kYXRlcz48aXNibj4wOTIwLTU4NjE8L2lzYm4+PGFjY2Vz
c2lvbi1udW0+MjAxNTo3NDE1NzQ8L2FjY2Vzc2lvbi1udW0+PHVybHM+PHJlbGF0ZWQtdXJscz48
dXJsPmh0dHA6Ly9hYy5lbHMtY2RuLmNvbS9TMDkyMDU4NjExNTAwMjM1Ny8xLXMyLjAtUzA5MjA1
ODYxMTUwMDIzNTctbWFpbi5wZGY/X3RpZD1mODE0ODRhYy0xNDU4LTExZTUtYWZkMC0wMDAwMGFh
YjBmMDImYW1wO2FjZG5hdD0xNDM0NDgwOTg1XzBhMTZjYTBkOGQwOTBkNjdlYmQ1ODU2YTVjZjUy
MDI2PC91cmw+PC9yZWxhdGVkLXVybHM+PC91cmxzPjxlbGVjdHJvbmljLXJlc291cmNlLW51bT4x
MC4xMDE2L2ouY2F0dG9kLjIwMTUuMDQuMDA5PC9lbGVjdHJvbmljLXJlc291cmNlLW51bT48cmVt
b3RlLWRhdGFiYXNlLW5hbWU+Q0FQTFVTPC9yZW1vdGUtZGF0YWJhc2UtbmFtZT48cmVtb3RlLWRh
dGFiYXNlLXByb3ZpZGVyPkFtZXJpY2FuIENoZW1pY2FsIFNvY2lldHkgLiBBbGwgUmlnaHRzIFJl
c2VydmVkLjwvcmVtb3RlLWRhdGFiYXNlLXByb3ZpZGVyPjxsYW5ndWFnZT5FbmdsaXNoPC9sYW5n
dWFnZT48L3JlY29yZD48L0NpdGU+PC9FbmROb3RlPgB=
</w:fldData>
        </w:fldChar>
      </w:r>
      <w:r w:rsidR="00050515">
        <w:rPr>
          <w:sz w:val="24"/>
          <w:szCs w:val="24"/>
        </w:rPr>
        <w:instrText xml:space="preserve"> ADDIN EN.CITE </w:instrText>
      </w:r>
      <w:r w:rsidR="00050515">
        <w:rPr>
          <w:sz w:val="24"/>
          <w:szCs w:val="24"/>
        </w:rPr>
        <w:fldChar w:fldCharType="begin">
          <w:fldData xml:space="preserve">PEVuZE5vdGU+PENpdGU+PEF1dGhvcj5LaW08L0F1dGhvcj48WWVhcj4yMDE1PC9ZZWFyPjxSZWNO
dW0+ODczPC9SZWNOdW0+PERpc3BsYXlUZXh0PlsxNV08L0Rpc3BsYXlUZXh0PjxyZWNvcmQ+PHJl
Yy1udW1iZXI+ODczPC9yZWMtbnVtYmVyPjxmb3JlaWduLWtleXM+PGtleSBhcHA9IkVOIiBkYi1p
ZD0iYTB0cHI5ZmE4dHR2OWZlYTB2cDVzeHpyNXB4cHZydng1d3N6IiB0aW1lc3RhbXA9IjE0MzQ0
ODA3NzEiPjg3Mzwva2V5PjwvZm9yZWlnbi1rZXlzPjxyZWYtdHlwZSBuYW1lPSJKb3VybmFsIEFy
dGljbGUiPjE3PC9yZWYtdHlwZT48Y29udHJpYnV0b3JzPjxhdXRob3JzPjxhdXRob3I+S2ltLCBI
eXVuLUhhPC9hdXRob3I+PGF1dGhvcj5UZXJhbW90bywgWW9zaGl5dWtpPC9hdXRob3I+PGF1dGhv
cj5OZWdpc2hpLCBOb2J1YWtpPC9hdXRob3I+PGF1dGhvcj5PZ2F0YSwgQXRzdXNoaTwvYXV0aG9y
PjwvYXV0aG9ycz48L2NvbnRyaWJ1dG9ycz48YXV0aC1hZGRyZXNzPk5hdGlvbmFsIEluc3RpdHV0
ZSBvZiBBZHZhbmNlZCBJbmR1c3RyaWFsIFNjaWVuY2UgYW5kIFRlY2hub2xvZ3kgKEFJU1QpLCBU
c3VrdWJhLCBKYXBhbi48L2F1dGgtYWRkcmVzcz48dGl0bGVzPjx0aXRsZT5BIG11bHRpZGlzY2lw
bGluYXJ5IGFwcHJvYWNoIHRvIHVuZGVyc3RhbmQgdGhlIGludGVyYWN0aW9ucyBvZiBub250aGVy
bWFsIHBsYXNtYSBhbmQgY2F0YWx5c3Q6IEEgcmV2aWV3PC90aXRsZT48c2Vjb25kYXJ5LXRpdGxl
PkNhdGFsLiBUb2RheTwvc2Vjb25kYXJ5LXRpdGxlPjxhbHQtdGl0bGU+Q2F0YWx5c2lzIFRvZGF5
PC9hbHQtdGl0bGU+PC90aXRsZXM+PHBlcmlvZGljYWw+PGZ1bGwtdGl0bGU+Q2F0YWwuIFRvZGF5
PC9mdWxsLXRpdGxlPjwvcGVyaW9kaWNhbD48YWx0LXBlcmlvZGljYWw+PGZ1bGwtdGl0bGU+Q2F0
YWx5c2lzIFRvZGF5PC9mdWxsLXRpdGxlPjxhYmJyLTE+Q2F0YWwuIFRvZGF5PC9hYmJyLTE+PC9h
bHQtcGVyaW9kaWNhbD48cGFnZXM+MTMtMjI8L3BhZ2VzPjx2b2x1bWU+MjU2PC92b2x1bWU+PG51
bWJlcj4xPC9udW1iZXI+PGtleXdvcmRzPjxrZXl3b3JkPkNhdGFseXNpczwva2V5d29yZD48a2V5
d29yZD5DYXRhbHlzdHM8L2tleXdvcmQ+PGtleXdvcmQ+Q2x1c3RlciBpb25zPC9rZXl3b3JkPjxr
ZXl3b3JkPkVsZWN0cmljIHJlc2lzdGFuY2U8L2tleXdvcmQ+PGtleXdvcmQ+Rmx1b3Jlc2NlbmNl
PC9rZXl3b3JkPjxrZXl3b3JkPlBsYXNtYSAobXVsdGlkaXNjaXBsaW5hcnkgYXBwcm9hY2ggdG8g
dW5kZXJzdGFuZCBpbnRlcmFjdGlvbnMgb2Ygbm9udGhlcm1hbCBwbGFzbWEgYW5kIGNhdGFseXN0
KTwva2V5d29yZD48a2V5d29yZD5GYXVqYXNpdGUtdHlwZSB6ZW9saXRlcyBSb2xlOiBDQVQgKENh
dGFseXN0IHVzZSksIFBFUCAoUGh5c2ljYWwsIGVuZ2luZWVyaW5nIG9yIGNoZW1pY2FsIHByb2Nl
c3MpLCBQUlAgKFByb3BlcnRpZXMpLCBSQ1QgKFJlYWN0YW50KSwgUFJPQyAoUHJvY2VzcyksIFVT
RVMgKFVzZXMpLCBSQUNUIChSZWFjdGFudCBvciByZWFnZW50KSAobXVsdGlkaXNjaXBsaW5hcnkg
YXBwcm9hY2ggdG8gdW5kZXJzdGFuZCBpbnRlcmFjdGlvbnMgb2Ygbm9udGhlPC9rZXl3b3JkPjxr
ZXl3b3JkPnJldmlldyBtdWx0aWRpc2NpcGxpbmFyeSBhcHByb2FjaCB1bmRlcnN0YW5kIGludGVy
YWN0aW9uIG5vbnRoZXJtYWwgcGxhc21hIGNhdGFseXN0PC9rZXl3b3JkPjwva2V5d29yZHM+PGRh
dGVzPjx5ZWFyPjIwMTU8L3llYXI+PC9kYXRlcz48aXNibj4wOTIwLTU4NjE8L2lzYm4+PGFjY2Vz
c2lvbi1udW0+MjAxNTo3NDE1NzQ8L2FjY2Vzc2lvbi1udW0+PHVybHM+PHJlbGF0ZWQtdXJscz48
dXJsPmh0dHA6Ly9hYy5lbHMtY2RuLmNvbS9TMDkyMDU4NjExNTAwMjM1Ny8xLXMyLjAtUzA5MjA1
ODYxMTUwMDIzNTctbWFpbi5wZGY/X3RpZD1mODE0ODRhYy0xNDU4LTExZTUtYWZkMC0wMDAwMGFh
YjBmMDImYW1wO2FjZG5hdD0xNDM0NDgwOTg1XzBhMTZjYTBkOGQwOTBkNjdlYmQ1ODU2YTVjZjUy
MDI2PC91cmw+PC9yZWxhdGVkLXVybHM+PC91cmxzPjxlbGVjdHJvbmljLXJlc291cmNlLW51bT4x
MC4xMDE2L2ouY2F0dG9kLjIwMTUuMDQuMDA5PC9lbGVjdHJvbmljLXJlc291cmNlLW51bT48cmVt
b3RlLWRhdGFiYXNlLW5hbWU+Q0FQTFVTPC9yZW1vdGUtZGF0YWJhc2UtbmFtZT48cmVtb3RlLWRh
dGFiYXNlLXByb3ZpZGVyPkFtZXJpY2FuIENoZW1pY2FsIFNvY2lldHkgLiBBbGwgUmlnaHRzIFJl
c2VydmVkLjwvcmVtb3RlLWRhdGFiYXNlLXByb3ZpZGVyPjxsYW5ndWFnZT5FbmdsaXNoPC9sYW5n
dWFnZT48L3JlY29yZD48L0NpdGU+PC9FbmROb3RlPgB=
</w:fldData>
        </w:fldChar>
      </w:r>
      <w:r w:rsidR="00050515">
        <w:rPr>
          <w:sz w:val="24"/>
          <w:szCs w:val="24"/>
        </w:rPr>
        <w:instrText xml:space="preserve"> ADDIN EN.CITE.DATA </w:instrText>
      </w:r>
      <w:r w:rsidR="00050515">
        <w:rPr>
          <w:sz w:val="24"/>
          <w:szCs w:val="24"/>
        </w:rPr>
      </w:r>
      <w:r w:rsidR="00050515">
        <w:rPr>
          <w:sz w:val="24"/>
          <w:szCs w:val="24"/>
        </w:rPr>
        <w:fldChar w:fldCharType="end"/>
      </w:r>
      <w:r w:rsidR="00946E3B">
        <w:rPr>
          <w:sz w:val="24"/>
          <w:szCs w:val="24"/>
        </w:rPr>
      </w:r>
      <w:r w:rsidR="00946E3B">
        <w:rPr>
          <w:sz w:val="24"/>
          <w:szCs w:val="24"/>
        </w:rPr>
        <w:fldChar w:fldCharType="separate"/>
      </w:r>
      <w:r w:rsidR="00050515">
        <w:rPr>
          <w:noProof/>
          <w:sz w:val="24"/>
          <w:szCs w:val="24"/>
        </w:rPr>
        <w:t>[</w:t>
      </w:r>
      <w:hyperlink w:anchor="_ENREF_15" w:tooltip="Kim, 2015 #873" w:history="1">
        <w:r w:rsidR="001F1760">
          <w:rPr>
            <w:noProof/>
            <w:sz w:val="24"/>
            <w:szCs w:val="24"/>
          </w:rPr>
          <w:t>15</w:t>
        </w:r>
      </w:hyperlink>
      <w:r w:rsidR="00050515">
        <w:rPr>
          <w:noProof/>
          <w:sz w:val="24"/>
          <w:szCs w:val="24"/>
        </w:rPr>
        <w:t>]</w:t>
      </w:r>
      <w:r w:rsidR="00946E3B">
        <w:rPr>
          <w:sz w:val="24"/>
          <w:szCs w:val="24"/>
        </w:rPr>
        <w:fldChar w:fldCharType="end"/>
      </w:r>
      <w:r w:rsidR="0007047D" w:rsidRPr="00FE0D18">
        <w:rPr>
          <w:sz w:val="24"/>
          <w:szCs w:val="24"/>
        </w:rPr>
        <w:t xml:space="preserve"> </w:t>
      </w:r>
      <w:r w:rsidR="00C97704">
        <w:rPr>
          <w:sz w:val="24"/>
          <w:szCs w:val="24"/>
        </w:rPr>
        <w:t xml:space="preserve">have calculated that for ground state oxygen atoms or OH radicals this layer will have a thickness of </w:t>
      </w:r>
      <w:r w:rsidR="00C97704">
        <w:rPr>
          <w:sz w:val="24"/>
          <w:szCs w:val="24"/>
        </w:rPr>
        <w:sym w:font="MT Extra" w:char="F03A"/>
      </w:r>
      <w:r w:rsidR="00C97704">
        <w:rPr>
          <w:sz w:val="24"/>
          <w:szCs w:val="24"/>
        </w:rPr>
        <w:t xml:space="preserve">50 </w:t>
      </w:r>
      <w:r w:rsidR="00C97704">
        <w:rPr>
          <w:rFonts w:ascii="Calibri" w:hAnsi="Calibri"/>
          <w:sz w:val="24"/>
          <w:szCs w:val="24"/>
        </w:rPr>
        <w:t>μ</w:t>
      </w:r>
      <w:r w:rsidR="00C97704">
        <w:rPr>
          <w:sz w:val="24"/>
          <w:szCs w:val="24"/>
        </w:rPr>
        <w:t xml:space="preserve">m. </w:t>
      </w:r>
      <w:r w:rsidR="0007047D" w:rsidRPr="00FE0D18">
        <w:rPr>
          <w:sz w:val="24"/>
          <w:szCs w:val="24"/>
        </w:rPr>
        <w:t xml:space="preserve">Outside of this layer, species produced by the plasma will react in the gas-phase in the </w:t>
      </w:r>
      <w:r w:rsidR="009C473F" w:rsidRPr="00FE0D18">
        <w:rPr>
          <w:sz w:val="24"/>
          <w:szCs w:val="24"/>
        </w:rPr>
        <w:t xml:space="preserve">same </w:t>
      </w:r>
      <w:r w:rsidR="0007047D" w:rsidRPr="00FE0D18">
        <w:rPr>
          <w:sz w:val="24"/>
          <w:szCs w:val="24"/>
        </w:rPr>
        <w:t>way that they do in the absence of the catalyst. In the optimal design of a plasma-catalyst reactor, careful thought must be given to concentrating the plasma-created species in the boundary layer to maximis</w:t>
      </w:r>
      <w:r w:rsidR="0083223D" w:rsidRPr="00FE0D18">
        <w:rPr>
          <w:sz w:val="24"/>
          <w:szCs w:val="24"/>
        </w:rPr>
        <w:t>e the plasma-catalyst interaction.</w:t>
      </w:r>
      <w:r w:rsidR="0007047D" w:rsidRPr="00FE0D18">
        <w:rPr>
          <w:sz w:val="24"/>
          <w:szCs w:val="24"/>
        </w:rPr>
        <w:t xml:space="preserve">  Reactors where the plasma is created either in very close proximity to the catalytic surface or e</w:t>
      </w:r>
      <w:r w:rsidR="0083223D" w:rsidRPr="00FE0D18">
        <w:rPr>
          <w:sz w:val="24"/>
          <w:szCs w:val="24"/>
        </w:rPr>
        <w:t>ven on its surface will be optimal.</w:t>
      </w:r>
    </w:p>
    <w:p w14:paraId="1356046B" w14:textId="0699B5EA" w:rsidR="009C473F" w:rsidRPr="00FE0D18" w:rsidRDefault="009C473F" w:rsidP="001240AE">
      <w:pPr>
        <w:spacing w:line="360" w:lineRule="auto"/>
        <w:rPr>
          <w:sz w:val="24"/>
          <w:szCs w:val="24"/>
        </w:rPr>
      </w:pPr>
      <w:r w:rsidRPr="00FE0D18">
        <w:rPr>
          <w:sz w:val="24"/>
          <w:szCs w:val="24"/>
        </w:rPr>
        <w:t xml:space="preserve">There are some immediate differences in the surface chemistry that might be expected in a one-stage plasma-catalyst experiment compared to the corresponding conventional catalytic experiment.  In the conventional experiment, the only source of radicals </w:t>
      </w:r>
      <w:r w:rsidR="004358F4">
        <w:rPr>
          <w:sz w:val="24"/>
          <w:szCs w:val="24"/>
        </w:rPr>
        <w:t xml:space="preserve">adsorbed </w:t>
      </w:r>
      <w:r w:rsidRPr="00FE0D18">
        <w:rPr>
          <w:sz w:val="24"/>
          <w:szCs w:val="24"/>
        </w:rPr>
        <w:t>upon the su</w:t>
      </w:r>
      <w:r w:rsidR="001E0799" w:rsidRPr="00FE0D18">
        <w:rPr>
          <w:sz w:val="24"/>
          <w:szCs w:val="24"/>
        </w:rPr>
        <w:t xml:space="preserve">rface </w:t>
      </w:r>
      <w:r w:rsidR="003E45C3" w:rsidRPr="00FE0D18">
        <w:rPr>
          <w:sz w:val="24"/>
          <w:szCs w:val="24"/>
        </w:rPr>
        <w:t>comes from dissociative</w:t>
      </w:r>
      <w:r w:rsidRPr="00FE0D18">
        <w:rPr>
          <w:sz w:val="24"/>
          <w:szCs w:val="24"/>
        </w:rPr>
        <w:t xml:space="preserve"> chemisorption from a suitable precursor. In contrast, plasma-created radicals in th</w:t>
      </w:r>
      <w:r w:rsidR="003E45C3" w:rsidRPr="00FE0D18">
        <w:rPr>
          <w:sz w:val="24"/>
          <w:szCs w:val="24"/>
        </w:rPr>
        <w:t>e boundary layer can be adsorbed</w:t>
      </w:r>
      <w:r w:rsidRPr="00FE0D18">
        <w:rPr>
          <w:sz w:val="24"/>
          <w:szCs w:val="24"/>
        </w:rPr>
        <w:t xml:space="preserve"> directly</w:t>
      </w:r>
      <w:r w:rsidR="004358F4">
        <w:rPr>
          <w:sz w:val="24"/>
          <w:szCs w:val="24"/>
        </w:rPr>
        <w:t xml:space="preserve"> and it</w:t>
      </w:r>
      <w:r w:rsidRPr="00FE0D18">
        <w:rPr>
          <w:sz w:val="24"/>
          <w:szCs w:val="24"/>
        </w:rPr>
        <w:t xml:space="preserve"> </w:t>
      </w:r>
      <w:r w:rsidR="009D497D" w:rsidRPr="00FE0D18">
        <w:rPr>
          <w:sz w:val="24"/>
          <w:szCs w:val="24"/>
        </w:rPr>
        <w:t>is likely that this will require a much lower energy.</w:t>
      </w:r>
      <w:r w:rsidRPr="00FE0D18">
        <w:rPr>
          <w:sz w:val="24"/>
          <w:szCs w:val="24"/>
        </w:rPr>
        <w:t xml:space="preserve"> In the hybrid plasma-catalyst arrangement, there is the possibility of a direct Eley-Rideal reaction of a gas-phase, plasma-produced radical with an adsorbed species. There can be no </w:t>
      </w:r>
      <w:r w:rsidR="009D497D" w:rsidRPr="00FE0D18">
        <w:rPr>
          <w:sz w:val="24"/>
          <w:szCs w:val="24"/>
        </w:rPr>
        <w:t xml:space="preserve">such </w:t>
      </w:r>
      <w:r w:rsidRPr="00FE0D18">
        <w:rPr>
          <w:sz w:val="24"/>
          <w:szCs w:val="24"/>
        </w:rPr>
        <w:t xml:space="preserve">process in thermal catalysis except at very high temperatures.  Thus there is the possibility of additional reaction pathways </w:t>
      </w:r>
      <w:r w:rsidR="004358F4">
        <w:rPr>
          <w:sz w:val="24"/>
          <w:szCs w:val="24"/>
        </w:rPr>
        <w:t>in</w:t>
      </w:r>
      <w:r w:rsidRPr="00FE0D18">
        <w:rPr>
          <w:sz w:val="24"/>
          <w:szCs w:val="24"/>
        </w:rPr>
        <w:t xml:space="preserve"> plasma-</w:t>
      </w:r>
      <w:r w:rsidR="001E0799" w:rsidRPr="00FE0D18">
        <w:rPr>
          <w:sz w:val="24"/>
          <w:szCs w:val="24"/>
        </w:rPr>
        <w:t>catalysis that</w:t>
      </w:r>
      <w:r w:rsidRPr="00FE0D18">
        <w:rPr>
          <w:sz w:val="24"/>
          <w:szCs w:val="24"/>
        </w:rPr>
        <w:t xml:space="preserve"> have lower energy barriers and higher rates than in the conventional catalytic process.</w:t>
      </w:r>
    </w:p>
    <w:p w14:paraId="21CF805B" w14:textId="3920C8FB" w:rsidR="00E61D31" w:rsidRPr="00FE0D18" w:rsidRDefault="00EF7A12" w:rsidP="001240AE">
      <w:pPr>
        <w:spacing w:line="360" w:lineRule="auto"/>
        <w:rPr>
          <w:sz w:val="24"/>
          <w:szCs w:val="24"/>
        </w:rPr>
      </w:pPr>
      <w:r w:rsidRPr="00FE0D18">
        <w:rPr>
          <w:sz w:val="24"/>
          <w:szCs w:val="24"/>
        </w:rPr>
        <w:t>In a single-stage arrangement, the normal process of desorption can be</w:t>
      </w:r>
      <w:r w:rsidRPr="00FE0D18">
        <w:rPr>
          <w:b/>
          <w:sz w:val="24"/>
          <w:szCs w:val="24"/>
        </w:rPr>
        <w:t xml:space="preserve"> </w:t>
      </w:r>
      <w:r w:rsidRPr="00FE0D18">
        <w:rPr>
          <w:sz w:val="24"/>
          <w:szCs w:val="24"/>
        </w:rPr>
        <w:t xml:space="preserve">influenced by the electrons that are created in the discharge.  Electron-stimulated desorption is a well-known process in surface science. </w:t>
      </w:r>
      <w:r w:rsidR="00946E3B">
        <w:rPr>
          <w:sz w:val="24"/>
          <w:szCs w:val="24"/>
        </w:rPr>
        <w:fldChar w:fldCharType="begin"/>
      </w:r>
      <w:r w:rsidR="00EB6E2A">
        <w:rPr>
          <w:sz w:val="24"/>
          <w:szCs w:val="24"/>
        </w:rPr>
        <w:instrText xml:space="preserve"> ADDIN EN.CITE &lt;EndNote&gt;&lt;Cite&gt;&lt;Author&gt;Somorjai&lt;/Author&gt;&lt;Year&gt;1994&lt;/Year&gt;&lt;RecNum&gt;878&lt;/RecNum&gt;&lt;DisplayText&gt;[41]&lt;/DisplayText&gt;&lt;record&gt;&lt;rec-number&gt;878&lt;/rec-number&gt;&lt;foreign-keys&gt;&lt;key app="EN" db-id="a0tpr9fa8ttv9fea0vp5sxzr5pxpvrvx5wsz" timestamp="1440163124"&gt;878&lt;/key&gt;&lt;/foreign-keys&gt;&lt;ref-type name="Book"&gt;6&lt;/ref-type&gt;&lt;contributors&gt;&lt;authors&gt;&lt;author&gt;Somorjai, G. A.&lt;/author&gt;&lt;/authors&gt;&lt;/contributors&gt;&lt;titles&gt;&lt;title&gt;Introduction to Surface Chemistry and Catalysis&lt;/title&gt;&lt;/titles&gt;&lt;dates&gt;&lt;year&gt;1994&lt;/year&gt;&lt;/dates&gt;&lt;pub-location&gt;New York&lt;/pub-location&gt;&lt;publisher&gt;John Wiley &amp;amp; Sons&lt;/publisher&gt;&lt;isbn&gt;0-471-03192-5&lt;/isbn&gt;&lt;urls&gt;&lt;/urls&gt;&lt;/record&gt;&lt;/Cite&gt;&lt;/EndNote&gt;</w:instrText>
      </w:r>
      <w:r w:rsidR="00946E3B">
        <w:rPr>
          <w:sz w:val="24"/>
          <w:szCs w:val="24"/>
        </w:rPr>
        <w:fldChar w:fldCharType="separate"/>
      </w:r>
      <w:r w:rsidR="00EB6E2A">
        <w:rPr>
          <w:noProof/>
          <w:sz w:val="24"/>
          <w:szCs w:val="24"/>
        </w:rPr>
        <w:t>[</w:t>
      </w:r>
      <w:hyperlink w:anchor="_ENREF_41" w:tooltip="Somorjai, 1994 #878" w:history="1">
        <w:r w:rsidR="001F1760">
          <w:rPr>
            <w:noProof/>
            <w:sz w:val="24"/>
            <w:szCs w:val="24"/>
          </w:rPr>
          <w:t>41</w:t>
        </w:r>
      </w:hyperlink>
      <w:r w:rsidR="00EB6E2A">
        <w:rPr>
          <w:noProof/>
          <w:sz w:val="24"/>
          <w:szCs w:val="24"/>
        </w:rPr>
        <w:t>]</w:t>
      </w:r>
      <w:r w:rsidR="00946E3B">
        <w:rPr>
          <w:sz w:val="24"/>
          <w:szCs w:val="24"/>
        </w:rPr>
        <w:fldChar w:fldCharType="end"/>
      </w:r>
      <w:r w:rsidRPr="00FE0D18">
        <w:rPr>
          <w:sz w:val="24"/>
          <w:szCs w:val="24"/>
        </w:rPr>
        <w:t xml:space="preserve"> This can arise due to local heating of the surface by electron impact lead</w:t>
      </w:r>
      <w:r w:rsidR="00033F16">
        <w:rPr>
          <w:sz w:val="24"/>
          <w:szCs w:val="24"/>
        </w:rPr>
        <w:t>ing</w:t>
      </w:r>
      <w:r w:rsidRPr="00FE0D18">
        <w:rPr>
          <w:sz w:val="24"/>
          <w:szCs w:val="24"/>
        </w:rPr>
        <w:t xml:space="preserve"> to thermal desorption. It is also possible that electron impact can affect the bonding between a molecular adsorbate and the surface creating repulsive interactions leading to desorption of a molecule or a molecular ion</w:t>
      </w:r>
      <w:r w:rsidR="005C4967" w:rsidRPr="00FE0D18">
        <w:rPr>
          <w:sz w:val="24"/>
          <w:szCs w:val="24"/>
        </w:rPr>
        <w:t>.</w:t>
      </w:r>
      <w:r w:rsidR="002B08F1" w:rsidRPr="00FE0D18">
        <w:rPr>
          <w:sz w:val="24"/>
          <w:szCs w:val="24"/>
        </w:rPr>
        <w:t xml:space="preserve">  For electrons typically found in </w:t>
      </w:r>
      <w:r w:rsidR="00F76845" w:rsidRPr="00FE0D18">
        <w:rPr>
          <w:sz w:val="24"/>
          <w:szCs w:val="24"/>
        </w:rPr>
        <w:t xml:space="preserve">the high energy tail of the </w:t>
      </w:r>
      <w:r w:rsidR="002B08F1" w:rsidRPr="00FE0D18">
        <w:rPr>
          <w:sz w:val="24"/>
          <w:szCs w:val="24"/>
        </w:rPr>
        <w:t>plasma</w:t>
      </w:r>
      <w:r w:rsidR="00A173FA">
        <w:rPr>
          <w:sz w:val="24"/>
          <w:szCs w:val="24"/>
        </w:rPr>
        <w:t xml:space="preserve"> electron energy distribution, </w:t>
      </w:r>
      <w:r w:rsidR="002B08F1" w:rsidRPr="00FE0D18">
        <w:rPr>
          <w:sz w:val="24"/>
          <w:szCs w:val="24"/>
        </w:rPr>
        <w:t xml:space="preserve">the dominant process will </w:t>
      </w:r>
      <w:r w:rsidR="001E0799" w:rsidRPr="00FE0D18">
        <w:rPr>
          <w:sz w:val="24"/>
          <w:szCs w:val="24"/>
        </w:rPr>
        <w:t xml:space="preserve">be </w:t>
      </w:r>
      <w:r w:rsidR="002B08F1" w:rsidRPr="00033F16">
        <w:rPr>
          <w:i/>
          <w:sz w:val="24"/>
          <w:szCs w:val="24"/>
        </w:rPr>
        <w:t>via</w:t>
      </w:r>
      <w:r w:rsidR="002B08F1" w:rsidRPr="00FE0D18">
        <w:rPr>
          <w:sz w:val="24"/>
          <w:szCs w:val="24"/>
        </w:rPr>
        <w:t xml:space="preserve"> dissociative electron attachment giving an anion th</w:t>
      </w:r>
      <w:r w:rsidR="00AF3073" w:rsidRPr="00FE0D18">
        <w:rPr>
          <w:sz w:val="24"/>
          <w:szCs w:val="24"/>
        </w:rPr>
        <w:t xml:space="preserve">at then dissociates. In </w:t>
      </w:r>
      <w:r w:rsidR="0084348A" w:rsidRPr="00FE0D18">
        <w:rPr>
          <w:sz w:val="24"/>
          <w:szCs w:val="24"/>
        </w:rPr>
        <w:t xml:space="preserve">the case of </w:t>
      </w:r>
      <w:r w:rsidR="002B08F1" w:rsidRPr="00FE0D18">
        <w:rPr>
          <w:sz w:val="24"/>
          <w:szCs w:val="24"/>
        </w:rPr>
        <w:t>CF</w:t>
      </w:r>
      <w:r w:rsidR="002B08F1" w:rsidRPr="00FE0D18">
        <w:rPr>
          <w:sz w:val="24"/>
          <w:szCs w:val="24"/>
          <w:vertAlign w:val="subscript"/>
        </w:rPr>
        <w:t>2</w:t>
      </w:r>
      <w:r w:rsidR="002B08F1" w:rsidRPr="00FE0D18">
        <w:rPr>
          <w:sz w:val="24"/>
          <w:szCs w:val="24"/>
        </w:rPr>
        <w:t>Cl</w:t>
      </w:r>
      <w:r w:rsidR="002B08F1" w:rsidRPr="00FE0D18">
        <w:rPr>
          <w:sz w:val="24"/>
          <w:szCs w:val="24"/>
          <w:vertAlign w:val="subscript"/>
        </w:rPr>
        <w:t>2</w:t>
      </w:r>
      <w:r w:rsidR="002B08F1" w:rsidRPr="00FE0D18">
        <w:rPr>
          <w:sz w:val="24"/>
          <w:szCs w:val="24"/>
        </w:rPr>
        <w:t xml:space="preserve"> adsorbed onto Ru, </w:t>
      </w:r>
      <w:r w:rsidR="00F76845" w:rsidRPr="00FE0D18">
        <w:rPr>
          <w:sz w:val="24"/>
          <w:szCs w:val="24"/>
        </w:rPr>
        <w:t>Cl</w:t>
      </w:r>
      <w:r w:rsidR="00F76845" w:rsidRPr="00FE0D18">
        <w:rPr>
          <w:sz w:val="24"/>
          <w:szCs w:val="24"/>
          <w:vertAlign w:val="superscript"/>
        </w:rPr>
        <w:t>-</w:t>
      </w:r>
      <w:r w:rsidR="00F76845" w:rsidRPr="00FE0D18">
        <w:rPr>
          <w:sz w:val="24"/>
          <w:szCs w:val="24"/>
        </w:rPr>
        <w:t xml:space="preserve"> and F</w:t>
      </w:r>
      <w:r w:rsidR="00F76845" w:rsidRPr="00FE0D18">
        <w:rPr>
          <w:sz w:val="24"/>
          <w:szCs w:val="24"/>
          <w:vertAlign w:val="superscript"/>
        </w:rPr>
        <w:t>-</w:t>
      </w:r>
      <w:r w:rsidR="00F76845" w:rsidRPr="00FE0D18">
        <w:rPr>
          <w:sz w:val="24"/>
          <w:szCs w:val="24"/>
        </w:rPr>
        <w:t xml:space="preserve"> ions are produced.</w:t>
      </w:r>
      <w:r w:rsidR="0084348A" w:rsidRPr="00FE0D18">
        <w:rPr>
          <w:sz w:val="24"/>
          <w:szCs w:val="24"/>
        </w:rPr>
        <w:t xml:space="preserve"> </w:t>
      </w:r>
      <w:r w:rsidR="00946E3B">
        <w:rPr>
          <w:sz w:val="24"/>
          <w:szCs w:val="24"/>
        </w:rPr>
        <w:fldChar w:fldCharType="begin"/>
      </w:r>
      <w:r w:rsidR="00780404">
        <w:rPr>
          <w:sz w:val="24"/>
          <w:szCs w:val="24"/>
        </w:rPr>
        <w:instrText xml:space="preserve"> ADDIN EN.CITE &lt;EndNote&gt;&lt;Cite&gt;&lt;Author&gt;Lu&lt;/Author&gt;&lt;Year&gt;1998&lt;/Year&gt;&lt;RecNum&gt;904&lt;/RecNum&gt;&lt;DisplayText&gt;[82]&lt;/DisplayText&gt;&lt;record&gt;&lt;rec-number&gt;904&lt;/rec-number&gt;&lt;foreign-keys&gt;&lt;key app="EN" db-id="a0tpr9fa8ttv9fea0vp5sxzr5pxpvrvx5wsz" timestamp="1445608485"&gt;904&lt;/key&gt;&lt;/foreign-keys&gt;&lt;ref-type name="Journal Article"&gt;17&lt;/ref-type&gt;&lt;contributors&gt;&lt;authors&gt;&lt;author&gt;Lu, Q. B.&lt;/author&gt;&lt;author&gt;Ma, Z.&lt;/author&gt;&lt;author&gt;Madey, T. E.&lt;/author&gt;&lt;/authors&gt;&lt;/contributors&gt;&lt;titles&gt;&lt;title&gt;Negative-ion formation in electron-stimulated desorption of CF2Cl2 adsorbed on Ru(0001)&lt;/title&gt;&lt;secondary-title&gt;Physical Review B&lt;/secondary-title&gt;&lt;/titles&gt;&lt;periodical&gt;&lt;full-title&gt;Physical Review B&lt;/full-title&gt;&lt;/periodical&gt;&lt;pages&gt;16446-16454&lt;/pages&gt;&lt;volume&gt;58&lt;/volume&gt;&lt;number&gt;24&lt;/number&gt;&lt;dates&gt;&lt;year&gt;1998&lt;/year&gt;&lt;pub-dates&gt;&lt;date&gt;Dec 15&lt;/date&gt;&lt;/pub-dates&gt;&lt;/dates&gt;&lt;isbn&gt;1098-0121&lt;/isbn&gt;&lt;accession-num&gt;WOS:000077700400068&lt;/accession-num&gt;&lt;urls&gt;&lt;related-urls&gt;&lt;url&gt;&amp;lt;Go to ISI&amp;gt;://WOS:000077700400068&lt;/url&gt;&lt;url&gt;http://journals.aps.org/prb/abstract/10.1103/PhysRevB.58.16446&lt;/url&gt;&lt;/related-urls&gt;&lt;/urls&gt;&lt;electronic-resource-num&gt;10.1103/PhysRevB.58.16446&lt;/electronic-resource-num&gt;&lt;/record&gt;&lt;/Cite&gt;&lt;/EndNote&gt;</w:instrText>
      </w:r>
      <w:r w:rsidR="00946E3B">
        <w:rPr>
          <w:sz w:val="24"/>
          <w:szCs w:val="24"/>
        </w:rPr>
        <w:fldChar w:fldCharType="separate"/>
      </w:r>
      <w:r w:rsidR="00780404">
        <w:rPr>
          <w:noProof/>
          <w:sz w:val="24"/>
          <w:szCs w:val="24"/>
        </w:rPr>
        <w:t>[</w:t>
      </w:r>
      <w:hyperlink w:anchor="_ENREF_82" w:tooltip="Lu, 1998 #904" w:history="1">
        <w:r w:rsidR="001F1760">
          <w:rPr>
            <w:noProof/>
            <w:sz w:val="24"/>
            <w:szCs w:val="24"/>
          </w:rPr>
          <w:t>82</w:t>
        </w:r>
      </w:hyperlink>
      <w:r w:rsidR="00780404">
        <w:rPr>
          <w:noProof/>
          <w:sz w:val="24"/>
          <w:szCs w:val="24"/>
        </w:rPr>
        <w:t>]</w:t>
      </w:r>
      <w:r w:rsidR="00946E3B">
        <w:rPr>
          <w:sz w:val="24"/>
          <w:szCs w:val="24"/>
        </w:rPr>
        <w:fldChar w:fldCharType="end"/>
      </w:r>
      <w:r w:rsidR="001E0799" w:rsidRPr="00FE0D18">
        <w:rPr>
          <w:sz w:val="24"/>
          <w:szCs w:val="24"/>
        </w:rPr>
        <w:t xml:space="preserve"> </w:t>
      </w:r>
      <w:r w:rsidR="00F410AB" w:rsidRPr="00FE0D18">
        <w:rPr>
          <w:sz w:val="24"/>
          <w:szCs w:val="24"/>
        </w:rPr>
        <w:t xml:space="preserve">An STM study </w:t>
      </w:r>
      <w:r w:rsidR="00946E3B">
        <w:rPr>
          <w:sz w:val="24"/>
          <w:szCs w:val="24"/>
        </w:rPr>
        <w:fldChar w:fldCharType="begin"/>
      </w:r>
      <w:r w:rsidR="00780404">
        <w:rPr>
          <w:sz w:val="24"/>
          <w:szCs w:val="24"/>
        </w:rPr>
        <w:instrText xml:space="preserve"> ADDIN EN.CITE &lt;EndNote&gt;&lt;Cite&gt;&lt;Author&gt;Lee&lt;/Author&gt;&lt;Year&gt;2011&lt;/Year&gt;&lt;RecNum&gt;1164&lt;/RecNum&gt;&lt;DisplayText&gt;[83]&lt;/DisplayText&gt;&lt;record&gt;&lt;rec-number&gt;1164&lt;/rec-number&gt;&lt;foreign-keys&gt;&lt;key app="EN" db-id="a0tpr9fa8ttv9fea0vp5sxzr5pxpvrvx5wsz" timestamp="1452176392"&gt;1164&lt;/key&gt;&lt;/foreign-keys&gt;&lt;ref-type name="Journal Article"&gt;17&lt;/ref-type&gt;&lt;contributors&gt;&lt;authors&gt;&lt;author&gt;Lee, Junseok&lt;/author&gt;&lt;author&gt;Sorescu, Dan C.&lt;/author&gt;&lt;author&gt;Deng, Xingyi&lt;/author&gt;&lt;/authors&gt;&lt;/contributors&gt;&lt;titles&gt;&lt;title&gt;Electron-Induced Dissociation of CO2 on TiO2(110)&lt;/title&gt;&lt;secondary-title&gt;Journal of the American Chemical Society&lt;/secondary-title&gt;&lt;/titles&gt;&lt;periodical&gt;&lt;full-title&gt;Journal of the American Chemical Society&lt;/full-title&gt;&lt;/periodical&gt;&lt;pages&gt;10066-10069&lt;/pages&gt;&lt;volume&gt;133&lt;/volume&gt;&lt;number&gt;26&lt;/number&gt;&lt;dates&gt;&lt;year&gt;2011&lt;/year&gt;&lt;pub-dates&gt;&lt;date&gt;Jul 6&lt;/date&gt;&lt;/pub-dates&gt;&lt;/dates&gt;&lt;isbn&gt;0002-7863&lt;/isbn&gt;&lt;accession-num&gt;WOS:000292715600031&lt;/accession-num&gt;&lt;urls&gt;&lt;related-urls&gt;&lt;url&gt;&amp;lt;Go to ISI&amp;gt;://WOS:000292715600031&lt;/url&gt;&lt;url&gt;http://pubs.acs.org/doi/pdfplus/10.1021/ja204077e&lt;/url&gt;&lt;/related-urls&gt;&lt;/urls&gt;&lt;electronic-resource-num&gt;10.1021/ja204077e&lt;/electronic-resource-num&gt;&lt;/record&gt;&lt;/Cite&gt;&lt;/EndNote&gt;</w:instrText>
      </w:r>
      <w:r w:rsidR="00946E3B">
        <w:rPr>
          <w:sz w:val="24"/>
          <w:szCs w:val="24"/>
        </w:rPr>
        <w:fldChar w:fldCharType="separate"/>
      </w:r>
      <w:r w:rsidR="00780404">
        <w:rPr>
          <w:noProof/>
          <w:sz w:val="24"/>
          <w:szCs w:val="24"/>
        </w:rPr>
        <w:t>[</w:t>
      </w:r>
      <w:hyperlink w:anchor="_ENREF_83" w:tooltip="Lee, 2011 #1164" w:history="1">
        <w:r w:rsidR="001F1760">
          <w:rPr>
            <w:noProof/>
            <w:sz w:val="24"/>
            <w:szCs w:val="24"/>
          </w:rPr>
          <w:t>83</w:t>
        </w:r>
      </w:hyperlink>
      <w:r w:rsidR="00780404">
        <w:rPr>
          <w:noProof/>
          <w:sz w:val="24"/>
          <w:szCs w:val="24"/>
        </w:rPr>
        <w:t>]</w:t>
      </w:r>
      <w:r w:rsidR="00946E3B">
        <w:rPr>
          <w:sz w:val="24"/>
          <w:szCs w:val="24"/>
        </w:rPr>
        <w:fldChar w:fldCharType="end"/>
      </w:r>
      <w:r w:rsidR="00F410AB" w:rsidRPr="00FE0D18">
        <w:rPr>
          <w:sz w:val="24"/>
          <w:szCs w:val="24"/>
        </w:rPr>
        <w:t xml:space="preserve"> has shown that </w:t>
      </w:r>
      <w:r w:rsidR="00F410AB" w:rsidRPr="00FE0D18">
        <w:rPr>
          <w:sz w:val="24"/>
          <w:szCs w:val="24"/>
        </w:rPr>
        <w:lastRenderedPageBreak/>
        <w:t>e</w:t>
      </w:r>
      <w:r w:rsidR="00E61D31" w:rsidRPr="00FE0D18">
        <w:rPr>
          <w:sz w:val="24"/>
          <w:szCs w:val="24"/>
        </w:rPr>
        <w:t>lectron</w:t>
      </w:r>
      <w:r w:rsidR="00F410AB" w:rsidRPr="00FE0D18">
        <w:rPr>
          <w:sz w:val="24"/>
          <w:szCs w:val="24"/>
        </w:rPr>
        <w:t xml:space="preserve"> attachment</w:t>
      </w:r>
      <w:r w:rsidR="00E61D31" w:rsidRPr="00FE0D18">
        <w:rPr>
          <w:sz w:val="24"/>
          <w:szCs w:val="24"/>
        </w:rPr>
        <w:t xml:space="preserve"> </w:t>
      </w:r>
      <w:r w:rsidR="00F410AB" w:rsidRPr="00FE0D18">
        <w:rPr>
          <w:sz w:val="24"/>
          <w:szCs w:val="24"/>
        </w:rPr>
        <w:t>to</w:t>
      </w:r>
      <w:r w:rsidR="00E61D31" w:rsidRPr="00FE0D18">
        <w:rPr>
          <w:sz w:val="24"/>
          <w:szCs w:val="24"/>
        </w:rPr>
        <w:t xml:space="preserve"> </w:t>
      </w:r>
      <w:r w:rsidR="00F410AB" w:rsidRPr="00FE0D18">
        <w:rPr>
          <w:sz w:val="24"/>
          <w:szCs w:val="24"/>
        </w:rPr>
        <w:t xml:space="preserve">a </w:t>
      </w:r>
      <w:r w:rsidR="00E61D31" w:rsidRPr="00FE0D18">
        <w:rPr>
          <w:sz w:val="24"/>
          <w:szCs w:val="24"/>
        </w:rPr>
        <w:t>CO</w:t>
      </w:r>
      <w:r w:rsidR="00E61D31" w:rsidRPr="00FE0D18">
        <w:rPr>
          <w:sz w:val="24"/>
          <w:szCs w:val="24"/>
          <w:vertAlign w:val="subscript"/>
        </w:rPr>
        <w:t>2</w:t>
      </w:r>
      <w:r w:rsidR="00E61D31" w:rsidRPr="00FE0D18">
        <w:rPr>
          <w:sz w:val="24"/>
          <w:szCs w:val="24"/>
        </w:rPr>
        <w:t xml:space="preserve"> </w:t>
      </w:r>
      <w:r w:rsidR="00F410AB" w:rsidRPr="00FE0D18">
        <w:rPr>
          <w:sz w:val="24"/>
          <w:szCs w:val="24"/>
        </w:rPr>
        <w:t xml:space="preserve">molecule </w:t>
      </w:r>
      <w:r w:rsidR="00E61D31" w:rsidRPr="00FE0D18">
        <w:rPr>
          <w:sz w:val="24"/>
          <w:szCs w:val="24"/>
        </w:rPr>
        <w:t xml:space="preserve">that is adsorbed onto an oxygen vacancy on </w:t>
      </w:r>
      <w:r w:rsidR="00F410AB" w:rsidRPr="00FE0D18">
        <w:rPr>
          <w:sz w:val="24"/>
          <w:szCs w:val="24"/>
        </w:rPr>
        <w:t xml:space="preserve">a </w:t>
      </w:r>
      <w:r w:rsidR="00E61D31" w:rsidRPr="00FE0D18">
        <w:rPr>
          <w:sz w:val="24"/>
          <w:szCs w:val="24"/>
        </w:rPr>
        <w:t>TiO</w:t>
      </w:r>
      <w:r w:rsidR="00E61D31" w:rsidRPr="00FE0D18">
        <w:rPr>
          <w:sz w:val="24"/>
          <w:szCs w:val="24"/>
          <w:vertAlign w:val="subscript"/>
        </w:rPr>
        <w:t>2</w:t>
      </w:r>
      <w:r w:rsidR="00E61D31" w:rsidRPr="00FE0D18">
        <w:rPr>
          <w:sz w:val="24"/>
          <w:szCs w:val="24"/>
        </w:rPr>
        <w:t xml:space="preserve"> surface </w:t>
      </w:r>
      <w:r w:rsidR="00F410AB" w:rsidRPr="00FE0D18">
        <w:rPr>
          <w:sz w:val="24"/>
          <w:szCs w:val="24"/>
        </w:rPr>
        <w:t xml:space="preserve">brings about dissociation of the </w:t>
      </w:r>
      <m:oMath>
        <m:sSubSup>
          <m:sSubSupPr>
            <m:ctrlPr>
              <w:rPr>
                <w:rFonts w:ascii="Cambria Math" w:hAnsi="Cambria Math"/>
                <w:sz w:val="24"/>
                <w:szCs w:val="24"/>
              </w:rPr>
            </m:ctrlPr>
          </m:sSubSupPr>
          <m:e>
            <m:r>
              <m:rPr>
                <m:nor/>
              </m:rPr>
              <w:rPr>
                <w:sz w:val="24"/>
                <w:szCs w:val="24"/>
              </w:rPr>
              <m:t>CO</m:t>
            </m:r>
          </m:e>
          <m:sub>
            <m:r>
              <w:rPr>
                <w:rFonts w:ascii="Cambria Math" w:hAnsi="Cambria Math"/>
                <w:sz w:val="24"/>
                <w:szCs w:val="24"/>
              </w:rPr>
              <m:t>2</m:t>
            </m:r>
          </m:sub>
          <m:sup>
            <m:r>
              <w:rPr>
                <w:rFonts w:ascii="Cambria Math" w:hAnsi="Cambria Math"/>
                <w:sz w:val="24"/>
                <w:szCs w:val="24"/>
              </w:rPr>
              <m:t>-</m:t>
            </m:r>
          </m:sup>
        </m:sSubSup>
      </m:oMath>
      <w:r w:rsidR="00F410AB" w:rsidRPr="00A173FA">
        <w:rPr>
          <w:sz w:val="24"/>
          <w:szCs w:val="24"/>
        </w:rPr>
        <w:t xml:space="preserve"> anion</w:t>
      </w:r>
      <w:r w:rsidR="00F410AB" w:rsidRPr="00FE0D18">
        <w:rPr>
          <w:sz w:val="24"/>
          <w:szCs w:val="24"/>
        </w:rPr>
        <w:t xml:space="preserve"> to give CO and </w:t>
      </w:r>
      <w:r w:rsidR="00A173FA">
        <w:rPr>
          <w:sz w:val="24"/>
          <w:szCs w:val="24"/>
        </w:rPr>
        <w:t>the</w:t>
      </w:r>
      <w:r w:rsidR="00F410AB" w:rsidRPr="00FE0D18">
        <w:rPr>
          <w:sz w:val="24"/>
          <w:szCs w:val="24"/>
        </w:rPr>
        <w:t xml:space="preserve"> filling of the oxygen vacancy by the O</w:t>
      </w:r>
      <w:r w:rsidR="00F410AB" w:rsidRPr="00FE0D18">
        <w:rPr>
          <w:sz w:val="24"/>
          <w:szCs w:val="24"/>
          <w:vertAlign w:val="superscript"/>
        </w:rPr>
        <w:t>-</w:t>
      </w:r>
      <w:r w:rsidR="00F410AB" w:rsidRPr="00FE0D18">
        <w:rPr>
          <w:sz w:val="24"/>
          <w:szCs w:val="24"/>
        </w:rPr>
        <w:t xml:space="preserve"> ion.  </w:t>
      </w:r>
      <w:r w:rsidR="009D2AB0" w:rsidRPr="00FE0D18">
        <w:rPr>
          <w:sz w:val="24"/>
          <w:szCs w:val="24"/>
        </w:rPr>
        <w:t>The CO will desorb from the surface or migrate to another region. This is sh</w:t>
      </w:r>
      <w:r w:rsidR="008D00BB">
        <w:rPr>
          <w:sz w:val="24"/>
          <w:szCs w:val="24"/>
        </w:rPr>
        <w:t>own diagrammatically in Figure 3</w:t>
      </w:r>
      <w:r w:rsidR="009D2AB0" w:rsidRPr="00FE0D18">
        <w:rPr>
          <w:sz w:val="24"/>
          <w:szCs w:val="24"/>
        </w:rPr>
        <w:t xml:space="preserve">. </w:t>
      </w:r>
      <w:r w:rsidR="00F410AB" w:rsidRPr="00FE0D18">
        <w:rPr>
          <w:sz w:val="24"/>
          <w:szCs w:val="24"/>
        </w:rPr>
        <w:t>The threshold for this process is found to be 1.4 eV</w:t>
      </w:r>
      <w:r w:rsidR="009D2AB0" w:rsidRPr="00FE0D18">
        <w:rPr>
          <w:sz w:val="24"/>
          <w:szCs w:val="24"/>
        </w:rPr>
        <w:t>.  It terms of plasma-catalytic dissociation of CO</w:t>
      </w:r>
      <w:r w:rsidR="009D2AB0" w:rsidRPr="00FE0D18">
        <w:rPr>
          <w:sz w:val="24"/>
          <w:szCs w:val="24"/>
          <w:vertAlign w:val="subscript"/>
        </w:rPr>
        <w:t>2</w:t>
      </w:r>
      <w:r w:rsidR="009D2AB0" w:rsidRPr="00FE0D18">
        <w:rPr>
          <w:sz w:val="24"/>
          <w:szCs w:val="24"/>
        </w:rPr>
        <w:t xml:space="preserve"> by this mechanism, there will need to be a process that can regenerate the oxygen vacancies.</w:t>
      </w:r>
      <w:r w:rsidR="007A7ADA">
        <w:rPr>
          <w:sz w:val="24"/>
          <w:szCs w:val="24"/>
        </w:rPr>
        <w:t xml:space="preserve"> </w:t>
      </w:r>
    </w:p>
    <w:p w14:paraId="1D2F316C" w14:textId="3F399D37" w:rsidR="00E61D31" w:rsidRPr="00FE0D18" w:rsidRDefault="003F7C5F" w:rsidP="003F7C5F">
      <w:pPr>
        <w:spacing w:line="360" w:lineRule="auto"/>
        <w:jc w:val="center"/>
        <w:rPr>
          <w:sz w:val="24"/>
          <w:szCs w:val="24"/>
        </w:rPr>
      </w:pPr>
      <w:r w:rsidRPr="00FE0D18">
        <w:rPr>
          <w:noProof/>
          <w:sz w:val="24"/>
          <w:szCs w:val="24"/>
        </w:rPr>
        <mc:AlternateContent>
          <mc:Choice Requires="wpg">
            <w:drawing>
              <wp:inline distT="0" distB="0" distL="0" distR="0" wp14:anchorId="20512C23" wp14:editId="319F064B">
                <wp:extent cx="5731510" cy="1842209"/>
                <wp:effectExtent l="0" t="0" r="8890" b="12065"/>
                <wp:docPr id="5" name="Group 8"/>
                <wp:cNvGraphicFramePr/>
                <a:graphic xmlns:a="http://schemas.openxmlformats.org/drawingml/2006/main">
                  <a:graphicData uri="http://schemas.microsoft.com/office/word/2010/wordprocessingGroup">
                    <wpg:wgp>
                      <wpg:cNvGrpSpPr/>
                      <wpg:grpSpPr>
                        <a:xfrm>
                          <a:off x="0" y="0"/>
                          <a:ext cx="5731510" cy="1842209"/>
                          <a:chOff x="0" y="0"/>
                          <a:chExt cx="6270625" cy="2016076"/>
                        </a:xfrm>
                      </wpg:grpSpPr>
                      <pic:pic xmlns:pic="http://schemas.openxmlformats.org/drawingml/2006/picture">
                        <pic:nvPicPr>
                          <pic:cNvPr id="12" name="Picture 12"/>
                          <pic:cNvPicPr>
                            <a:picLocks noChangeAspect="1" noChangeArrowheads="1"/>
                          </pic:cNvPicPr>
                        </pic:nvPicPr>
                        <pic:blipFill rotWithShape="1">
                          <a:blip r:embed="rId11">
                            <a:extLst>
                              <a:ext uri="{28A0092B-C50C-407E-A947-70E740481C1C}">
                                <a14:useLocalDpi xmlns:a14="http://schemas.microsoft.com/office/drawing/2010/main" val="0"/>
                              </a:ext>
                            </a:extLst>
                          </a:blip>
                          <a:srcRect t="64513"/>
                          <a:stretch/>
                        </pic:blipFill>
                        <pic:spPr bwMode="auto">
                          <a:xfrm>
                            <a:off x="0" y="71388"/>
                            <a:ext cx="6270625" cy="194468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3" name="Rectangle 13"/>
                        <wps:cNvSpPr/>
                        <wps:spPr>
                          <a:xfrm>
                            <a:off x="327645" y="0"/>
                            <a:ext cx="360040" cy="36004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CAA0472" w14:textId="77777777" w:rsidR="00AB506D" w:rsidRDefault="00AB506D" w:rsidP="003F7C5F">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mv="urn:schemas-microsoft-com:mac:vml" xmlns:mo="http://schemas.microsoft.com/office/mac/office/2008/main">
            <w:pict>
              <v:group id="Group 8" o:spid="_x0000_s1026" style="width:451.3pt;height:145.05pt;mso-position-horizontal-relative:char;mso-position-vertical-relative:line" coordsize="6270625,201607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szrHbJBAAAhwsAAA4AAABkcnMvZTJvRG9jLnhtbKxW227jNhB9L9B/EPSu&#10;WJJlyxLiLBxfggXSbbDZIs80RVlEJFIl6dhp0X/vDCn5khi7wbYBIvMyQ86cOTPD60/7pvZemNJc&#10;iqkfXYW+xwSVBRebqf/Ht1Uw8T1tiChILQWb+q9M+59ufv3letfmLJaVrAumPDhE6HzXTv3KmDYf&#10;DDStWEP0lWyZgM1SqoYYmKrNoFBkB6c39SAOw/FgJ1XRKkmZ1rC6cJv+jT2/LBk1v5elZsarpz7Y&#10;ZuxX2e8av4Oba5JvFGkrTjszyE9Y0RAu4NLDUQtiiLdV/N1RDadKalmaKyqbgSxLTpn1AbyJwjfe&#10;3Cm5ba0vm3y3aQ8wAbRvcPrpY+mXlwfl8WLqj3xPkAZCZG/1JgjNrt3kIHGn2sf2QXULGzdDb/el&#10;avAX/PD2FtTXA6hsbzwKi6N0GI0iwJ7CXjRJ4jjMHOy0gti806PVstMcx2k4jsEu1AR4xmE6Rs1B&#10;f/EA7TuY03Kaw3+HEozeofRjNoGW2Srmd4c0HzqjIep52wYQ0JYYvuY1N6+WnBA6NEq8PHD6oNzk&#10;CHgU94jDNt7qwQq4hyoo5XQI+nQv6bP2hJxXRGzYTLfAawAT9PslpeSuYqTQuIwYnZ9ip2d2rGve&#10;rnhde0qaJ26qx4q0EPzIshg3OwggV95w7QKKjscLSbcNE8YlpmI1oCGFrnirfU/lrFkz4Jn6XLhL&#10;gCD32iB9kCo2Wf6OJ7MwzOLbYD4K50ESpstgliVpkIbLNAmTSTSP5v+giVGSbzUDXEi9aHlnK6y+&#10;s/ZiZnQ1xOWczV3vhdgK4egFBlma9SYC4xAStFUr+hXQx0oyTkbR0FFZG8UMrXrge3BdMDXkjrfe&#10;/SYLAJhsjbQYX8ydNBpObOY5UDB/zrIgypJk7CQOWQAMUdrcMdl4OACEwT57BXkBgJ1HvQi6ICQG&#10;HtZJXouzBTjTrfSOn8YmC7PlZDlJgiQeLyE2RRHMVvMkGK+idLQYLubzRdTHpuJFwYTll6vt/yE0&#10;FnVZ8wKPsxNsDmxeKxc0QimQzrEe4nOUHCBLjpb0EcUjjozLojgJb+MsWI0naZCUySjI0nAShFF2&#10;m43DJEsWq3Ov7rlg/wPhdlM/G0F1+5F7Zn/BNZI33EDjrHkz9Sch/jkiYg1YisIG1xBeu/EJEmj9&#10;EQkIeB9qWyKQql3xgAKCDQDasu5rAcw+ll/YlC81NFtkwGM89qQQDvtCiJkFFa6GUmgTq5M7NB+d&#10;OwP7BnDoPMM4hWz0vfftZzgOw6TrPt3YZUSff31mfDB5LmcMdKLeNjsyrzWgjNn0lZXQXiGPYxfp&#10;c+4Wz31wrSSqlMDyg5KrlPY1dCR8fSB7J2sZbR87B8Xw+7exXtreKIU5KDZcSPV95dLJA09OfMWh&#10;2a/3AC4O17J4haoHzcU+C3RLVxyK0z3R5oEoeGJBSODZCLuVVH/53g6eYFNf/7kl2H3rzwKYlkUJ&#10;Rs7YSTJKY5io05316Y7YNnMJNRy6Itxmhyhv6n5YKtk8ATFneCtsEUHh7qlPjeonc+OehvDepGw2&#10;s2Kurd+Lx5b27REp823/RFTbkcZAEn2RPbtJ/qbwOlmEWsgZ1P+S26p8xKmDEjLNjuxrD0Znz8nT&#10;uZU6vp9v/g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fz6szdAAAABQEAAA8A&#10;AABkcnMvZG93bnJldi54bWxMj0FLw0AQhe+C/2EZwZvdTcRi02xKKeqpCLaC9DbNTpPQ7GzIbpP0&#10;37t60cvA4z3e+yZfTbYVA/W+cawhmSkQxKUzDVcaPvevD88gfEA22DomDVfysCpub3LMjBv5g4Zd&#10;qEQsYZ+hhjqELpPSlzVZ9DPXEUfv5HqLIcq+kqbHMZbbVqZKzaXFhuNCjR1tairPu4vV8DbiuH5M&#10;Xobt+bS5HvZP71/bhLS+v5vWSxCBpvAXhh/8iA5FZDq6CxsvWg3xkfB7o7dQ6RzEUUO6UAnIIpf/&#10;6YtvAAAA//8DAFBLAwQKAAAAAAAAACEAz0yOvoaFBACGhQQAFAAAAGRycy9tZWRpYS9pbWFnZTEu&#10;cG5niVBORw0KGgoAAAANSUhEUgAAA88AAANUCAIAAAACSIgUAAAAAXNSR0IArs4c6QAA/8pJREFU&#10;eF7sXQVgFEcXvpzEE4iQAMFdgrsXdwnubsUKFGgpLYWfAkVLizvB3d0hIbhrIHiIQAiQED373+zs&#10;ze3tXZK75HI5me017O3NvHnzzezst2/evLFTKpUCelAEKAIUAYoARYAiQBGgCFgjAkcPHfwcEyMU&#10;igQCpZ2dEKqoUMjd3N0DunazxuqaY53sKNs2x2ahOlEEKAIUAYoARYAiQBHIGgJxcfEvnz87e+ZM&#10;SkqKnVBoB3Qb/hPYyWQyT4/cYyf8nDXxNLe+CFC2rS9SNB1FgCJAEaAIUAQoAhQB80cgITHxzcuX&#10;jx4+eP/+fVJior29vcAOmDY6GMItUMjlHh4eI8eMNf+6WIeGlG1bRzvSWlAEKAIUAYoARYAiYNMI&#10;JCUlv3n18umTx69fv/4eHy8UCiUSCZi0uTyby7ZHjBnLcnCbhs0Ulads2xQo0zIoAhQBigBFgCJA&#10;EaAIZAcCqVLZ29evHj98+PrVq29x30Qqko2JtZ0dy/TwV3xQ23Z2NEQ6Mg1j27Gxsc+fPmU8f+Cw&#10;kysUMBNRplw5EytNi6MIUAQoAhQBigBFgCJgywhIZfL3794+ffTo1cuwb9++wTI8ERxiMeJnHGJN&#10;IKJsOwd7i2Fse2DfvoePH2ZfjhjK7SAR3733OG++fDlYB1o0RYAiQBGgCPAQ+HXSz+fPnxNLxGDZ&#10;EkDsKY59C5/jRy+ciEWicuUrgOkkT548latUqd+osYO9hOJJEaAImCcCCoXy7ds3oU+ehL148eXr&#10;F7BSg1u2UCQiZJoYs3m0W5ttU08SkzWxAWw79svXiuVLJSYl85RbOG/+4OEjTaYxLYgiQBGgCFAE&#10;MkSgbcvmV29eZ5Oh6WSOsUv9WGZ+J78yNhRf7zw/T/h56I+jMiyCJqAIUARMhoBCKYj88OHJ40cv&#10;X4TGxHyWy+ViiUTMWLLxwSXZXK2IPwl6t1b9QD1JTNZwuCDWd16fUo8e2JeYzKHa0IDMZ+u2rfpk&#10;p2koAhQBigBFwGQIODo6qstivf/YQVvtvEmoNnpWY1u3IDrm05Rpv/bs1iUlNdVk2tKCKAIUAZ0I&#10;wE0ZGRFx6cL5dSuWbVy/NiQ4KDb2C/BsJycnQrXZlY4Ml+auekT3tEKRytzIwLQJ1aYrI03f2Qxg&#10;29u2q1g15tl4mFYK7j96+OjBA9OrTkukCFAEKAIUgfQQwE9X3l/8lTxvyWCuKej0uTO//jyRwksR&#10;oAjkFAKfPn0KDrq8YfWqTevXXTh/7mNMDJiygWSDZzZyD1PdxzwXbUKpgWQnJiVJ7O1LlS7l7OQE&#10;tJtbEcy96e6GJmtcfdn289DQW3du89ViaDe02eZNG02mMS2IIkARoAhQBDJEAD1MyXOYORfa2YFv&#10;pwgCFgjt4A+coL/oG+wuB0O56umtegIHbt187szpDAuiCSgCFAEjIgCbPl69cmXj2jXrV686d/p0&#10;VHQU3KBOTs4olp+KZLNUm/lKGDNehiGVSlNTUuB6kSJFOnXqNGzkj9179XF1dZXJ5YiyaWahRm4j&#10;Nlz6ovT1257xx7T/li1Vm0M0/fw8c3s8fvbCAcKn04MiQBGgCFAEzACBzh3aXwy+RHyyxSLh+fOX&#10;Pb28wN0Tb92sVCrwozdVKk1OTDx5/Nj8hX+nyuRIdzzCCwQtm7fcsWuPGdSGqkARsHIEvnz5+irs&#10;+ZNHjz98CId9H8GADcuX4V2Yy6dZks1BgqXaDMkGPg3+Y/ny5S1XrnzxUmU8PT1IwvWrV0ZGRoGd&#10;m1xRyGUeHp50laTJepVebFsuV1TyLxMRFYXUYowlMHDLFYwXkGoWcteO3c1btTKZ3rQgigBFgCJA&#10;EUgHgS4d21+4fEk9aIuF78I/OjqkZxO5cfVquw6tZXLVjLNSkNfH5+7DJ9SSQnsaRSCbEIiLi3sV&#10;9gKTbHD8AIYNh2qLdXL7ahSunrJSKuHlWZqa6uDgkDdv3tJly5UoVcrHx0dbVcS2o6LtJRLeKknK&#10;trOpWbXF6uVJcuXyxcjoaHWz2wnm/DWnbKnSau9tO8GWzYEmU5oWRBGgCFAEKALpI8B6knCmimGG&#10;Of0sNevUadG0pXpm2k7wMeZTxIcPFGqKAEXAuAgkJCTCgred27auWbHiwP79L1+FAW8GyzTe+pGN&#10;IqK55BFbO+FQKBQymSwpKQlcsfP6+jRr3mLw8BGDhg2vW7++TqqNMnIcSDjuKCgMKD1Mg4BebHvX&#10;zp1KGIBVq9pdXVz6Dhratm07VkXm+plzp2NiYkyjNC2FIkARoAhQBNJHQMPDk52EzHhNlK+vLxLL&#10;rICHw8HB3sXFhUJNEaAIGAUB2Fn92ZMn+/fsXr1i2b69e168eC6TSZ2dnR3sHfD+6rzVFvgK5tnA&#10;raUyWXJSEvz19vRs2KhR/0FDBo/4sX6jRuxtm7aKSoWaWONY+yqpRqkWFZIxAhmzbZjmOHB4Pzv+&#10;Mi3ftHEzmI5s17EjrK1hS1AKUqTS44cPZlwgTUERoAhQBCgC2Y8AJ96XqjDNJVY6VYj98gWHdsVO&#10;g8UKF03LWpb9NaAlUASsBAEIpvn82bOD+/atWvbfzh3bHz58CAsZwZJtr0mycW0R4ebcqnAjQmzs&#10;pORkcMsGkl2nbr2Bg4cMGz22SbPmfgX89DVOqza3IkXoGB+sBGwzrUbGbPvowQPJKalk0QwMwV27&#10;doPaVKhYqUSx4txqrV27xkxrSdWiCFAEKAI2hgD7wOaYs4XM4sh0jjevX585e0odMdBO0KaNag7T&#10;xtCj1aUIZB0BWALx+vXrY4cPr162dNeO7ffv30tOToYQfsCzsSWbe2hMPDHh+eQyGXhyJyenQESR&#10;GjVr9h0wYNioMS1aty5YqBDyNTH8IO/R2sFJDBdGcxiGQMZse+fOHaxIpi+4ubr80Kw5vtI5oAu3&#10;tCfPQ2ngbcPgp6kpAhQBikD2IaAKLYJLgEAHsB2djo9CieYw9+1t2bwJ2i1Y5TSYy81txOix2acd&#10;lUwRsEoEgGS/e/fu5LFjq5b+uy1w0+1btxISEuwdHIBlQ9xNqDKPKqtuOBXVUijgVgVeDk5c1apV&#10;69W374gx49q0a1+kSFHGoztzB0PgwMKtdhNjZ7AyJ47mMhSBDGKSvH/3rlrVijIIiq5yHerTo/fS&#10;latwMfDSVqN6ZYhNQn4d++PombPnGqoETU8RoAhQBCgCxkWgc4d2F4Mvqx7gaG7aN08eCLHNPHRR&#10;XF471UNfJgcTWmJ8QgJXAUgPkaaatWhpXK2oNIqAtSIALAnvrA5OI58/f5YrFGhfdVj1yFRYe80E&#10;b6N15JYtlQKhyuWeq3DhQuUrVCxcrJixwgHhmCSwBJOAD94pnh4ew8eMzTR/t9Z2zKZ6ZcC2F8+f&#10;N/vvOSo2jfrLqROna9SuTbTp0KZV8NUQ8rVQgQK37j2C+IDZpC4VSxGgCFAEKAL6IMCLt62xWwLO&#10;TwKJka8quf5lyi3+Z0n1WuqhXp8SaRqKgA0iADQ6OjIy9NnT0CdPPn3+DCwWDNjcPdW5Cx/xbccl&#10;33g/GggzAu4iBQsWLF+hQtFiJZydnYyLJGHbpHTQ08MjN1jNKds2LtRpSUuPFsOE467dTDQS1UtZ&#10;0cKFq2mOv92791QvqbETvPsQDuECTaM6LYUiQBGgCFAEMkCAzFLjYRw/+ckjl5zjn1RDfbny/t4+&#10;THASelAEKAJpIBAdFRV8+fLGNavWr11z8cKFTzExECobQl+DSZvkwEseebcdutUUClgoCQFGIMB2&#10;yZIlAzp3GT5qdPdevcv7VzA61eapT/zLYHaLUm2T9e702Pb9O7fCXr1Sq6IUdOoYwPMaatm2raO9&#10;em4CEm/auNFk2tOCKAIUAYoARUAnAuhBSmavyQm5yH3Mcjk3Q7t379tds2aVBXPnUGwpAhQBHgLg&#10;JXI9JCRw/bpN69edO3sG9mgESzb4ZCOnEZVjNPuSi6NcM0sesc80fAFLdmJiIqySLFq0aLsOHYf9&#10;OLpnn74VK1d2c3XNPqh5W75zXwayr1AqmYtAemw7cONG1EtU70HgH9Kjdx8efHny5GnRrDV7kelR&#10;p04fhw1IKcoUAYoARYAikIMIsHv9qng2PG7FQiEM4xofuCIUioR2sEM0b4YbVnrNXfD3b1Mm52AV&#10;aNEUAfNBIDb2y63r17Zs3Lh21cqTJ46/Dw8HAo33o2FeUTUOdiYJ82yGZIMlG+1HIxAU8POD7UqG&#10;jfix78BB1WrUyJXL3QR1JPH+uHpqu5KbQBObLSJNv+3ExKTSJQsnwPp0VT/yy5vv6IlTEom9QokW&#10;TeJXJZg3OXxg36/TpqpdAO0E/y3+F7qRzWJKK04RoAhQBHIcAY2d2wUCYNUhV296eedRKOREN7xO&#10;C8IfpEqlL18837Nr154De9kHs2pl/J5de5s2b5Hj1aEKUARyBIH4+O+ws/rTx4/ev3+fkJgI76X2&#10;9vaYAPHYqo7VkGDJhl0fZTJY7Ojr61OmnH/J0qXBRmn6iqxfvSoyMhLiohDazfhte4wcQ4MOmag1&#10;0mTbEA1qyLDB3N5kB8FaOU4+aEm76iusveXqW6VipXMXg0xUA1oMRYAiQBGgCGghoBGTBNi2SPju&#10;fbSjo0P6UB09dHDwkIFyiIygMsuh8fwSHc9pD7MtBL4nJLx+Gfb08eO3b95A0Gsg2eAuQoJkpxlm&#10;BC9/UCphG3aZVAq+JT55vEuWLlOmbPm8+fLmIIJolWRkFLwnkDcEvEpy5JhxOaiVTRWdpifJju3b&#10;NICAiFEKJbBq9JGjvwr4ypzwqDbkevDo4Yvnz20KR1pZigBFgCJgjghw7G9SaWqGGrbr2Klv777I&#10;g1C1E8b9Rw8iPkRkmJEmoAhYAQLJKSmhz57Bzuprli/bt2cPnANvZjZ9tAeqzV3soCOin0AAPtng&#10;LgLGbG8vz4Y//DBw8NChP47+oUnTnKXaTLswHuT8FqKLJE3XZ3Wz7YgPHy4FXWQbiDQHnjjhBrPh&#10;dT1VSwL/Prhvr+kqQUuiCFAEKAIUAZ2PUhRVG4wlBqBTrVp1bmowc9+9fcuA/DQpRcDSEACSDSbC&#10;Q/v3r1z6367t2x8/epSamgqbPoLrBXfTRxLNg5zgioINEqKLwJY04JtRt27dfgMGDvtxTOOmzQzY&#10;Wd0kiGmTa0MGBpOoaL2F6Gbbh/fvk8oY3z6V6x6LAFm6zo0hRSg4Ts9k2bIlEOYirRc3WjOKAEWA&#10;ImDmCLAjMLtcEpTVL96XHd7gnYzfSsHnmBgzrypVjyKQCQRgKfCrV69gZ3WwZO/YuvXu3TuwhgG8&#10;reDQacnmhflBJBvWPKSkuLm51ahZq8+AgRC+ukXrNoWLFMnCpo+ZqIc+WdBiO95LAhoS9MlK0xgD&#10;Ad1+2w3r1X705Am78NFOAO7aJYuXAC9t3NVQ88Cpyq0PvkIs9w8REV/jvpEAJpDk0P5DDX5obAwl&#10;qQyKAEWAIkARMAwBtEoy6BLJA37bL1+H6xNlbNqvv6xcvZKEKAHecO7MhUpVqxpWPE1NETBXBMAP&#10;Nvz9O/DJfhn2AsL5wQoFMUS9Brdszcl7nvrEVxtCZaekpgIFypUrd9Fixcr5+xcpVlwiZnZpNdcD&#10;/LajoqLBj5woiFdJjqB7SZqqyXSwbeiC9RvUZbe0YcwbLZu32LE7A8+QB/fuNWnaCDoxq7mdIKB9&#10;wPrAQFNVhJZDEaAIUAQoAmoE1GybsZEA237/4WOGG0GD00ibti1TUqXEtm0vEb14BTTdhYJLEbBo&#10;BOA+CH/37tnTJy9fvIiJiZHJZfYSe1j7qHMWnrsOElkalcCx0c7qgABs+li4cOFyFSoULlLMycnR&#10;IjDhsm1cNXAu9/T0pGzbZM2ng21PnTJ59drVxLANqqxZsbprz14Z6tSwbu1Hz56gZEzndXZyfPAo&#10;1NPTI8OMNAFFgCJAEaAIGBcBjQiAYL0TCc+fv+zl7c3YRNhJSrCqgFc3CgKYkvzt65ddO3ZsDNwg&#10;wzGmVLPOHdp22LRlq3F1o9IoAqZEADZ9BJL9/NnTj59icKgQsrM6VgOHwmTP1X2f8Y0Fki2TwVpJ&#10;mBcqWKigf8VKhYsWdzH2zurZjcb6VSsjo6IkELtQdSjkMg8PyrazG3i1fD7bTk5JrVCu5OfYL2Qa&#10;0d3N9eGTF/oYNv5bvGjGXzO5w/Q/CxcPGDzUdLWhJVEEKAIUAYoAgwAbAZCzsAt8QtLcUg5Md2Qn&#10;DgKgEnZUsLt08QrMlVNQKQIWh8DHjx+fP30a+uwJOFGAKReRbOjQQiEm1jzrNY9tQwKwZMtlMmdn&#10;54IFC5UtX75YiZJubtm43WO2wsuNAIgdZsCTxNPDYzj1JMlW3DnC+askgy6c//zlC7f0Nq3a6kO1&#10;0eDerQfakIxz7N1DI5OYqiVpORQBigBFQAMBVSgS1WJ3FLYVh3BVBW9lT+Aq3jYYDs1p9Z8nTKZU&#10;m3Yry0IAXLFvXL0K26pvXLvm7JnTkVHRsA2fo5MTsmczPiHa1UH7h+DuD5s+SqUQYATOCxcq1L5j&#10;x+GjxvTs27dSlSqWS7WZmsEkFrN1vMb6Z7pK0nRdm8+2d+zYro7xx7RM77799FSnQMECdWvVwc2K&#10;h+xrN6+9efNGz+w0GUWAIkARoAgYGQFu0AFeAAJs9iZ/taj2kEGDf532u5H1oeIoAtmDQOyXL7dv&#10;3ty6aeO61auOHz8WHh4OXdvJ2dleIsFR/NKKv4FuAiDZqalAssFvBHZWb9W6zdARI/sNGly1uol2&#10;Vs8eSLhS2dcJzYJ0vXlkvyq2WYIG2/4Q/uHQkYPcPdh98+SpXa++/tD06NFTnVgpAIsJRK/UPztN&#10;SRGgCFAEKAJGQQBcsfn8QmXkZuVj9sHdUUE1uV6qeInNG7csWLzEKJpQIRSB7EMgPj7+/t072zcH&#10;rl254vChg6/fvAbG7OzkJAGSzYS85PV6TmRLAUzpgIcJ7EcDWfLnz9e8ZashI0YOHDqsVt26Xl5e&#10;2adzTkhmDdvEmYx4zuSEMrZYpobfdnR09KF9e2DOBfVROztpamq58v4GRfFLTEzas2MbZIRNTgFO&#10;WWpqsZIlm7VoaYvQ0jpTBCgCFIGcQ2DKxAkXL12A8VxbBY2wwUpl8eIlfH19ZVJYNZXbx8e3dt26&#10;VarX1Ng3L+dqQUumCOhEICEx6c3LsEcPH7x/9/57wneRSCgRq23YXIatYwqH2QMb3LLBjdvXx6dU&#10;2bKly5TNmy+fFUO9Yc2qiMgoeAMhdaQRAE3c3LrjbZtYCVocRYAiQBGgCFAEKAIUgfQRgE0fX4WF&#10;PX386O2bN3Hx8ZhkC2HhoyobeZPkvlJyKSa4ZcMCszze3iVKly5dplz+AgVs4cVy/epVKCYJw7bx&#10;DBZEWYG365FjxtEuZxoEKNs2Dc60FIoARYAiQBGgCFAEMoNAqlT29vWrxw8fvn3zOi4uDtyN7e01&#10;SDYmkdrrH0n8DXDLhhl7by+vkqVKlS5XrmDBwua33WNmkNEzD9i2IyOjyO42AAvDtunuNnriZ4Rk&#10;lG0bAUQqgiJAEaAIUAQoAhQB4yIglcnfv33z9MljsGd//foV3KxhySN2jkqLWHNpNzhLgCUbrnjk&#10;zl28ZMmy5coXKlIUAs8bV0mLkIYiAEZFA3oENxpv28QNR9m2iQGnxVEEKAIUAYoARYAikCYCeGf1&#10;Z08ev3j+PDY2FnysHWBHU7GExMnmxtHBUriGbSDZsPYRLrq7uxcpWrR8hYpAsu0laC2ZzR5kdxsC&#10;FPXbNnFnoGzbxIDT4igCFAGKAEWAIkAR4CMAm5xGhIfDZjQvQkNjPn+GlYywHQ0E70Nu2SQeNicT&#10;l2HDOd5ZHai5m5tbkSJFIE580WLFHR0tY2f17O4NaJVkRKS9vT1ZP0o9SbIbc558yrZNDDgtjiJA&#10;EaAIUAQoAhQBNQJRkZGws3pYaGjUx4/AmB3s7UVMWDM+X9FyIGFJNtpZXebi7FK4SOHy/hWLFIed&#10;1Z0pvlwE8CpJ8CTB+/vgvSTBb3vkmLEUKNMgQNm2aXCmpVAEKAIUAYoARYAioEbg06dPL0KfgcfI&#10;x4+fINiIBDZ7hCDZnA2XUPQM2AGRMWwj7xHmHF0DsqhUQqxhYNmws3oBvwL+FSpAuGGwalN8dSJA&#10;2DaBEbxtPD09R9Cd203VYyjbNhXStByKAEWAIkARoAjYPAIxMTFhz8Fh5ElkZCSECgGOzY2VQegg&#10;z1GE+GojdxGZDHZiz5cvb7ly/sVKlvL09LB5UDMAAK2ShHjb9vY8v21q2zZZz6Fs22RQ04IoAhQB&#10;igBFgCJgowh8+xYX9vzZk0ePP3wIT0lNhaDXQLPxnuq8g9iwsRkbuxoDyYa1j44ODnnz5i2N9qMp&#10;5+nlaaNQGl5tZNuOVPttgwDGkyT3iDHj0trQ3vBCaI70EKBsm/YPigBFgCJAEaAIUASyBQEIj/36&#10;5cvHsOljeDjskY4s2bBftU6Sjci1JieBndXlcuDZsC1LXl+f0mXLlSxV2jdv3mxR1KqF4pgkZJWk&#10;im3TeNuma3XKtk2HNS2JIkARoAhQBCgCtoAA2Vk9PDz8e3y8UCQCt2zupo98e7bKho2N2WDGxiQ7&#10;j7dXqTJoZ/V8+fPbAm7ZVEfwJImKiiYeO5RtZxPO6YilbNv0mNMSKQIUAYoARYAiYIUIJCUlw6aP&#10;sLP669evExISwCckLXcRUnlIg6Nk4A0OkZOJSOjjnadYiZJly5f3K1iQujpkvaNgTxLw20bzB8z7&#10;DI1JknVUDZJA2bZBcNHEFAGKAEWAIkARoAhoIACbPr55FQY+2a9evoyL+wYOIRDFD9xFtFc6crMR&#10;/2y86SN4ckOUjOIlSpaBndUL2dbO6tndn3C8bcy28QGYe3p4DKcxSbIbepV8yrZNhTQthyJAEaAI&#10;UAQoAlaEAJBs2PTx6aNHr16indVhZxmI6AxOIzqXOWITNXfHdaVqPxqgfcWKlyhXoQKQbIkYbcxO&#10;D+MigNg2xCSBeNuqA+K6eDERAI1bEJWWFgI2x7ZhWfTCv+d8jv0M01vqW181DJBtltBcC4wLSvwv&#10;M/VCxgmY9VIo0eQXcx2dC+3wX3UWEjKUk4sdZlSzYpAFCWBywU8opCjIJJrAV/wT9yD6qUYsPPvG&#10;aki+qK9y1Ma1UEVRYiXxiiMDoWZ91SpwR0qVNBYNYsRAs4KMVjz1OZvt8iqroT9TBPrDBQS3BacI&#10;7pjNVpeDOZuYgI+yq5tMo2VVsKAEpAUZUeQK20BoAY8KTy2LDRO1StPxEOPA7QkYR61Nh9X6kwQ4&#10;IdGZjTXLaEXUILXjIq/qhxo9CkNK8OT2ItKZuVUmpajvB07VuFXg9Ch1J+FUnA2OS24WBhB+63D6&#10;CRNLVxNJVXHkFsMg4O6B2wjdSvCFKwffoSpk+KCpUsqkMu883pOnTnNzdVXrT88oAhSBdBGQo53V&#10;3z57/CTsxfMvX74AyQafbNiPhjsu8gRwfwKSDW7ZsD27m7tb0aLFYNPHQkWKQLARinr2IUA8SUhD&#10;0Jgk2Ye2Tsk2x7anT5u6bOVyNePh0WIeN2J4EPyHn+9quszltZiucXmSJgVBnIBk10lAScvwyA2P&#10;0mkrwKPXhMZxSaFmLtbkwFWDS6C5fSR9ws2tMq84HhvjytSuIMGNVxzvvYLH6niAYyFcssuFVIsE&#10;a7Q+wYdISINB6mhiXrmkJ3AbgltlggzvROdziddGvJ7DA5n3msT9lVuvtHppWj2NVJDbTJpknb0v&#10;tG8BXlm8htbuzNqYpI8Ar7czd6ruGy2j2+TnCT9Pm/4nrxHoV4oARYCHALzVRn74AIGynz97GvM5&#10;Fhgz7KwO/2m/lZOMPJINCx9hVxpXV9fChQr7V0SbPlKSbZpuRuJtkwcCZdumQV59L2Djk+0cP40e&#10;tWXHVvAP88uXH8zbCoWCV3dsAuSaFXUmgIuwvDo5OTkyOgoQdHNx8fXxhdGHl5Fr2yNQc61w2gXx&#10;WkTDZKernXgKE4F4mHv/IVwuh9k9UcEChUA9dKcxNkANuynXhppG9XkVSb8KRE3tupBy4QTwD//w&#10;PkUqg+YokN8PLVfX1Rs17KMq0dxac2WqNxvTrCZJr+76XFuopliMD0y6RX/6GB//HWTm9fWFpwJc&#10;TKdjpNVPCNrp9A1ui5D6cjuMdkeCh9ynz5++xcdDM+fz9XVydobRk1ME4phcUTxkeG3ENCihpehH&#10;Xl7uFe1zbeEikQig+xjzCRLnzpULpixh/ZN2U2pjouparP68m5Hb1qQz47rwujT+VWfnwT+BPu8j&#10;PkClhwwcPH/xP7YzBtKaUgQMQgBuxWjVzurRsLO6DHZWd4A7CEZs9TCiKZH79o0t2WD/hp3VCxQs&#10;UN6/ApBsOptkUBNkPTHd3SbrGGZRgs3Ztif+NHbTlsAC+fIHX73p4uIC79naj2qdmGrTAuATb1+/&#10;rl27Kgwkc2fNHjF6LDixpdMeOol1hmRazwbWFi60swNDQsN6tcJev+rYruP6wC2IjekpTiuZTpaZ&#10;DgXnkrm0CBOQ7OGDB+0/vL9EkWKXrlyzd3DQfvlJvy0y4L5qlwU+G0tHPdIfwGyzfuWKKb/9CnGr&#10;goOulShVGh4YaZHOzLFwft/TVDj9toKZ2y0b14//eQI0dNDlEIhEi9XT7s/665bZ3qFmumxZSiVM&#10;K9+9daNFq+ZwZe3KNQHdewK75aHHVZXHldPqM9oa8t61uAm4r1hEIL4IR8L3+BrVKoGJbuTwkXPm&#10;zc903WlGioC1IvDx40dm08fHEDwOQoVAtGYUYERzlhfXnb2/OD/BYI42fUQk2zl/fj//ShUhxggl&#10;2TnVVbRt23TndhO3hY5tnEysQY4UB0TZxdUVwgzBggz8sUczYuy5zhNeAvgqEto5Ozthuu7k5AR/&#10;DZKgT6HpC+T+qq0/1M7R0QG2BgDrHZi3wScZ+Jn+AnkpdeIDF8n1tADE17m/knNYsC6xF4N64Hrr&#10;5OQIeOqpXoaFsnI02zStKuhsCEgMDxWhCN0g0MSwSzDSVtVVuApoVzDz3SCjTsiVDOq5uiBvY3jO&#10;Obm4EPW0+3OGfVtP2NNJxm8RiRj6m729A16cAAvh4as2elxVtXuIzj6jrUM6nYE0DbeN8DncvU7O&#10;LoybGNPA9KAIUARUCHz+/PnG1aub1q3duG7t6VOnIqOiYeEjkGa82IncLdzbhkzEwd0kTU1NTEqC&#10;lIUKFWrXrt2QESP7DBhQqXIVSrVzsIsx61jUznlwhpe6aLso5qCS1l20TbJtZgEctrRl8YB1HrgD&#10;w0RZFkVlU/YSxYqD5HJly2ST/CyKBQDRSlMlZmVmdxRh0ANHiFy5PcxOOeh1zKsUQs8YndnoFczj&#10;4+PkaA9jfMFChYwuPOsCmakes+x2Wa8blUARMByBL1++3r55Y8vGjWtXrjh+/NiHDx9gbAFDErJn&#10;o9VH6MDkjMvS8DmkhN1ogGTDSYECBVq2aj1s5I8DhgytXqs2BPUzXBeaw8gIcE0KuCmhpegAaGSU&#10;0xVnk2zbeNYs8kJvLIcQo7f96vXgOLN10tRpRpdsNIGqW99oAo0nqEmz5vv2Hjh56lyuXO7Gk2pU&#10;SezTzxwtFHnz5Ttz5uLhQ0erVKtu1DobSxjT8yjfNhacVI5lIgDrK+7fvbtjyxYIW3Hk8OG3795C&#10;PZyBZEMsP63FLexojRg3s9QD3EVkMiDZ4Jbg6+vTtFmzQcOGDxw6rE69el7e3paJh/VqDU50qsqh&#10;ZTGMuZuOfyZrb5tk28xIYRSIFQrGpK0UsCdGEWpUIR4eudt26ADz5kaVajRhcmZOANlozfVo3LRp&#10;8RIlzFM74uYOzzzz1BBie9Vr0MA8dTPWIGCmtaNqUQTSRSAhIfHRgwe7d2xftey/A/v3vXwZJpPL&#10;gGTD6nBY/4gekkx23U9Kxl0kKTkZhm4fb+8fGjcePGz4kJGjGjT6wdfXlwJvngiQCQqinsa6ePNU&#10;2oq0MlMSlo0IG9WS6uDoiFV1cnLJRp2tV7SLizMMARDuQ0dwceuttbFqBt7kIAp6NKxeMpZMG5LD&#10;nRq3oWrTqto0AsnJKaFPn+7fs3v18qX79u4JffYMnCrBXQQWV3DdReDmwB98qKbQ7MD/KikpCfZ9&#10;9Pbyqluv3sDBQ4b8OPqHJk3z5c9vHAuWTTdOtlaevzxF7WqfrcVS4SoEbI9tG3VI8PHxWbFs1ZhR&#10;o7v07EU7VSYQ+G36n7179Pr336VGbZZMKGKRWdp26DR+zPj/Fv9nno7RFoApJhRGmumygPpSFW0V&#10;gZRUKexEc2j//lXLlu7euePx40epqamOjo4QCQpbssnBM2lj8ycwcgh3m5Kc7ObmXrt27X4DBg79&#10;cXTzlq0KFCyovQmbrWJs5vXWWCKJ3qDM1v/VzIHMrHo2GgGwkF+BG3ceQHSCzOJG81EEKAKWjQCQ&#10;hwrlS3/+Ejty6Ig58xdYdmWo9hQBXQhAdNp3b9/AzuqvX72Mjf0Cq+Lwzup6ogWWbGYTCQF4JBYp&#10;Wqw87KxeuAjdWV1P9MwqGdpLMkpj53ZoXE8Pj+FjxlJTl2layvZs29zpMdNgTEuhCFAEzBABEhGL&#10;2rbNsHWoSllAAGI9vX375tTx42uWL92+ZfOtWzfj4+MdHB2cHB0h+q2GJVtX5wceBpZs8BhxcnL2&#10;r1ChR69ew0ePad+pU7HixSnVzkKz5GxW9RJJbNiGv3SJpCmbxPbYtipekSlRpmVRBCgCZoeAOm4w&#10;feiYXeNQhTKBAPTj8PDws6dPr1mxdPOGDVevhnz79g3i94HHCLZna3d0dVgtJsBIakpKSnIKuJeU&#10;L1ceSPaI0WMCunYrXbasA10Zkon2MK8sGo4M1Gnb9I1je2zb9BjTEikCFAEzRIBOoJpho1CVMoVA&#10;VGRk0MULsPft5g3rg4Muf46NhZXTEGAEtnTleedyw1CwpieI4peampCYCGbvkiVLBnTpAvsid+3Z&#10;s2y58rDpWKbUoZnMFAHtMY+OgiZrKttj28SThE4fm6yX0YIoAmaLAF0labZNQxXLCIHo6Gjg1hvW&#10;rFq/ds25c2ejP30CGzazH40EfAXQs44TYhlzaxQkG4uFKH7MfjRCobBYseIBnTuDJbtn334VKlVy&#10;dXHOqGT6u+UhwI0AyA28bXk1sUyNbY9t43YCqk23a7bMLku1pggYBwESAZAOBcYBlEoxEQKxsbHX&#10;Q0LQzupAsk+fjoiMEiOSjXZWx5ZsYs/mWi5JUD8UKlu16SPsrD505Kje/ftXrlrN3d1c9/AyEa5W&#10;XQzHd0Q78LZV19xcKmerbNtc8Kd6UAQoAjmFAHXXzinkabmZQYDZWf3m1k2b1q5aefLEcXDRRpsV&#10;MPvR8KNYqkzaZCoXfLIhugisfIQVkH4F/Fq0bDV4+AjVzuoemdGG5rEsBFQvXsxW2uqhj3qSmKwZ&#10;bZJtM93NZBDTgigCFAGzRIB50FBPErNsG6oUQSD++/cH9+9t3xy4duXyw4cOvnnzGqgzItmwcpEx&#10;YuskTMRdBEg2tmTn9fVp0qzZkBEjBw0dXrd+fdgsgoJsgwhwqY/arcgGgTB5lW2QbTOdDcYo6rdt&#10;8t5GC6QImBMC9JXbnFqD6qKJwPfvCY8fPoSd1desWA670rx+/VqhUDg7O6NNH/HO6gzV1hnSVqFU&#10;oih+SUlSmczb07NBw4b9Bw0ZMuJH2Fmdkmzb7WgqIyN12s6RPmAubPvgmoXtWrZ+8eGzYSgoFcf3&#10;bBkxoHebls0DOnb66+9Frz98ykACJdmGQUxTUwSsFAE6FFhpw1p0tZJTUp49ebJ/967VK5bt3rXz&#10;6dOn4GYNIfnEEgmQbI2NHrmeuKo6A8mGEH5gz86VK1fdevVhZ/Vho8Y0bd4CvEcsGhaqfJYRUE+B&#10;YDMDXkFLPUmyDKy+AsyCbb+4dX7U77NDbl75+CVOX8UFgsTPHwe0bdh3+Og9R45eu3n9UtD5xfNm&#10;1q9dbduRcxkIUfU1/cuiKSkCFAFrQ4CukrS2FrXg+qRKZS/DwsCGvXrZ0j27dz589AhCX4MlG0Jl&#10;k53VyeI2HMWP9F+8szq4i0AWV1fXGjVr9uk/AKL4NW/F7KxOt1a34H5hTNXxZAhh2HSDG2OCq4es&#10;nGfbz29d7NC5R7JULobQoCK99VHIJ/TreOTaA+g7lavVHfPj2F7t2zjai5ISvk4Y0i3o3vO06o7M&#10;AfRtTo+eQZNQBKwcATwOUHcSK29ms64e7KwOLiLHDh9etfRf2PTx3r27QJod7NGmjxDLj1iy2UeW&#10;1nIjtB9NKtqRBnh51arVevXtN2LMuNbt2hUtWlSk/8PUrBGiyhkHARSGTeV3pBrz6NhnHGz1lKI3&#10;u9VTnoHJTu5Y17x9l+jvKYYy4MsHAvdcewzO1+P++Of8mZP/mz17eeDOK2dP5Xd3lEllk36Zrkij&#10;I7GhkegqSQNbiianCFgbAnQQsLYWtZj6wM7q79+9O33ixJrl/23dtPHWzRsJCQngLoI2fRQK1YFE&#10;GOdsja9MFcFdJInZWd3BwaFcedj0sffIsT91CAgoUbKkvURsMShQRU2IALIzMiMex9iIuhY9TIZA&#10;jrHtt08fDO/etvfoifEp0pLFS4qF0PDcXa4yQCBww2pIUbxayxkThpCkRSvUXLtkHgxPr+6cuv3s&#10;vW4ReOiiLpsm62K0IIqAeSJABwHzbBfr1QpI9ofwD+fOnF63cnngRryzehyseoQAI7CPI0uDNLsl&#10;N1gbWLLBjJ2UlCiR2JcrV65b9x7DR43p3K17qTJlHOwl1gsbrZmREGC6FmXYRkLTYDE5xrZn/Dx8&#10;79kgBwfnafNW79yw3CAzU1LMu6B7L6DX9B7Ql1fjOm26FvNyBCe2g6cv6AaDrgswuJPQDBQBa0QA&#10;GXuYelHabY3Na1Z1gp3VL54/t371ik0b1gVdvvzp82cIko0s2UCyNTkQptfc7daxuwiQbGDkYL3u&#10;3LXbiDFjuvXsVb5CBRe66aNZNbMZK4N6FCyL5I91lHubrs1yjG27uns1bNnlUsjtn4f1EtlBwCID&#10;6hz+6kVsshxm3KpXKM/PZu9Wzb80PETv3rqVpkRk3gbvbeq+bQDmNClFwNoQQGFA8XIzQ0Yfa0OB&#10;1ifbEQDnbAjkd/7c2Y+fYmC7R2ZndTF3vZq2BsC54YCd1cFdBBhSkcKFO3bsBJs+gmd2xUqV3Vxd&#10;s11pWoB1IYAGOfBK0nImoTTIZO2cY2x7zpqdB3dsLFUUhSWC5diqCuv12PsY9R7oub2Da778+bSR&#10;KpwvPzxBYyPDdYNI3FWy/Ihd8d+/NapW6tOze1o+4kZpRRC+LXDT+lUrN6xZRT6wzcGJo0eNIp8n&#10;ZNigQbWqV2lUr074+zRccbKjVCrTuhCAGfNLZ16NG31gQP8d8Bk39uDlM6+z9TbJHH5oDKB+ZZnD&#10;jubSGwFY/V+ydGkRhAFQkWzIynpjq4w+JMaImmQLBIUKFmzTpu2wH0f1GzS4SvUaHh659S6TJqQI&#10;pGdvxL9Rqm3KXpJjbNvN3Y3UE4UoUvms6VP5+FgmLLfExdXJQTu9p6crjGRxifEyhS5hzKjGPGGz&#10;2tOePXv28s3rGzeu66NzptNERXwYO37c5N9+mfTrFPL55bepY8eNzrTMtDKGPnu2//D+F69ePnz6&#10;eOe2bUaXTwXaAgJXLr9r02bN1NnHbj0Of/EuBj63Hr7/Zfaxtm1WB114DRvbmQkIKB5WVscAM6kK&#10;VcPcEahYqYoItqRhTIskch/i3CqjD+xcg3ZWT06Wy2X58vo2b9Fy0LAR/QcPqVmnjqenp7lXj+pn&#10;/ggw0bU1D9QT9TJwmn/tLEHDHGPbXHDYEQctmdWr6ZNSEiG7UOLkINGlP8zR2QkSU6QyncKYIsAL&#10;RZjlJy043kFXdXJyzNaGfnj/PlTH1ztP9y7duwZ07dKxC3wCOgYMHzrc6OVuXLcWmuCH+o3AGLNq&#10;zUqYADV6EVSgdSPwx9Ql7Tv537gx+dn9ac8eTHvx8I+wR3+GPvg99P5v169N7tilUkCHFmYywguF&#10;IqGdiHqSWHeHzPHaQYC/oIsXQp89cXR00n4igU+2TCqFGH5yhcLXJ0+Tps2GDh85eMSP9Ro08PHJ&#10;k+PKUwWsCQGt7kdjkpi0ec2CbaMaMx1BT1uTvRAFOVLCWkhdk9N2CvQKJ4bFJzqRZJw1P0R+6Ni2&#10;Vce2rfGnXasW4EERG/vFYOzJ/J/BOfXN8PDBA0g69dffVq1dt2b9hrUbN8Jn/abAKb9N01eEfumS&#10;k1N27N4BLyH/Lltep2ad2C9fLl/IaJ8g/STTVDaCwMJ5l09dUHi6t2hQu32vbh26BnR0crIX2Ck6&#10;tG3Ru0fHujU7erg1ffO6/r+LQ0wPSOzn2CEDB7Rt2bxDG3Ljt/r8xcDNa02vNy3RwhF4+vjRkcOH&#10;Q4KD5Qo5fsDhBxM8vsCSDfZsLy+vuvXrD4Cd1UeOatCokW/evHTGxcLb3CzVV21tQ3qgnsZNs6yM&#10;RSplNmzbEPQcXdAaEaU8IUWqw/iakpgKv7o5OtuL0hCqFIDVNuTGtaCrV/An5Pq1fYf27du53RAt&#10;9H03gFcCeCnQ/dFjdei9+/dAq0JFihikGyQGx+vDB/a/ef0azi9fvDDmx5GD+vXbuW3r9+8JOkUd&#10;PrAv/vv3erXrFixUqGPHjpBm7do1hhZK09ssAm9efj18OdTRyy2gy6BDx7ctX7N1zfotpUqVc3Zy&#10;Xhu4e9mqLUdPbQnoOsSjWLF95568ff3NxEDt2Lr5wOEDV29eD74WEhRyBT7XblwHg6KJ1aDF2RoC&#10;EK3PydkZwvyRrWqQM4lCkSuXe926dfsPGjTsx9Gws3qBggUoyba1vmHa+vL9RsjWkqZVw3ZLMwu2&#10;zayWNcBj38M3P9jC5Snx3+J1EMcPMbHwq5uHt+7Bi9lLElzo6tWq06BO/QZ16tWvXbdOzVoBHQK6&#10;9upjUEfQ59Vw5vQ/ypQo4l+mhM5P2VLFAtq2SX/12J07t2DCu0KlyqBbXFxcUlKynkpu27J54OCB&#10;69eugbWVnTp33L5r+6Fjh0aNHVW3ZtWnjx9rC9m6ZTNc7NmzN/xt26ETbEV2/vyZ6OhoPYujyWwc&#10;gekzjoMvmLez/YJFbQkUdvFxCoU8VUVqFy5q5+VsD8lmzDxhYrh69OnbqX2nOjVqwS3foC76wF0v&#10;BldaelAEshcBJqKfyn2KCYiF5mU7denevFXrQoWL0E0fsxd+Kp1FgA1IAt+IS4kqBirFyBQImMXD&#10;Bq2S1Mthm0XEr1AxB7FQJk1991ZH3Azwk4N0hUqUTge/Avn9Dhw9cejY8UPHThw+fvLYqTPgm2Ho&#10;im/W7yVdi8SbN28+f/0S9ekj+nxkPvic+fop9vPjZ0/SCUAGUVphstsvb/5HD+537dSxZInCZUsX&#10;GzlsaHh4GhFXOHWWiJG/zaFDByZP/aVZ42bL/12+bMlSeMEIj4ps37417KrAxQdM4CHXr8IWCS3a&#10;tIHrMJvZqEEjqVxxeP8+U3RDWoaFI/D5U+KbWPTqO2FEQ1yV1NuPPrbsqIwKl8hkib0HKOLYF+PR&#10;g+rCHfPqU/zXWH3fG42Cjbe394bAzXCnwy2PPzACeOT2MIpwKoQikCECxLaNUtrZwY42GWahCSgC&#10;xkRAh6sudd02JsDpyzILtk1WSepZb98ipUr5uMBr2ZFzF3lZ4sKfXQ39AJaEJvVq6paGtxIAY5t+&#10;KzLTUYnZCjUDlf+evyDoUnDw5ZCgy+C5FxIUBCdX4Cv6wNdLV06dPodeNtI4nj55LJXK30dGBHTp&#10;dOHyBSgxPiFh977ddevUeMT4c6d3MB7q4RERwwYP271vf69+/Xr3H3Dg6PGWzVrEfvm6ZsUybt6d&#10;27eBV0urFm3AiRBfHzJ0GPxds3a1GQZu07Of0GQmQyD08Se4q6DDlapbRBHz+fPQcTFtO8nuP8QK&#10;pJy98OWnKfi8QuV8cNPA7ffqeQ77TCuRh1fGt7DJMKQFWSsC2LCNZ3DJEwPmfKy1vrRe5ogAQ3gy&#10;IizmqLjV6GQWbJu8cenjm4Ggl7i0a9EE/j2w4b83HzUcQP/7e9b3FJmTs2fLH+rpbiQ2/JKBG+qk&#10;1eAZudqBkbh8hYrl/P3L+/uXK4/+lvevAF/RB75WqFCsePF0OtPL589hhIaViwv/nv/mXcS78OgH&#10;958MHzzse0LCsKGDMogZwtxdLs5O02fOIkUAsf/fX3OA3+/ctYNchOjIW7duhhux/4CB5GLTlq09&#10;cuWGEIe3r1+1mu5OK5JNCEhl6KUMpiolU+ZFV2+YgoLBcwd2u9Sgq0opohcwbw6kHO4bma5FF9mk&#10;nk6xzP4hBjiwmVI3WpY1IaC+E7IcCMuaYKF1MSkCOvoe6+NkUjVsuDCzYNvpk+yvnyKvXgm+fu16&#10;QgrZBEfQf/QkJ4ko6VtUq+bNjp27HBef8P5l6J/jBv6zHe35EjB8op+n7nk6bM3Sl9an3zPQVqiQ&#10;IiPGnYXu1ax1m8ULFu3csXvw8JGwf5ijg4NfAb+/Fy6qWqlKaNiLa1eC0pHN7NQqaNGslbOzBhQl&#10;S5XK4+UdGRVBYrCcO3MqIjrKI3fuqtVrQJwXmUwOPB5cWju07wDy165dm4Ua0Kw2gYCdBC1JVsoU&#10;SVsWK5MZFxFmTgRN/zAhhu1yudmJybJl87Cy0P1kbaJvmlEluc+dbHxsmFGNqSrmgwAaiwlfQdMs&#10;7AhtPhpauSZmwbbBtoocO9Jw7Ti949+27du0adPi5oMXpDV8S1T6d+YvYCT7+D60X7d2ZUoVqVar&#10;1tIt+6FDFa/yw7ypY9NqN+RdgWxrRhjr2GBO6XqknDp+bNaf0/+a8ecs+Pw5Hf0lJ39OhzWUPI8O&#10;ntpFihQZOGQYrFjnXe8cEABXroVkZHW2E3jnYT1DuBJcXV2TU6WvX7J4btywHn6Ni4+rXLFssSJ+&#10;xYsWKF7ED0527t4BfP3EyWM8J28rvydo9QxEICXkeqkffxPIwbItlCXl5eZG9xnzf66/Z+PX0g/v&#10;vuFonwUK5zKwnOxJTudWswdXKlWFgO5tlGi/oz3EpAhwOhz2aOKEozSpIjZbmFmwbXuRRCIUisX2&#10;Ql12YrHYAVwpIIqISKgR0q/ryF93rFpSrnB+IM/JKSkyhcLRyblzn5GnD+9xkaRDpo02yrGvB+ny&#10;9tWrVv6zdMnif//5Bz5Ll/zz3z/ow54s+XfZv7//+Tu8bBja/xwd0ZY6z8HPJP0DxV9JUz/YRhix&#10;n/AP5y6chRPw246DEIAJifgD56lSGeROSEw6tH+PoRrS9LaAABizY3/8+XPn3oqYK15f0TrIVQW6&#10;MRVH/k8YAaWdndeebU7N6+OvS1cGwQ9eTvZ+hdxzHiKD77ycV5lqYGkI6DQk0Z5nac1o6fqyhg92&#10;CQE7Slt6pSxKf7Ng2wX9a968dff6rTtVyxTSRq/NwMm3bt69cft+7SqleL+26D4o6NbDoAsXdm3f&#10;te/AkVt3Hq9bOt/DVcd27uqMeJVklpdIqgWiefI0h86hw0aMHQWbrI8dN2YcnDDn7MnY0ejr//6c&#10;ldYqSalMDpbvtSuWa2MCrh5w05QvXy6dzoYnjVJTU7TTJCYm2otFhYoUg59279gOBZUqXuLWrXv3&#10;7z+6d+/hvbsP4C+cP3zwdMSQ4SBk44YNFtWrqbKmQEAa+jq6RqPkfQeQoUQonBF6Gv4NLuv7NrkR&#10;rIKEQ+jt6ygUprq62zdphBU6dTj0efRX6JmTRv9gChUzLMOQwKMZCqMJKAJpIUAWCLA9jpJt2ldM&#10;jAAyvaGDZ34zwiy/iStiscWZBdsWisSFihQtXLCAWJc6js6uRYoVK1K4kM5t2u1EknKVqkLg0saN&#10;GuXPq8Nrgt80eBrbGJ4kSBAeRNOW1qZ9+5l/zZ4Bn1l/wQk6V53gryPHpOn0IhGLli1f9svvU0Of&#10;PuXV4sKli1Burdp10ul4+C66Dxu/ax4RHyI+ff5UqEBhHPFw956dUIvevfoULVq0QMGCsLVNwcKF&#10;0d9ChfL75R85ZgzIefD40bMnTyy2k1PFjY9Awta9n5q0UkR+QKKBWyuUPg4vKrz7DNbukfkKnxN/&#10;DxMk3hrX/0UuL/m3L9s2rT92eN+/i3dP+XVX6tfE4t7u9RoXNr5OBktkxgLKewzGjWYwBAGG5ZBo&#10;JIxxBuZ78NYi9KAImAoBWMalCktCjAykW5pKCZsuxyzYdg60gLFs29k8YA4cOBjAmTb1V+4e9Qf2&#10;7jl55lTZkqVq1k0j7goDKGYRdx/cP3IArI/qY/7c2bAIslu37nDp5rWrz8PCxCJhQFfsAMA/Chcu&#10;UqdmbfCG37COrpXMgX5qhkUqk6XgPfJt4hSBXMp4jIARm/lARw1f6Xl36/uoRT8lJwVIE/v/8sun&#10;9+9TZfKffp7Qb+CgmX8NfR+18HPEuuUruphHvZi7N5tvYfOoKdUi5xBgOhgejdm+ZoeCHBtzfjXn&#10;KkdLtiQEVC94qPsxelNTgymbz/bYNjubYoRnLA76ka3Hj2PGFfIrcP7ShYZ1a06eMH7qlMmdO7Qf&#10;MnwIBAxZtnxl2nG6uSO7YNDQgRvWrH4eGgoOIuPHjN68bYuXhwe2qUO8ERj0G9RrAJbstCrSt19/&#10;qOauPTsTEhOztbJUeA4icOnMq8GDdrXvvLFt543wd9iQPVcvvdPWR/YuKrpe02R4f4ORA7mLcG8A&#10;pbhiiT17po0cu7Zg3kl+eScVzMd88k4qkPdn+MDJ0IH/Hjm+2cVFkoM15RbNvnRTK6OZtIf1qkF4&#10;NsNxsvmxYb0w0poZFwEj0CDjKmTV0myPbePmNMZ4B97PIOlbfLxRpOnsZk5OjidOnW3csNHT0ND1&#10;mzasXrf6YtClooUKHzl8vEr1Gun3TLz5TqvmrSpXqDTp18m169T4oUnDzdu3+Hjn2bv3oJubW2RE&#10;xL4DaKvIXr3T27K+WctWECMZdtXZu2O7Vd8Ltlg5hSJ5W+CaFg2njx679MbVa68fP3j75OHrJw+v&#10;XgkZNuKfNk3/3LNjvVKZiqFJvfv0U5PWig/h2C2be9g5OLnPm+t76ZxDo9Zz/tdj3/7RPzSpUKBM&#10;QZ8Sfj4l8hcsU6hx08oHD42dv3hQmbJVzQdo1UJOyn7Mp02sThNV9AfmscM6MlpdJWmFzB4Bld82&#10;VhQPfWQ5gdlrbw0Kwn4UtvWkmfjT2E1bAsEl+cbdh/YSFJQj08eVoKDgoMsF/Pz6cDaFybS09DM+&#10;f/YsJDhImppas07d8hUrge9HhgX9s2DBrLmzYFHmb9NnzJ896+ChAx4eHp06BvQfPNTNzRWyv379&#10;as+OHRDeZMiIH11cnNMReGDP7ucvXlSrXr1Zi5YZlksTWBAC2wJvjR3fRD30ajBodjDesO5qp87l&#10;ky9di+3dXyBXx7xHaYF2CwXi8mU9164RF/PjVRxGFlkq2tFGbC8yQyNKcnJKRf/SMZ9jRw4bMWf+&#10;AgtqNaqqBSFw5tRJeFI4OzurH7RKpUwuHzFqtLe3twVVhKpq0QhsWLMqIiJSYm9PfLUVcjms3Rox&#10;ZpwZDs4WDXVaytsq2/YrcOPOgyyybTPvEIvnz/vr79lDBw6Zv/gfM1eVqpcjCLx6Hjto/N6k2O+e&#10;jva//F7ewVF0+eLF+YsX9uvVt1efnokJ8tkzH3yXK5y8XPdXdU1eN12A9pq2Q9vWkHc9odB5yODc&#10;//vNEr2fgW1XKF/685fYkUMp286RDmgThQLbDmbYtrq2wLZlshGjx1C2bRM9wDwquX71yqioaIlE&#10;Qt76KNs2cctkbCI1sUKmKM42rPl2dqhx6cp3U/Qoyyxjyu9HFXYC3/we+4+NaNyscd36Des3/AEm&#10;FytXrly7bsMmzRsfODbSI29u2LVmws6XLNVGwf7Y2to5OHoEbsw9yyKpNqoD3kGeM9Fvmc1ItTZ3&#10;BLi2QxiQ0XwyjUli7o1mhfqRxZGcutE1K6ZraJtk27axHhx5bdtGTU13u1hRSVcvvY1OSAbCuXR+&#10;J2fVssUkZilCUlISrqh7LoflfavayRSvSvgkxKnCazJO23buub2PHnRq3sCCISFxImzMm86Cm8zy&#10;VSeum7bmw2n5TWfxNdAVb9s2TI/m0XQ2ybbxzu3W/lKXkpICfBv9pQdFQAuBDZtvwOCb382xSAkP&#10;8iOPASRfDHEa3z1vTDyYgXf5tEU+JIyjttAnr0/wWUkF/m5TlgYzfiGlB0UgWxFQxSNRFYLnG6mz&#10;bLaCToVrI0DibXN/okOgybqK7bFtYseydoNWx4CA6dOmDxyMInbTgyLAQ+Ajs9F68aJ5uNfxG6iQ&#10;+Uf65GVsn4ECqaxcbDJ8feQNK2vRfuziShV8LpwQ+XhaPKTolZuphLW/eFt8S1l2BdgnDaE1NNSx&#10;ZbenZWqPLYxa73j0pc90zWl7bBuwZbYWMB3GOVRSufL+4ydNqlKteg6VT4s1awSwx7JQqGMEkDo6&#10;KJNSP3fpKZDKwZgtFChRYhiokVXbx3vvDqFXLrOum57KqemP9Y8GekJCkxkfAdVekui1Dpu0macP&#10;pTnGh5pKTBsB7rwl6Xu0E5qyy9gc22afq9SaZcpeRssyQwSYgVaaqhnRj2EBolTp5/7DFF8+400i&#10;ZQxJECakCH288pw5KnRLL1ikGVY0nQcQ+okybYtqM8tTltk5Es+f4GVqdvCKS722La8hLV1jdk04&#10;d8yj8bZN2ag2x7aZ+RQ61pmyj9GyzBGB/N5uoFbY2xi+ckqB+5y/Ui8Fqa4rH/q6wHlFDyefcwdF&#10;vqq1kuZYJ0N1Yl44qHnHUNhoesMQYFerq9eoKWGiiHY7w0CkqbOOAM+wQN/4sg6pQRJsjm1jdOhQ&#10;Z1AvoYmtD4Hhg+vAXfAxIfnpg4+kdgqRCMXFg5luIXuLxH/3jfF0heWEnVb2EebJb1U4qOdT6Xhg&#10;VQ1rXpXR3MMP60ZtiubVRjahDX8Wj77ymbjZbZRtmxhlWhxFwNwQqFwzf6FcyGg9/o8jnz+hwH9w&#10;uKaiTdol+G1UIVB+EY2q3Q8G5WLe7mUr+phbFbKqDwk/awOrOLKKFc2faQRgKlWVFy+WoKskM40l&#10;zZgFBNhIOFySjTskPUyDgA2zbTqXZ5ouRksxVwQWzO8gtrOL+5LQrdv6y5cfvXxw9/X0P0DZV0qp&#10;4su3KGVizxIDkxQKidBu0YIO5lqJrOlFjdpZw4/m1h8BNa3BqyTpA0h/7GhKoyDA+I7AH9WwB18p&#10;2TYKsnoJsUm2jabxkO+2Xgilm+jh/fshwcFZl2POEp6Hhv42ZXJyCrJ60sOaEMhXwG1Er2rPH/1x&#10;78G0Tp3q1mnyw/g3r6CCC1JkVV2lzWSJjyP+fnH/94nD6nn7WM3KSI0GNMYYYE09gtYlOxBAtBrz&#10;G/zIwTybes1mB9ZUZnoIqN7wVNSHGhtM2l9skm2j6RMjUO2D+/c1adoo6NJFk7aYaQtLSkru06v7&#10;qnWrExNQeGZ6WBkCnbqVnDZ1fMNGA33z9M7j2dfXu1++PP3zevfz8R7o7dEuoECNP6ZNbNW2sJXV&#10;mlSHPm2stWXNqV7MKknuYiFq1Tan5rEZXbT6IfPqZzPVz/mK2iTbxrbtLB9nTp+WKxTOztZp9gN4&#10;EhITe3Tp9PLNa7EQNjwxAmJZhpwKMDICDvZuEyfPPLBz8cnP4oHJPlVyF6voUayqR7GhiV7n3n1f&#10;fWjruInTRSIr7eFce6ORcaXiKAIqBFSGHTXhNoath+JLETAYAabjaRoajWB2NFgNW81gk2zbSLwx&#10;d65c0G2cnZ2ssvPcv3u3Yd1awddC2NoZCBps8q3PoV8qtGU4PbIPgbiFSyTiE31SN89/u3zRm+Xz&#10;Xi/vLg3MvbiZuFi+7Cs05yVj+oM+BnbunFedamA5CHA6F0u4aX+znNazHk2ZZyh3pGN8mejQZ7oW&#10;tkm2jd7vskTfPn36tGzJkuArKCbx0aNHF82fd/f2LdM1WkYlffsWFwvHly/wP/rny1d0Av/ik8+x&#10;ySkp6chIlcqmTp7UuGmjN+/fTRg7XiIWab8Rp5P90oXzwwcPruxfuknDer9OngSsXWfiQ/v3DR7Q&#10;v3L5Mo3q1Z47638RHyJ0Jjt7+hRIq1iuVN1a1adPmxr24kVGtae/G4aA7G1EwrLVGiYPoUBSvarb&#10;uHGGCbLQ1My6IQvVnaptGQio6DU7m6JQWIbaVEtrQoDpfOzKAdbIwEYpsaZamnNdbJVtZ8268PD+&#10;vekzpz98/Bg676XgoNlzZ28J3GQmzSyVyatXrVC6VLHSJYuWKlkEPiVLFEYnJVQnpYrOYkJPpHWE&#10;v3u7ev2amtWqX74YPO3Pmcy7ib505I/fpgZ07rT34N7wiMh7Dx+uWb+mabMfdm3fxi0rLi6+U7s2&#10;g4YMOnjk4PuIiIdPnyxYvLB6tQrbAgO5yeCdIaB9u+49u4G0iOioZ8+fL1u5vF69mscOHzYTqK1D&#10;jdiRYwRKOVMXRDzRRyj0WP6vddQu3VrQFfk20MhmUEUyfnJXSVKjohm0jC2poHKgBadQPNDTw8QI&#10;2BzbRgMf/Kc3fdTZHiVLlR4+ZFiRQgVhHqZCuXLDhw5v295cQqTBvSQRS0BteKEAd2sdHzs7kViU&#10;Tj/zzuNzYN/Bk2fOl69QISkpSanQd+ezO7duLl+53DdPnu1bdoRcuXbpYtC40eMUSuXosaOiIqNw&#10;ieATMqBPr8tXguvVrrN39z6U7ELQXzNngUF93IRx3CmCEUMHXbpyuVB+vw1rN169cv3C+YtDBgyS&#10;SuWDBvd/++aNie8Tay0uce8x2d176tqB0U0hcB40QFzYujay0dl+zLaydCrVWvu2GdaLsSWyNJvS&#10;HTNsIGtWSR32T931aLxtU7a4zbFtvNovi3aFgoUK/b1wUatWbUFU3z79/l6wsGnzFqZstnTKEouE&#10;t+89ev024vUbzudt5Ou3kW/g75uIV28jpv9vdjoS3N3dGjVughMY9Eg4duQIIPvTuPGt2rYtU65c&#10;hUqVZsz6q0XT5rCQ9P3b11jg4f37gEN3bN/xyIlTTZo1x8lGjftp394D0DK/TJmEk92+eeP0uTM+&#10;XnkuXbneqUuX0mXLVqpSdcE//wZ0DJDJFWtWrTQTtC1aDWVCyrcp01AVyMy2UCD08Mz1+xSLrpe+&#10;yqtM+fqmp+koAplCAB46ZEUuGHqyaOvJlAo0E0UAIcBjPnR2z5TdwubYNgl5mnWUU8H7WSlI3wc6&#10;66VkQoKTk6Ori7ML9+Ps5OLsBAs64SL8BIxcb7EG8G0oEsSeP38OHMSJ/LUbA588e1mjdh18Zffu&#10;nQDakqXLeQoAv2/ZvOWtu3ciPnyAn/bt2QN/p/32e65c7tyUf8783/w5f/ft119v/WnCNBGIW75G&#10;+T0O/Yy7A8O5cy//187J3qZQM6CL2xQutLLGQoA3lcrs9kCjPBkLXSpHPwTQK5/WusgsGh71K5mm&#10;YhDQn3VZC2DGmzu2FROF3vdjQJeuIqHw7MXz5cuV6N+7F7hrR0dHu7m6Ar/HvQfcSF68eA43/cJ5&#10;c2f/b+asGdP/mvEn+jtzxvw5s8PCXsBg8BL+CgToXCCoWr06r9sVKlx46I+jypYvby3dMcfqIf8Y&#10;m7h8lcYAIBTYN2ns2Kxejulk+oKZvq13Bze9frREK0AA9S+yOg31N+TCZGcrjw8raEArqQI7qcL4&#10;b7NjHh36TNm2tse2jYuu+YUPkyuUo4YP692jG3x6dUd/e/fojv/irz27duEtWzQWJMWKF1+9ck1u&#10;d/fk5NSjJ479OObHShXLdu8ScPniBVxE7OeYt+/ewt0O7t2Lliz6578li//9h/m7+O8F8168fAnE&#10;5/ZNFN3l7n0UyURib1tGVmM1hD5yvk78RZmSpJFSKMz9F1oUaysHftTQB46ttHcO1ZNDqzHnVtKY&#10;JDnUFDZerNqjSb15Ox3/TNcpbJJtm1nMryMHD14PUYW1znLTy2TSXft2nzxzCj6n4O9pODnJfD15&#10;6iy6ePr8mQsXWPqb5dL4Ajp3637r7sOlS5Y2bviDvUScmio7e+Fcp84dl/6zCJIKhai/wU45I4YO&#10;h9iC40aNHTd67NhRzAdO4PPjmB+aNIY0YpHY6LpRgQQB6cPnKWfPo6/YY5v569C2rbhYARtCSeVB&#10;Qj1JbKjRTV9V1escea2Dpes06KTp28HmS0TTKbyxjgYnMWWvsLn5rIk/jd20JRAiXdy4+xDoYFaw&#10;/vmncRs3b5o5fcbYCROzIqdOzWrVqlZftgpiHhvnOHLwQHxcvBCcs1VeWnCTkXU6UmlK1Ro1y/tX&#10;0Kew798TihXxg7giL8Leenjk1icLSQMhvyH29u5dO0+dPQ1Bu58+fenp5Vmtkv/b8PfRn76KhOkZ&#10;FXt07XLm3JmLFy5XrFyZV+jnz59z5cotTjesikF62mDiT537SjVf8Oyc3X3vBgtzudoOGsnJKRXL&#10;l46JjR05bMSc+Qtsp+K0pqZEAAwdV4KCYNGMOv6DUimTy0eMGu3t7W1KTWhZtozAhjWrIiKjJBIJ&#10;ciNhaLdCLvfw8BgxZiyd3jNNx7A927bqbS7rbnOM+53aBSrTDebu5m7c7d/bdwro3b9/zz59e/bt&#10;i/726dtLdQJX+g0aoifVRjUy5EbcvnnzuFE/fk9IxFB4enqCJ/eO3Xv9y5aDKOAPH9yDi6VKl1Eo&#10;lIf379WG69XLl2/evMYv32XLloWiL54/x0sGgQJbNmtcr3Z12KYn04DbeEbp4zBpyFV1HBLGsO36&#10;ywSbotpsHzCke9t4t6HVzzQC2FMW/6U9LtMw0oxZQQBF8sX5s059sqKHDee1PbaNV0miYS+r455C&#10;gfYEEYvVBvLF8+fdv3f3/bt3v076eeb0P16GhZGutfzfJcR9GS6GBAf/s0BtTiOBeN69fQs7U44Y&#10;MnjTurUxMTHcngnSYGXhpPE/BV++bNIeq/cbxY4d27bu3LbyvyVc9cCCCBWB1ZMlS5WB6/37DwT8&#10;p0yZxIuZHfr06Q+N6tasXuXD+3BI1qdff3A4mb9wHlBwrrQNq1e+evMGwqt4enqYFAQrKuzbzFnM&#10;FjZMlRiqLfTwdh3c14qqaEhVsjoMGFIWTWuTCCCqzczhszwny48em0SRVjpLCNgxk8n4rQ+dZEkY&#10;zZwZBGyPbbMLVYzgq1m6dGkgLXv37tm+OTDsxXOAf/WaVRN+Gtu7R9ewsLB7d+/Uq1sjcMM63CzL&#10;li89d/YsaaKgy5f+W7YEfwWqzWyzIQi+fKlJ4wYhV4Lj4uN27tpZq0bVp7BdJXPs3La1fdtWIDMi&#10;ImLMqBHDBg0yQgX06zBoOyDkiZJx6mm/T4fKzF3w9+iRI/bs3LF/965tgZtaNW8c9eljh7Yd8vuh&#10;DVNat2vXvEmzz1++1K1b4++/Zu3bvWvvzh0QlqRRo7rfE5L69elfoCByHS5ZqtTY0eMSk5Pr1a0J&#10;yQ7s2Q0CYfXnb9NRfOgFC5EXOByzZ85o2bSxqV8/MkbCfFOk3nuaGnyFG2AbaLfL6OF2kvQ2PDLf&#10;+mRRM5PdRVnUk2a3YAQQ1VYPnzQaiQU3pQWrjp22cVdUOzVZcIUsT3XbY9t6sEY9m7FZy9ZisfDO&#10;/Xtjxo/9ayYK5uDm5vY09OmqNev3Hjx04MixtWs2zpj5Z3QU2kbR3d3dydGRSIZzN1c3/BWoNl4+&#10;+PPE8b179dl36Ah4X5w8c6592/Y7tm+F62AGXrb0v5Onz+45cGj77j037z16ERa6Z8d2PfXMSjJM&#10;tZm/GYupXa/e37PnQjDvHbt3jBg1YujIYWMnjHvw6BHQ68X/LSP5123a3KFt+6TklPmLFwwbOWz4&#10;jyP++XdJqlQ+dNCQ+f/8S5L9MXPW8MHDpDLZ/EULhgwfOuLHETv37srl5rZqxarqtWrjZJcvX7p5&#10;5/abV68yVo6mYBCIh4bghkRQCOxcc7kOG2Cj8LBhSYw3KNgojrTa6SDAWLXZoZ6lOxQvioDJEWCj&#10;vPNWRtKxz2QNYXtsG9NGJuJpFlEuXqLE+XOXgSM2a9y0VevWIC0pOXn4kBGw4TmW3L5Tp4r+FU+f&#10;OM4UKOSWqOHIolKkZMnSu3fv2r1j+6tXr0DLJcuW/2/2XMh74ewZewd78CQ5cfQo7Nd4+cK5fPny&#10;7zQJ24ZY2Tu279q5fWfu3Ln1gWv4qNHXrt9Z+Pf87p27NWnY+OfxE48fO7Fr737uJjUQgXvT1m2n&#10;T5ye/tv0ls1awL6SsHP7hXMX5y/+h7t0Eia+YMPOK8HX/vfnzOZNm3Vs1xFiBt68fb97r95EkwWL&#10;/tm4flOLNm300Y2mkUfGpJw6iwzbxI1EKHCbOsnOQWK74MCbJI3IZrvNb4qasxsYZ/mJYwpdaRnW&#10;iwDxaCJVRAsmrbe+5lYzm4xJsjmwkJ8RYpLw2hJ6rX+Zkj+N/Wn46DHkp17du3p5ekG8kdo1qgYE&#10;dPnlN2ajbIHgv8WL1q1f++DxMzgHX4iKlSotWLwEom0MHzzo8pXLYEz2yJ27dau206b/6evrC8FP&#10;Nm0NdHFyxJZmodAOFhpWr1r94FHE4+lBEdATgdifpibv2oUSqwi3nXvuvI9v2qYbCYpJ4l865jON&#10;SaJn96HJMoMAxCQJDgpycUY7fOEYUfBXJpPRmCSZQZPmySwC61eviopCMUlwP0QPARqTJLNgZi6f&#10;Ddq22VWSmcMr/Vzai31hIXDBQoUgl1wu59rSYW0lx5OPdYr28vLad+jw02dhgRs3D+g38PiJowEd&#10;2sL+i7AbI9iJ37yLevnmw6u3EWGvP4RHfKRUOzta0IplyiM/J+/fz1ZQdd87detsm1Qb4UC9F624&#10;u5tR1dBITwMbm1GD2KYqjEso7odkah37cNPDNAjYHtvOts4FgkVC0bnzzKYhzJGUlPzkyaPWbdrC&#10;OYT5i4uPJz89fvKYBEVhbgGk1pSJE9atXAFBWNt26Pj7jJlXrt588TLsU3RUqzZt7j+4B24qECAc&#10;fx7evw8xXE3TRWgp1oFA3IJ/BFIpqgve0QYOib3bBPU8jHVU07Ba0KeNYXjR1IYjoFryQvoajcBm&#10;OIg0R5YRYEKxYSlkxSQJhpZl6VRAxgjYHNtmRzp9Fv1ljB4/hbOL85nzZ2f8Pu3xo0dXg4Nbt2hS&#10;q1ZdvD9LQEDnjZvWnz97BsKMLFvyz5Gjh+wdHHB+hRymdFAwwXr1G/z2x2/bAgOfP3t2/+7d/03/&#10;o0qlyr5589aqWz9//vz1alUDhv3i+XMI9NG+feuPUZGGK0hz2CgCiriE5H0qwzaLgZ1Tn94i79w2&#10;igh65qiqTh1qbbcTZH/NccApVXfDgQCzv1RaAkWAj4BqTTgb/5ix92Wb9ZHCr4WAzbFtFdMwwipJ&#10;7e4klUqHDR4aHR3dulXT4cOHNGzYaPWGjTjZiDHj+vUdMHjwgA7t2yQkJo4aOcae8aCCA7a2gZ3G&#10;4KRj587/LFqyevXKho3q9u3dE6Rt3YG8bGG94L6DR2rXrjt0yMCGDWqv37Bu2dKVAd260/5MEdAT&#10;geRzl5UpKciqTZZISuzdJ43TM7t1JiMPGsp+rLOBzaRWbIRjQrgZ6k0Jt5m0ju2owfZD7FFC+h/t&#10;iCbrAXSVpDGhLl+m5ITxE4eO/BE2LXd2dnF0ZK3XpIz479/Bjp0rVy65XBEXF4f3Qo+Pj5fY2zuq&#10;TN1wBfi6m7u7s5MTT7nExKT4+DhYN2lMpaksG0Agukkb+ZNnaqotEDj17eux8H82UPU0q5icnFzR&#10;vwzauX0o3bndljtC9tadXSXp4sJwbBTtmK6SzF7EqXRdCKxfvTIyKhqvksSdEKiIp4fHcLpzu6k6&#10;jO3ZtplXuex7n0tNTQX5sGm5NtWG6xD8Dqg2nIhEQky10UU3Ny7VhivAp7WpNlwHIzil2qa6Nayn&#10;nOSzwfInoag+7O1uB9MlLn16WU8NM1kTOouaSeBoNoMQYCOvqai2QXlpYoqAERHg+Y5kHxEyos5W&#10;I8r22DbzZpcdj1kIHpKYlJiSgtg2PSgC5oNA3KLFnO01QC+lqGBB+8plzUdDqglFwHoRYPeSJGFJ&#10;UHx36klive1ttjUj6wfYsAxIUcq3Tddctse2s4NoM+0F3tUrV6zu2KWL6VqPlkQRyAgB+cdY2YNH&#10;qlTs2Oo2bVq2vHFmpIyZ/U6fNGbWINapjsZekuj5Y4y91awTKlqr7ENAc1ZfNfbRFeLZhzhfsu2x&#10;7ex8nWvVtl2xYsVM13q0JIpARggknzonkMu4qYR+BZw7NM8ony38ro6HZQu1pXXMQQS4ZkVk2Ka2&#10;7RxsDJss2k7IzrHg2meb1dEmwdWv0jbJtun0iX6dg6ayAgS+r13Lq4VT965WUC8jVAF2LWYsPCTy&#10;vRFkUhEUAS0E8KI0Nv4a7m/UpEj7iWkRQGFI7FBYEm48StOqYOul2R7bZrobfbGz9Y5vG/VPPhci&#10;fxam3s4G7Wtj59yxnW3UPqNaoqcPSkMdSjJCiv6eJQRwB+P+zZI4mpkikDkEmHW66BnAsW3T0S9z&#10;WGYil+2xbfp0zUQ3oVksE4H45ctRHBLOXS4qUVRShjo7aTQntW1bZu+2GK35m4iglzxKciym+axF&#10;UbSpDXnlQ2t2mak9ank0WfvaHttmRj6ml9FuZrJuRgvKAQRkbyOk12+oDdugglDgPnVqDqhizkUy&#10;jx1zVpDqZgUIkB6meurQp48VtKplVQENc9z3PGplMHH72R7bJk9W+og1cV+jxRkDAZlcER4e/iH8&#10;Q8SHCPjACXOOvoa/D4cPRKLEx/dNWwVyOadMO6Gnj1PbpsbQwopk4HdvelAEsg0Bfgejj55sg5oK&#10;Tg8BTsdTve3Rwc90Xcb22DYzc0Lf6kzXxWhJRkVgxOCBFSuWq1ChrH+FMv7+ZSpXLl+pUjl/f/S1&#10;YqVy8Jk8nt2PPfnwUVSy+hZXOg3sY1RdLF8YXiVp+fWgNTBjBJgnDqMfa1mk06pm3FpWrBrxJIE6&#10;kgiAVlxfc6uaDbJt1NGwxxI9KAIWh0Dr1q3bQqTJ1m07tO3QvEkzhULp4GDfvm37dnCR+TRv0RIq&#10;JX3yUvHhgwaTlNi7Du5ncfXNXoUp0c5efKl0FgH6vKFdIccR0HJnQhrRnmmydrFJtk1t2ybrX7Qg&#10;YyPQtWevLdt3bN6+Y9OWrYHbd0okoprVagVu3QZX8KdV27ZQZsL2ncxAqh5LJZUrirxzG1sdy5dH&#10;nzaW34bmXQN1DyPx17Cdmx4UARMjwPY6OrtiYtyZ4mySbaP5PPqMzYnuRss0KgLS1FTYBVqh4Dpn&#10;M+aKZGnS7n1sURD1j/k49+hu1MItXxjlO5bfhpZQA7UnCdIW4kIwTx/6BLKEtrNOHencfo60qw2y&#10;bTrK5UhPo4UaHwEYNHWuQEi+GKKM+8qWhyMAOtg7tmpmfA0sWiIeCVCQIsq7LbohzVx5FOSY9DVK&#10;dMy8taxYPV7gSaYrUjpkuga3QbZNn6ym6160pOxGQOdgmbBuPSoX7WXDHg5NfqBuJFptwYBHIwBm&#10;dx+1eflqqq3aWIQ+hGy+U5geADbYNikYxd+mDk0mbAcbZNsqdKlBy4T9jBaVPQgwC3413aLkH2NT&#10;Q64iqo1vbmb/SNcRw7JHAYuWynAeSnwsug0tRHliVmRe7qgjo4U0m5Wqicc82g9N3Ly2x7bJw5WO&#10;eCbua7Q44yMAtgk+W0y+GCwAT264s7FtWygQevs41Kpi/MKtQCKeSqUv3lbQlOZdBbXXEnQ3oe09&#10;ds27dWxBO54dm3GgowOfSVve9m57SrJN2sFoYdmLgLZlNnH7DrZIlW3bqX9vgcj27vSMgVe54dAx&#10;IWOsaIpMI8CuksTmbdLn6JwKBvRL0vetjy7Mvrbv8ac3mYaYZtQHARISh/RDbpAcfSTQNFlBwPae&#10;wczrHF0akJVOQ/OaDwK8nqz4/E16+65aPeRPYufcqoX5KGxGmmDLDl0laUZNYp2q8FenKeC25DvR&#10;6lPz2KT4e9EvQj+HJ8tk+qTnpvmSnHAvOuxpzLtEaaqhebMv/ZJbhz03te8X9L/f7y7z3zvIb8+v&#10;iVJp9hVny5J5kXDUc/y2DIpp6257bJvBl9oVTNvNaGnZiAB3PjDpzAUBfpoSNxLfvJIKpbOxeIsW&#10;zeNBFl0Xqrx5I6D5YmyAwed93KeBZ9fYbejrFdinyv7hZXb3c9rQ03nb2H3PgjOsMdDrfmdW2m0c&#10;4LmpV5X9w8rtGeCyoZdd4PDfr+wEo3KG2bkJUuXyFLkM/qo+CnKuv5xrH57YbRpwK/I5ZLkd+XzC&#10;zX8EEr/dP/zvZMuF9Qu2iYi53uf8Cv2lZSJlqlyRf/eUfmeyt5RMKGb6LCiklelLteES2diftoPA&#10;xJ/GbtoSWMivwM27DyVike1UnNbU+hCIi4srWbxQ7Zp1Dh07gWv3qV1X6a07zBJJlkg6Dx2S+69p&#10;1lf3rNcoOSW1YvlSMbGxI4eNnDNvftYFUgkUAW0Ezpw8eSU4yMnZGX5inUkgQr5CMXLUaC9v7wwR&#10;G3cpcOmTLQIBP6Y+zpjHs8argP+52jvqlDPh8uYljzemWYSd6/aGk3uVa5ihDpBAplBINg0SpMQI&#10;7MTMUgcmE44bbicI67GquEf+DOUkSFNc13cXiF1TBm22F4nKHZz1NPL82967C+XKg/OKtoxSfA+T&#10;jjj5JSku8PH5R3ExH2XJzkJxikKapEjRli+GKQI7kYvQAUa7ZIWikluelgXLNSxUMX1NpofsnHV/&#10;9eGmc9uXqp2hzlaTYP3qVZFRURKJBHdC+CuXyz09PEaMGWs1dTTzitiobVsoElGqbeZdk6qnBwIa&#10;tglFbJz0/mOUC93WeES1c+neVQ85tpgEdrwXCZn3beq3bYvtb7o6s0skYV8bTpn6GLdrHpm79Mkm&#10;hmpLGhRqt77eb9sa/hnY4I+RZfpBnCEQ9in2pseuSSlyHd4Xxff/Qah2fu/ay2pNhrxbG/7xd7Wx&#10;ErfyTLf/3vvSnxMuBeoDhFypEKS8EwgSBco4gSAO/cUngniBMj5ZpoMKa4ttcGIR5LrWZjpQbfh1&#10;oX/zaRVHEKoNV+p5FBEIpF+T472ccw3wb9o8X8kTrw/se7nn6PuQ1nlKtfIu2dy7BPfTIk/Jl8nx&#10;B17t3fdy77Ok2OH+Tarny3geb2bdngL7Ah3O/RmXkqhP3a0nDWPMxg8GHP2UBtw2ZePanm173JhN&#10;Wzfbi0Ud2gVAb2vU6Ic+AwaYEnFaFkXAWAjExcWXLFGodo3a2LaddPLSl/6DuPvDigoX8r1+0VjF&#10;WY2cwA3rgoOuQHUOHzsolclHDh0xZ/4Cq6kdrYhZIXDm1KkrQZexbZsccqlszLgJ7h7u6aj6+5Vd&#10;sx+sQgkci4V1msUzHkfEx/rt+kkgDYffh5Tqva6pRojPPmdXb3+xE+V1KPyw3Z/+PkV5BR19cb39&#10;ubkC5Te4vrXhn33K/5A+aAqlYNylDS+Svtkx4wvYkuEK81fpJhKtajDAyym9ukCWq+FP6h4Z7e1Z&#10;61OPv9Mqy27jYIFCqhwCtnz2sFvfV5D6oZhP7Zdd5urMdfrV7ZanJsFPNzut0odqYyGnXt1qdWpy&#10;6XzNnnWylXm/DWtWRURG2Usk5DVPQW3bph0pbM+2zSyNSpXJ9x7cu/fAvrETxj4PDTUt5rQ0ioDx&#10;EODYZRN37VLH2GZ2a3do1854JVmJpKePH0+YNHHfwX37Du2TSnVP0FtJVWk1zAIBtRWbTEXJBfK3&#10;cWAqTvMAX+3ZD9agn0WesT2XaPtp5HfzfNNtkUAghiTrn2+PiP9MZN2LfqWi2kW+9F6uTbUhZbuS&#10;te4GLMRZ+gYt+Z6agXEaiPWyHwafaj3hZOuf4HO8Ffk7fk+LsRlSbSil7rn/4O+5xsPTqvPf1w8I&#10;kl8H1hyokYB5XqdASNM0ju+pyfgXgyaoWharLnAsEhp59klMeq1gFt3HSEoo4fVIK9A7XDKSeCom&#10;YwRsj23DTYleyu3Adbtg/vw9u/UoXJT/3p8xbDQFRcAMEHBwQDFTmVlZgTJFlnpBtWoK79YuFDi3&#10;bmkGapqXCkWLF+8a0BXu/UL5/YTIu50eFIHsRIDDZ/CpUGCXkJo86xZjt07jmHp9H17pvKH2SA8n&#10;N52pCufyaVeUeZ0Web2L+0jSdAjagM9vtZ6a29ElrSIq+5YYXroPM3Z8m3/rYHZCIDj96o4gMVTs&#10;WraiTzGdBe19GjT1zn+1C7buX6GpRoKM2SCbQgG+LoYca6r0hORtLq0zJJMlp0UBt9nhDrkYMg2f&#10;udg4loxCTupue2wb0LYT5M+bL/jqzbuPnq1YvdbB3j4nW4CWTRHIFAJgqgh9nAhrlGJiBJ/jZckn&#10;jykTv3N3a7dz95BULJcp2dacydHRcc36DXDvB127CYuEqHHHmhvbHOqmojZYF9XrndJBiMzSOg+4&#10;tbe9wW/Ort3KNEinElt+GPqs++bUobtr+5XFySDS3/tP99CZc/Fq+UqlD8CMmp2xRrOen81WqLpd&#10;3wry/1eqmc5Sdj251O3i9EI+9ULaTeEnyLYNWDqXrgNlvf0Y9P6b+kUlW0EwH+Eqd20ELrU3mKxd&#10;bI9tM3evSCRycnKihi2T9TNakBERSIhPnTf3UtuADaN+2Q8GnddvUzv33jRs0duvyQWYUCTM+Alu&#10;JM0a29nTqDu6gQec7O0d7OzAzkj3kjRi36SitBGAxVHsRXRnsmslcc/TfcQkfhPIouE3t9yl0oo3&#10;gnOC6bq0V0EJZ3PKB9EvBYIE+Gl04XoZNkY+V097N3+ULOnNJyg0e47wuJi4r2gTgC4la2qXMPPq&#10;zp6XZrQs0u5tl790IGKQg4gh+oP3i50rWi266tF5Q/JZblrkSYI6oLoGdJWkSVvT9tg2A6+SicFk&#10;UqRpYRQBYyBwI+h9QJ/NR4NDv0vVO1xAf37r5jiyQb9FLgOVqRCgANYy2bn0QVOl9EgLAQANPhQf&#10;ikA2I8BSHBwIAgc5VggUjqI051RffY2EmHugVWlXNjSe/hqGf2cduKvoEZIPxDbwxK4dsrDYD/qX&#10;YlDKE69uofRCr+K5+VECF908NOPe6lFl+p1s/bNBMo2SuEfeCiBn7qvLRpFmEUIw1VZt0YC6JLVt&#10;m6zhbJRtEwcmkwFNC6IIZB2Bs8dfTPr7ZJJc4SAU9mjhP//3tmApK+Kfa27NApVCP4Lt4kYZ3/El&#10;flKmpgp9vB3qVs96idYsgU6jWnPrmlfdeKHWcju4rXl5JSEVGaG1j7sfX+OLnmIHQ6txPOIpzsJG&#10;t8wov4+ELeJq5IuM0mby9/mvr0FOP68yIo4NHq7cjQqbdGuJf/5myxsPBucZuVKJPwYWk3m62K9o&#10;VShL+T3MVkIBMvMqTJB0JUO4qd+2gX0ta8ltkm0bejtnDWKamyJgFASiI77PWn4RhkhfF8d9m/uO&#10;+alutdruMGY6+TiU+37qt7gNC6+dtJMpovK4rfLo79S1GfXIywB2woAMfsAbpT2pENtAgOtGoqqx&#10;vVAi+KL8nqp7N0dx5gmk4GlSLC4E1sTpgy9ypmIOqTK74vNEJn0F+aWdNez0sA9l1SMo+t6jiGC7&#10;VR1Eq9qJV7UXr2orXhMQnfBFH81VaTL/OC/g7omrHmVYiYZoZ5Zp8RwLdirRq5eYZS0sTimbZNu4&#10;q2Xb8guL6wRUYYtAYOq0YwqB0lUi3rKpdy4PtHtcSooQbBQOX76lXn4AriMFRfdm374IBouLpQpF&#10;NBpqEZXKYSVVE6s5rAYt3ooRYEJBYEMiPuAEbmSByA7+01nvyj7F8fWvslRDgWnlxQb90DO421cZ&#10;uzNORa9ChpalT3qobELiJ0hZ2MGJmz46IVYgcRE4FhY45BFI3AX2uZmPh8DeXYz3nMr+w1nM7sH5&#10;4nN2edFkfyUMKIESawPAyoaktse22Tc6A+NzZgP0VCRFQH8EIt7Hh32Mg+Fy+sRmTs4kmoGd0N7B&#10;6cEd+dv3SJTQrrj4ZpGob3AyL/Cm/sJtOiVj57FpBGjlsxkBfv9SKiXAs5Pk2x/v0Vly0dx5YfNI&#10;+OktYxU26GiQtwROH50EGz1mfDxKwBE57PzzFMk4teEpkqSpAikqwkGo4ade0D2PcuAG5aBNysGb&#10;lUO2qj7blIM26xO9W1sRlS+yASpKROxA+jCWGT+t/NDYypQwbzr2mazZbY9tMyYGvDbcZCjTgigC&#10;WUTg/LmXYKyyFwqr1y3AFSUXihQKWFCFx0z0d1D4A/j7/lNcSrJ6GWUWS7fS7GSOnw4FVtrC5lEt&#10;IIJcToN4IXxkirA43STPyxlsvUC4BdFfXsjSXcibKE312Dml5P7fD4WG4Lr6exfBJ4sYb+n0D6lC&#10;8e7zM5RG7JPfFbtVoCMsNmLalR2VD81aeff412TdzuUZyWZ/h60tgGkzXzK1IjnjxzR782rt3JKx&#10;giSLq4Q1cmecx1pSkAW71lIhC6iHDbJtplXgHqYGLQvon1RFFoEXL9FsrLO9SCzWuGfZRw3nQeab&#10;gmZFpQpl3LcM9oezeXAZ8GAkoJFJbL4rZCMAzBZ+rMuSqhjkWiKyW/pCtR2VZvGQuEvB2gxB/Xzh&#10;7f10dLv07sHXLzfDoq8MuXcAJyuYy8clFwq18Sn21puvGUSS3vLonECOBpZ2BeuQJYyLbx4quavP&#10;nAdr7kecH3Vtgcemrrcjn2caH0exRODkB9k/S7NpOMq8cTZZ5ahTw5d13cl0NS0oIzEt8F4CLagK&#10;Fqqq7bFt/K5MqbaFdlhbVTut2PCsdybnPqYhnQzoI8yT2k4zVIIB2WlSikCGCGguV8RcRwlx8uFJ&#10;FCdIlCbqFDCjcmt8vUXQqnToZJtgZnd3gWBztW5Ezs4azA6RAmWZY3+lo11cStKQa6txgn9r9cAn&#10;b79F/3xriUBS4FanNZ8GHDrYdI5AmVz9+OzMU1qBwNspF5KcRgCWDPDLzid1fGoSLr2Qu0+GzWj5&#10;CdgnA25KOp1n+ga1PbZNAhGYHmxaIkUgswh4errA+Jgqg0hZ6oN5c2Ti2OHLjIU7UegBf0UQq8QJ&#10;uX7SIz0E2FfvrHAJCjBFIGMEiKeXuqvBLfpFevG1bvO2v0/RMvmYPcwTntc4PFenP0nrE0sEiShs&#10;n9ClVOsS6o1j2pWslcezFlxPiXtY+dDsZNU6SK6WEfGxuXf9LJCj4NyDSvUq5oEcV+DY8hQFn77R&#10;5o9q+Up6O7t3LFVneOm+gtR3d7Jg3m7hWRjJ/ByWMUzaKTL2JGHzcBOidaiaNB2+at/k16MYlYSe&#10;Xs7ofcDaDw2CzaCB+Del3SZrd9tj2/j5ajKAaUEUAWMg0LxpSei0iTLFy2fs7hUgVWGHYpIg8zbH&#10;9L3Ltxr85O3i6Oqe5vYZxtDICmTQYcAKGtHsq8BMP3E5DXIswXH3FMq/HmxLqwIhrSYIJPng19sf&#10;TksCh2x+eO593KeYxPjI77FHX1wXbh518s0hnPdZuz95nOllwAyBE/KOuB9x1mnTwKV3jr36EgG7&#10;RX5K+PYk5u3koG1+2wYqE1Bkbolb+bVNhhEdBpZrfLDJ7Eocz4pijD93Qhb8QEaWbojkJ76BpSSZ&#10;ba00iYpYNTElUoUyhCKqHpohWt87Vc462IF7umhDvzL7f+eV/s/bO3CltG8le5GJoqBktvpGyaeK&#10;+afqjfj9gw6CRgFXHyG2x7YBFT0jkeqDH01DETAJAmUq5PF2coAH95+zTpICRd/jhYnfOQ9aO0Ws&#10;+GYh9HQcMYDx+6RHegiokMvO2WraAraOAMe+w3Y4eENGniRoBurqy9cpMt0OzR6OLq+6/iNwYALz&#10;Jb8ZEPxXoW3d8wR2yL+lS/uzv2KuLBDmvtDm35Ke/D0a3ewdY3v+6+3J7G8ljRh3fWHxnX18Ajv5&#10;bO5Ufs/AhY/WCZTx8EvzIh0Tev8n4piFC7h7dyxdl8s+57+6IhC41PYrl+l2rJG/rABNuKUEv0cL&#10;uPU/ICa3QIr0/JAYk1auF99Y3/S335ADOj4exkVAEG0SAxHd36kfnsNFzgHTga8+PYYL88s1118l&#10;S06J1qrxuDWl2qZsUJtk26YEmJZFETASAn9NawmS3n1NmDTxKBYpun1TDIHj4YzxJFF+lQ+oN1Yp&#10;FuZ1dWrWpqSRirV2MQAg9du29kY2k/oRcsPSbtjG5nPqzCsL01KvaG7fpP7rfq0wVCDh82lgwK2L&#10;tP/Yd9MPhSvqzA5k/VOPBbsazRC6aA8FEiDi51ovPt16vCTdzr/y7onYL7cXVB+WFeuvo1jcp1gL&#10;UPLPp+f1bAjY4GbF3eMlD84UKCCOoVCQGF7n6KIND05DDBYi4dzrO78Eb590j42i2CVk3fSQXdc/&#10;PIEEjrB5kMZ8AgAvFApJ4FQkIyT8kUAeLRB5tSqudsLRUz2LTMbsMcIuG2AqAN+oJ0k6TSmVyZPh&#10;SElJTknFf1NS4YT7QReTkpLlGg6eaYqEl2zber2Z+NPYTVsCC+X3u3H3ob1E4/azyFuIKm1LCPz1&#10;v3Onr0MoQEEBd+dfJjUruHRepeObatuL//3ietut1SL/CkoHsdjObtuqnvkKuNkSMJmpK4yjFcqX&#10;/vwldsTQEXPnL8iMCJqHIpARAmdOnbwSFOTs7EwetEKBnUQpnJB0GL0oS5UCL3vl5Evpi5ErFGFf&#10;Il5+ibgUFZbfybWhX9kSngXBgJ1R4ezv7799fPEl4mJEqLvYvoFf2eIe+cEnO8O8e54Gd7/4R7l8&#10;TR934vtgZJiXlwB8YMAwD28IicMOOEGUkoyOVLnsQ3yMWCjJ5eAMaeVKxfeUBNgSqKC7L3GaA8eY&#10;76lJrvZODiLkMpckS0mQJns4usLHbduY73GPU4afxS8JYCN3WNNC4FJc2Z9dVAoX6xydf+39id8q&#10;jphdr2dG6ljD7+tXrYyMjra3t8eUD7qeXC738Mg9Ysw46rqts4F79+h2/sJZIc/LiOcWBpYuubxf&#10;3wELFi/JsJfYpG2bXZRL+1iG3YMmMC8Efp/etH3DMtBxw+MSx00/0vl1MalCcFNRonf9XxZUq6Jw&#10;ELtKRBv+7Uaptp7Nhmw7tmVt0BMYmsyICKiDbfMfOdD3wLz9JXXFzbXplwfh+Up7FWhToua8+r1/&#10;qtahSt6S+lNtkAxhAZsUqfy/uj0m1Qyo5VdGH6q9+dF5oNrFfOs/7JhVqo0UcM/TumgncP9ed/+U&#10;PshCpFPY4qegu5e7gxN8wE4PVSicS021QUge51yQBv7iNL4uuYvlzgtUG7FzXXc1vOSQor8kfweq&#10;LbDLNa1mF330sYY0qhXh3E7IBH6nh24EPsfEpIJ5Gxuzk5kPnIB5G5+oPpDmwwe99iK1PbaN5lNo&#10;vG16g1kqApN/abhmXkB+N7QNssLZXmAH+xx7KsUiUULqgLCYw9v6FSme21LrliN601UcOQK77RSq&#10;CrYNNdayi2Ebo3L0qc2pcnYHdXMA5rcrOwYEzepQNOBl51lpxR41VM+tjYaA79u424Hy7H+/VYBb&#10;PDqInzycCME0TnT+4xryP1lTZ5SzJGNDu6E1tYj0qiA5NubbYEjbiJm+AV1n+JDhf/4+/ffffv9j&#10;6h+/T/0dTn7/dRqc/MF8fpn0y4iRP+oj2PbYNr4DaR/Tp3fQNGaJQBn/PLt29tvbpMDku4cESllu&#10;xeNlV/Zsuze3Y+VbYhcah8TwNqP2HcMxozn0RQAWp3FmUEgoQPX2rxKhIF7a4dhYfQVmczrYP3Lu&#10;gzVjyw081GqcEYvydHJdW3eKQB6z8OYBI4rVKcpZjH1sWHodizaxl5HFoDGJ35c/3ezk7j+sEvIm&#10;t5EDe2mrQWGrTce+tNsfWCKE+xIKf/nt959+njRx8pQJkyfDX/SZ8gvzFX1++W1ao8ZN9OlFNsi2&#10;9YGFpqEImDsCdiHrqkkfw0R0OWWct+NLO0dHp6adzF1pc9MP8yD67m1u7WJV+rBr0ZgpVW4AIaaS&#10;+IJYeOra/ccf0Qq/nD2exryD/SPt3fzn1+sdkxiHgwbC3/Q3kNdT56GVWvh41fz19n8Q7VvPLJlL&#10;1j9fFcg4KXjbl6Tvjz+9qXYcrcqQ2LFh/vyPzoKvrzuhvzZ1sC60Gv2Qjn3pdgHm9kz4jgLjZP2w&#10;PbZNPDXpS13Wuw+VkEMIKL59l90KFcjQXmjJEFUAJk6Fdo7Nme0w6KE/AnhNPh0K9EeMpjQYAURo&#10;VK91rLUVPcS5DhXwHJYr/Q+OULlAGFyGsTKUY5hoavwjp7Ut8gR2xEED4e/Jl9eNUsTrgL/mVh2d&#10;LMt04G29tPgJjNZ2rkufbPTc1N5/76CWzPY6yUwwQblSOa14/VudVoOft16yrCURdqFl+x2HY1O/&#10;bZO1sO2xbYCW+m2brH/RgrIHAemjUGUSotow14WGS6FAVLCguKhf9pRmpVLpc8ZKG9bMqsW+zGl0&#10;N9iKBb/p4ecRMG/wJ3me6rqpmUwhyyn9wYDdxrd85fyNy+ZrXCpvoxJ5G8IHTkr51ivhoR2CMDNq&#10;gp/0r7W6FjOStLQ0gNWT0f22/lZxWI0CzU+3WrS+6fCWRdr9r0xrSA/+JGOrta+Wr1RmtLfsPGqK&#10;zXnRUy/htezKZYP26pkoI5ljbI9tM13O1uIeZkNXpCJzEoHki5eAYcOHrPFzaGEjezRkA+x0NjUb&#10;QKUiWQTSf9iQ2X1I7ShKevB9zNlpOQUd7Mt4rPX4ux2nP+k0PTRgxouAmfCBk9DOf5XxRuZhCzp8&#10;XHLNrtf7RvvfmhetCmqfbP3zH3V6W5D+2aEqeb/LDuHWJ1N14yolYuOEirY9to2tCUZ6WbG+HkZr&#10;ZBEIpFy+hPRkltnj57VjE70WalhE7UyqZPZHSDBpdWhh5oaAyqbND0hCOh63BzqLVl8K2nhvq7lV&#10;gupjFAQe3Lu3Y8uWvTt37t21E/7u3Lr1+bNnRpGcsRC8tSbDfDjTLHT4Sxc5pUChEPTp2T2gXZuO&#10;bVt3aNMK/yWfdq1bThyn7/pmG2TbNCZJxjcmTWHOCIDTtvxZGNKQTEdL7CUVypizzuaom+pBQx84&#10;5tg6VqST9tpIjcoR7oPi1KHttQfvXr6JEm4r6gCkKosXLRw9bvTwH4cPHzkc/o4aO2r9WvWGO9lb&#10;Y9wL8dy+uiRqd0wTdWyThZeUO/fvXboSHHT1SvC1kKAQ9Jf9XA0JuXb1yNHDejaczbFt9IKHjAzU&#10;Z1PPHkKTmR0CKdduK1OS0MpIZNtGvVlUtJDIO7fZKWoRCqENHuhoYBFNZZlKMtNPZIEaGwGQDQit&#10;q0ZMgOtBu5dTC7dltnd6Wv8ydeqGdRs3b9y8edMW+Kxfu37EqNGmqiZa4UN4NhnyqK0hLfyZqQB0&#10;59apWatFsxbNGzdr3qRZ86bobws4Yb42a9ykW7ceeragzbFto3u+6wk0TUYRMBYCSYePIlHMvYv9&#10;tu3r1zeWcNuSQx81ttXeOVNb7O6FHz2Y8djBKkl8qONEcHRDFm7B4F3LN96lLiU502TZVGrZcuU7&#10;denSrlOndh07wiega7dixYtnU1naYsERWYtk0xEwTfgxVhBve8PmrTv37N21b/+uvexnJ5zA1337&#10;d+8/OGfefD1b0ObYNvJ8RwMe2ARpP9Ozk9Bk5oSAUpkadAUppFA7fjq3bWtOKlqKLqohgA4FltJi&#10;lqinandsvOgKe28rwbbNM3eTr/gEAunbCQbvW9H64Ag5uI7SgyKQdQTstCOQ0Gm9NGFFNyzzjJWm&#10;GmefV5tj28jAQD1Jsn7fUgk5hID0+VvFx2hu4SJ3T/tqFXJIHYsulrE2siOqRVeEKm/WCGALDz8i&#10;BDcaCbZ4s14mKgO4CD2qTl666xbYLMfjcJs1vlQ5vRBQE2v2zY55/aN0O33wgHOjd2O9j0Xz59Wp&#10;Wa1G1UrVq1TEn2qVK+CPzbFtvUGjCSkC5ohA0pFjrFWb8e8ErhhXprydo8QcdbUInUgMRYvQlipp&#10;mQgQIo3VR54kXC9aXqVYAzjjLeYiTnqaKFrxw4Ooh5ZZddvSOjo6+uzpU9OnTYXPyWNH4au51Z/1&#10;ZWJdm+gMf9rtA8YYZlWP2u9Lj7Z89OhRaNiLhISE1NTUlOSU5OTk1JTUlBT4P9VW2TadO9aj39Ak&#10;ZohASlAQ9thm9o9Eo4HQkDdvM6xRjqmEwj9obumXY6rQgq0ZAR3mQ3LPcpet4XTc1PhXB6HgTUql&#10;1T9ee2+cDR2tGescrduCuXOqVvHv3rPbspXLl61Y3rtfb/i6cN7faqe/HFWPG5AEjXzIjZvubpN2&#10;k5C9WQyx/4uEQqDnN+48ePD42cOnoY+ePid/jcC25XJFdFRUzvYiw0pHU3oqZzrDctLUFIGcREAp&#10;lcuevlBpALFAc1IZiy8bHjaGDKMWX19agRxBgA2ChWgNMpPhvdXwKkkuveY6lmA9ua4njiJBsrzO&#10;yvHdj/+UI5WghWaIwNBBA+cu+DspOcXJwd7XO49vnjxOjg7wdc7fc4YPHphhdtMkIAMeQ4Lo8Jcu&#10;6nhZs52dg4OD/q2Dl2dIJDo2xMkM2wZuveK/f1NSU0FoSHBwtcr+ZcuW6tKxw6dPn/TXKYdT0lWS&#10;OdwAtPjMICB/E678/o19DoMnidgJpIjE1I0kM2AiGPGUPT0oAtmHAOOqxO5Lx/yjXi7Ancbnum5j&#10;ZdSroJlzWDcpEOy5dN1uTYNXsa+zT18qORMIrFu5Yv+h/RKx6H/TZz54FPr4WRh8Hj56/sfUP0Qi&#10;Ify0Y2vOh5ch9FrlxESn+NNtamaVpEKpHD540IC+ffr17sX99O3dE3/t26vnsEGDEhITsSz8Ru1g&#10;b68t2s7QPcwTE5Nq16gcHhn54P7j/H4FShQrlJSUMLD/4MCtm0qXKH0BR0sw4wM2/tm0JbBQgQJg&#10;6rfX9f5hxrpT1Wwdge+Bu2JHjL7qKZJAjG2l4IudckpKcp78BaZMmKCEUQFWcygUEAbUlFGlLLdJ&#10;klNSKpYvHRMbO3LoiDnzF1huRajm5ozAmVMnYWcMZydnzJ8Zg7WdWCmcmHgYuYTx3veIhZtc512B&#10;rylycOZe2nbgmBrDzLnitqNbUlJypQplPsd+gVjaHTt35lU8cP26CZMnFi1Y6Prt+2KxKKdgWb96&#10;VWRkpETFAqEfyuVyDw+PkWP03QoxpzTPqXKbNKx/7+EDvmcXcXvn3qF2gtDQl3ny5AFVYYpj/8H9&#10;U36e7OTkBMQbHspSqax0mTLtO3UymG3D2NGjV/dF8xYOGjb88IEDA4cM+HPa9J9+nrQtMHDs+LGX&#10;LwX7V6yYU+joU+7EcWMgrnwhP78bdx9Stq0PYjSN+SDwud/wcef2nkiS8cP0cgy0ndp32hC42Xx0&#10;NltNYP1KRf8ylG2bbQNZh2IM2w4mj16oFKy2kAjEExIOqtm2tpGbu4aSDSHB4IHPZUrIW71yieCA&#10;dQ5iA6a5rQNSc6vFlaCg9h3b+vnmu/8klFm7rnGAgbJE8YLJKanBl0PK+fvnlPLrV6+MjIq2l0hI&#10;X1NQtp1uY/z2y5QbN66DHzZOxbJrtNoH+buTrGDmcnFy3rJrt5urK1wcOWzo7n272YkpVSr/MmUv&#10;h1w3mG1P+/WXlWtWhr144+nl2at719Nnz1wJvlqmXLnzZ8907dZl6ZL/+gwYmFP9SZ9yWbZNbdv6&#10;gEXTmBMCyhRZVIVa8rdvX3uIwbCNb+TkeXNS/AoIpFJmthoNBNVq1vTx8TEnxc1Ul+TklArlS3/+&#10;Ejty2Ej9dygw08pQtcwVAWDbwUFBzs7Ito0Phm2LJiQeUj+yuQZsSJGG/Yx95uMEsPIuSS4o4Xij&#10;4+IaftXNtfY2odfmDevH/zxBLBaWKVlaa5UrGqefhD4FTha4YTMYOHMKEcy2JRK12yFm2yPGjKXO&#10;dEZslCEDBxw8fOD40ZOu7u7okWwnUMgVuXLnLlS4sMF+2yVKFAfa/jE6KlUqu3T5QkE/P6DaoOuH&#10;9+9Bbg6+uumLFxPVhR4UAYtDQHr/iTLuqzCXe3GBSxE7l8J2LkU9CzUeOLhV8xat2rRt2aZtq7Zt&#10;W7drR6m2/i1LRwL9saIps4iAei9J7C7Li4ejsy9qX8RLJxnvb/AnEbxJrbn2p52P9mZRN5o9Kwjc&#10;vHkTssvkikfPnj56+gR9nuHPU/T36RMFvBopBVeuBGelFCPkZfaS5PYpOgAaAVWeCLT43q5G7Trl&#10;/f3LV6hQ3r9ChUqVgGozr9kGHl179s7l7taqVbMaVSokp0qnTP4FBBw7fPi336fm8fL2r1TFQHkm&#10;T473B6LLA0wOPC0wiwik3LiBHrPolmUe1AqlfcN6WZRp69mZpw14u9s6DrT+2YgA6mTof9Veksyp&#10;anKKa9Xm+WpjOs51MiHnhHNDcMBURa/NC0tu7/L267tsrAQVnTYC4AANDexoL+ncsXPXgK5dOnXp&#10;yny6dGQ+cB7QpWP7jg3qN8hRFJk+qOpQeORje2aOqmV9hcPdDQG2tetlMNsG35Sjx05Vq1JdJpPN&#10;+2tu7/4DQOjOnTtgFciRI8dhTa65Y0ej3ph7C1H9dCOQcimI/QGRQzug3U6dOlKwsooA0B46JmQV&#10;RJo/AwQ0HLO5/Y34ZxPnbHxCjJA88yM3UAnOC1tOOgjD7oQXWdX3dsRt2hKmR8AfvLGVAr/8BdZt&#10;3LRmw4a1Gzeu2YA+cII/cL5x85a2HXN2uFb3QVWnY/m36RGz8hLTeKAYzLYBJrCQ7zt0+NGzF8NG&#10;jcaorVi95sGT0FJlylgAiLw14BagMVWRIoDcNGWhzzlAAEkU2Vcz6xXJltFsdDLVMtrJgrXEr3Oa&#10;hJvz5MXch7dQElc3rZ/wU4z7LIOA3N+k1ZeOmXrxLwtGyjJVL1GyFDTHu/B34e/DddbgQ/gHWCWZ&#10;s5Vj9kRUD3a8l7uc1c2aSgcHfY17mVO3zLBtMg4QOWKxRGd8QbMEkTuqmaWCVCmKgBYCslfvFR8/&#10;osvY60EhEBUpKPLxpFBRBCgCloWAKva2Smuufwhm5VwfEmzkJiZwnECnPzcYue0Ef584CgG5E1IT&#10;LAsTi9a2Wo0a4EYilcnnzJqpXZEzJ09Wr1ahXOlijx89ysFqYhJIbQvZ3QRSqTStsNqZYdtfvnzd&#10;vmUz9C3Q+/7duw3q1irg5zuof79v3+KyuyZZl49GNsq3s44jlWBaBFKuMU7bzG7t+CO2iKkk06JE&#10;S6MImCMCjMe22jcEmxi1rYtcNsRl2Jh8kyskI6kqfqLBdSDcEqHgearrmtbxKd/NEQpr1MnL27t/&#10;v0FQs517d00YO4ZsrQ1rI0+fODFocP+UVFn+vPlLl0XxJHLu0OA+KhJEV7AZuUEmTJy4YtkKRydH&#10;bbkGs20Im9Wy2Q9jfhoTFfEBOlOP7l1DX4T27N7z2IkjfXp2M7Li2SCO+mhmA6hUZLYjkHzmLCoD&#10;7lfVij6HHxple6m0AIoARSCrCLDEhustAvtQsfyYeGnzSiGpuRScOJAQeg25uBfxdfAqeZvivrJN&#10;0Ftz32wuq9CaTf7/zfm7asXKoE7gts1Vqvg3qFOzUb06VSuU7dm7R2JSskQsXL1ug1hkMN0yYv0Q&#10;81G99XFmU+iaFSNijERVq1GzZ5++OucQDG7+kODLYa9e/W/6/woWKnTmxPGPMZ8mT5yyfNXq+XMX&#10;hFy/+uzJEyPrnh3ikJGAzqhkB7JUZrYgoJTKpTfusKLZW9bOoVbNbCnM1oSm6WVna0DQ+mYvAsS2&#10;jeixnZDvMQKF85g3yYD14vpqcx9fXAduch0Id2Rqw7WTDz49kr21otIZBGCnvANHT/Ts2kMktAMX&#10;7cehzx4+efwu4gO0acXy5c+duwyr3XIWKiYMDrt+gJ0dYTwe6Ey/ydrFYLZ96eJF6EC9+/UHFbdt&#10;2wp/27RrD38LFSkCf2/duG4y1TNfEOpitI9lHj+a08QISB+GKr7FEqs2lC709JaURnccPbKAADMI&#10;gLMrfffOAog0qz4IkOWOLIUG2zZxyCY+2fihxHUawaLJFaa7svyI50/Ce6DBV3uhQK4M2Dr30LNj&#10;+mhI02QRATdXlxVr1l4Jvr5i6YrB/QcFdAyY+ceMo4ePnQ+6alYbbJN3OhIAPosVp9n1RMBgtg3b&#10;2cDdHhsbI1coz184my9v3nIVKkBh0ZFRcL1M2bJ6FpxjyehKgRyDnhacSQRSrl4TyBRscHxmClpS&#10;syqdn8kkmupssJMute1kGUUqIAMEWIMiYc4aybk9UOeEK7lIUmr7bRPizuPcYtjITtlp6+yr76/R&#10;VjINAhCZDRwJFi75d/2mwLETJtat30B7L3fTaKJdCuk41NaYI01gMNvu1ruvo6N9x/Ztf6hXKzE5&#10;eeL4CdCEly6cn/bHVNj1pkKVqjlSDYMLpdYsgyGjGXIMgRSYUCJ3KnPi1AFNKNEjiwigYQAZC+nT&#10;J4tA0uzpIcD1smbTEU8S+M51ICE9kdslia8Ijy7pTIwLIClh3WSqou6+KZ8TY2kj2TYCYFxgeww7&#10;06JUCs3nVcAG2kbdAPpX9tb169N++/XZ82djR/806ddfIWOv7l2vhAQdOXKyUpUq+svJkZQTx43d&#10;tDWwYH6/m3cfgq9VjuhAC6UI6I+AMiElqkItZWIcG5AEcgqFvjdCRAV89BdCU2ojAAu+K5YvHfMl&#10;duSwkXPmzacQUQSyA4Ezp05dCbrs7OyMhTNzq3YSpXBi0mGNeGzELZtwZVVqtVa8t0Ku2ZurOqHa&#10;5CRRVrBqvnd9D2W6gq9evSpStBjlZpkGMMczrl+9KioqSiyRaPQUOztnJyfmkcLMwDCu3SwnV5+x&#10;vnZA1sk14n2nUCiEQmH33n28vb15dYT96ndsCfz8+bNYtekhIx9xTvwX9XT2Ky4a66B6JYCJGYVS&#10;KpM1bda8YuXK2gCeP3vm/t17Dg72vIh7XCXVpaD7jn3tJellcnnx4iXa6dp1CDr80YMHoGo4Tjm3&#10;7kRtfEJ0RuVi/JhyIPC2k4NDrwGDXJwRwihxWqEBM+wcAAR5MYqKjHR2cXF3d88wV44nmPjT2E1b&#10;Agv5Fbhx5wFl2zneHFSBDBGQPnz+qXlrrseD0K9A3tuXM8xIE6SPAGLb/qVjPgPbHjFn/gIKF0Ug&#10;OxA4c+pkcFAQYduI2TBse0Iih21r82auVwnxfiRGcu6KSfS05yhODOHc60z6Z+M3lfYuZWgdb1wN&#10;mTtndkRkRMiNO7AE0NDsNL2ZILB+9crIqGiJim0DTRSJRDExMavXrda9EoCnN+lX3L6n6pDHj56o&#10;XbceL0dcXHyZ0kXZbX14L5OqHouILLf78hx9ma9jR42d+ddsbRi7dGx/4fIljW2eePcFzpOu83Dp&#10;EiWv3tCxA+vmDevHT5qgAxntG5N7V7K0Wr2m+datu8WKF8eXDfYkIXXmzkHkzZfPIqi2mfR7qgZF&#10;QH8EUq7BymP8ssxmcmj8g/7ZacoMEKD8gXYRkyCgZtSswU1zrxGeu0laLiVcVVmHAI4cfAUzDEwy&#10;yCdFUfM4u/ezntW9cfVq5w7tWrVtdSk4SKlA9kg9M9JkZomAOgIg6iBotxswmCLjrToUPPzA9Wsi&#10;nUez1zEZmEM1eWIv1jCZ4x/FQpGLswvbG7liiTRkDNaMCUU6MO7DTC4nRx2xq9F1IpwjUK0VI0Gt&#10;Kk6D7wvOibubbhsxv1ByN5G8XBLPfcXlYCUWC8UitQOFvmz7nwXz4QNyvick/DZl8qQJP00a/9Pk&#10;CfgznjmHN4GfHj24b5b9jKMU3lJJFQ3H3LWl+tk8AikhV1merQq27di0sc2jYjwAeLPzxhNMJVEE&#10;AAHgMyL4D9nwWFYjgitiMZpz5vJXxGyYK2A/hjudMFs4gSskMdcKzrV5p8OEcQ+X2MW9S4pJiNGn&#10;UW5eu9q1U8dWbVteDL6MSQ/UgC5v0Ac6M06D+oHGzAdDhNBVTQLKVoFLfLlvcUwm9asX0/F0+n/D&#10;kgERFs4VRYrTRoo3FKuovKMQidE+JLz3BC4PVpWr9t3QHufT1hxyi4glmrwnEAn4JYQUR+qI8eUc&#10;8A1AIIe+niTlSpcAfB8/e/Eh/EPFSuXgTVcjFJHqtl+2ZGnv/gPMuMMJsCcJ9ds25zaiuqkRUCqj&#10;ytVWfPmkdtoWiXyuBokL5aUoZREB1m87lnqSZBFIq80ukyvgWQn+l+B4ymW5MpmcsQjacT0r5HII&#10;6menVCiIlyrgAs/JE0cOh4RccXVxEYpY0gC8206mnJJ8jN39EeMHz1BIjQ/EuTmPc/y0RRRAD+uy&#10;9rw5oTupisA+P/Wv1CudBrseEjJ/3t8Xgy4x4ZnV0QbLlip96cr16VN/efDwAdQdvF3/WboMy4Ht&#10;Epct/RfTr7/m/F2hUiU4AS+CUSOGffv6BeQ0avTD5Km/4cRrVyw/dOQwSLC3d4BtOnzzonHs9evX&#10;E8eNAQ9gOPr269+jdx+c+M/fp92+fQuA9vPzW7Z6Ld4dJjjo8rw5s3Fxf0z/s0btOnAC7gqjhw/7&#10;+DEKzmvWrPXHzP9hCYHr1+3du4fxmhAvWbqsMBOnGDjM2FEj5XIZFBcQEDB4+EiceO5fs65cCQa5&#10;3t55lq9e68y42969fWvG9D8waft58pRGjZvACQRkGzdq5Pt3b6FvVKxYiaz62Ltz56bAjfA2BWkW&#10;/rOkZKnScPLp06fRI0ekJCdBcS1bthozfgIubsnChWfPnQEoXN3cVq5ZnysXMrI+e/rkl0k/wwkk&#10;HjlqTNv2aDU8lD1lwvinz56CbiVLlVr871Is4eSxY8uX/Qevc3A+e+7f/hUR8mkd61etjIxmPUkQ&#10;dqj3CmO/fFm1dhXfnRh3Q0IouV2f2wFV/QrgjV3wiyBXEYFCpibXdiKBLMn7txnyr/F8lYhkXAop&#10;TvuEyfmlT3tBo7Yq4Vg35n00cK1HyF0d9eXqT35Oo1KJpYqmTJwgAG3VAarg7pMInl71WLyJj4P2&#10;zYWbh8CFi1NdEYlFMYv+FDh4tvDMc6pZa31t29dv3b12C1XMr4BfWNjbsFdvw16+ffnqHXPyDs7R&#10;xRdvuvfpl057m8NPxGveHJShOlAE0kdAFvZO8e2zmmrDMOPhJfaj6yON1HEYK4W21cNI0qkYS0Xg&#10;1cuX7Vu3LF7Er2TxQsWLFpg9cwapyaSfxpUoWgCuV6tUPikpGV+/euVKqRKFSzGJt28OJM/cDm1a&#10;Dhs+aO361Vu3bQFeBR9nJ8cbN28sWLbQZ1Ooz6bngg9JaK91sF4nyX23hvlsDIVPnvMf0EU4HIR5&#10;LkeglBtD4VfBdxki3MgkqXqok3NSJJfKEKVVj392D0tdzXLuzOn2rVu1btvqwuWLLNXGHIJDsM5f&#10;OAd72AVfCzl79gx5NQh78Tz4akhQyJWgq1eiIiOw7JSU5NNnT165fjXkxjV42SAF3rh5C0m4GnL+&#10;8oX4eJaHffkcc+lKEGS/cu3qU84GeZcuXQi5dvXK9ZDTZ08DOcZC3r1+DclABxAS/v49viiVpp46&#10;cwKKg58ugS+v6njw8CFKfDXk0pXL375+xZfj479dDL6Eirt+9f79ByRxyJVg0A0unjx9QiZji4v4&#10;EAEpQQKU+Ob1K5xYLpefOXsKLoJ6Fy6cIxKehT4DCRiKmE+f8PXEhIRzF87BRdDk5q1b6uKuXoHs&#10;IAQ4d3JSIr7+MSoK8mIoXr54ji8CDzx3/iyC4tpVQJ6MV2EvXoC2KH3IlciISCI5rRPcmGx7qig2&#10;+srtUfBVm17jBJgZk76Hv2JvkOQYQXyE4Dt8IplPFHMeISB7phKxRAiXuONzohy3D0MR0jhGIBbL&#10;fFBZUQJpksbYTXDR+U7Ko/gqjETSVJVAonkkki/9qtaH1J2nGAGaixjvcZL4CXA4/Qm1jr5s2w0O&#10;V1e4wUCUh0duTw8P+KhOcnt6eqCPl2fO7k2aYW9DDYon72jML33AomlyGoHkq9fBysG5TZWSKhUF&#10;OboDcE5DYsTy2XGROqQaEVPrEPXbL1OAx3xPTPwWF/f9ewIEcyD1ioqOik9I+BoXFx7xgXCyxMSE&#10;L9++ffn6DX6Ki4sjiV+/fpWcKgUb+be4r2j/SIZTJKckwxVpikyaJBVImW1umEOakIouJstECXIy&#10;5S9MkMMVdD0hVc0tyNNd52Oex8UJyVJCaSyJ5DUTxDy4ce3ajdvXWYbBM2Gq/F8d7B2Yp6dAYo+m&#10;8fFhjxfeMSzKjrGz4kOMbflKAdiVyUUJxAFj1EPvHipjP3jaEBrHDZphb2+PM0rEYkiNz5ETDj6Q&#10;fwt7DrcwWf9HcrG6qfTENmBUtBBeWdiXbG5iMUhm2CQRxSRW10gkVBdnL7HHWPElqKpKPIaZmBaM&#10;vnZ2qAjVgWBhJMBLGPEpAt2IZZQkhuxEJa5u7CwKxjOjhwKUAgQbs2X1OxqPCHGpMM+Oy+1y5CfC&#10;Pu0kAjsHgZ0j8xeQgY+DQOio5uiETzMNx/Z5FV9XM3iCDk7G/oV1xVim6gOSUUFwncP+cV7yYsAV&#10;ha9zD3KPoAZgVMU64yLQV6aldFpiuHXBGnJfesnthmkmkukgEKGerC/b7tKxQ7EiBeHdvWSxwqVK&#10;FKlUvkz5MiVLFi9colgh+AvnFcqVhgTHDh/m1dHsvmK/bbrgw+wahiqkA4HkY8e5W0hCCofmzShS&#10;RkOAffLoHFONVggVZHEI/PPf0tu374dcuV6+bDl4mirkclIFsGviZ7DaAAzz/uBGojKASaVS9rkP&#10;7FbGnCuROwqRAN4mnKc4cx09sDEXYg58gimaSiz7K2EqhC4QwsHm5Ruk2bJgjbWjsGq+SjrbAvxu&#10;p/4x/fGTFxN/mujChITTJGVsffPly+fs6Ajm+fz5/Qj7cnV3hyuuzk6ukNOJDXQIVDJv3vyQ2MnJ&#10;IY+Pei7Oy8sL9uuAmGjenl7AobEyYnt7dzDmoewOHrlzEw19fPLCFSdHh4IFCqqLc3XDxUFyF1dm&#10;ER7DiQvk98PF+eTxJRI8PT0hChtIzu2ei9BiIPS5c7nDRUcHe9CHJM7j4wu6gXC//H6EZEMRUBAU&#10;B8LdGWcPfIBKCApHx7y++chFUN7JwR4ku0EmVcxHsViSx8sbLjo4SPJwwuTlyZMHFAAJ+XzzQXgQ&#10;LMTR0QGAcAUcoTj3XERyAb8CoBh84IRA4ebmDskATPjAfzpbllxkmB/KymGDqKex0rjvV4QE48xc&#10;2s0jmuRXbMNG71sa4u1U94Ju3XiEHkvjlQhfU+HuY5gqS9tUQQqTZRrpiW6E/pJ7TsfrAVsvu9RU&#10;tW5cWihjbnkumycQaT8uuOgR5g1MEw0LgAybQV+/7eFDBj998oh5HRXBbNSDx49FImHJ4iWgBycn&#10;J7949RIE1qhW7Zdff2vc1KzZABsBML/fDRpvO/27k/6a0wgoU6RRFWor475wI23nuXhWUqpITqtm&#10;DeWzEQDBb3sojQBoDQ1q9DqAG+6atavkMnnPHj2HjWIDeiyYO+fUqZPAxoAUbd+7z9EBmXvv3707&#10;6efxcBESj5/wM47gC8/YEYMH37x1HQzkPnnydOncFRizg4MDeJJcv3EtQZQK7CHqh3yCAs6wxbog&#10;QZbv+HslbBkLHL2w4+cGBZDZWyL0uBZhH5aIaIBIGNWmoMBNLJCp3LhVRJxDF1RkRRsLkJbPQTn+&#10;UoYoQVS4lUv/W7t+DZj2CdMqVbxkCBMoDcz5YKNlln6qKQZY77FYiSqyMkoJ3s3MATZakhamxyHI&#10;MWZkXAd3kpgblhclxsUhx2u1ZVBncVAa+DrzigOEpFIkAdmVtSTAr6AwqQYuDjSH2mkn5tUOipLj&#10;4kAzVfVQcTJUO32hYGrH0w3mQnCAZ5gHILqR2gEByxB5nU2sHW8bpiQiBfKFCtgFXBXuipeTE3Jb&#10;d7dBCSCvnSBfEYHYWeU3oqK9Srkg5o0gOYkJeqmqConpzROeVlkgxNdP4AAvRXBrqOKBI2lCQVKk&#10;4GMMTJ3wXRV0itJ2aoAr8N7r4S5wLcASYjXbFgpSvwqiw5laMzMPenpD4JQkPTSgb3Fkg3fxVXbv&#10;oy/b5mINEUguXrqwe9/BYsWK4evg2j+wf78hgwaTISnDWzqnEqDdbSDedgEabzunWoCWqy8C0geh&#10;n1q04c5mCX3y5b0fTGdm9EUw3XTJKczuNpRtGwVNKiQNBC6eP3clONjR0ZG4nYBXhJPEcfT3vehG&#10;BusXQ1fQIVYtjYQrwL/xAWyQcFXg4nBwLYLkXPsi4eJYeKpiU6+xAyqzCxAzbC5Y27d25YpVa1Z8&#10;TwC2JChVokTI9dt068EMcTPbBGiVZFSUROWcA3raKxRvnB3+8wKDPXS8DOf3cAKuFZfTF5Uwh8OR&#10;oLYlA6XnmcrTQkjb0I1TIhMx+nANzzgtcvbgeWfotJanowBjiAb3KpKEFQD/iNDSSX5902le7VuR&#10;AUQJBniZwMVH2b23vp4kpBDYv2dD4MYNGzcTqg0/lSlbbuyYcb/+/tvLsDCz7W0qxVSGAbNXlCpo&#10;4wgkXwlhxgIVDAqBfYO6lGobrVeggLN6PGWMVh4VZDEIwPK756GhsP4v/D22b2X+AJINviVy1ao7&#10;EAQWUeRtAnwaU21MWuADX+EDpmtMtbEFGFlcmevwwSnJ7DZOgw/e7DmPaqcoBD4O/Sv31r8a4Ofw&#10;2/Q/b999NOGn8eAC8f379wzpmP7CacocQEDTe5bxJUcmdAEQZSUsCSAf+Mr9wHX8FVgjPiFXyFfi&#10;jKFyI2H9SaC7ctPjjCQ7LpGUBfK5PxHhMNsAaxs0g2Ji+YiFE4FYGlGSK1ZbbW65Kh7PWuRVVUAs&#10;XycO3LzauHF1YHi2+v7U22+bdI6zp0/DeT4/P1538StYALS7y1lymwP9Sa8i8Zpu7GBED4qA+SKQ&#10;fBLda+w9Co9aocCxGYo/RQ/jIKAZ79g4MqkUq0CgT6/uderWrFW7RudO7UjwjczVjNlFBDFV7vMG&#10;fB4QzyYv0iyx1lzjxaW3audPlRbcXzFZ5zJvco5IvFLgKDobMIO/04ce9QHO/ceM/92+/XDqr78h&#10;nelh0Qhw1oNzov4BkYUP2HHxB3/FH+hGvCs4JePIkWYunBHnxdnJX3yR/MotS+c5Toyz61RGW08s&#10;nOhAxHIrQs65J6QUbu24dcHXudUnVePWkajELVr9JDegB7Vq3RrqcnDPbl6e7Vu3QlPWb9TIAFk5&#10;khS3BRx6OuLkiJK0UIqAXCF//lINA7qdRfZVK1NgjIaAzqlRo0mngiwYATBFY59jWBOZZbMMy4tJ&#10;d2M2B8GrvjgUmecKQsAjrFp7HoZ7hUyFE8s3KS9ZPr15x6bFGme6PfL75e8zYCDXJzvTomjGnENA&#10;9drH14BYc7VPCNfUprDpJyaMk0t8yTmXj3LlcCkyuc67yFOJMGOdwnUKTL++3DcNUmssR1saua5T&#10;K1VB6F90vzP3vCFHg8ZN6tWq88u0qb//+uup48cvnDt7+MCBHl277D2wb8K4CbCFuyHCBG9ePN26&#10;ftXff81asXzFzVv3Dcqb/D3u3KkTp0+dPKPxOXX25InTZ88noHWsaRxoXMOMmx4UATNFQBYepfgW&#10;yw1IIipcWFzYsPvLTOtmNmqxb9x0NDCbFjETRcBxAruhxn+Pz+qjAk2josgicLCUmA0Ip6uuhHPj&#10;JzXPe4NcJDSdmwafkyxY7yR55TolZjaYYibAUjVyDAGG9mh2ZtIr8WVCQ7GO3K/cDpcWW8VZuH+1&#10;U/Ik8xKQvOkL0c7F1Zb7q7actFLq1ERnTTNERrsWmItDfCHDTbzx3xMmjh1z8MgBtHsWc0DcnBm/&#10;zxg+eowBPUmeOnfKqCWb90px7CSmJ1Su13LzxrV+3rn0kXNx96rOI1SDCG5l1VAFU2Ynrz2pUYrv&#10;7gJJ0CrJrYGF/OgqSX0wpmlyDIHEAye+/siEQWB8SNBd1qmT56rFOaaQ1RWsjkkybCTZDc7qakkr&#10;lBkENq5b8+b1GzAGFvQrkMWl/2AMCg4KcnZ2JkQHHk8SgXhCwkE1OdEg4yrGzGPb5BmHK0R+ZSk8&#10;5wlICHey3L9G0Yc9dmYGAprHuhBYvxpWSaK9JEnHcVAoXzvZ/+eVixofs7ep8SrJbl0Ntm2DWm6u&#10;Lms3bgx9/nrf3v3/LFwM9uVXbz4YRrUFghk/9lqwYTdQbReX3JUrVs7rmQu5fV852aR1x6+JuiPw&#10;8xB5dA9tywThcCAgJkTExHFA8YmLm7ejPRNyX+tgom3TgyJg7ggkn1FtUQb3KPNWa1+zurkrbaH6&#10;GW5xsNCKUrX1RGDQ0OEzZ8/53+y5WaTamBdzeTJ+/KA9HYnhjNiz2d80XbyJuZD74CIMm1B4Hl8H&#10;Z3OwatcqTqm2ni3OTXb00KEsOutnotDszoLs2sxAx+0pqu7JdYQgihB7NurDqqvcE65FnKTRNpDj&#10;rDqt47yyMrQl82zwPJk6CyJFayfm1UWnYZ4rkweCTm3TAcpwTxICD2weCaG1BwwZWqN2bRxzVP/j&#10;1okdy/aehfTte/14697j85cu33n4ZOHUn8RC4aewO7/OW6aPqAcPnkALth388/2Hz+49eHzvwRP8&#10;uf/gye3bN8sX1r27Nd03Th9saZocRyD1+g21Duil2M6+cqUc14oqQBGgCBiIALOvCJOH0Gn2i7aj&#10;CBbN9QbRyKPiLWllxNlTFRBMcEO/sXe7bTdQVZpccOfWzYGD+585cdz6sCDkRz1rgvol8VTGnJu3&#10;LJK70pG75BFzTd76RZIX/8RdgwhXtJcYclcZch2mueyfFMFTDwvkKUyWYHJXKHJpMVcaKZ0rCp8T&#10;z3Lt9NwVn1x/bi6M3NLJOYdtf/z48ciBA79OnrRo/rwrQUHfExKzrbcply9ZDFGQClX8YcOyeb5e&#10;blCQo7Pb4MmzpgwMAPQObVoRFc/Z4EeXHsrUbw9fvIJRqUmDBh4euby8vPEBW0PBaR5vT07ofc38&#10;1LSdbe1KBRsLAVl4tCIikpXGGLbtXN0lFcoYSz6Vg0kN9dumPSHbEWCeODroMSHgau6jaQFMSzMu&#10;eSeO2kQI7GLjLjk9YNagyn2zvWrWWMDknycCOfn118mw4Y411Q/HxsHEU2Xexv9iBwf8C5e/pmW7&#10;5fFRkoubnkuX01piSDLyVh9ylx5y2TOvIJ5YrjTClUmluASa6E9+JWFGuO8PPIHaaPCoNklASuee&#10;qICGbYpm/29m1cr+AwYPWLN+zey5s9t3bFu9sv+u7duyo7d9+/DiwoNX0LIjx4xW7+PElDRo9EQn&#10;sSg1Pjro2t30i/70/u27rymwrZJ/6ZKGKcmMcZnwVjesFJqaIpAFBFKCQlAwUTzaM4OhuGI5OwkM&#10;CvQwIgKqNUPUk8SIoFqFqMkTx7dr3bJ965Y/jR6V1QqhQJOYWavm4xFdxhRHdRASRNgzekpx85Al&#10;lppZCGXHl7/LBIXtYyYcal68SVbVtsn82wID7z64D+31Nvz90sWLrAwDsloXd0W1W4k62oYmG0/T&#10;gQR3O8IvyTm3m3PTkOs4C/crT472V3LfcIvTWTpPsrZ6ab0/cIsg77LcxDz9edUnX7k48JBEEtA9&#10;P3rEsEVLFiUmJ6v7llLw8XPMj6N//C8bOtyr0CfxKVKxWFJXK5yZV+HSZQvkAip8idkkNp0Dgpkk&#10;pcrtPQuXLYaWQr5/8/p56PPPX+Iyvj2Y4Yz6k2QMFE2RcwikXLmqujtZJRybNM45day3ZDI+W28V&#10;ac0ygcC58+dCrl+9cu3q2XNnjODCq3qdY/kzcqDFM1Yq1Qix5jEK+J3vZqsrVgk8xsF7RKas27B8&#10;4vDTXs6emagyzZKQkPjbH1PbtG6Tx9N7cP9BCxbPi46KsiJY2F5IXJPgRMhuQ8OjodjFgmsY5tmD&#10;id2XpMEnPK8PrtGaZ+3WabTWtkmTgnjZ07ErE8lEN94Vbc6tLY1bnM66ayfgYsI1zzO71uMIgDeu&#10;Xt29DwXPdnNx+d+f/9sauG3L5q0TfpogEqKf/5o7C3bVMm6Hi3j7Appd5AKB87UGBaF90QIFodXe&#10;v+BEGtZVfOj963C5aPFSp/dtaVK7ctXqlevUqVGpYtlu/QY/DH1tXIWpNIqAiRGQPnnElsiat4WO&#10;TSnbzp5GoK5l2YOrRUt1gA2umY4BMRzSdEo0vIasvQvH2+ata8TSuLZtrsmM9FJuApweksFWka6S&#10;fwL6XQnY6CR2NFwvmgMh8L/pvzs7Os2YOSsxKWHM+PElipWYMulnq4JGcxIPOg6zWhfoIO/D7Pul&#10;vpjWuc6M2hd1XuHKVPFRdHukk52XBedK/yJOoJ1Gu74G1UVnoWlLYKcOBMLNgZugPzk62J85cwF6&#10;WJv27du27/DHjJmbNmwGJWUyxZ6dO4zb4b5+igGBTq6e7s46wob45HaDESTu68f0C7177zGMMqE3&#10;Tw8aOfre81dgfoD/Er/Hnzu6t0XjugfPMabBdA46d2zcRqXSjIeA4nuS4pVqv2hmwlmYy1Ncoojx&#10;SqCSOAhQ8zbtDloI5M/vBxGu4OOXX0cYWUMB41NlEm+b+6an85zrTMKbvsY8G558aFd2+7djt42v&#10;lWWnF0MrZkXpX4aFrdu4/r//lnl6eaekpjg5Oi1bvurI8SM3r2XEJSwGBJjRR32IDHj43U91cC2+&#10;Og23PDO2toU461d45Wpb3NMyS6eVMn2B6StsUN4MNWee4y9fIStyn559SpXRWIPVtkOHGtVqQGvc&#10;v//AuN3pe1IiiHVwcOQ5beNSxA6IX6SmpKRXqCzp2t37kEChULbv0n/PviNXgq+ePHLklzHDXBwl&#10;KckJo/p1f/oecXpdB/iRCERisb1EbNx6UWkUAaMgIH0cqkxO4I6EouKFqdO2UbDlCnF0dBAJqSu8&#10;0XG1BoG79x969Tbi9bvIw8dPGaU+ab7TYdJMnEVxYVxCxC0eXycUPBXmiO26/VBL8fPlQrkLGUVP&#10;mxUydtTISv7+zVu1TkpE8SESkxIrVq7cukWrkSOGGcGVyAxgRQEAOd2H1ciOu1057nm8j3Z35L32&#10;cUk775zbm4lYXikkDcmrLVD7fuAl5upMFOZd1C43rYJIBUmz6awyN1k6mOByGU+Sh48eQCMULKjj&#10;Xq1Zsyb89PzFM+N2FdR3EePlvlepS8AdIoPFwCKHX37/q2e3botWbQlct6xp40ZlyparWa/RL7MW&#10;Hd6xzlEsSk769se8f3WrzbzeRX+M/nv2X0sWLoQALPCZN/uvnVu3GreaVBpFIHMIJF+4hExWnDFe&#10;Urly5kTRXAQBgHP75sD5c2bjW/6fhQtgC9uvcV8pRBQBbQREQjswx8Be5bCfQ9bx4e9VisJDqPy2&#10;dT7ZsbsIcRrhcnHCzsGk7SIKGjp/d5t/06TyWVfdNiTArtjXbt1YsWotVBdHUMCT34uX/PfuQ3jg&#10;+jVWAAPUiNfXmK6EnLdVHy7zJlSVuCBzo/tpm3K5LtfknHvCE4gJKPzlBgrUFqLt+c1Vkuf8jYvg&#10;6kkK1XYo57pWcx27ufFJCDLkhKiNJXMTaHuH419FTMB9hL0QLY5M42aF0QZSfIj4kCrVa7sZPXuk&#10;i6MjlJgsTZHp8phUMKH/nNMP4G0n7Nh36IrV6wd278ArtMoPAf1b1AT518+f+i5NU6PEpOT5i+b/&#10;b/b/Zv89Gz7zFs4fNW4UPIz1rAJNRhHIPgRSLl1i72JVGQ4N6mdfcTYiOXDd6jE/jf174Tx0y8+d&#10;PWvOrPmLF6SkMmME3bndRjpBTlVTtacaS3dwf+OuViPEWtuKh/onozdOA+dA1BNkglKSL5OP1S9M&#10;R4asNipE+hs7blTfnn3KlCunApqV6Zs375Sfp/z2+9TvCTDZaA0HdB+1XxN6sSAdjvt6p6qpemAk&#10;XVCbLOqkj9r9mPGfZkZbTocm3VpX6eykDxd27fcF/CuZ7sH1U72eqmguZ/KI3HXcGhFIcHaV8urs&#10;XB24iXHRuiqrzsEkwKsk1apq9SW5Au13hd7ujfo08sqTBzRMTviWmKyDxH+K/QaFOuXOk+muXbt+&#10;fZAvj/8Y8y1JhxAGK6gQbDbp5OQADuvwATOGn2++SlWrZbpQmpEiYBQEFN8S5I80Z5Mk9vZVKhhF&#10;uC0LqVajlm+ePPZiEbrlHdFd78BsYswMgLre+20ZLJuve/ClS7BgCT6XLpzPKhic7YtZwzQ2n2qz&#10;FO2HPo9nQy6IPaJUTuvUST7kcm7HXFnVjeYXCBbOnR0XHzdr7jwNMFRjwoQpv7o4u/w2ZbIVQEXe&#10;6TTqAs4kaG0i/FV9gBayHiaqE3bxomZKnAzxSObDlUAEIqKJxZJkzGpCkoWYh3GJODHZXIanknoN&#10;JSexuly8TpFTHA4vzsokmuC8RGeu8po1guysQIyDpgQNyYylnFe6Wnn2VmdXRqcfEc+4z6J8RUqA&#10;Yorvnz5//abVg2VvIz/AxWIlS2S6c4slDsxAlnadlIK8Pr637zx6Fvrq6TP0CX3x+vaDx+X9/TNd&#10;KM1IETAKAik37iilnFicMBFVpKDIx9Mowm1ZCHhh3n345AlzvzO3/Jtbtx945M7N33fEljGidVch&#10;MGHCuBGjRsBn1I8jsv74I9Y89GbHPJlQTBJ8cDk31/BIjHSYoeNkSXKBp/3B/r//1eg345rAbLbl&#10;YZb7v+X/zvpzVq5c7ioQ8FpCtmHEIuF//y3fsWt7ZESEhaPE78jQhTQ9STRJMI9wa3hNqBgql2dr&#10;J+Cydh69Jqw6LYqvQbs57J/HznUWymP/6TB77Z905uUnUxFr7nX1SwIBB7oQ1wUF27ZR+M80hxS0&#10;/5BRbdvFS5Vzc5CkpiTdecD3CP/y7vmTcETBa1epmE7PfnLjfJ+unZs0axkeq2PDy4d3bsCQ5uiR&#10;3ze3k24hdgJ7e3vffPnc3NzgHmM+ueiiSQsfSqxE/ZRLl9U1YXw77Rs0tJK65XQ1HB0cPD098C3v&#10;5uoKIwC7StKo41tO15KWbwQEYOYDS4E+k1VxDKPRMFvDMxX7bcNB5sDJOe86Zn1yFHukYX3/T2MP&#10;dCzTNqsq0fwqBBwdHfftPTR01GgOJBzHbeZqm3btjx4+7pXHx2pgw30KtsxU1Uinfwh+ydPpJsH7&#10;CcTwvERIRu4JTsaVyUOUK4Sc4zS8XNpCuOl5hRL1uHK00/MqS1Tl1QVzaG3EeLXDyTQusp4kwD61&#10;exIeaOAtHF7vjNjPchUs3aBsARC4dNkyHsffvW7F91Spk4tno9rpOXXIEuNOnD97787VNdv28hT7&#10;Ev5i46ELcLFhs1aOOuMNMCgpFQqZzJjO6EbEh4qyZQRSQq6oq8/cds7t6MM1W3qETCplJ/mpJ0m2&#10;AGzBQpNTmPkl8HhMSclq7+D4xjIi2Sewhq8plw9g2LhPc1jhZGc3pGnDSwHrvZ29LBhW81MdgqnX&#10;qVdPB3XSfAOvVbeuNdnjNHkXZpM6VzRq/0SWLWLMdC4f5KbhklpyHWfkCueWTm4AXulESUJ2uWoT&#10;csyVrDMBLyVPW14FiTJc5Qnh5qrN1UqTqav6EpjoUa0fP3784N69u7dvwefOrZvwF76+CAuDolJT&#10;k4ODLt+7cxtdv3UT/wpBKCE+ZWbvHbthP6JXydBrx4ZN+P1zPONdLZfvW7NoxioUGOSHroP8PNVm&#10;aTADJMAuT4nJpItUbNimQan8kHLdnF+27DshU5kJQu/f7NyhbUyC1MHR9bcJaQQfxWMntWZltvFo&#10;vuxDQB7xSR4ahlZB4S4N6yYcne0rlc++Eqlk3UYKiottIzBv/sL/Fv/33z//LlnyX1Z3t2EdEziM&#10;TrW3HMKYrNrirrYixnA4gdgjzqKbo/5b13K+bbeJaWuf1Xcs02qrR2nEQ4Hlv4w/ExP4SmW7ZRcF&#10;EqMs+Yl0XUKdCZvkMmNMq7gWYp5xl8jhXselkIPLU3USX6IVZrpc/clXTa3YNFyDNJc687Dj6k/o&#10;viqNuoIEJcK8ee8VXB3You08YDcZJhm4ojBbxCCvMuw9gr9yD9xgeCVr7Rq1jp86o0cr60qiVIzp&#10;0mT7hTvwW27PvBXLlfoY/urZ23Aozj1vyRvXr/i4qzfEOrll0Zjp/9gJnbftP1GzUnEs7sWtC83a&#10;d4tPSYUshYqUKFzAL+Hrx4fPQqUyhVAknLti27Duui2CE38au2lzYCE/vxt3H1rT22omG4JmMycE&#10;ks+HxPbuq9ZIIRBXreRz8oA56Wg9uoDZsmK50jGxsSOHjZgzf4H1VIzWxJwQOHPyZHBwkLOzM+YF&#10;+FErVgonJh1Wqwk/cF1KyA+wJjKX5MGQlRV86ZoiEzXq+3fvqlevdPXqrWLFWbJhooKzuZj1q1ZG&#10;RkfD3qiEBtorFG+cnP71KaZpfNRznQLusrhH89yhCHvmiuJSap3XsTSdpZNStBNwy0orO6kxtwju&#10;LccrOsNKadedVwTGRJVMKRe45FZ2bsbYtjFgKAio2oeb/YpHCNUgASlI0Jjv3+Mz3z3shP9sPTyg&#10;fRMId/L1S9Tl4MvP3qDN80pUqHXuzAku1YaLMZHvYr/Gff4SFZeoXj1WsnrjU4d2VS6BwoS/exMW&#10;dOXSncdPpXKFV77CSzfsTYtqZ15hmpMikP0IpN5G75/qQyhwbN48+4u11RJ08htbBYPWO7sQYGxU&#10;+ENs1uwqSa45jJsCp0uS5/H3TJxyhlLt7GoaXXLZHRdNWaRJyrLTnKNRs1rUCbkWZWys5X20LxLj&#10;Li8718DMFUL6Ok8UKRobgHm+GVzzNjcB14MFK6DTNYUrjVdHyMX7lSuTqwlOyeHBqL10FsdNg89V&#10;OuMJriEDB2iwcLBqM0Zu7spIVcAilAH/BH7PFStV+mniz1nsJ0/v3Tp77uy78CjnXB51GzZu/END&#10;e9xYnCPi9dOgkNtCsX2TVu28ciELATmUMun14IvBISEfY746ueWqUbtuw0Y/uDvr8EEnWZBtewvY&#10;tgvcuPOA2raz2Hw0u3ERiOnaLzX4CnIjYe8CO6+D+xxqVzZuKVQaRiA5Obli+TIxX2JHDqW2bdop&#10;NBBAu0vBTsVKJRMAN0vgnDl16krQZSfGto0PMHFJBOIJiQfVlkFuEdgoliT3qZgnuv/RLJVNMxuO&#10;QPj78OrVK4aE3LQ22/bqlZGRURBOlkAikcvDXVz+8YH4b6T/8fyZuEZcHpTaKSEB96IGU+NYwXl9&#10;HZJxS+d+1SmBdxF/5d2iPDXSV5VroU/nVucZ8nmF6ixCpSrYtl3dlQFNkdOI4R3SgnNMHDd201bK&#10;ti24Ba1VdaVUHlW+hhLvbogJt8TB906IKI+HtVY5Z+uF2LZ/GeRJQtl2zraE+ZXevUvnm7eug16V&#10;KlQ6cPR4Vvj2mVMnrwQHOzmpVyKBNcveToLYNjkIq8FPY7BqV/GK6nNUSAIFmh9E1qpR+Pv31atV&#10;DLl2u1ixYtZUxw1rVkUA22Y2GcC9zEGheO/stNinJN57BR1puX7wfuL2W/wTvkPIbKE+XiE8cHm3&#10;gDZ/hvTcNNovqBzfDR2+LTw+jKVxD22due8a2k4ovDcUnV4quBQFsO1cyoDGWpZka+pfuuvCd0a3&#10;/hrTGloCAtJHocq4b6ymzH0pyutLqXY2Nh1aoMKIp2umsxFlixT97t2bb/Hx8Hnz9k1WqDbuXnxe&#10;QfaSxLPNPA6RLPep7P2x73FKtXOy61idFVLJrIgklBifgCMDxymC2e4RdUjmBLszoUxMH8UXyYdt&#10;GyYZ7sD4BLtNkb/c9Ox9gLNoScMXSUHEuYWVzGRma8BRD5JxM+JzMqqzyqv6Ea8uxDlEXQTZ8FKl&#10;DC5UXS5HSTU4bBR9Vb0YxNgKqtBjVLBBto07B/clLidvalo2RQAjkHT6rIZtQSGQVKebm2Zn70Ar&#10;wtNYlpOdxVLZ5o+AVCrFT1k4yfKjglnspHmo423j64SQJ8sFpewj+x4xf4isV0OYe7DON3CGDGuE&#10;1WDCYnD7H+ccR87RMbuCOTH8pDphySU36IdW70ByVFxWw7rBdH1WGi+X5k88oo+/8lqKXFHrxghH&#10;3lsqhdU3G77rMDPmeGarU6oUYxMQcHiKYcmEoKvEkhcGVe1sj21rt5D1Dhu0ZhaEQMqZ0yptmdsV&#10;lkg2aWRB+lueqiqqbWvedJbXUibXuH69BlUqVapSsVKD+g2zbNtWa49FsXPa3Dc9bCeDuNrukudd&#10;NlCrtskbXF0g/0UoB1UxbtF4E0NmsMMf1e422msida4X5F3kGsW1lzZqy8Tp07qu81dSRDoaplMQ&#10;8zKgXs6YvsI4MbdEXulcDTP8ibuGkiS2Tds2GvCybLAw7p1Apdk2AoqEZPmrdywGaIkW3Phih0b1&#10;bRuVbK49y3q0ZvqzuVgq3vwR+Hf5inMXg85dClq1bn2WtWUiG6t4NjKB4QkVMgWPL8Fdby98MHxV&#10;Sa+SWS6RCsg8AmxbWStDwMEx1PBge6s2KyV8kUdDCSXFZm/yK08C97qmBNbIjU3dXAnaJWrSZWyi&#10;1ihRZ+mwqSFzXS08/bqkpbl2cTq11a6Idt1ZyG3Ptm2td1HmhxeaM+cRkL98q0xMYPVgbnNxuZIi&#10;H8+c18zqNeA8eay+rrSCOYCAyqDILVqD8mDLj1Q5qkFDGuwvBxpIZ5FWuZYD+TSzL3qqSoMnCUNP&#10;id8IdntQu5FgVo0vqs7Vntkq0zKbi/sVEoNkzhXMgFHQO9VfzPJZsdxz1UVCzYkjitothCij8hLh&#10;yVELx8ybk57l4pyicV7uR+1hwlSEVJBNozJ1Y1hwpdj3AZ4c4sRii7ZtlRO9udzWVA+KgCD1wUOe&#10;B7F9/QYUl+xFgLUxZm8hVLqtI8Cu41L7ywIgPMojgF1sCjgsbz7X1rEyg/qjrf3YFjIDbYytAndO&#10;X8h2SZ1O6iojBOt5y1pnGV6uYRvnfyUJkeaMUziZ1sEneNQlNg7uCRmQ1RYQpjjeQQRiaWwC1Rm3&#10;RP4LLjc9zshk5hZHvmtoSGDjVJ6LA68WOloNpbA92zZeX2qVb67GvjOpPJMhkHzuPK8sh9q1TFa6&#10;jRakHkKpfdtGu0Ba1d6yccNfM2fMnjlj07q1RoEGr5RUhzcgtIPhJAKJ8Fkf4xRkFG1tWQizizZu&#10;FSs7WMO2Zq2gmsQCzTFFs74l2HeC65ZNvqbhS43su1w5KqMysftq2Ji1hHCTka1hWAU0xepIqakb&#10;19iMJPAM7dxKETVAAnZESaN2LLtP61dd11kDv42ybVVnMwPCLZXJJ4wd06dn9907tqd/ZwddvNC3&#10;V89B/frGxn6xsjEg6NLFjx8/ZlipJ48enT5x4tyZ08znDPMh56fPnDwRHRWlU8it69d6de86sF/f&#10;T58+pV/KrD+n9+7Rbe2K5RkqY+QESqX0uuYukrD/RWnqvmlkmPni6CxXNgNsueIXLV64+N/Fi/5d&#10;PGfu7CzTrnSfNPAUTlWULl+gtHcpy4XLujS33ndvldM2xzpMDM7Y8MrlnVyejQ25XFdmnRQcp9Em&#10;6Di79odLT8mv2hLSKktnlnQU4OpPVOVxawwCVzIPE17ttKvA49xMegZ527NtIz8bZpWkGThwS8Si&#10;2C9fTpw+OWfOX6pomLoHrqVLlx4/eTws7Lmnp4c1DW17du7oGNDh7MkTGVZq0s8Tevbp0a171249&#10;4NOlW/cu6AR9hfOuPXr32Ld7p04hBQoVPn32zOFjhw/u2Z1OKW/fvl2ydMnJ06ccHB0zVMa4CaRP&#10;XipimTcBWBzJ/BV6+4gL5zduKVQaHwFCo8xgKKCtY1YIuLq4YuOmq5tbVhXT1btYQgf/yJWCXJIb&#10;nddltRSa32gIWPPsN4dnE+u9ar0j9k4m5lvWnxsbp+En7LvM8cPWcIZW+UZrUGou8SUZsShsaeby&#10;b5WfNypFVRbRgeuTTbyusWKs5zf2Pud4lqOvWI5KeW5G8lagUWsVBSce5+pyMWnmqs3TnykOi1XD&#10;yK2gDbJtM3uyTvx5EkxdvfsQHhJ0Oa3h4kP4h4uXkKfB2HHjjTakmIGgq1eujBs/BhTRh+DWrFmr&#10;Yjn/qpUqV61YuUoFFJwL/21Ur4G9vVgsFNZv+IPOOuXNl69H1+7w09r16c3V7t6+DUZZj9y5uvXq&#10;Y2Jskk6dYScuVfYFSZUKApHtvQmbGHdY24JevE1dKi3P/BFg1omh3gG+rVl9YjAEBz11VZFJ4Cvr&#10;t81E/fMq4uru4G7+mNiMhmYw651NWPO6Mniok9UEpNLsEkncazl/iUo4AT5IAu4JkaDzhCeHm4YI&#10;5Faf2xo83Xjq6ayCtiieVqQi2pqkhUlaFcT6a0PBMnsbZNs6O1A2dW49xFaqUsW/TFlIuHvXjrSS&#10;Hzt8QKZQuLo4t2nfUQ+RlpFk57atHTq2TUmRMl1UdfemrfuMWX9dDA45e/EyfCAyF/lM+WWqUqFY&#10;s3p9xcqV08o9aPBgeL69fP36wb17OtMoFMrtO7bBT926dHdyMrVtO/kMsG32psf/OLZtYxmtaNla&#10;ZplIWXb1qfZpIrB5+66LFy5fvBC0a88BYcaDU7pIMpsXo48qrjv7L37TcxRda72UtoRZIcC8C1nj&#10;WzjDBdVTejgCNyHcaieQ9B0/iA8Gz+NC01CtIU3bGYOXOK0SeR4dWUnG8zDhOoTwzrUryDH58/1h&#10;iFgiRNvmja3dNsi20Y1kXvfSgAEDQaWjx44kJCbqHHS2M17d4C7h6upiVqNS5pR5/fpV/z69R40d&#10;lcfLO3/evFlpjpiYmM5dO7Zv16lTly7pKFOtVp1ypUvDU2/P7l06k92+cf1t+HuwYw0aOixzlcp0&#10;LsW37/KnL9js2J1IJHJsUC/TAmlG/RFQPWiyyKf0L5CmtAwEihYtWqFSJfgUL1E8qxqrwiqQTqY2&#10;cksVksKSEl4lsloEzW9UBKx0OMAvESzZxnVUhSXhsViunzSXpGKUcWIey9SmxZhekus4I8+nGX/F&#10;KXkO0DwvFG35PCWJKK5u3DREc6IJxoCk5xahU3ntiqfzWsIj32wljdpPzV8Yjj6jhzHVZFXp1LWH&#10;g73467e4i2dh727+AasDHz5+DFcHDRlqMpXSKWj5v0vatmrRoU0r+HRs25r7F762a91y1PBh6ZsF&#10;Atq3PXr8aNeArleu3apaBW1OnmkzQs9uXSQS+/+Wr0wfGbBO9e3TD4rZu3d3qkyunXjrls1wsWb1&#10;mqXLlDExyKk372lE2gayXayoyC+PidWwxeLIQ9Uq7Vi22KJmWmc8vuG/7DweitGLLi3w72GmStuq&#10;WrCXZKafR2aNGeuOzqU+bJfUYM8kxDUbPIRLRnWaqDl2X+xmjT/qc+zKrPKr1r1WkuTSJPE8B2ie&#10;TB5RVvuR8wg0z6pNKLhOkzZXAVUCvhu3ZuhutQs4d8cflQO3OnaKAOZSrbNrpdXvJ44bu2lLYCE/&#10;vxt3H9pLxGZyewzo2+fI8SPNmzTftXcfT6Vpv0xZuXZVxfL+F4NCzEFbiO9xiuwxDr0Rv73ggzl3&#10;c3F59TZClMb8K4xkM36f2qJFq/qNGkGObgGdzl06v3bl2i49DH7qrF62dOr0abu272reqnWGyER8&#10;iKhcqZxMrjiw/2Cjxk246b9/T6joX/prXNzSf/7rA/MMpj2+TJqetHUrKhOWSMIdqhA4DRrgMe9P&#10;02phi6UlJ6dAu8d8jh05bMSc+QtsEQJa5zQQ+Pz5c0pyCvxo72Dv7e2dFZzOnDwZHBzk7OxMBkug&#10;HhKlcELCIYGT6P24nQVyFQD5ycnJn2M+k20nyWNZ2y7ETv6TQRf7AuABmDnHeTVYlSoNN6+2HFJN&#10;Rgg7svMU0BbOK1dn0WlVB66LxCJfX9+sIGzcvOHv31erVvHqtdvFihUzruSclbZ+9cqoqGixRELU&#10;ECtkkc5ui/JVZx/hpOtwm5C0tzZR5Kbndh3cITQ7E9sddbJNLCctaToV4CXmdvq0CK12Kbwr6ajB&#10;q0uGDclTD1Ryc1a2r257bPsnzLYL3LjzwHzYNngIdurcUSQUPnz4FFb1kdZMlcr8y5aIiY1dPH/R&#10;QJM7OejsVI8fPXwR+lxir7ppuS9rdgKFXOHh6Vm/YcMMOyROgNj2xfNrVxnMtiFoYIXypapUrnry&#10;DD9SdVpF9+jS+cz5s506dNoQiCzZ5Dhy8MCAwQNcnZ0ePn6RK5eplyt9bNZO9ugJVx+vfXsc6iGT&#10;Pz2yFQHgNxXKl/kcGzti2Ii5lG1nK9aWJrzZDw3vP3oAWpcqXuLK9VtZUZ+wbcRhGIsEWMAQ244/&#10;JMhjr/z5Eha+atnS3//8HZ+jkM/sCjZ1ydguhk3j2r+SdOQnbhp8rvYiUMnn2dpIuSR9WpoQaUQf&#10;nm48DbnK81R1cnS8c+9RFl9pstJAvLzAtqtXrxQScrNY8Sw7ERlRrSyLWr96VWRUlL1EQp7YYrks&#10;wsVtcT541oDhGXUr3PvSnWzm/so7JxLYXqwpJ32xJAsWklYpWD1uQeQdNh2rcTrSeLCSlNra6qN/&#10;Go2kYtvYacaWDnZWj2MQMIPaN/ihcfEiReVyxcG9e7jqXLl8Eai2g0TSoXN6fsmmrEF5/wrgJN22&#10;fQf206FDW/Jp36F9p076U2212sQ6rndNFi+YL5Up/pg+U+8cgtFjxsCteuzEEV7M8h070PrUju0D&#10;TE+1FbFxstAwbhXsnN3tq1bQv1I0ZRYQYJgLE30iC0JoVitEIDEpEUZj+CQmJWW1esRvm7NATQGU&#10;QqFsXVLttwaLdhTIiQF9oFxYtw1/0IdRA13BPzEXyQk3AZtMlZFNA3khPXORlY/PyRUFWyhOT64T&#10;HbhyUBG4dK4+zCWiMDphfmV1Y6rAVZ7ojLMkJCXJ5Tq8+7IKexbyW+mEP9ojkzsVzXBa7MKBD+xE&#10;wYyJaX64v/LOeRnT+aq1jpAtDqvB1QETVK4+XFVJyszprF1NIkdbIPdKWvqnj5sNepKYpW0bWnLJ&#10;woX/m/O/yv4Vz18OJgMF+EDv3LurU3u+OTYLI4l5Ze0W0PHcpQvItt3dAE8S2KemfLmSpUuUCrp6&#10;Q//6wF5CVSqUjYiKWv7f8l79+uGM2EYOxP3UiVM1atfRX5pRUiZfvBbbEwIOMq+AjCeJuFJFn1MH&#10;jSKcCkkfAeRJUr40vM2OHD5yzrz5FC6KAEGgsn/Zdx8+wFM+j6dXaNjrrCBz5tTJK0FBTs7ORAgK&#10;26u0+/nroYmtWyxq8j98/dWrV8EXL4jF7JyhHbN+Dc+KA/kTCoVAaVU+32jAwG+IzMI3xEaAMuNf&#10;8SQ2Ni3jNEBqufpjUULk6cda0FFyJjtmmZCAewVSggRWHygNF6SyMPKs4DgxowZKQUzapApYOPoP&#10;NITEcoWzs1O7gC6w9URWQDZi3vfv3tUA2/bVW1Zo246MlNjbE6zslfJwB9fFfjXSjpZBrN08gLHj&#10;h6rzsT1R29SdRrOkZybWeB3Qys/7lfmq23KtmVIvw7SWU6y6eM5P7G2ZhoGGVxD+imzbTsr21WzV&#10;kyS/efltQ7NCUO3KlcuDDeDqleulmLV68d+/ly1VLDE5+djh43Xq1zfigJIVUTeuhkAcPbhpeTOb&#10;eISVy2W+vvnaduyoZxGZY9sL/547Z97cZf8u692/v54F4WTz5syet2Beg7r1Dh1j99OBnZknTv65&#10;dMmSV2/cNkiUURJ//X124rr1XFEuY8fkmjbRKMKpkPQRALZdoXxp8CShftu0q/AQgLXgYWFo0qlQ&#10;oUITJk/JCj4aniQMowW2Dc/fX1KOPR6ztpxPuawIp3mNjgDrt22FbHtlZFQ015PEXiELd3Rb7FeT&#10;iU9HCCVx5FC9UbEQEyLJvU7OCfvUdC1l83KdQ7hZ0iG4OCdPK3wFcQ1NhxPuV23Sr10jLlfmvVHw&#10;5BM1cKFEAa4ORM80fGDg/RP5bVe1RU8S9DZkfnPHfgX8GtVvBGPxju0o8DMc4FUCVLtowUK16qYZ&#10;Dw4MCWAUMeUi6vnz5k2Z9uuESRMnTvkZeOqEyRPhg86n/AwXJ/0yZdjIITxrSgYDYjoOV7pywrzk&#10;ytUrnJwcOnbtauhQ261nL5FIGHL9KoCG865duxq6w5BBQwwVZZT0KefPITl4C0nmcGzYwCiSqRB9&#10;EGAjAOqTlKaxJQRG/zT+n6XL4JNFqo0wU+8gwhh0scUXLQ+0y+eW15ZAtZS6pmG2tBT109STmW3Q&#10;+JV4YsAJoYL4IvEqIV4T3ItoYkSVBZ+jjq76i3/iwojTcK+TUkhGnh8Lvk48SbjqkYskDZHMVZ5k&#10;IWFGcHqiGFGYS4N1qsHVnBfSBANKKsjThFxnMbX4TmRYBdAEiIH8zrACMp96xI8/gmq7d+8EQglS&#10;tm3bCl+HDRvBzPqpj/27d4HbCf7+5s3r+vVqhr97m/lSDczZsSNsSgO7rQcEtA8I6NApoH0n5hxO&#10;0FdYgzhk4FCewumWoJqU1FuNB/fufPn2rekPzVw4k7N65oZl5g3rNQBnwSMH9kMWWPH5LOyFg0Qc&#10;YIgfi55lZZhMHhkjf/0e3aj4ZlcI7BydJZWorStD5IyVQLXviLHkUTkUAR0IsFES8FMHu1mAnzP8&#10;CwOREQGDuRqIO2FEgbYpCrxqrLTiatrD8gm06QqXaHIpI8aAS6C559yf8HlaKbl0k0tztTk6t0Qi&#10;n3eiXZAGNdLUhKuYPtVJqxZpKUNk8upCylXVnY1jaJu726AxzxwJd6MmzTxy546Mjr5/9zb4E9+6&#10;c0siEXXqwrfgbt269VnoM9zUsDhFJpOZcnToN2jIxi1b1gcGMp/N6LMJn6C/EO5j1ty/DdPHwKY4&#10;c+oUPLLat29vWCmq1H37D4BTeKWBv/v37gU3xFYt23p5eWVOmj653rx5E/bixauXL1+GhTEfdBL2&#10;9u2nnVsUsV+USXHIts2M8KIyJYXu1rCBkT6wmEEaZls13nBtBmpRFawMAehiaI6ZY+SOT0noWLa8&#10;t0uWYgvyUNq7c8fkX38JDrpsZeiZuDrqvYdMXHC2F6ce6dhHLlgb0Psez9zL49w6OSjRlUeyuXnT&#10;P+dSYV4RXLbKLSgdYq3N49O6ovOtgMebuXl5rcJ7edCJlVYa1WPGBj1JDCR32X4PqAuAiIT9+w2A&#10;zn/44MHzp0+DD3fjho25AQEhKSy4if4Y9f7dW3AHhBBmYrEY1p04Ojl9+xZ39vQp2KaRiAMDeXBQ&#10;EGzmcu/2refPWHYOv0ZHR589fRoIH69mcP3ksWP3797FlnXTHNijx6CgECdPnoDlNf6VKmVOw9Zt&#10;27m6uDx9/vzh/fvnzp4BtPv07Zs5Ufrk2rxhfdUqFWvWrFa9RpUaNavCp1Yt9LdmlQrlZ82o6JLa&#10;zkWplElhUy+Q5kQ3bNcHU2OlIQ5l5udXZqwqUjmZQ+CvGX/27d2zX+9ev//6a+YkcHKhWxsRbk6o&#10;C7lS4WXvmmXJagHfExL/nPkHFDNp4nhTOhYasQpmIwq/hFvnW7hmrUhkNrjM9f3Qaawl7UMcM7Aw&#10;bacR7ZbkEXp8QxDii9Pz+DG+qB39g1e6di4un06rUjw+zeXHpFztcChc8NIql9RdW6YN2raZtbRm&#10;y7j7DRgoFgkDt2yaM2cWaDl0+Ahuz4VhdPKkCc9ePL9+68agwf1fv3zp4OAgFokXz59Xv06NgQP7&#10;1alV7c9pv+EsMZ8+duvWaezIYW3btfrfzBn44qw/p9etXX3gwL5NGjfo2a1rXFwcvv771F9r16w6&#10;dNig9u1bV6tU/vZNA2J9ZH2U1N69CwKNr1m+DEKE8p4ccP3l65e53XMVK1Eyc+U6OjoO6j8Qbu2R&#10;I4Y+efakQN58TZq1yJwofXLVbdCwd8/eXQK69Ozao0+P3kUKFQan9gYNfxjYodNQiWCQRDAZ/Dfx&#10;LktCO8fmTfWRSdMYBwEytW+WM13GqSOVkikE9h/Yd/zE8WMnj+3dtyfLDwvUvYgQciIzqsfCXzOm&#10;g38d7Njw4uXLDatWZKrSNBNGIMsNbp5AMqMcXsenorpkuoXUGpNI0mG1ObE2PmRZITdKibZ5GJeM&#10;Dx5tZb6yqBMFcDJuWxAJJA2XxPPEkq8kF9GTVwUihFcW+crUS6NTcMvl/qaqF4s0F29URduzbWu1&#10;tlndGhB1qHLFyt/i48MjI93dXBs21qBfYAC9fOV6w7r127ft8OpdZNny5VNTU5OSU27fuX3o6In/&#10;s3cUAI3kwEJb3OGcczfO3d3d3d397s/d3d3d3d3d3Z0T4HCr/CTZTdNtgQIFCt39fW6bnUxmJtnd&#10;yWQy8/7Tt/37j6xau/Lxo4eoa6XS8IjIiPDIV28/rd2wCUrWrVwBWc3Onb/85dsvSCgA+wX790ba&#10;/ImjR3ft3nHl6s3P3369fvupSdPmffv0ShwLd1BwEDxTkZERgl7w/ft39Pj/RowZGRamFe/26+dP&#10;gUHB4BduzUQyim0PtmzdFqq8fPNaoVK1a9chNl7msW1KkiNnzmUrV63dsHHFmrVLV65q1bI1oJg2&#10;f+GccdMHWXgMs0hVWeVAtoRbpk4jz5011g2IFeItgRT6dY23XMwYAczJiQZga4svjHcQDUJtofZX&#10;xDuSN0/V2zdvNm5e37l9xzSpUvfp1WfilAmw1Gk8ks0LUzSZg5K3IJiEi0RDRIstGk8SqoSz5mSi&#10;s+pai9kSxkTN7TrHVUgkb96JQseSTTRPZksi79zMF7IA7LZI2gm4kMNPiSeKO6O+k2uhjVxgICds&#10;0kIqAX5DJAp5SZrgCSbtctHKyQWDEwEzYuTXScxU20Y9YqoGralTZ3Rq16Fjuw5LFi/XzXYpk0nl&#10;civ4BljhAKUKpRKUxUWLl8L+P1BAy1WokDVz1gtnz8EtCKoKpo7+Awc4OjgAPBiJt+3YNn7i5MxZ&#10;s0EtF1e32fMWXLtxDfKW//n9KwSO4GBItw6QE6dM3b5zt/b+iYR6z7Rq1bpj2w4FddxCnF1cunXu&#10;2qt7Lysra7ZtoAokM6DfwPgQlL9gwYljJ3Rq26Frxy5dtVcP4oPWkLqRERHwkAaHh4ccOcbDozwX&#10;cG1VoVxKXb40RDJJCMNaWpKQDLFp05GAi4sr+OjB6erqGv/hwWLAio7aWmrVNJOhCXdjFMvAfn3K&#10;lS7fqWs3/wD/YSNHp06VZvTwoTHWEgH0SiBWbo3JSoac3wgJjIO0Ra1dkkRlJAevLvOA6BZ3El2W&#10;OalWTQCIak6VYKp/s7UQJK8Tk+ZoQ1ruJbyyLlCp2RbRFIKhjaAihVqqPyUbX2ha5xkhhdz0gEoA&#10;C4MDZmYduk1o+R2x0wxWGuZp20bSMN29EKXKll24dPmiZcsh1IfehxnPSDX2ODBRg25KIeEuZw9G&#10;OREsbO24XXd/fnm/fvOqeYvGGdN7ZMmUNmOGVCVLFP7n73/n1o12nbt6FfAqU7ZU9qwZ27Rsvm3T&#10;Js9MmbXjoCTUW6VT1+7Aaf6CXoIGQOmfu2AR5NMGvxr2FkwqAH7g0GHxJGjQsOELly2ft2hxqlSp&#10;4okqVtW5/BGhIeGXLjELdgiHXfOmsUIlAhtBAuzyphHQiShSiAQOHDn2/uM3OE+cxjE6jXQQdQZe&#10;37Yy6ya547jPW0ALbLa5c//e4mXLpZbSiIhwRyen5StW7d6/59mTx0ai2rzQmKwZLt7doJn08V4b&#10;FrxtG+PmRif/XeI0SL4Wv8VK499BLOSc5k6N4Pg3V4kq5WTc8/4YXDH10GA0Y87qjlEg5AQbtZHj&#10;mtxPHqdGDeaBiaQ48khd6paCY6DRKuQW4QJO+pO2TvUsljDUDpNVh97iGORbJEg0UwXz1La5RRSN&#10;whrvcZx0CLCFHpLjshSADwkZo2j88Cb8cLCqSiRzZ83bvn339m27tm2FuN67Txw/WbxkKdBoT527&#10;cPjQ0S6du/n6+IwYPaxIwXywaTLpuErhLcv9/RUv3nBM4hSSFta2VkXEhO2J3u/0DZvoLYsNmrIE&#10;bKytYUkQThsbrbW1ONGMd90xX3NYoIMd8BGK8Dhh06oE+1j69usNy30ZM2UKDgqCV35oaGjZ8hUq&#10;l6/Yr0/v+OM3TwxxVrjnzpxRv06tpg3rQ4qcGEX34/uPZo1gn1StmVOnxAicIABg7CYRADlHCEuN&#10;3Rr8OpAOiv8iUy7vF4GGMr4mBmZUjmtxhm16Cz5puC6nxuKfAnjyk4JxyjEPybbOmtLZa4KTNK25&#10;5inkLPSYC40TCJDNE8wyQgopco2dm2eTkMq2wpnYqRyomRy3SAWo8ZAxQ22be/NZJI6nREI8JHze&#10;XfIKx4l6+bkkaY57WeB/6Hw2g2fGdGnTZ8mWrXLValWqVa9avQZc5CtQ0MnJ6fXLlzu3batQqdK4&#10;iZNOn7/4+s0niHOyef26hCDe3HHi/rC5fkMdxDtW4tedNGdWSxdjxigwdzkbwr+oahsiJREmvhLg&#10;zDqat7HxnBgXzJkVEhI0efoM7s2PDedwvWjp8uevXuzfjeKcikesJMB5ksSpj1KnTn3j1s1LV69s&#10;37olxkZ37dh28erl67dupk6dGOurxPZGLdHcgFHiUUlduolGQQ8QAvlJ8jHx6gX2QeHBKAwBE2Cg&#10;VVhUpDpFyDiUc23RWhSbLhkERmP8xhRSwih5LICgUG8PsTACUbBCIA2xAGzTVA6aUYTEZYZ+23hA&#10;sIKL8bEwMQBbO7uAgEDOlwTtdNAy0rM/WXUCfLKbNGnauk0LiAYIjigKpWrV0iVVKpaDC0jDPnjo&#10;gOOHDxOcoaEh8MYp6FXIxPhOEeRYSmHGb7F0mYAZq6jThaYItk2SCar+aHndmSSpIlGJKwGImgoB&#10;VSFS6oN7d+PdsmZZnXtT4/EW/6VV758/5y+cN2PaLLCYYCI1jreZMmfu06vvkKGDwsKNYEGPtwSS&#10;FwJth4TY0N6qXXtXF2dQX7ds2RR9HEa4u2nTBhgEzk6OrSHsb8IfSDGw4JZZmLHHr7sgEyxRXnk7&#10;scYoSzRLsNfyf6kdGr1CeXGxhmpiJCY4tQzG1NJMDecYgCCntaghnPUhIdZuAYyQWsY+rTFFE18R&#10;xsGDTDDIX05L1macI4ZYqXUJY1BxAIRNnkLOBM4wix93s9O24/+OS/jnIoYWWrVqderMyTw5s0DC&#10;FGtrGwXkJWOCSYWGhEIcboICNGk142QyetxESMFYpUr5vLmyFcybc8XK5Vu27gA3EgiEMn/Ogl59&#10;euTPnT1vruwQIrB5sxZ16tdPck5THgHI7gQPeDg/DLnI5ha2NWukPGaTAUekH+Jkx0oG3IkkxlUC&#10;vXv3bNmqRcvWzTt36hDvT4bGtq0hxxhDbsigAZkzZuqi2efN6VKklbETJkLDk8aNjasMzLRefHJJ&#10;QiibJo3Q9htIUXfr+tVoJHjv1s3vP3/At6BRg8ZxSIocp75hjNZ8fa0toZw3CIMbaajUqZrG+mBK&#10;qCZKfJTRQWzh5L3K/2Q1WhaMNQ9z+xSpezdvhdeYQhhPbq0mmCpkGsAehAYBnQiMWvmxMk2nDQQD&#10;3UnJsqBplN+ISUqo3CgLpFyj33ORTMxO20bO7Ui8ekZenEZwElSCLOlHDh8fP3ZCpixZ3VOlWr1i&#10;ddp06SkdCxYuatO2Hfx0dfdYtXxV5mzZ6S25TLplx87LV26OHj1myZJl95+8gOgc5G77zl0ePXkx&#10;beqMiRMnX7p8fdK06XoZe/bkyfLFi5KA55TSpN4N75bOrlali6YUFpMTH/RdmpyIFmlNeAlAEgOi&#10;Nshlsvh/KoRPPbv4Hldefv74ceHS+aXLVlDyYCmdJRU0v/nzFuzeszMoODiujYj1Yi2Bbj16WmLt&#10;YtfOHdFU3r1rJxoFEgnAx7qN+FXQ8hQh3qaacCLasUeoazKnnmoH7qCKJq1Oo4WwiqkmBgivkXN+&#10;3ryeqmmdUdBZRZYGDKGkkpHO/YUrVnVm0fK3NKo8A6khA4NpWiG1yMno0xrueLd1VrOn3xJO46cw&#10;tEXzs21zcx9jmBbiN+bjVbts+fIdunQFs7SNtVXzVq1hTw9FV6N2ndx588JPiB7YvHUb2OgjaAki&#10;QHfp3hPAQPlmb3l4eDSDgHzt2sOGG73Ewbpq5SoVxk+acOvG9XhRb8aV0XIe+4ji2a5VzWoWMrOb&#10;9yb9KKB+d8l57p30YkyJFISEhpAPbXBIaLxt21rRZuHbG3+EQFqatOnu3HlYplx5VvwYswZ9yzbt&#10;Ll66BqlzU2IXJRRPOFyZ/hnWj+/f16xY1rFtm/KlS8DftSuW//nzR0AHJMEoUqgIFB4+ciiqqOeB&#10;QUEHDu0HmEIFCupGv00oxhi8lD3EqdYcjQIJJKCpgSEYZVQPufSuoBatSOroCplXcPXg1wvMItRt&#10;izahrYsL26WNCuApkVGJgpVDNJRrBGSG3/j4myoS4XEwxSbgvUDU+lkz9Fu+TZFoE6MJDT4yAMFx&#10;j3MjkdjWTsBkliYmAFMih9n5Y0pkibQkvQSmTJk2bdLUaZOnzpw5K94fDM1Dz33AjRHSGaK7Zs6S&#10;hZUUXrQlkag0R5asWZNemsmNAr0xSXZu3Vq8eKHRY/87dvL4izevj506PmrsmBLFCuluRe3QvgNw&#10;HBgcfOHMKb2snz99GhLYQXd1hKzGiX4Q2yseJayGKrhmNWZWWxWUs4NNoGTrKqBR4eQeCx16BDq9&#10;7k+2ItscYU2XIwqve8Ei1xWLALn2Y6fVFm1aIDRUxQy1bSPZFhL9IUnyBtOkSTNk8DAYWldvXL99&#10;40aS05McCdDYnSCeOTx8oHBLZVZFheHGkyNryY9mYttGHx+jWBuTnwBEiqOSQP1GjfsOHARnk+Yt&#10;4i8l9uuNhlqcI8xFSwrxJEkY3PGXQbLBQJO/sBRvWLOq38B+YeERHm5u9evUa9qoad1adWFDZEBg&#10;UI/ePY8eOsgCN2rWwg6nIN22bZtetrdv2wrl1lbyhk2aJapcBC86TiGkiiYO56exK7PKcVTlAENq&#10;CQDoz+grkibY6nppEBTSn1G1y7bOEqBbMRoMuiyQEsqvXqoEzWnNQMxS20YSsBDfSnF4znv27efk&#10;4ACimzljWhyqi1VUMjkjBPS2k2bylKZLjAhQovCFEhBt2+KYSAwJIB2HzOfYWZ0xDNxa1MPkEeNn&#10;zY2JwV4KawP1i/b6wNcvX0b/NxrYHDJg8P3Hz2Dv07qNm7bt3PXg0fP2bdAWqYGD+oNzCJWDs7NT&#10;7Vp14eeV61e+ff0mkA9Ekrl87RIU1qxe283dLRGlx4fz45uE6ApCz8a4UxOrUSewiMfYaqyQx4iN&#10;BUg4zPRJxAo3fjLNUNsmvm1qo7/sYtXJyRQYvMAHDRiMzNs3RfN2XPrQ/tsX5pOrhudPXrJUXBCJ&#10;deIvAbL0Lh6iBPRJAMKkgreXEVY98GY4dqQRQ09CmHtwK0Yg2cxHhKBrVi1fplCpWjZvOX7yFHYf&#10;FGjVS1asLF2ylH9A4K6tm1mhdenaDd4uSqXq4L49AmEe2LsHYoXB3R49E3d/pM4iHp5WsMbX+FwT&#10;5dLAkwU2pKIhMAY2LQBLOMzUk4Q2YYbatrgjKn6v0m69+hDz9qyZovd27ESpCg6zObJf8+HF4QDt&#10;WzWPHRYR2rgSEDVu48ozRWDr3KF94YJ5CufP3bZlvB9PXgXW+JOQBH7GPsSlGmNJFPUU43Rx6fJF&#10;KChXrhyE1g0ICIC9j/zpD74lZUqXgbuXr2jF+ytXoUKuHDngVb912xYBVZu3bIKS7FmylqtYyVgE&#10;G4RH+0XHLIMQ46v2KSihP1l9WhCKhMCwFQW1WHi2OQFOthZBqIuZNiQAFjQhIIbFExXLtDm2aXod&#10;1V2WHsqOUD5mqG1Hle7IoAErAkmcnBz79ekPBpQr16+J3tuxGhDhF66pUe4u/rCUQOw/61JFYoVE&#10;BDaaBHRX942GWkSUvCXw4sWzbz9/wvn82dP4coIN5KAy0Cc/IazaQCS/VCNOH+PZY1phy0Gx9v71&#10;Czpv6PAhmTKmzZEtU84cmXJmR2eO7JkzZ0yzeNliEP2bN68E6WzatG4LdLz/+OH+XU2CpMcPH0IJ&#10;lLdu0zbR+0nLQ4a0jrWhqAkReHyQQSxYO6FvUXpBa5ESWotrku8d1vhL0Go5Wmn2cmp1J10n4nd6&#10;csqtgCrdtlhiEOc8bRS77ueAxclSSJFTAL28UFKxpOH/BJlkx3OwJ3B17EMj7ouKh5R7Dxjk6GAP&#10;H5FpU6fEA43ZVQ3euhVbTTDj+N1sXbeWRGqGz6DZdb3IcHKVAM3aEWcG+GR7xHeRU0US0JVR9CSJ&#10;c1eRisTsy3WU94/v/wL8oduUKhV4gHAnXKtUUBKJEsgh+HcfPgRrxzVv2aatXGoJN/fs2kkJ2rtn&#10;N3goSS0tW2GH78Q89C7q4y0FvFaoSazIj1Ok0fJLM0Td1Mq8iG/xw5vjhWZhJLfIT65tBp6IWZOm&#10;kYchGWHYvxotnE1SQ1rTjv+tkSbfKJsZh+DklGw+hST9qaFW84xyTQgEx84KWPyUGM3gIVZ5+E22&#10;Tpqjtp2YIzxltgWq9kDw3lZLbty+cfXypZTJpLG5UkcqIx8908Q2hZgkEgu71kaIeGBsSs0GHzVI&#10;iN5lZtPnBjJasEChLBkzZc2c2curSPxtkMi6hw9Ox8Df44SwcPNuuAZyKYLplwC2iXCTFplcTkwk&#10;LZq2mD19Jjqnac5ZU2fMmjZj5tQZC+ctEKSETJsuXeVK1UDL2rt/D8nuDG4nO3ftgJJKFSpl8MzA&#10;tg0q+NjRow7uFTp5U5gdWzZPGDsm/hMp1u6sGYEIL6+M0mvOa4Jon/xJTbyc0snqu7xySTCwCFmc&#10;9K4AQBeGhdTFpqVqMxRGBam3XZZHAUcsC6wEBNIQgAm40GLBHLVtvGlFPOIngR69+zg7OcIbafKk&#10;CfHDZC61FS/fqQP+0UinYNu2TJfOurgY+y9JBwAx3IgrXUnaCSbY+PrNmyH6xP1HTyH0RLzJ43Qk&#10;TiPgjIXxV5z00SWO5Hj3FpkR0SN9Bk93VzfQGZo1a9ajT78efbXOnv369+zbv1e//p26dYcI6ILG&#10;20PgbbXkX0DAudOn4daFM6f9/NEnoFfvPgLIiIiIlWtW7twV5WDbt2/vilUrFJGKOPNHJ3sUA5PF&#10;R1tbjUq55DSnGIG1FfQosQnADKxlSOsUlVFwGohELxhLiRlq2/hllzCvujg/CMmvopOTU78+A4Du&#10;B48fXTx/LvkxkOgUBx84hNpEZi7ctqWFVZnSohtJoveDngbF8ESm0AumRoPRbDJ8YBPy3HNG7gRY&#10;TtFux9TEmZzoQV3Pd5CtrU2mTJmhYOcOjUMIy8zrly+vXb4Mcf10OaxTv0FqDw944e/YsR3ubt26&#10;GTwY3N1cK1apJgS2sIB87/Z2UWb93LZr79t3n+VyWbzkqH8yxnuSaFDrjn0KQ29F83xEj5BWpC6U&#10;dJExKuYEjcaIPxrMLNm0XV2ELCV6paFLql6qeBu/OXuSiN/XeD20uHLPvn0d7O3gVTJ1yqT4Y0vx&#10;GMIOHkXvcOSUhnlVqW2qVk7xXJs0g5z6I9q2TbqXUgBxej7mCeC3LcbbNtpQ0Z4L1a1bDz5zx04e&#10;PXPyhKCJv3//NmhQp2HjBlMn6/kIymTSdu06wAv/xs1rHz58uHX7Jsy1WrdqC3ltdEhFijCxjn/6&#10;+PH6tashIaEsjJ2draurC1sCG39evXhx7szpz58/6TIOMcLPnj4FqPTKhNcfyTo/GZ580hYUSQMK&#10;8U/k+Ij/cg4SPJiFTGIh1YHhgVEV7A5OT4Kfw0Y8xbErMweAm9O0xZdzTROFlQl4wjlvsEFUeAwU&#10;oVaIFZYYvnXCFPeX38QoCMzCNapNG+WOkqepxTSkAaMKt/nZtkk4d3HtOP4vJjBvDxo4BEb+o6dP&#10;zuKVMvGISgIR95+pfiHjh2ZRxdrKumI5UWJJKgHNEn+SkiE2bnISOHzgwNKF85csmL9vd7w9SbBq&#10;w8/sMKd495jRv0FGCQ5ucj2RBAQJu6Zbz95pU6eGPZHtO7SdPWP6l8+fAwMDQc++dOF8zWqV//r4&#10;SqWW/QcO1Etpm3btwWgNuW+6dGwXEBQkk1p26tJFF5I4dUhlsuWLFxUrXrhBw3p5c2eDBJYUcuTQ&#10;IWVLFYc9maQENOn8ubOXLV+6ZasWRYsUaly/rq+fH7kFGzeHDx5UpEjBVq1bFi1aqG6tGn/+/OHw&#10;8Pt0udFINg4KHZ2ZEuobjUetRGYlsZRJ1CpJeLAkNFCiUiGdW24lseATKFJsUCi3kcituRMqwgk/&#10;yV9yobm25nZq0hIAkMo52jQ08BuW8cSER45bQVQRO5b2CYTJeBooMSwZGiJtMD3ACzybPHLEF3l0&#10;eUHpvdDrKkM9tjWu22BrMzNPr6ED+2/atiVT+gx3Hj61iue6TBK8CEyrSXiJeOXP7R8YWNSr8LlL&#10;V0yLOFOi5t/4mSGr14L3yF4L/8nhETeVNm4VKqU6tteUaDQ7WmDrUsH8eXz8fHv36D1j9hyz419k&#10;OGoJFPHK//nrV7ifysPj1dsP0ayaxyhFUIyuX7tma2uLP9rc51uhUPTu288d3AyMd0A81kZN6r95&#10;+wnsIMbDanaYIPtj8eJeN27ey5YtG2X+0YP79evXCcGbHUExllqC4oSilIAqBj9hoyT4c0clqXq1&#10;a968c4vs2ClRpNjp8xd1IcPCw7NkSgcqo4uz28ABAx0cHHbt3nnr7p3VK1a3aN0G4EGfvnbz+s9f&#10;vnKZFEza5cqXyZghw+BBQ+Ryq9t3bm/bsa1v777TZs4CyM3r1w0ZMbR/n355cud5/frV0hXLmzVu&#10;tnbjRtDdf/z0luNNn0QzlauV36wcF6SvgZRmzvIQhY+tVCpRKiUvb0luHbfz/mz/56NapVK5e/p5&#10;ZFQXrSIpVlNiYy9RgE85NpYrIiR7F0oiI7CKDnoqb0EnF3R1F13gB8LKWtJ8KBj2JQcWS4IDEQzY&#10;7XMVkZRphHVoboLBPz1oCUDy77fk6Gqs7mOE5RtJchSVKCO1BAvIAeDgUklwgCY5KBcAmgCSyowN&#10;DFT8VkMloUGSg8tRecOeErf0iHEtIPY5pg802zJlkhem2lLiaKlulMv8tO1BAzZt3ZwxfYa7orZt&#10;jBfp/Dmzp89CaW727dlftXoNY6BMcTjUEu+iFVQ/v8N7Y580YBLWtj1Xr7Fv3TjFsZqcGAoLC/cq&#10;kPuvr2/v7r1mzJmbnEgXaU1gCZQvXeLFm9fwLYawJLBXMj6tgbZ97epVOzs7/tuOfLcVSqXRte1b&#10;N643btIAvHsdHR3jQ7CZ1/329Wvx4oUE2jbI5NOnj2NGjTx3/ixSsrGKBo4f+fLknTxlWpVq1aMR&#10;GqyT9OjVlehoy5etat6qtS4w0rYzpgXT55UrN3PnzQsAoHBWLFMCkuk8efEafrZs1vTSlQvff/qA&#10;tg3TqsmTJy5ftSZr1qwEVeECeS1lsgd4oLZp2fzchXO/fvsRvxQYfqlTpylUpAjStn/8lFtZ0dZB&#10;2/4O2na6Wtg4HYWeDVSDqu3nLVs10vHrcy3Kid6slsic3P60Gy/xqihRKiSWUkmQn+sorAnwAJrd&#10;SvQZ0DwMCNBv0VUwZnsMLa9EKjs6wMz/d+5FZCAHUzo6mApghD60zPXUeo4YC4lfs2GSGu05/Z6S&#10;CNq2Uuk+pBzMCzhiWDSsnszg9pt7XuL7w3VWB0TV0HWSnEUlCm0lnqVESxwCJZtBirRtC9C2zTLW&#10;rxiVJJp3Qyxvde/Vx8Ee7e2YMX1qLKuaC3jkszeqnz8Qt2TTOn6t2davbS78mzKfUX1iTJlmnrZ7&#10;t2+NGTniP8E5aqRWyaiRo0cMnzl1CoQYSw48mQqNxGwJBxih4y84GrOY1w/QeyD+aHWFReMMmooc&#10;ky8dOmv+WbJk3bl777Nnr44cPDpjyvQ1q9bcu/foyvVb0avaIIBGTZu+//gNzncfv+tVtbGQLMBL&#10;pEK5SkTVJt+KVq3afP/l/f3bd/zV4DwS4LJU2bInTp8FVRucRj68fw8OLRDqRMWZYCX16taD0Vux&#10;bKllixa+f/euRq3aoGrzCLjVFRr6nQ9KGXU/wdiNjHBf2MvxC1K1LVNl8qvZza/ZCL/mI/wa9vfP&#10;XhQ9I4G+7muGSV7dRc4YgFEmj0yXQ+qRQZrK0xKfFqkzy+0cSBtW9s4WaTNbenC3pKkyhHrmQa4g&#10;oGFbo21gyKnGwkIJ0Vc+v0S6OxYOr7ljRxGlUvryDvzLBYEBwaB29bJg8S+zl9Q9PddcaqAkk9zR&#10;heCzsrGzSJMZUYiJAUpUabMC8RIbB0S8RwaJraO+xCxRPbiCcj1gZmnb3rI5UwbRk8RoL8J5s2bN&#10;mDMD0O3Ztbd6zVpGw5tSEPkOGhO2czfaIqGS7JUGTA6LuF21Zs79+1IKf8mVD/Ak8SqQB9m2k6cn&#10;ycK5c6fOxFNcakMiHya2BP+EP7AGLTrOGT5Snz154occYdVOzs6FCiNlJc4H7Gm5fvWKLWPbBp1Y&#10;Cbbtfv3d3d3jjFa3IvIkaVzvzbsvkO7XiGjNDRWybRfDniTZsyca72DbzpA+deP6jSH0JG100/q1&#10;Q4cPO3zoaIVKlYht+8dPH9h5CQDbNm1atWrF1+9fA4OCIZqJWqXOlSPnrbv34RZMq2dPn7p4yYII&#10;hRLeDOXLlJ05e27+ggXXr175EzxJsG2bvCRkKsV3ayfetq1fW0Xa57ltrvvnwW2/wrUk3aYh52aN&#10;N4hacvOox/aJSoVK5pr2z+TDYJSWqMH1grTAe5KAy+7JDa6HliIkbf6TVG4uiVTyTibE1cRSooxI&#10;M6ZWREiA3N4pxDmN/Mdbv0ptJa1HcA4q1KIM+rffb4+J9aHAL31+py9PEM5WYySVW0sU4YxeTl+C&#10;2nzJ5ZL7p13XjkK1qnWUtBgqicSma+LxEs0RXQ5yWlHbYs+LAHmlg95ujrZtOlAS7UlK6Q316tfP&#10;ycEBNhfMnD4tpfMaa/5UvgFhEPsPrSGhF5A12oQhiejZMdaIxArGlwC/1JA8967Y29nibfUSGxur&#10;NB6pUpPTHU4P7gL/dHdxhfVuMQpTrIZPAS8vUHEqVKocT1UbN8oNL/JNxmZtvE/f2KMO7ZJMgMCC&#10;sZJbigDGmdsTW5JoXEB6SlaA4FYBmjRkySGjiFMKJRLYvDtwyEBnF5c2rdstWbj49q27mTw9w8K4&#10;GCZgFB8zbvzL1x/XrVpbt1ad67du1KtXy9fXDzy8KVP4tYF5RE4WfDQSPRdgSFbL7pxB7iKgp7YZ&#10;hTYvgtUZ/D3gL7pQSso1/luwKmBR/POWfHyOrdEMQi78CPiFow8fOlTwD4RkYQJ9cLE6LEkKSZXc&#10;NsirKly4P7kkUYBnNsEGteCvVGIpl7y8A5NVlaunMheyrPOyIQD0L1wAJdCoNj1QCH4dmlrakVUQ&#10;MN4lSTZxkp+IctgMCjs7rTn86K4cw8ixVR7ACB7SuuCkheYXk4RflODnXini9ZC0TICb4ID+g+Bd&#10;//DJ4wvnziYtMabWeujx09ifDI83pcUPVSQ8u59UnqZGpznSk8zfAVi7Qv02ZuSY56/evXjz/sVr&#10;8vc9+sufr999unz9Nrh7mmMXmx7PeG8YzWVtTPqS+XA2pijih0uT8Dd+eGJXG3ZePnnyiK1z5uw5&#10;yE+ZPWcuXIjUf0tLSzBdT581rWqlKsdPnZk1d177zl1y5MwVHBJMp9MH9u6B+N8QLrBpy1bbdu1e&#10;MG8BxEK5df2atY0NwsKf5Jo/aLHgAkzOke5/PyK3DbmtxNaJ3zLIVIQwKWWbBuYoGZi9hCQsSJMH&#10;nuUE7XXErlnI+AsXOlZkkj0eA1gAZJ7SyEvE31vy/R2vvhPCkOne8uF5gPTNUUziSuYhmBUkHsGJ&#10;ywVt4c2tqAaacKBJr1YnISu7VBIeLnl+S/L8piQ8TAKxDpE1/Zfk2XXJ63scDffPSdb+J1kzWnLl&#10;oCTAF5nz0cEHZhGSoRG5Wfptoy5PCK+52D1dKQm6R+++YN6GYTZrJtoxKR5UAkEb1sK10td6hnPX&#10;9kWG7XNqCzatSZMu1W+yYc2KOwqYu4tHUkmAvGzRyzB5Kyo21jbwcYLPk9Zf+ElOfEs8YiWB0NAw&#10;f3QEBIeExKqiPmAmZx++TazaCdAnxC9U/LTFs8ewbTvRNQSZVPrxy5fePbpDohw/v39zZ844e+Hs&#10;oP6DuIeXXwqBn+6u7i9fvYAA3hCTG3LrtGjS2MfXz9oaKdNwTJ8+tXnLJrCpIyg4+NevX2fPnZNa&#10;WhYqUjQiPIwOOTJEKEqtYNtaplnYIin3SYvUfWV4kMT7M9q2yMXF463I4C+er4xi6FrFsPWSAhWw&#10;Vs2YeDWhtfkRj0oE9maqp2KlFUKLZMpn4ZIW7W4EBZcYmAlVoPuGhaT69BgVFK6qCaWC9GYSkJtE&#10;B9e2MWv9JFG6MUq0lYWHpLVAt/76xnVpL9dlveECxT8BZfrqAdflfVMt7wWtW6wb47pumOuDE64P&#10;T7runJxmckPJnZPI5E9Q6bausXmboW07nk+iWF2fBMBTsF+f/jCI7z18IJq3qYQiX75WPn+3zaZN&#10;u2qDnuRIrbCWQ/AoMocPiFBuPf6oYfNNj+7qSUImjrLEkAC1MCb6l9VI3OGvJ6wGJ1f6jSSGBEDT&#10;pGG9nDky58yRqV6t6MJNGNYychohig6n7pDZXQLM8RJAgzeMxZQHlQC9E52Q1OqwiEjwsfb5+yd/&#10;/jzZs2WaOXdWg7oNhoxAHsZwhIQEg2kGPCjgesrkqT9//SpevLCnZ5qy5Ur5+P7NnDHjl2+fYdMk&#10;3F23fqNcJq9Zu2amjOny5s15+sypRfMXZ/DMAMnhWeclbkAiXR5f6vVLxrZeRcXm8MUC3w2PFf0l&#10;jy4i27AUh6YGTRRVxCdoxkAb5yzFDEONGPlJIJkQ0lcWd0FUZIJNCTEB/+ariNxXHl/gTNFECtDi&#10;x6cRIf4QsUSSs4QkAgVk5GoR8zYimGmdZUrYIt8bFIariOwT3INKUeFdmBZSK4sdM10enbGycwzy&#10;LKBKkx3sGBFhwe6b/0OWb+SwjlvXM3KQfReRn/IeE5GjJJFA7wGDHB3sYVDpzaqVJCQleaMhBw9P&#10;cO56NH8msDFm+uU/58alun67wdLVo2OZuuVyyiDrQaRi4KSjV899THJSzZEAzsKTfFnH+UywIS75&#10;8mCalAcE+INyA2EiIARb/IXLfWz5fkKL/gngt40kya2nm6ZQkwtV8e/wWHNqZWXVuX2nrt177D5w&#10;eM7MWd26dD1y6Njmbdu5sBsSFJ+kZ7ceUgjGJ5E0b93m0sUrQwYM7tap6+5dey9cvrZy5ZrWLdrA&#10;tm+4W6RY8Tt3Hy5dtLRdq7ZjRoy+ceNOu06d8NDAOZVY0uAnF6oIOytzLhAEgp8Qghpdop5fyYZQ&#10;pPz303VV/9Tja1us+09yZZ/kFwpIr/Fv5lVUpgVelUcWJpK7kbysSHO4FeoBwmm9ROG2kBSqAjdd&#10;vjyCPZHIpE3dM+6fBYB/GQpI7BwlkeHYNYV5/3HzWF6t5ZiiDTEXXC2qHBNS6dyDoiXGb3RHERHq&#10;8vBEYKGavyafjhyz03/8QZ9BGyHEikqtSrV9siQiHPtwMyxzYiTeLEieZqdtc9O7RJ65xvrpS34V&#10;QNUeNGAwDKrHz56eP3sm+TFgdIpVQeuOSN/kSgOvg+H3H8z5siKT9a0c8DyqJeUqWo7+r/Ke9W3d&#10;bKzgQRy/8Nzf3/FfsDY6AykeIf70oNdjsrQJom1HmHC6iJziOyzRGAwNxXvO1GBTDDX6ygFkBkmI&#10;IYfTJCeBpphonZKoDSWuJEGrXrBkaeOmzcDW3K1Xn7kLFpWvWJHlt0OXLrPmzacuYV6FC4+fPGXu&#10;wkUkCFjpcuWgOrJ24SNd+vSgYS9duWrEmP9y5iJu32h+R15zRPVjvGUEbz9WX+TtzR2n+rWZLHVB&#10;ftKRAX9c7h913THJY3pD5+ktJLtnS35+xL7LRF/nXqmMqxRvtyZ3iIs2B0aKaBVebwbf7qxeMrmV&#10;Eqz1L65zkXMBKiIs1fNLSPHNUxpZoJELOPsCZ9Rl3ZkDKaGqOcc0W4WXDn2GqDc5J0FJcIZ8ip7z&#10;JHZOEtjPCiMkT4lfbacCCgW4mD+/zjzULIOUR/PTtslmAqPvB0/UF4GpNtajT19nSKxgIZk9CwUE&#10;NPPj6/Xfh53t4QM49OGj4pKz8MqwsHMMaNIMSsJC0AOdKo39jk1tHeQyeHBHjT5q5uJKCvZRQjjy&#10;IUqK1uPbJtau0Bfk8uUrkEHj4L693Ll/n+Z67x64BXl84tuYmdVv1bJ144aNGzVo1Lp1mwTyejd6&#10;lJiE2HwJ4wv8E4iLgoEHLAjAmazDuyfLyXfM3aNt2EZKIK9Mc7Znoo8yfzmdFb9lyjf/O/GYX48l&#10;/4o1knp4wl4Q8C2x9H7nemmrx+xmkh0zkO7LGqEpKqJPa3R8QihjSybhSth3MDil2Dn55igNcNJn&#10;1zg/bLAcf/2gCPiDxnnBKpwJnHQV54GtjZNtQqs5frZBjOgCSuAn7KWiMwICwO+uiqjXFxmwUdJK&#10;3DBEZfGqrEybExEDdOrZqcmr+OZp2+aixCdPa1bMD1SSQkBwkmFDhsPIu/fgwcXz55KUliRvXDVn&#10;yRWJTJraJ6iU+jR+XNXWNar4Zc+B3jTE400isXe0mjCkGly8+eX/9ZN/khNtbgTwrnrJ8/OKo0nC&#10;cfj44S7dOnfr0a1bT3z26IquuZ/du3Tv/O3rZ3Pr2XjyO3rc+A2bt2zcsnXS1PhHNUVaDh1h6PPL&#10;P/7xJFK3utGtSN+/fStWKH+OrJ49u6JsiDEeo4cPy54lQ56cWV4+i1cCzhgbSjgALjRjitQQGLMC&#10;88pj7Lusqs35fhAnEOS4jXy1C1dTd53xd9wR31EH/BoOD8pRxlIK2xoVrtd2yFYN4VwmyE5Bioq7&#10;4BcSuR2NWNPlwMg1Y/WAa0upslB1KPR4f1cSEsjpvy+uQImlawaJZy6kYVN2kGuW9om+t9R9hblg&#10;VX+i4BOdmxJMnL9Z7xQy1KBdqaUkY17koY7CCPIGe0upv2c+wGr1+ysXTlFACbNlw/w8SYjokqc1&#10;K+FeMcbCDKtg7m6uMPimTplkLJzJEU/49Uevf4HHp7rzpzfovWCJHmyH7l2lOIssWkrmjxLlMlrD&#10;YyyRXLzwPjlymuxpZt/yyYoZRoED/Q2d9CA/UYGlhQxCEnAp2ZIVe9rE/v79G8IM//nzJ/nxgFfw&#10;NavT+PNDFlhNnxdPT8/UqVNDCpWDRw5A2pfoCYYQLlu2bQJgW2vbvPkLmD53eink1hySQ+/ETsLa&#10;OwjJ4EPhijSapT6jA7iIkNjSoIbC/kjQueGEEtB3a3eLHLLeZ/hemVsGQOX44qLk1jGSFVL70PHW&#10;0JiOSYucyzhenMHqMHwe4aOZrYhUJo0MCZB8eIqyx6vV1o8uwM2/OUpCHkjuiSLEo+8pNUeTxikv&#10;vIM4V4L5JYfGsM3Ao5kxJgI9tJyfCt7+iCfJKJM8ZQ4r3OAajgKSSFz+vNcOj0gIoAsFHJ+x67Lk&#10;Dk1zliaE51xyF0786be1tRk5fCSMyEdPnpw7czr+CJMphoAZK0OwBStjxAfidmaZLoNViYJyCCiG&#10;MmdpZrkymSU4k0Dhy1feyZTZZEs2tmGgV2KytG3T136/Pn0fPX4OeaThvA/n/cd38fW9+4/h7527&#10;j7JkS7yseEYfDD4+PrOmTS1auMCU6VPC8T6wZHbwOgT9/KIPvfbKubE4Sohx3K/fACAPfEN279wR&#10;PZ2H9u2BwBoAM3DAQLq9z1isJTae5PlOiF5KmuGhFbgDK4VkRGqdoErKUHi7Q8skJ9ZJgoNQ5GlO&#10;u8WmbsjCCH+z5v/TdRFM6AGL/N5xTsXUwsObkAlxnKGJN2YTYwczGeWgQYFOlzU0VQ5kGH10Hinx&#10;3l8df79G6mvhGhiety4L5rJCLrDGrDFXk7glVE6UccaeDRRy9GjNE1AZLefIJsSivypk0eD9RihT&#10;ZCsF5+hifn7bmuGY8iavif1C0t9e+87dUnl4wL1ZM8w09rbqz6/IK9ctZFoLR07jxqA3BA7hxNq2&#10;OSEmxHfSNMaDCVPBpzdLrq8C7iuVJUsWsEFmyYoO+As/tS6yZEkgz+OE7tm/f/8SPXvO/LkhoWGQ&#10;ed7G1jahGyX4F82b1693Lzhnx/8lhl0TiA7APeVGd9nGNCfQHsmadeqR7Xe7dsWgbe/dtxfArOTS&#10;Rs1bJE43ia3EQgK6ofE4RTCKmR+MV0up/OF519PLXY/Nl/wAsxHOkKUx7mJFE3z6U2eyxBleXH68&#10;5BKhU7I0aitLKQnToX2QEvKEEMcSqSwY4gBKJO5vbyC1/uMT2DRpZesoyVqI8SEh9BA1VwcnaUFP&#10;W9wDw7WnVQ82X/KEoYkBJoibY6hQFBS2IezBIg0PBYAACJMCRm7k36K3T7DFLRa9lTJA2YlUyuDI&#10;xLgA8/awwUNhTD54/OjShfMmRl1ikBO0eada+k+qQutMIZbO6DFLl8GuaR3ubaKjWEdixxIXF7vE&#10;IE5sQyMB5v2eLMXCjSQFNijG9gDm3755s23TJthS+f3bd0H14OCQ7Zs3b1y3ZtO6tXCuX73q2KFD&#10;4M7BgoHnwNaNG9etXHH31i1BdcgOA5ih1tXLl2NLGMD7/P07c+qUYkUKgp4NngkEA4QV//D2LeT+&#10;+PbtWzjDMriXgHvxt6/foBZtCwgAz4cf378Da7Cdi5QDy7+8vQESzoAAcAblDrgGYMAByEnRho3r&#10;du7ZuXP3zg0b1kXxDTeYLW0rKcGWQK6MSOmI07w9mq2Q9vZ27dp2AJo/fP708D6k09N/fPr06c7d&#10;2yDienUagvOJwdIxRUASotEUKYsXTRxLxBaMhgm3S1KvYRs/LhYWkbmKc0/OncN8lECqfZJd2paQ&#10;c1ENQbLVEn+XjMgITWzD5CRPHdVQqVApAHvBAdPqatgNiXxdfL9Jfn6WvrgG9/9lKSFxcpUoFRqL&#10;taYJXfO8Tgm1iHOU8Y4lLMGM6RszwO2bVMFrBOW7QT4t/OzZUhIW6vbxPoBEeADv/LDR5Q4jMjtt&#10;m3Q9xK0ES0m8hq5YOWoJtO/azd3FFe5PmzrF3OSkCgoNXrHBwsomgz9EHlEfdPYCCdi2bs5sANcS&#10;yfcvAYER8O6QVK+S09xklbT82tjYSMnaaLI+ojKmRMvUscOHCuXPU6pU8YFDB8LGSi+vfK1bNGO9&#10;on98/zZg8IBhI4YPHTkMzhGjR3bs0jFf3pyjRwyn4Sbev309aNigkf+NHjN6pKA18GgZOGQg1Ipt&#10;clmwZ88Ee3ZRr7kL53F6Nr+cGxGhqNegjpdX3iKF8x/cu5u0COEvmjVqUKRwgcKF83ds14aSsX71&#10;yiJFCkJhkSL5H9y9Q8p/fv9RsmTRIkUKwDl21HAKPHr4UAAGI3q5sqXAcQXK3d3cK5QpB18KB3su&#10;qlo8xohmhGmu4qYUR0sEWamJlZYI8Q3XrFjWplWLHNk8c2XP1Lxxo9XLlsJERdBO23btQQGF2Mxb&#10;Nm2KioS9O3dAX8Dddh3ax0NWJlEVzYUSoIOSmjdOFySqNqdwE5oEMzQ6hsCiXLCKHLJUWkg87u6X&#10;PLkGeWeQ0zaKY22J9E7YNwke1Zd2KCOVSOOEfY0oIjge5gSJRsPX6PicHLQAeNWfUgLyB6t5hlxW&#10;dq4oqeS5jW7vb0ET4XnKoBSSdN8TeTloVHumXcGTQH9qhcvBC0ICSjj6me4igewkaquTKxGw3BoN&#10;D+BULpdc36cI+IWmZ0VqY48R/tD3WTE7bZu8knz/+e3cunXPzh1g3UnqZyAFtm9nazsCvLclkgeP&#10;Hpqb93bwxu3qkCDgfeDHG/D3do5U6t8eDm3rca81ZDXR8tueNPk0PJiOclnhkulT4FAwSZYg3TE8&#10;+zu2bA4ICsAfmzjZA02BNUx4bKlfvngRqM7gdLJpw+Yjh44e2HdwxNDhZ8+fq1W9Ck1UThwxG9Zr&#10;cPzIicMHjx45fHT/vgO9uvdas37N5nVrCOtoroIUU9dXb15RqzC5BRVsbKykUktrKyvD5bRh7eoC&#10;+XLOXQD2bPQE6X66wEoNKp1SpYY01PRuQGAACjmnUgcGaczV4eHhUEYy1EQq0GwWDqVSERoaAuVw&#10;BgVrItwHBQUhYCUUBiow8MLFS8aOGw+PqkKpjK14dfiNNwLDJRibsQzfvorlSi57WeIAAP/0SURB&#10;VI0e99/pM6cDA4P9AwIvXLk4ZsJYKHz+7BnbZgEvr+KFi8I4O3r8CCjouuRAj2zfsQ3Ks2TKVLla&#10;jdjQK8ImmgQYBZBTH7GeCSeyRhMLNx9LBO1TxBHu3NP/rjsUboEXR6p1vSS7Zku+fZSEh0vgMYG/&#10;X95ZbhjjdmENjA25YypJ2eZIRSZ1SRpzLVsy0Yqxnq8b/EQTOAC/0hBVKkhh45OzHFx73NkLsf/g&#10;fSLJXR5vRuS0bCQ7YkClYUlou1wedaqK8/TQtz2pSHLCI3oscew/UkJmJPxEn+8i+2+PrSH0yq/v&#10;EoVKAi+Qk5s8jsyGm8F5q0uyeyFx0UAohAX4SXZ84sPstG3SOf6Bgf0G9evdt3eF8qVgVTHRxrv5&#10;NNSxWw93NzcYcjOnxz+EVnISW8iWrfjBssho9Tj97wC1zLJz7W5/pCgvAHqE8fZrKQ5RAsfcWZdf&#10;/fSDi/FDqkulifpVTk4yNSqtHz9+rFipbO9+vfsPHhAamowDUXM2HfCUtbY2XEL3bt8aP3lChzbt&#10;Dx8/2bBJk/IVK1WuWg0C3u3aufvT1y/TJ03kBire2+fl5VWmfPkKlSoBWJVq1afPnpMnR84FC+Zz&#10;zeEBW61qjcjIiPNnNAmtYHAfOnywfNkKbi6uRHk18KhYuWqHdp2s8aZhTRPkmtjiiFEOmbS5CNCg&#10;ZaNMNPgWl5IGg0fCFi7efAcJrykBnFeJGlQFTddHREbghxOlpybAhYsWQ0GmIaVdoSIGEh8NGOun&#10;jTjg84zEH7MuBgN9VH79+lWzRpUPnz5Zy+WtWrQaO2bs2NH/tWnZxtpK/v7Tx0YN68IiA4sc4o6D&#10;PH3//bt0QU9o17s3b3z5/g3E1bJl62S6SSAh+sK0cCJ7PdIl2RGoidHOeUcQWy9POFzAo1G1g1/5&#10;juihg0h/l9d7zK2fdlLVtBOrwl+PeQ2d7+5HRl9bp9+dlkqcXJC2TQ5iM+bUa5jp8nsTiYKvaY5Z&#10;joGI3VxFrKHi8F2RXtXIgwk/glLnkaTJiJog1mhqSybRAKmJmm2XTCcIGRwAxAVHtS2JgxlHJ72L&#10;0ZL3DJqEkIYQJGTbkXpksXt6ymN6zTQTq6SZWMn18AylQiF1SR/eeiKG58ngmmNZQ02an7bN+Srh&#10;2ZCFRYb0nnb2or+s8V8LNtZWsP4MeB8+eXzhXHKKvQ2+5iuWLAZv1LUrl8Nf8D1dv2rl2hXL165c&#10;sWb5so1rVwu+Q6zswq7cUXKTN/SyWPB4iUVoZLiFpF2vnft2Pg0NUZBA+fCh//jOr1vX3Ueuvobx&#10;WDhLqjKVMhm/D0SM+iQAUeHTeKTmMvYyJpJkJy30KcP037l7B9yjYdxePA/nOfoXSuC8cO7s2dOn&#10;qZfI3Dlz7Gxs5i1eKuC3Rq3ag/oPKuhViC1XMnoqKbezd5BRHzz8JcqfL1/unLmPnyDhCNDx6eNH&#10;79+/69apCwZyA5U/UjFHzpyQHu/+g2d9e/UFIjl0vIEJAhrWqlGrRbPmjRs0LliQo1Mul3Xo0KlR&#10;/UZwtm7dltJQsnRpKGnaqGmzRs08M3EPl7OLS4e2HRBwg0b16nLLTVAFrgEnnB3bdXRwciZI0qZL&#10;N2LI8MXLV8R7YKBtkuxMGnllxBupfgScNhUz9v9GjgRjdmEvr7v3Hq9cs3bYyFHDRo1evmo1/Myd&#10;I6ev379p/LyL4GrYpKlcjtyutm7doot9BzZsA1+t26UINxJgJlYeOTHL2wQgmFh/RJmEv1ih5XVi&#10;jWLKuGagqH8qSasxfl1XhngWgmcQFN/wYP/wIN/wEH+lQgU6aLBXg19DDkhyFZKQLFq6eJBnDkrv&#10;hiLVcEZ02i4Pj3RcKcBwjtFEIwYHlWzFre2c4U0CR1iBqhIZJJfBKSTx/7iY8TsnmxSpsqv5STlC&#10;fONKlmrY1MhOCcg1VqxRAFUSN4ygwivSEEf1b9flodnKwFsxIsg3IjwEPiKhuSr/HbhT4uKGt4fS&#10;WYSOEHD/Qza1hHrwTWB86SFhyMD+m7dtSe2eas/e/dbW1p6ZMsMuENMkNblTBf5/hQrm+evjW6xI&#10;kbMXLicLdoBmr/y5ff75aeb3hG7ytcTPytxZsyGsuF52flWtq3zxirllYeFYsWP+CmGwxgQBkiws&#10;fr99/OPPljx5JstcHYgNoXj2tAuXNEwWwkkxRIJD8I+vX8JCQxs3aQDLXL2795oxZ26y427VsiX/&#10;jR+nGZz8+NSMVWbQzp8zr0uPnuAsAe65NavXWrVuffT8vn/3rkTJoiCZ8ZOnRkREIC9KhfL44YPD&#10;Rg6dN3t+x67doPrjBw+qVKu8YO582F+4YvXyz19/yWXItwRmp6PGjr529WadOjUK5Ctw9GRcIoGC&#10;a8rypUvWb1wbFo4NzxIJTOCfPX/rBuH8k9Vx9vSp61ev2tqhrwzRciAkEdjQe/Xt54FjNxnruHXj&#10;eqPG9d++++Lk5Bg9TuivokUKgD7x7PkbXRpgslSiRBHQR+BuqlSpKKpunToePHJILrN8/OQlTEVo&#10;Obj9wDsTnqMqFSvvP3TEWOwkFR5Y6y5e3OvGzXvZsmVLKhoSol3YyfDT+5ccXI35r5lMrfgmc17o&#10;3gDlXUd2Yn4xiHznsIrJDVkYuNZypPt++yDx+Sr5+Vrm91th5yzJXkQCmRTTpUdKagRv1eYXoDRc&#10;gEIc6C8J9EMlzu6Q1E1jP8aWdtQWYPj7E21/BGJSpceJ2XnV1O+PJCwEwbinRY7jxKSthdNNYg/Z&#10;1FkW+MYFxEAtQAUIAbmjq8TRmcNG5x/QChjDfHE0XmgOlg2t5JIDi13Pr5RZyf5MuSUBK8Dzmxav&#10;bqhd0kiyF5dkzYsgsds6pzNQVFBOOID1vTS26sYZzM62jbcbS+zsbLwKF86dN6+oaifEg01wQnCS&#10;wQOHwMX9Rw+TS2pJoPnQkeObN2zeumX7zu07Fy9YCF+dnNmz79i6c/vWHVs3b9u9c0/bjl30Ci1k&#10;7xGkarP+Zyq167Lmh/Z2qVAgowz2d6thqQzNyyOUaB7tZmM1b1RtUdVOuBEYFWaIaAbPfsEiRa0h&#10;S0KyPdDmIfxN5AIZ4pVi/AP/Qw7+A0pMNT+/fwOLZkbe1hsN6yRRzqp1qzNkSJ01q2eWzJ45cmQe&#10;NHRw105diapND6lUVrV69bCwiLu30EYFOA4dPpTJM2P2XLlhmTXOwe5An5s6Y+aDB0/BWdzW2goY&#10;AZNSeJgep2FT70DtlXnUMXh9Nc6SiT+/z588AY92FyfXr58+QpgRHKQdneT6t7e3lVwOjjQQAYZt&#10;q1fvPjCsIpWqA3v3sOWnjh0FVRs6qGsXrYERfzqTCAMJ2ZgCrZDkpcBN+fAlHohUzPS1wa38cS8Q&#10;ojOGY9ttpuySolUkDfooOk2SNB8sKVRRkjqtBHb5I1UbK7u6qjbUhTcVLBlB3YzZJA6gavMRrTlg&#10;TAE4WabPhAAywEoUKN+MlTpVWlTumRWp2rRfEE4XHieo2uS7y64hEWK4BUCOSQCzsUOogBggiaaZ&#10;I70Nf6EEtppkzIpgYA8oH84Io8KKOMisYDl1q5GSmh0l2fIitxZQtUldclBUOsPX7LRt8vmBLTUR&#10;2NwoHgkqga6QWtLVFWQ+dcqkBG3IiMjzFyjQoHGTeg0a1Kpbr2mrNrC2lSlj5tr16tWpV79ew4Y1&#10;atcGjVy3OXW4ImDyDFROHymVRJo5o03NuvZyixmz6+zf1H7KwGqp3ZDZqUaZHKtnNDq8v3OpiqID&#10;iRG7LnaoIiLCVThwVTI9WrfvBM4jF2Fr2wVwI7ly6dKVixfRBfxEJRdx+cUrqOTi5cbNWwKbYKUG&#10;TUIGq7ExHUThyJE1W+f2Hdu2atu+Tbs2LVoXL1r0+PHj19igfvABCgstWaYcZKy8fPEiYIXQgXfv&#10;36lbtz7YuSFmXzyVFtC5Z86Ze+/+k149erk4ucTKCzwmFhPrPqsAkOkPVrTjKxp95Gs3FSWDzyCt&#10;uoXkt8+fajWrVa9RrWr1quSsBn9rVK1dr1YoaBVqyeNHD1kUxUuVhvEA5YLA27t37YJCD3e3qjVr&#10;JZZME76d5LtzOkrZIP8lgTKM7D8kMTs9iTsEcpvW9kKGn6B6gs4NwTdDIySw4yUsAl1DCVJJeeVY&#10;U4vMWMgJ9l0VB8/5gRDPbKZdACbYwmDHBVsOry3cKJxQlzNgY5zg5wYLX4QA4vJBmuMuiCM1Ltec&#10;WJ+GKlARtGSERpsGKIBaQAPACHxsOEagUSAStwtg+vllyOBmbkgtMD9tm1tdTZEhfhL+HRTLFpD3&#10;NgQnsUCpJc+fPRvL2kkPHgyxEdAWjZgnZkFrNqr+/tYybFtKnOfMovEu3Dxsq9TKXq8hWshr1y11&#10;vkJpkp49M6eA6NkGaiimJyvwqYDNfLBGx52FCnvBSX8WLlyocBHyEy6cnZ2AA/BgtrO18cVB7qI/&#10;iG9xm9ZtFyxZtmzlqiUrVi5fvebM+UuFixRt36FNGNliiEUHJmdQtQt5FTp2/Cj8fPTgfoRCWb9+&#10;Ax6/EWYz6dKnB5372s07aWDNOhkemgTGWi5pRuZEr1VRbxtvXr+mWhBneYfK9EHgnwsIoc1Wh1W+&#10;dm2RW/aL16+eP31CbkFE86s3rsBFk0ZN9ZohjMxkoqGL5zQx0eiMRUNo84DwaQSLMueszCvZnHZI&#10;FWVGcSQuHETfpRo5sR8TBVf3L1WpactEPaVKM6vlU15YGrQ6gmmXYCYHVXnZCwGdlDayCZK8voQN&#10;8SyQx0HDjuAzwc9GEB5mUkGwUQbpNa/9m5+2jTsIT2mM8BmIxVA3V9D2XbqldkfuibNnJs/UkgYs&#10;KqpDwoMWL+effO5fWbEiNlXKCLo9LAw9ceA5Jh6mIAHuNZgC7Vj6pQvx+PLlzX/l6mW9t8Ek3qhe&#10;HTaWHxu4g1SB2BQBgUGX6L5nZPBCa7g1a9R69faNr6/fmdOnkPJdtBiBN6K/BPgQJ9ckCXiXpGaF&#10;mfvGG/kJMPx75u7uDm2n9kh16MDhI4eOQRTIIxDkEcd55H4eOgZxIfsOGCggsVnLVjKZJSxZ7NrB&#10;5ZXcuX0b+JyAIt6xcxe9/NCIgRBzE0aXIEGSkUVgHHTJdv4dA/ucbVsDRTbvUusvtfLChcBkq6UT&#10;83fJjI0otZzuy/xkdU2BOk4t0Kw1mrTIGqdZm7SW1s5r9gJ1llTXGL95ozXFyTJFCabTBgHXmhYl&#10;FhFoqQdiIGIjOkMnpZmSSlV8SgkHjyRtfto2Hl4p9XkyztvGqFjA4DFk0BCQ+L1HD5KL97aWALgX&#10;UnRCCVy5Th2AIzfj2J34wtJ1/jz9dcTBZ9QBFndk1E3RnCbenTp2ev3u7dlTJ3XlNu6/0Tdv37R3&#10;RFbwqEQShj2nHRzxPjxiucCg4GcFF+C8cvXKpVLFS8FTTwxPCeEvEfceT5Ka/Bq7xqAGZGg8641G&#10;k+HvlUKFCxPv/oqVq5SvWLE8RHgkZ0U48c+KEIyxmmfGjALioKR8mfJQuHvvLhKUbefO7TAMihct&#10;lr9gQQEw9H+/3r2mTMAbeWFP7aNHV29eh9DmRmM4YRAh5wrUQYaLM2HoMDZWPhgbgxdnLEJPMVVD&#10;tdwqeDcQVuvlzNI6Ojr/LuD1Xf7toFGs8TtFo+/yjWo1zRibBSSRV5KWeo2bENDGWaMZ8jgAQg+r&#10;zfP0cAZyXocWqPXwMyJSna+yf9lOvlX6co7j7NyD9VSJkh5uImyW2raxx7GIL3oJoNjb4L0tkUyZ&#10;PCnZyQrrEtG9eZW/fIIWLUNbpMmBY/tbV6sqz5M12TFrXgRD17IL6ObBfKv2HQvkzdemXetN69eG&#10;hIaS78/nz5/at2n9/PWrZUtXwBZSTtlA4bBwiDDeAfLrly+zZs1wcnQoWaYs+dbRJyN3vvwQ6Om/&#10;/0Y9fv6sUcNG6C7dgWQego2SS6q38SlFSNRjw03RBsvPUA0xZ65coGz/9vl7/qwmSjptBdyEli5c&#10;sHfXTl9fX92me/fpC93+19f34b07kCXq4+fPMAZIanfBAR78O3fvDAoOJuUoKrwaUg2YusoBceqM&#10;uCBjcN8lOCBSrPGXTPMxI1Nq5LrNzwipRorKWb9tdmmG3qKO0VS7pWDUYZpR2bn5N3mhkFjXmGuN&#10;GsyQoVXOz/614DkfKE5wwls8Kg6PDoPUnIA0eOL2zdPDNg3XsAc0l5eq5XBJg94oeSTnI87Ds3VZ&#10;BgX0YKmb+tBP8DEoNpDwEgBD18hhKLXk42dPkl1qyRi/YAFzF0siwzU+ZPBIySydxv+nV64kJA5E&#10;80x4qYstGCAB9g1rAHgKAAE3j917D4KL99Dhw7JnhXzdWXJlz1ysaKETp09MGjexZRsuZDUEqQNm&#10;Fy5ZmCdnttzZs+TNmRXAIL055EOZP28h8egg0bjDI1CEPtgTWalSJe8/v8GYXbFKVfLBgqwxoWHC&#10;NOApQIaxZYHTb/DCPX4DJICmTWiK8W2FoQoXLQ5JH6GnhgweKEgCCnfHjx41ccokSP/k5+uny2nl&#10;6jUheyj0LvidnDpxHLQYiIxer1FjXUjvH9+hEFIOkRFCwuXY2Nr6+vhC7oKjhw6h/EH8ASo+hC4A&#10;dWX/7l0QHp6GfYSQrGdOnly3aqUgvSWpB5sEFs+fd/L4MX9/vLRojANvHDTAfdAYbSUyDuLOpBl8&#10;OO4QNxp1jcSGlKDnXJ+BWW8hCxyrioY3EQdI0gfRVIS7sJ8SNobCzkikW+vsqtSYuqPCw80WzO+r&#10;b37WrER+pPU2B97bqbD39qxk5b1NlONojsgX70N37kIA6Enivqo2zZrJc2WJppZo9jOFMYloMMu3&#10;Qbr06c5dvAIxLtu1bu+ZPkNGz4zg63X1yvWBQ4fRfrG3dyhdslT+PPk83D3SpE7t5uaWN3fe4UOG&#10;X7t6A5x3CZiLq1uh/AWzZuXWcNp36Ag/mzRonCN3HvRAWFpWKFuxVMlSptLXSUYHZ1PkFB0UpyVB&#10;tG2kBRiGGdysZ82aC8rvtx8/ypUtuWrZ0vt370D0dEiE1Kl9u/WbN8Bz0b1zt+w5suvKDCZa7dt1&#10;BIC1G9YuWDQfXo+wP1I3CDpYVUqWKgZgByGraOkSgAfyEEGL+3btLFa0IIRjh0iSZUsWpbr+4H59&#10;e3Tp3KFNyx69e7Zq02LL+jVQ5eb1awXy5WrdttXIMaMqVCjbuUN7orjDAZHju3XuVLValcnTp7Tr&#10;0DZf3uzXrqDNmvE/uPSKhs1b4t9comEAkz0MO+rORF5+OPQQoyOy2iS5Zv9StRIKyalXSRXcigaS&#10;cw5h8OgSQGkQAEdDgy5hekt0MUTDkSF6fHSc8jpCovW32JDZSgDM28MGDwX2Hzx+BLnukoscyLso&#10;qkOtUPm064QC8sOBHEgwrFTuPHFMlFUwPtG2bRoDAHJ7saYe0yAqsaiAGJfzFi2+ePX6hcvXxk6Y&#10;lL+Alt8thAE5cfrspWs3rt26c/XmnZt37h85cQoSvOfNn58SmD1HDqjepHkLUlKhUmX4uX7zFuJU&#10;BX/3Hz4Cyd4TiyGTbQdpOfoNiklHMkQynTppMqiUfv7+/40fW6NW9SrVKzdv0ewoDixTqVyFyTNm&#10;RkVd2/btwdkCzM+B2Eukddt2upDZsueAnJ1QniFturY4kgmOcqNevHTRgnkLr125MXPK9PcfP86c&#10;Po3WPXj04M8fP86cOgM5DSANKOynhORTRQoVOXH85NWr11csXXHi1LGRQwYT+KMH9x88cnD29Jkw&#10;QHfv2AN6/KSJnIO4EYRq2KTFCA0lIgpuJkaiT+J2uRJqy+ccS+jmQuq/QRxOGJsuJTsqGzYLT4Cj&#10;Nx7rNQ/TWgJsgpUHXcy6zekt0eUiKjqjp58lPkpI1Jj52bbJQEtxM9dEfGzj2BSYt4n39vRpk+OI&#10;IgmqYeU4CrftgHlLVT9/IKJA1eb3RzoMGyT1cImKUrKcKtq2k6AndZtMgJ1qJsGXSIQpSYB1Auas&#10;iSj7kPE34fHD2VDDed+Bg48fPVmpXEVHRweif1lZyXLlyDlv9rwDR4/bgJt1FEfOXLlbNmuZ2TNj&#10;loyZatesVbZCBV3AbNmzr16/Ecpr1ao9ZPgIuFBgv6MF8xc1adEyX4ECvfoPgKxh585xjuPEALFi&#10;1RqI6l2jVu30GdIvX7LYztZuz4FDpcuWg6lg6/bt58ycu2P3DuI0cu/ePaC5So2aefLlg5nDrdsP&#10;Nm3ZbpRu53VQQ8VolEYTBQkX5Z1auDlFyBCrrQgTTwngDjY/bZvO7BJlgIuNUAnY2dkS720wbycX&#10;7+1o8lAof/sFL1/Jqdo8k9JcOZ2G9o2m08mrXLRtm8pzwS2sGl/1MRUGo6VDCdl9wFkW/iohlzi6&#10;RidzjW5RGOYWVwVDEhjkdMti0L6li5wDBjDt5jg8uFxzTZrmIbXKmaY1NNC6AvophcyFhmyWBYFM&#10;GB5Z3ln2dYXJQeKEmtRliVO4E3B8xGIwly5X7uDRY89evIFESAf3H7p//+nNu/e79ugZI4oVa9be&#10;f/z8/uNnO3bvjQo4NCQEFGIaRBLGCvyE0O+UdXd3D/+AfyAlKCEGiAxMltOHD+4HhwQ3rFe7bq3q&#10;dWpWb1Cn1rLlS6FjHz+8D5Bt2rYD14iyZUu0at4MYgumSpNGN4JKvGScANOheNFjvMpaGpDAnh1P&#10;nVKsHpUEIK452hmdEhdNohmZQwcN2LRlcyZPzzsPniTX6K3Ge/ASGRMsPhbMl8vHz9crX4GL127E&#10;+E5PZPJ0m4PVzPz5cpYvUwG+SYK7f9t1jzh/gSvkbNuWqc6ekufPEQ3Z0yZNXLB44dkz54qVKJnk&#10;3Jk5AWFh4QXz5/bx9e3do9eMOXPNTRqPHz5o1qwxvP519AryOWY/ymT1WWDt0wIgq9NgXtUGE8Ag&#10;tYrHTJ9+2DtIa+ltCCPmWie1KCV6bSe6SPSQqs0gQqpNvBZm/laMphqWTkQkqJKVK1UpVKhQGN4t&#10;Sm6DZglaY6++/Tw80FYWYx23b9xo2Lje23efnZxQDMckP/z8/mXPlgmykEJqJCBm6sQJC5cuevTw&#10;aabMmQlttatXffHqxaev3uB01Kt7t70H9n796m1vb4fkppbAxty/fr72kLgXDxkYqJADVSqVLpi/&#10;uGGTJgBz5dLFcf+NefbqBVzb2lhPnTS1a8/e8ecaAu+UKF7oxs17YJ6PPzbTwbB+9Spvb2+ZXE4f&#10;b5lK8U3mvNAhBWUANR1xs5RA2vLMqdVN05ifbZt756W8dSLTHGhaVKHUksPQquKTF8+OHjyYDCiO&#10;IjBu8I4DEWd5VZuwoZLYtm4dvaoNUCRomuhJYiJdn3INWDELOCgo2Nfvn9+/f/DXl/6Fi39++CdE&#10;pKDlfj7wk4WBW6SEFPJ3NWBcXW0YDozihwt0jWohJAiPD9c6QxXBTxCiuzwltJy7RatgJBxCQiFP&#10;BnvN0o8Z4cjg2GSrUAoZIbCNMoLS0IkJ+BfgHxjgD17OpD8S+qtjivYLnibeisrIgCEX2/41tj/Q&#10;vzOkTw+eKp+//fr41fvTF+/PX70/fv7+7sMXomrDAcHCr9y4dfP6bXABd3dxGzF61LMnXIbLmEd/&#10;1BAki2qKPISTVBKQhNt9aHBoEYH5Nqo8OALMNI51Atm/oyLDQPJiZEovnmiQ68mkY36eJHSvQIp8&#10;nEyfKfDe9nBzg8/OzJnTkstLTaCTKd598R/1H/fo4LChcG3p7u48KcrNkabfL2ZJIR6A6DtvilpK&#10;QvcIinxM/RuIHAT6YFSWXOr4qbX7jwnwQtDqPt7UqkabY1vUGLsZYggqSidpkRBA4SnlFD+3OUcj&#10;Qs6nmZLEXrCdz1LIdgBLAIEX1KIlnPlaU1kqQ9ESycFVBckn4JKyqQxm8qm1klsR3qPdcM4DMLRD&#10;gp3PX798+vhBagmed+g8e/rUkAH9SXLK1cuXzp8zGy5y580LLuBbtm6H5m7fvG6UpwZRkfLeCfyQ&#10;o08tJ2zw8KHRObQucEASdKKEsXpOLgQHBkAnhiGFBJ7G6CB36S2CkCukFbWb42B0cAqa4Bpi8Ato&#10;1jTKEsDQDJtEKY8cCzBUabt8mkwhjDZhLPsa3gmbfPAWM/TbFndGGeV9FGckEJxk6CAUnOT127eH&#10;9++PM57ErCj4MvoNGS6JhNCb/OZIIMXS0m3zeksnlBYkhkOgoMQELt5PSAlom90SsiUTxc2ORlY5&#10;Frh7UPUaK01aUcSIChmVbh2VSqpX2WVbYeVFidRtmoIJrHasLs75IdCZFV+HVZpZ7TyaOQZhlgBH&#10;ZSqgqPg5APv20FRKGJUY4zcVIwaks5FKLZ89f/oFMuCQRcKoSePuMADdevaCNYFqVSqdPnH8yaNH&#10;4Jzdrl3r4yePgS8EYLt1+870mdOXL14EIbfBhWbmzJmgjteoXdcYDxq2bSfgdMgYNMYBBzPkNJfa&#10;qZf4DiI9RTPC8L2CHivdDb7a80sEi5UsPGXB4xE/wPQtgcpIViweLXpC+edKMwAwDPeTp5d9rrWm&#10;Q+zA4htlH3AiLvZ1R36QEsKsRij8u0JThxDDkyR4RXC8MERyrBMvPQ20+XmSJMxrLg6D32yrdO7Z&#10;G+VHsEDmbS5tqqnKAsde1TJzBCxYGXn3HqKXBCHBtm37/v2sSnqZKhMiXVFLQOv9a2aCIh8C9gNG&#10;9Uj2c8JrjRo9m/lQ6glILxAp+x1kb6FPrLZ9mn6tyHdU6/Os3TUUD8XAftTo158qvmxtUpeFoT8p&#10;GP1GUAwEhhzsV5xKTPAtZygU1EOAaEdggnyHeMGZxEh2sLdr3KDJnfv3KlcqBwQplJHwFxzWKXFB&#10;gYEo+RHWa8mWStb+nTFTpv37D8MAa9OuTeWqFSHbTvZs2U+fvUh2Wy1etqJMyVLjJ02oWr1KnXq1&#10;L1+5sHb1OuoRHh/+IbsNEmPKs20zQuGGLaRb0rJJ86nRSdhpXTcJaqKmzica+zQDT8zA9BZBRT1J&#10;6DWFQQB8FXJNq3AN4bssHoJcr7MKQUXpZ9tl4QWeLdFRqE28QDIadrTJ1kiAp8cMbdtkyJnb3tD4&#10;vH2MXhe8t4cPRd7bb9+/P3LApM3bVlbo2yCVcSpD5PN3QfPmawkEfEhcPZxGDDS6lESECS4BXeNH&#10;gjdpQg1wxjtWA2aVb4EqzL03hR4UmuTtVCmnkLq6qUCB1qvcU5cDVtMluiztL90ZApUrq2GzCq3u&#10;Ncssq3BTgbCFtGlqDNNtSKA/a7RsEpJEY9g1n5BEK9au27B24/SpKHR3y1atp02eki5detpXY8dN&#10;XDB3AdikoaRX376zps+wt9NaHqxQqRLES9m/78C0SVNPHT91/fZ9mkrJycnx2Omzly9dnTN91pqV&#10;a168fE/jvsf/GWNniPHHZkIYBAZ7blqbIBM/E+I6yUnhxW5+tm0sejYGapL3hRkS0LFrd5Jacvbs&#10;GSZr3g4PVz64EwxPys/v6r8+YRJVuN/AHniOzvaYhfPCuRZyqaGdiI3l4mEqEiA2TrM8tCwOrO2W&#10;KIYCmzSrOqMXqDYMa2xmFV+KRKCkCgzbAgVd1yYtMDZrPX8MJVQLZ1VzASO6Tx9rF2eB2bHB2rB1&#10;bdtUldadv4HrpkIBomYt3Mi2DSUJYD3FZJrQgJbLpI2bNWvToQOQVcCrEET4Bk9C2nt16tfv0KUr&#10;+VmufIWeffsTzZs9AL5Ktep9Bw4qWaas4CaAFixUqHufvs1bt3ZzdzPWQ2yBg7WlwAM9FPrGHL99&#10;VWu7ZFT7/1izcVQ7LPXC6N0cKWiF/SmwSUdFT/S7G3UN2KxlWtBcjNs39WKLyl7OIkdrNuipNMsI&#10;gFs3Z8ogRgBM4vcJpAv+b8JYGIebN25u0LhJElOj3bzP75B58y7dffkjNDj87ZNxNjYlshZpmUOt&#10;mnBuntxJiR1I1GSXpG3nzq6zJhhOPIoAuGThmZNnIImD4bVEyISQABcB0M+3d3fzjAD4sGWLpiq1&#10;mouYQQIUoG8C1ngYMxinu1IA0hlRgel2FYsZ+T4K8WtW7XWdZUldVkkgP/WSKqBQQIku/SwxbEOU&#10;DF2E2iWCSQonFoYLCOFdqWKVggUKhIWHs9Z/UMF7GjsC4K0b1xs3rv/m3Rew+ybE82ImOL99/Vq8&#10;mFcKjAC4auXPX7/k2OudHHKJ4oeF03x5VTxuTbJ79TxgMdEZfZU4IIypwZjvh0dIsqVTt/Y0V207&#10;fYY7D5+K8bZjHigJBgEBaFG0Yz+/XNlz3LjzQMeokWANx4T47PG3M1ZeAnsUWKGVoRFvnoyztymV&#10;qVAzVE+lbvTia5vw7SR5pKVb6jRPbljIYmELIUFnRW07pk5IjPugbXsVyP0X4m2bpbYNIoaELFoO&#10;ILzBFSnd+DpKMymj7LImYM01qc7rnQQVuYv+UuRY3+Vo4K+jt81qrUawijhDMIXRcMciZ2nj9XhC&#10;FVHrBRwhYfDaSPQC4SRG7Fi898j50ydv3LhhZ2vL1lUoFAkRb7tR43qith3PdwfE2y5evNDNW/ez&#10;ZcsWT1QmVX396pU/vZG2TYe3XKJE2rasspa2zY51gQpOF53ow8w+LYJ1QvrsRXVBpcOuZQkwk2dP&#10;MBnQbV3QBPvE0msBX7qNspCENl329c5JdClkWYMq4ZGS7EjbjoWiYFJDJ77EJMAqXnxJMrP6NjY2&#10;KLWkWvLm3bvD+/aYCPcH9zyfsuIiqNr2MunIbuWXzGxiKbMsZvdl5eXzub74SCwtDhXIuNC+C3oH&#10;QBySbetjpWpzD7AJrfSaiNSTiAzB5yGJqEjCZmlsNbhAJwQFxKHW6DVXTkrYU2oJwKSEgxdcY1QI&#10;Bp8ERvOXLyFIuEb56ygb1WmO0iAgmJLEsqMhlaWNZ4qjVh9HlGyWU70CoaJjJWkpRbv6EuehNzVP&#10;kiQc23Fumpv96S6zxBmjqVTkVoToUORCcgg8KIjbA2JfOwI3cY3gnCL4a/oTLpBLKHNSJGxFgkHg&#10;FsKFB9HGLyCD9U5hG2WJZwmO6pplQZdTAXcCVxOBQGjTLP26rGnAzC/etqmMfJEOiQRib6eCbGoW&#10;kjlzZ5uC9/aXj/4LN6OIrZ5Odgd2dqrfNG/2PDK1TG4T5O3qcHfKn7U9Hr2Eu7fzpH0iqeEyf5xV&#10;0fyx7UbRazu2EktA+BT4QU1AaYmo4yYBiHFBlG3q1I2M6Akz9nATpukTEDfhJU0tc5Ag8MgHoacR&#10;PHhtmXNQxj+R+kj+MmAaD2ZShY8lQ+GFFVk8PDzUog2xFwQhaZdihoFAtHlKjxZhjJ6vKdemn2AQ&#10;tMhio3dJQ5yWTJHwctClmTArEBHLBcKGRrJZ2raJIMQjqSUAO2CGDR4KAxFibx8/fDCpyZGMGYvS&#10;s3vYWm/d2tbODlmkwlVWsGlGwa+EVIs81PzpF3h0ZpcoEd4Qbf2J7UFiOJhPUILYyiex4c3evJ3Y&#10;AhfbI04mCbS4mkBozazX8NwopanciCGGKV4B4tNJIo0QNu+Sk6ib+JpcaBmtKQCtwl+g8I76KlI8&#10;SIXFMCROH2cV5vFTMM6STWL88VRpDM/a8AQbAaMEsGSwhYIWOTBtq7yWzZsXAisHygXbCltLk9GG&#10;0M/Nrs1O2xZzSZrUmxPM2yT29vTpU5PWvP3xnd8X/2B47CaNqinjXbFtnz9Th4YgGwCZvEokLUK3&#10;yQPDFBL1rk046nYsD2JOUCctq7GkOeWCi6bAlNu3psQZZ9vhPblxvO2EiUkiWpGM0O8pTtHGMsEq&#10;tCY2DipBHyLGaM2ZkxnTssCQrDFd69i5+e+jRi1nTcWsHZoarYECgWmZNaJTU7rGyK1tmSZmb9ou&#10;tS5ruODxC6zytBUBvxrLdxQBwjU6OUMJpYHSyRq52SbM0LZN8pWIh4lIwM7OdgSOvf3m/bvD+/cm&#10;IVVnz7yFcWEnkxYolpaQofz5N6hZO24+Crs4yWklKyFHZReuvIkDtfy+MXFpJQ7CM3oVat8R3whG&#10;l62IkJcAzVKHdR10QuZ2+NfYmjFoH+I4NsqwS6FvZ7QJGFijHk2gCcGcj1peOZWcDktywf5kS4iM&#10;BGMYeYBoTLlafcFCauFhhM2Va/ch69FB7pAESdRDQdcvi04hWGDNNeGLR8VhY8lgCGCHAouWkEqY&#10;JXJgyRAwa7a2bY2gjfJcikjiLYGO3bq7u6JoqbNnz0pCm+/7D3+ABhsZbHDivlk+XXuqQoPxg8kZ&#10;tmEm7TxzROpmpeA9FQQbjcUjeUuATyVtbL0neUtFpN64EtBVgfF4M7pKh5Qn41JuptgSZNnBFGSp&#10;Ex1EkAASe2JQjZm4QwhOcjeakwKwkDHWMgRhVLRF31D0d4miTDGzF5QkvcTr1qLKty4S89W26Zws&#10;Za4XmcJDHTsacHASYt5+e/TggdhVNh40xBNgv1X/psxV3H9MEtmg1RBQwVVqecmi9h17qYLC0EJw&#10;nJsWP4lxFp3RK4p+20YXqYhQRwLUoEiMiwnnE5wQGXNSdn+CfefOzZvaFkxYgBRuY71940akQpnc&#10;RUEjchKfCP2rKwKTtoBnclegO+lVpXSN2bESnyHqmS6Mrt2EwsRIJCFPF4OBtpjowLjxZXZ+2xqb&#10;goFCjNUQEYHjJAHw3vYg5u1Z05PKvJ0mjRMQEKFUAQHh126HrFhFWSE7ii1cXN23b4aLX97+8Bus&#10;4HHglSQXkFtbx6GuWMX4EhBnPsaXqYhRIAG8VYP7lKNZOlF64j5dx6h+/frVslkTX79/bGMYs2ZM&#10;f/jwoUPbNqGhYB0QD/0SCA0Jadyk/uplS+lt2BaPuoZRzo4cPFi/Yd0/v34layEKZmJ4zyQeg1pb&#10;EmksDsaGTd0kqJcI3QXIWrL1glEbMHtXYEsWICHIlUqNUwoFgEIWISWDEkZbIRcsnaSuLgBbopfB&#10;6NkX8MVSosHGrY2bobaNHxlDZk7J+tlKVsRDcJLBg4YAya/eJpl5u0a1nEBAcKTy051v/4YNRB8t&#10;eDjw84E9/S3c1q+ydLaHn88//IbfRb08DZTx379/vX/+/OXt7QOHrw8g+/71m8/fv1Dy4/uP8IgI&#10;A/GIYAkiAe2t+gnShIjUrCXAeSawLrMgj3hO9JycnG/fuTVp3H+saAXbfocM6PfmzStrcW4f9fCz&#10;t7cb0G/QpCkT/DTzFq3cpWDSHjJ0YJtWbdJnSJ+sRzFN3sRygSYWnP5K1W5+CyCFo9v+iKs095OG&#10;BdRXUQuGCSDIGc4ZEzKFRI8E77FJ5oxwanYuMiUEkjvJNUODlj7NxOaj+Nn9lLSQ1NL8xMxz8xDt&#10;LaGkOXKX3Vipp5ARF65hfto20bNFw7aJvTm69urt7oqCk8yYMRWZlxP9yFc4jbuNFTxJ0/vvUn4G&#10;H24ShwQPFonaYeRw6wol4Hr96rtBkQrQv7t3L2UIjft27cqbJ0eBAnngzJsn+/pNG6BWh87tcWHu&#10;gl55q1cqHxGpMASVCGN8CRBPEvFtYHzJihh5CaCPNfdC4yzPxrD1gIVi7ZoN23Zse/0SJQEgB9EX&#10;yPW5M2eu3ri+YeMW8JETOyMaCYz4b5yjg9O40SM5GVLFC/+eP2tGSGjI9Nlzk78MNcOAd6Cz0Hxp&#10;yaoI0S9JMDuBrin4SWFo5DuNlZdHxYXb0w57QvFw4US0G6I0cL3AWKNpQwI1l6WZkE31aYpEUEhb&#10;YTVv3Yqc9q+djofSrxXyj2GZyoHlBT+V5qdtUwtD8n96UhIHNtbWw4cOB47efnh/5FASeG/DC2jK&#10;5AZAwJvUThttOmLbNrhrIxlb5CngNLQ3XJw5+mbzkYdwUaNUtrTpHQyRf668eSpXqFyhbIWK5SrC&#10;Wb1ytRpVa1SBEvSzUvnS5apVh4CDKLa3eCSBBMS3QRII3cyaJEtjPNNI0cFhEOKvAtesU6d0yVJ9&#10;evegAqW2bTBYDOjfp3XLVvkLFjQzcceaXZnUcsmS5Tv37nr5/DnqF8Ye9/PHj7kL582YOtPRwaC3&#10;fazbTtQKGmd0zq9JorZEzPK2LfIypCFLgDbW6sWOYN3tLhSS3YnJujXpvmkpJPswEDy0LfYne80+&#10;UQSetkXppy3SigK0bEO0FgtDWhFU16VNwBqlTYdl89O2yfg2hnUhUZ8UM2isU7cexHt77pykCU6S&#10;V/Gxy6MvQMCp/OlHp+sdHJhOEo7kHuSW6vNH/xHDjk1bdRmeoNT2NqPHVDGwQ7wKFd578NDBo8f2&#10;Hz6y79CRPQcO7t63f9+hw/ATzsPHT0yaOk20PRkoTOODxV/lMT5NIsaUJQHe4EzUOPQLX7GaTJwZ&#10;XrJsxeOnTw/u42On8t+1ZYsW+P3znTlnfpwxm1XFOvXrly5Rsk8vNG+xtEQbckgCsiEDB2TxzAgf&#10;ppQhDRh3rC6NBiHxi+DWXsg175uBeKY6LG/zRgZdMnY5UK1rYu6lJm1NdQxPb3EALBL+IdHU5Z4V&#10;TAWPkyKhRmuttphWOAu9dhMCAoTU8g4qlGzNKgcxsQu4ID/5QromwNLGkyFTogm2GWrbRnnLpYyn&#10;z7S4gOAkxHv75ZvXxw8fSmTiVL4Bf1v2rK3c2fPRG3Ag+ZjepVvlTq2Lj1NKLJ7dCurQf8+tVz/g&#10;2cri6rB9c1sZDrktHilBAuL7ICX0oknzwA0xrNNorIfGsPjkyJmze5duQ4cNhvVtuZUclCcraytw&#10;QZ42Y+q0ydOdndHOb/EwRALLVqx++uL52VMnbWxtoZ/s7OweP3x45sLZVavXpQxXHNC0idJKZ3o4&#10;9gr1gWYSN6JCPqkk0h35ENqcjwR7i1fHqfuEth8OVlK14cnDoEHLEsA2xKa01NndqNscS6eAKe4n&#10;bYho9gLPb8wInXhoYaMu3UASW5FKTICQcQHnG0Jxzc1R26brRMZ42RnyGIswhkugS49ebi4uMKan&#10;T5+SyM7bPj36qgP+gctXtcgDWy8sz/3VV6JQqm2tgHgVyigrcbGWj+5eceu2tja2ouOH4V0qQhpN&#10;AkqVul/vXp3at6Nnx3bt4CQ/2ev2bVpfOHfWaA2LiOIjAf5Dw6kZSOO2QIoOZ1CMD2pUd+LU6ZGR&#10;kcsWzre1tbMEw6xU9t/I4WnTpO3au298UZtT/WzZs3fr3HXQoAF+vj421jYhIcED+vWpX6d+idKl&#10;U4YYaAJjjXkBhV/Bxm7GhK2xbTMGZS0AAk9rce7XGmM3ukt9oKnsaKucmkuRUGM5s9yjwc/c1aWT&#10;pUGLWt5STvAQTYIzTuNWkO81Txl5DLlCuuGS5ZEtpOZ/HSFQAjTY+EbVahI80ixNdGh+Z/xUXinj&#10;mUxaLmDrz6jho2D2jVJL7tuTaMQELFwVef0G90BYWli5Bk35vXZvyONeHcrCE+PuIl09s9HRA13q&#10;NcmTaCSJDSWeBJLJxFupVO7Zt/voiaP0PHbiKJzkp+b6+NETp0/cv3s38QQothSdBLgPO+u1ZMTA&#10;2JCOd+aM2TNmT3/y+JGzo8ulc2f2Hti7Zs160T8ttqNy4rTpYeFhE8ePs7WxXbpw4dv3b+cuWBhb&#10;JKYLj99ydODhNRbYJclE+gNvBxK0jlzonlw5tt1SYKI961bhMONbcKKfPBgFpkhQW/zWTFJI2+LI&#10;wHVpWwS5XjoJMUJe2J2aPGsUTIsMhnFKtm6KH8odIUkrdKC2SDGADd6qYX7aNjAvOmua7itBArG3&#10;U7l7AIFz5s7WzMITkuDQU5eCtLaco1mqhY1dqoOTGrXKBIMlZy7LvF6pE5IEEXeSSsBIVsZE4AE2&#10;E6O3toVF4QIFixYqUrRwYXQWwmfhIvgCCot45cufO0/eRKBHbCJGCUAAPjVeHGOsaciwbcSvUIfO&#10;XfLlyTfmv9EhIUF9+/WuW6tu6XLlYiRMBBBIwN7ObvKkqSdOnfjj67Np6+bRI8ekSZMmBUkJDzl+&#10;4Gm+rcT4SCwOMVohKQC1ULCuIxQPbgghROoWP9LZayJW1sxBXTtIucACQuoSGJZIFpJWoYX0xS4g&#10;UrdTCc6ozC6sfAQSYEkSfEdILQygwkonWtJKQeMpZlaGDhqwacvmTBky3Hn41EouugTELLHEh1iz&#10;YtloHEd284bNDRo3SVAClH/8fhcvqw4PR8H+NHNPC9dNG2xrV/r9+3eBfLnKly1/4MixBCVDRJ74&#10;EggLC/MqkOevr2/vHr1nzJ6T+ATEtkUI/Zstc/rg0NBUbu7PX7+HWAqxxaAXHoK+nzl5HJwQBHfh&#10;K4HDaZDPBA6jQZ0i4JttAfDo24HWVsFpWC5v1KwFRC8WIIFw8of27Q0NDYUZAo8Q787CtbiNgww2&#10;Up02jbRSC7DAqSCWT5YsWXTpv3Th/Id3b2Uy8PhCOCGKEFiWCNlktZhngVbVbFAkAEqFIlfe/OUr&#10;VNBF/ubVq+tXr1hiOWM8SDHBrRCZaFJ8E3ZI1lkCRoSjUqmCg4MDAwPJrjsiTaioUCp79e3n4YHM&#10;CkY5wMm4SrVKgApGxZMnL9OmS2cUtGaIpFqlCg+fPs6aMdOdB0+kRnrETEGM61et/OntLbdCvpFk&#10;dMolyu9qpwVhxbTII/ogN9j5OSI3cPXdIpVZeAEwASDPBL1gW6HN00dT84zqkxydp0aDRC8GljBK&#10;M9uCLpuCu1RZFvCil3IKExFhk8MztGduM9a2Hz2zilM6QFN4clI2DSEhoYW98oIalCt7jht3HiTo&#10;kqhPp97hp88geeLQ2kThtuvezWXaWLhA2nb+XOVLlz9wVNS2U9qgCwsL9yqQG2nb3XvNmJMM4umC&#10;tp01U7qQ0DAPN7dX7z4Z67nYs3NH73699XwO2S8W+4UTfFn5b96tG3dy5RG6Wn35/LloUS+0YE0P&#10;wXeXfIAF32z6hebvzJ01u1uvPrpDsGrFco+ePeUw6H7y2c+8LgF8SYUy5SE6kC7yWdOmzlkwV4s8&#10;FogywrJAvuJMu1UqVKpSpRr4AWt4wtp273793d3djfhQDe7fb8v2rZPGTxw4dJgR0ZobqiePHlWv&#10;UXnP7v2Vq1ZLSbyvXw3a9i+SzJgcMnXkd7XzwrDi2KxrAK/sgNcFF9yNBphqyfTB0ds6nbTS51r3&#10;6WNRGfawa3BEz05U8tBbSzO/ZsIXUnrCI+xyeAb3ymMc64gBHWUyIOS9H+OKicnQa4aEgCfihHGT&#10;4COHvLf388GtEkAQQWu3cqo2IOczR1qVL09Ube5gNlQkAAkiyqSWAFlITUYHEIvWJ422Jok+wOzX&#10;goiCiIRVsmmDAi0T0yPFG/R0pQilMjBqQBVSnTbEko8x6An0S8stwHaObHK6B0SQ4OhkCRb0J9uW&#10;vo+ltQ3yz9E9rG1sNKo280Lg2BHMRgQS42mQya3IygDhXoNGpwdhNgVxsmEvLDqVKjjJT8Ff+ElP&#10;AkaqDBg8pHTJku07d9Xc5etqcPKYuRLyUwDG/iTIGRhKDGmF4tG95kp48gikXso1xDAAHH7t6mxz&#10;AvzoJw/MEkOJ14WnVdhbeQsUXLt6Q+ly5cldikq3L3R5F7aLqwsEJWCWiFerIhYUjAVjv5OEe9W4&#10;HPVoHBK3ZrI+pHvyu/00YPogubs8HrLaI0TLr4dRVORZ4hrVRkvKub+4IneSTzJ/l62uywhHBqnL&#10;sslj0CJSpxVNo3x1DV8M2QgZD8qyzLfOvRuM+NY29uBIEHxDB/bftG1LpvSiJ0mCiNdYSOFdU6JI&#10;wc/fviaceTv82j2flq3R/gbmsJDbpH54Q+rhQsrAtp0fPEnKlIeA2cZiTcRjIhJAtu382LbdM9l4&#10;knC2bXe3l28+So1k3IZozd16dON0VoEyStVDXfMShcQXMkvLm7fuZc+RQ9C5375+K1GiUHhEJKds&#10;6pqftfFw6jhVTnmNduH8BZ26dtcdOfVq1bh557ZWObuqSzRcVvmm6j5TWKNK9d379WTUWjhv7tQZ&#10;UzUY2DmJQNVm0Wq3CNmsypcrFxIaSohE9Yhtu28/d8aTZPvmTWPH/8fNfChoNI+KgBjkzW8ZHhFu&#10;bWWNYihFL1UWv4ByQiIrfypDvWMjGqskJR6PIhyBjp1u4Ns6XIAzjlAnYenhJMij1u1Zwchh1hkQ&#10;ZkIAO6p5eEQeNvHChb2dPfSXSqUUQEaPQdNXgodFd2wQAvTSRqSCNtqpFi9a2qBx42iGQKxuEdu2&#10;lRXM/ZArFJAgkyh+qJwWhBSNEg9rmmSDuVHn6WjcnQVu0NF4Res2T4EpAXpJ1MUZVSt6yw0kKQ51&#10;BVXAtp0rI9i2zdKTZOvmjOkz3BX9tmP1sCY68NZNGwcNGQSvpITw3lZ8/vGnUk11SAjnq805bVu4&#10;LF1k1wJllCQH8SQpV1rUthO9+xO+wbDwcK98yUnbjohUZM+SPjgkLLWHx6u3H4wlIU7b1qsisPpQ&#10;VDorVibAtn3z5l0I/yyg6vu378WLe3HaNqvoEG1DV38VFPJgC+ct6NQtWm2b6i4sZkpNtBpPjarV&#10;d+/To20vmjdvyowpGo4EShKrMNFryiOvjtesXqNc2XLgua7RNPV5ksyZMX3W3NmoLd0JCSu3qKY9&#10;0cyLCANRiZrcFWjYlFNdxVQgUoqZ7Xi9MxzdioKxImCBvct2rl4RsWo8KyK2y9iuoTKh2HTRCmYs&#10;rBj1ilSn6zUcCCYM7MhhdG4OnuclKu8pgdgM/KnrSWIlUX1TOSBtG0xOyWt9z0CeTQQsPMI+V6ag&#10;3maobQ8cANuNM3l6wh4IcZekiYxGvWTAumqxQvm//fyRO0fO67fvG8mQh787weG/ylZV/fqpvTNS&#10;Ytu2reuCaSwx2LadE/Kui7skTXmoxI02sG0XzJ/bJ1nZttEuyZBQKyvZmFFj5TIZbD0kLtFc3FwU&#10;SVYN0ZdLlS5jeFQKpG33xLbtaMycukqVtkYVs22bRa6rZgk0JIF2JZFEaduuXfPm7VsIH2tsFvzU&#10;nUhQdQdTEpVtW6NtC5ROHdukHulpadtlQ0PDKA4wLkIwR8Euyft37xw8cAASqXB2QwiIxrs7QlRk&#10;LlgyTgaIl6x5czEfSgEBaLtHQi3UaWzaAlKdL0FoaSWwd9JWQJb4mi1BAsPwgBKZgfFdDj9Fy1k6&#10;eeEKXGWYDuJQsSZS4t2JuWCJxD3L66ra8FjmnFB52rRLKJFUYpQL1vrI8s6nWyScslMUKhPSLGfq&#10;JcLk+0VPIQZge5A8Zpq+wgZ1zXSH5wiA2rRrn79Agbi93HRrsbZtclemVv5Q2y8Igl2S7GTFWA2K&#10;eHgJhEc458r4r08+M7Vti54kyeJR2Lpxw6Bhg+FVsGnD5oZNmhiLZq2dkfzOBWnWLGmunQMbHdsK&#10;iUlSTvQkMZboTQlPctwlmS1zuuDQMP3eEVS2akmTho3Xb95ioLA1tm2sYGDtIdqquiZeHArjRvS2&#10;7RitjwJdX1vhXjR/YceueEqgfSBPkru8Jwk7AWBNuaSKrvmWLzFI2xZUZ2UlMOWyFKolNappeZKg&#10;euCjoFIZNyaJgX0tgpmtBEDb9vb+JZPL6dxTCtq2xHFBQOFotW3BLJbKL/py9i69jqpKjDjZTtO7&#10;TKA7WxAsGQheBwKSdOf6um8r8gZh1ztoie6Y0iYyPMItVyafvvnMb5ck9+aN/ntito+kaTHetlOX&#10;TBk8YZCj1JJGyi0ZvHUv2hkJriNMyD/L1Gk9juwXqNqcLMSRYlqDwnjUJLeepfkHwTIG2q3mlDHX&#10;UC6z9EgVi9ByERERWmE0ovkmIhuhji4O8BaQdxVUSJIxTetQKhXgAKMpwsBaSEgJ1YZp66xObyGJ&#10;gBid+o6goCBUrEsY+z2lFQkYgWcKacAQQQthYdjZWsAyi5mlXPDF5+lXREYIctmQaIDiIUogMSWg&#10;Cd/JP3AoKCf2ENekfkQ/BSefmIZmn+EA+FrCKqScwam51q7CVoRrASVCMihVJAWPDn4BGQiAZMzh&#10;L6IjifCoF5LlhbJGW2fJYOVGU+RwhZqgoYnZ5UneFoq3DZ4k4i7JJO8JwwjYuW1rvwH94Hu8cd2m&#10;Rk2bGlYpSqiIRy//1m0oge0vVNWGC2vr1JfPybJl0K0m2rbjKXBTrs7tkvTz7dW918xkFQHQ1cX5&#10;9t2HEI6DW+/W6KqcImljYys3OLzp1y9fjh8+BDFF2IVzuiGMXNAI1vQn3lKGVs7xKr0atve1bNfB&#10;0cFeR2EN37ltc3hoGMHPRsJmtomhzWkcEzhyNW6F21CIVHmFsna9BtlzZNcdTqdPHH/75o2cz5wQ&#10;BZ28hs3RS5ri9sxFRETmL1iwavUaushfPHt28fw58NghkuHNZYJrnnjG84BKCXZDQsTx8LAw0LA1&#10;s5gEiLdtyg+aSJspSID6bdNxCJ4k39UOC/0LceRFY63m3ivafLDWCsHCFAHURRijoZxOxelkW6/Z&#10;mr0rqELbjcYIHn0VwfoeaxYX2MQF/RoVdxER7jkz/e2f31w9STKIftum8AaImQawmRXzyvf154+8&#10;uXJfvXmXeG9DSNS06dOnTh27/I6K91//1KivDgkUtOqybKld83p6Sfnz50/+vDnF7DYx91MyhOD8&#10;tv2STbxtvEsyA/htp3J3f/3uYzIUuTmSfPnihfPnzjrYO1CNRa/ftjmKRuQ5ESWwfvUqlN1GK962&#10;8ofKHnmSaPzQed2WBhsROt8zYQRplBKk4GJNk8xDaRW9cZb1uGPwRZptBPzclt+foMHJSkyrLXYN&#10;CmsJunWjivtM9xvQeXQ0LESlcOsipyXhEe65M4O2ba5LWoIxlIiDXmwqVhKA5fIRI0bCY/zyzesj&#10;B/Z/+vSxS4f2VatVevv6dazwKP/++1OrIVK1ScQ//q9NkyZRqdoEP1ri0p1ex6ptEdhEJQD7vUyU&#10;Mr1k0SBlMCYhRq/hpG/esG7a5EnTp0xmz8kTxu/YstlwJCJk3CQAjjoQdJx1dRE4lsQNrVhLlEAs&#10;JYA+Y+wLD2+ttsCOGbwfBfnUkZ/Eu0NwRleuXRF9ZPE7SoiBOI3gk3UgodeEK+LXQekhdwk2AU6O&#10;YD6WNufxwtPPEkyvuU+7Niriqso2pFcOFIy6tkZFmIZxrqPMVduO5TgVwZNQApCvITeOLNa3f6/S&#10;JYsePnYEAi/Y2trEgiSV2qdVO3WQP6pChjz+KytS0G35vGjwYEVb/DjGQtLJCpT/9CQvpRt/FGI1&#10;KKdOm7pg0YL5i+az5+JlixcvWZSs+it5EotdbbjvO89BsprlJU+xi1TrSoB8zxidm3uNsHohVYKJ&#10;Tszd4jzGiN8Yt02CKsSkUKPXMj8RBlqFXrMX/LWW8o0DxnP6N8EswIlrUVdyMpelNHCU6Cj6lBfi&#10;Wa6BpxxR722GAEqJphVWAoQS6ibO7yGh5CGRk5NTPcxpYJL3XvL6vppT/+jy+ub1a0jZAMM1DFwg&#10;I5XEGyxWBmefnoMUz18KMFs4uXjs3AKx06KXrvhdTLmjj1+zSD6LF+jrSJZJY9MrVnJ55owZ7917&#10;9OD+Y/h7/z6c6OLwUT3pymODWIQ1QAKwtK4NBTFJDKgmgogSMLYEsNpDl1nAaIWynHJ6J7E3s9v7&#10;4Bo2OJFCuKC3dC8ImPZGRs1mSnKXoiJg9CeLTYBBQAx7l93UKKCNMiKgiuWOrUKIEZBBd0zSu+SC&#10;Qupe6AqKwuBb5qhtc0aGWH2tjD3oRXyGSeDhvbtdO3UsV67Uk+fP2ABeKLypwfMl/+kLwo/wmSD5&#10;z5yFjb3H0f2Wbs6GESJCpUgJxF5vNQ0xQNbAWCWShHg+Dvb22bJly5I1K/yFP1nxRdp06UyDoRRN&#10;BYmnzBywYzJWxoIULR2RuUSSAP1kUts2/opaclZhrTFKfmgAhWGDOGACwNrKKS8sOoqNQcN9vtkm&#10;tB4RjgD2K09RCg1g7A3OGIF3QeNyIV8Ma8SRBhVEQS1HkUAOLDs69GsRLBSO+XmSEMtoIo1wsZl4&#10;SeDe3TuHjh6C2GICLIZ/q/xnLgpeukyHCAv3/TvlubPGSBzEdoAnEdwuY4QUAZKpBAyftpkCg2Tk&#10;BwYHQoSBrRs3bl6/bsuG9Vs2bMB/14N/NrneuHbNiaNHGYLFF17S9R5v29ZoJbgTk9fASzrxiS0b&#10;RwLEAYQcvE8EMm5rvKhZ+y7xsqC+IgLDNmwaYb29qQ9JVPC0OqkIf3UxCBCSKgBGKSFVSGE0hnZa&#10;hbal8Q7XrkgB9DIukIBegQi4ABiWNgGd8MgbrrgYp8+TGosYATCpeyB27d++caNLl47ef35zrwo8&#10;WYIP1dkz54oWLxE9rsBVmwMnTdaCwYH/HEaNcBrSJ6q6Pj4+v729pRC12NLC+8fPJs0aeuX3Wr1u&#10;PWSkgIcFsgNky5FDOLuOHU8itElIICwszKtAnr+QS7J7rxnJJAJg5oxpwJ9Kv/hYjdpC4u7i+vr9&#10;Z+InlS93DnAm2XvgsFQqVeG5K/xNlTqNq6uLSfREiibi7OnT165esbez43wYsa6jUCjE7DYputtN&#10;jjkSkwTeA8R1G/5CBMCfKvv5PgW47YwmR3JKISgi0i1PZp/BhczPts3P7UTX7WQxlkuVLXv1xu1a&#10;NWohaslLgnPbjsFcF3L4TOCkqXjPNWaU/LWU2PXpHY2qDapM5fJly1UoU7p0iZKlijds0kCpVD98&#10;8rhkyeKly5YsU65UiZJFN61bkyxEJxIZkwSS2aQJJnu2NrZSS0uYCMJf/rTgLqSWUnRaoNPSMpVH&#10;Ki5Cl0Ria2Pz5fv3UqWLFy9epGTJYnCWKVNyxpRJMclHvG8cCfDvLbJqbXYWLuMIUcQSXwmQFCta&#10;iyroqwhJqTQbHPlkLuyuR4GRm909qbXXUJDzhU+Lw1mFeSM6qU59xOlPulMTNccnu9HafMlsbdQY&#10;wmlgE3ZPp76AJ4Iqmk2Z2t7qGhs2Q4MWCzx5VA7Uos+ywPGFrOkylRqeeSR5s7NtDxywadtmyFB4&#10;58ETKz4nQnyHsVg/4SWwZMH8qTOmcl4lagnYtouVKBlVs4FL1wXOnCVRYBWb2weJhrt1rZrum1dF&#10;T+zalSvu3b8vk8nINxLMgfAvCbgG25usrKwGDB6qN9FGwstAbMGYEkh2mduBeQgAT4zTXDRA/ttJ&#10;XuOkkPyVy63c3FzRoJVICufP8y/Av0+vviiLIUBaWEDGlarVapSrUMGYAhVx6ZPA2dOnrl+9asfb&#10;tlGPqNVKsG336+/hEYuUn6J0RQnERwKCeNvwdYPM7ci2/TufYc611CYeo5GCQBr3iE/rxqUn1tjk&#10;4RGO+bL4DClsfto2ySUpatvGfRYSBdvdW7e6dun0/ddPaO3cmfPEk+TZkyfz581TqSLlSD2WqKRy&#10;m4Ag+eUz8ENpYREpsSgjta6htIf8dNa1a7hvXm3890Ci8C42YnQJcNq2j2/vnr1nzJ5jdPwmghA+&#10;DnlyZE2TJs2V67dMhCSzIoN4koC2TbmGSTtYDURPErMaBknOLJtLkhAjl6i+K+3me+fRJILBc0F0&#10;j81cQ37SwE10IyCetyNgQRUKLIhkEH3oJ4pK0DQVXFQJd1jJUhiBuAmpLMEsbdGUU95Zpig8aYWy&#10;z14wUrKNiLTJm8V3WBHz8ySJvsuT/JkQCYhaAiVKl758/Vat6jUBJDIikgDevXPr2InDJ0+fPHD4&#10;2IEjxw4dOLjr/NntSukOlXxHpMV+hWQNPGUqtbxMKfctoqotDi9GAtT+kqLfCWhznoUFOAqLfZ9E&#10;EkCrDVoqAc7ibnTrXxJxJzabPCSABiEsfBFnTI0uyAelJlojfROy13CLDVRA3U4EVUg51T6pWwW5&#10;0Al1IJQabVHQNIUjyKPBQ1sRNC2gimBgvT4IWkG5QBTsT1KdlQPlWpd9WFzn8+CYn7Yd1cwpeTwy&#10;5k4lLI7v3LNv3OixNjZcdpsu3XtevfqycoWFeQrNyFtkZiq3xiCj9JnG5PSamjvnxHXyEnvCbGV5&#10;c7hvXWfushP5F0iAblszOJpkchQhZ6pK0Tyaer8QPx9tvUEME2PqvZay6EPOZqxZGiWHYcagrobK&#10;lnD6JZPQMSqNlpYjFZb1pY4q14y+jJV6iSGe1qyizILRzI76s/Mw7t0CDAJFWW/Tuo2yiSeF8woh&#10;R8hpG+Kam2+8bfTyE40LyfV1MnTkqEJFixLqn9z7OWj0yZ/hkVJ7KzvIRauMgMm7S4RSaiuXejjM&#10;K9pyY9YBqU8esHSyT67cinQnkATICwBFw0rJmg/HZYrmMYEGiLHQkuFFBxkaccZCLeIRJWCoBBhv&#10;EH4EIoM3u0WSs0Mzuiky4jLqo1bGdQMUZRjpnJbM7JJkcbLIo1FbY9ahmYYoME6Dp5V5h5TobUjA&#10;mtZUQaeKLh5Bo0wTZIukCWjbKuWHN6/u3br59NmzoDDON8DQwcPDfXr/Fjx6Hz9+GhAUFnNdLqhF&#10;Cv/ExiyHFAHx/rXvgInHQhUqm+CIeTdPbn48v2f4WTAibfq8cOeZ2aVeecP16TROQydcSRHsikwY&#10;VQJmY9sOCQmCw6iyE5EZLgFNJg/D64iQogSMLAGs89GJH3Ew44JkEIuDxizNXxOdkmqWfAZy3uck&#10;Jm1bUF2AijSnV/3VvUWajqqKpiFerxOwQ6ojNxp91nFaXcgpY01HsqME6LPTR80I5LJCGn/S2rYv&#10;Ht5RtVyxkmVK1axbq3LFckULe01bsIqEkTDwuH/hWL1KJUuUKl6rTs0qVcoVKlRg1KQ5IZHRGg5I&#10;wGYDGxDBTFgCMICHjDkMne0QELLp7pyMsscQ4I94p1qqJBbukv9qfmlSGTZcS+69+nHj0mcTZkUk&#10;LekkYAa27bZt2rdq1SbpRGzmLXPfI/iHC8Fm5vIQ2U8qCeB5H9kzQEcjb7omq3yGnDhNjomehLYo&#10;KETmZ+zfEividWvFEgPMaUhctCTz2z64amaLrn0evfoAzkNymRQE8Pf39wXTRrbuOZR64EQ/Ji/u&#10;XVevVfubT19B1hGcisTC3+/32iXT6jdvH6aMtqqoayfV0268dlV+f4+OOuwXHilRKNfenmdhL+cj&#10;/aEXgcpSYj+gn9vKdUNHlM+Z2hk6fPqSCwaOK+PRKGISJWASEpg1b/7YCRNNghQzJALpNdwnh7Ms&#10;il49ZjgMkpplC9D4+IFHxiH128aOxdzJXpNCUsL+pT/1eGUwwAIw3VYEbcFP3dZZGlgio68bPbVR&#10;tUII1isBw2kTIIGKoN0mpW3728u7fSfMVqnUnrmK7t537PHjF+dPnGhSsSToSRf2r1u+/UiMI9P3&#10;+5seg0ZFKFWp0+fcsG3/w0cvLp0926lhNcDw6MrRKUs2xIDBGE7bIcGRd69/O3Ho1bEDL69d+OTr&#10;Exoj2dED/PoZfOnM++OHXgHOR3d+REZEP2mIoTVIy/L8offJw68B4fmT7358CYgneUEBETcvfwFm&#10;gTwwFQf8C48nwg9vfM8cewPYzhx98/alj4HY1GGRgSs3eBcqv/3sa6hS5c1vCzcrNG0kjlZ4gUw5&#10;5T/nsUMJwskTa8PfgPDIl4+8DWwiocFmz5jevk3rkUOHKHAYb8ERGBTcs1vXDm3bXLuSjB1gPn36&#10;dO7M6ZcvnsNjLmDw5vVrF86dvXTh/MXz6CQX+O85OC9fvBAeoT9dYnBIyNVLF40+azK3nAMJPbxF&#10;/FoS0DHuQNRz0eAjDpJElgCJxA+NUgc6CFDCBSrBKiY4PBBFEy7Ite6p5y5O2kKrk7oUjFwgazqP&#10;TYCZtkXLSQkLxt4iDSHRMY1irrhGOQA6PQCLMpkAYBoIMXDobYKTAMMRBaM6tIAY0rSGZr45Cs/r&#10;/ajRpIm3PaZT3dVHr9l7ZL5z9246Zy64hESl6N246p5rj5w8C754cN1OFt1oXDSq25S1e+3s3S7c&#10;epgrgysF/a9L41WHLlg7pXvy/HkqBz0oUOb2LZszeXreefjUSgaJS+JyhIYo5s6+dOXBpwhGlZBK&#10;LPJ6uk2ZXDtV2lhvyPv80X/ixBMffILwIgd32Egtm9Ys0KtvqTi8nHdsebxl/71ghUZfhycro7Pd&#10;pHG1cuaLdUqFQP/wqVPPgT9GJGOVkVlYFMuZdvyEms6u1rEV4u0rX2Ytufg3VEtfd7WRj+hTuUL1&#10;rFFhi3z9KWjN+rDDx9QB/urw0LalJqjk0sU3D6W1ArWbWxnbZvFvdoTi3I07RXLnpnhqN1ofolA2&#10;qZJvyPDysSU1IeDLliz26u1bWM+bPH7SgCHcrIA29OvXr7x5c8LP2dNn9ujTLyEISFCcp44fnzhx&#10;3LuPH4gWmzF9hkEDB3ft2Ys0Cpq0Z/rUJFsQTQ6qRY+F5Ma1W3nyIRcgwdGtc6dDRw69e//ZKCnH&#10;k2N2mwTtOBF5QkgAZbe5ds3W1pYLvoa+zpAtSynG204IaYs4o5IAirf901tuZUXdSGQWyh+R9vO/&#10;ZJPDgNTn5wD+mDBaif8DXENmLFyCDnyNbVzcX7rlnAXQmlRCFUobwUMQsn+Z5kgrmoMQg39zdQlV&#10;lB76U29DumLRbppDSwmgLLMXfBNIJoKmCX6CkyUMrl3CwqUFsv0eUzIJPEnC/v04eP4WkNS530iN&#10;qo1EKxsxfoLM0iLo+7MbD19ENWhQuSL00InTgKFau96sqg13hk+YamslDQ/8eeZqtKkcOHf76BqJ&#10;6t7zh78at9l89t6HcByg0crSEk5QtZUS9bNvPq267zh99E2s8K5afrtj/z0ffAJB1QY8gE2OJ6Fh&#10;StXOk08aNd/07XMszNI+v0Oatdi8cvdtULVBw0bkWVgAWkD+xT+424gDM6ddjBV5t658adJ+682X&#10;3yMhASlDnkKtvv36Z7OOW8HgbThChULVq8e+4bNPgaoNPAKnQB78BQx+YZH/LTzbrcvuyEgti6/i&#10;i3fAwpXeRSr8qVQtdPt2dZA/chpRyGCqDrVsFCFcVnaJxK5Xz8A2HWFgSEO11hnkUjTOAwLiu/hg&#10;OJvRQ9o7OJBXx9TpUz59+igAtkRJuRFrVlaxnsYYi8I449m/Z3fb9m3efnifJWOmIgUL5cuV+/vP&#10;H8NHj5gyYQLBKZPKKpar4JW/QGEvr8IF0VkI/np5FfEqVAonB/VMl94zc2ZdAubNmnXwyEGYeYJ8&#10;4kyeVkX+AxHtPg/jNCViMWMJIJMW1RRADqJh24wHQxKyjkzZqHnq14RCAiL7HvZ24C6ggJTAX2yy&#10;5Vy0paAYcyXEeg13kVYBFUl1AgxgvHkbVac/ecM5h5zAE4Toe61BzgJwFnFCD8FPmoCTGMvJNW9v&#10;5lrEt0hdAkz9QzSsEZoJBgDDmFETFJjUJXIghVRQtCJPCScujIdri/BOaMOWdfSRMdJ3KzZD6OPL&#10;p39DlKBQ1K0mNDRmL1w6u5sN2Isv3LgbDco/n16/8g4CjbRxreoCMLes+cvkSgeFJy5cjo6ouHqS&#10;vHzyu++4I2AoBR2xR7Pie9a0PbKjI5z7N7Yb37uyg0wK1t9pqy6Bg4SBIlm57Nb2E49hILvZWs0c&#10;VvPglvaA7ejOTtuXt2pUMY+lxMI/PLJT/z2/fwYbghC8O9r22Pk7BBRZi8qFs2xZ3ByRt6vzke0d&#10;54+uk97RFvr8xM23E8efMQQbwICrzMjZp2BeYSu1HNSh7L71bY/s7ATk7d/QblincnZyKVj3R805&#10;DRq5IQih9a5ddr384QvAudO6rpzZ5PDuLof2dT2yr9uqBS0L5EgLb4K3v/07ddqp+OEXfu120Nqt&#10;v6vX/126QtDMuaqf37FHNm6HdyYANsFaCuUWdg4uK5e7TB6lcHDQdQwgnzrT8ZbEZKOvLniSjBgy&#10;RCA6TCd5PJPZERISOnTYYKnUcv3qdfcfPT1/+eq1W3cvXbzqaG+/aNmiF8+fAz9wd//ho5eu3bhw&#10;+Ro6r1y7eAVdAHCNGjVtbKwOHT3hYK+1OgTm8FHDhs6YMwO97/hPhhFEQ3ack+VU8RAlkFASQE8y&#10;t/SWUE2IeEUJGCAB/Gmh30f0TeTi1iG9mdEUkWKNFVxQFsmJNFe4EHiMWGAtGeu1HCRWoDkwuGDw&#10;cBgIKgyv5THC/+TUaJ4eVvXnqtD5AK9Ssz4wSHXmSdK4rxDNmxBGKCQKAcbAOaXwLiiohCrrrC8N&#10;mRhQVR5f0yYITqJq8y4rXKPE1I2OJNC2v398C3RZ2blnTAfalfYhd8iZLRN8/16/iE5b/frlA3hs&#10;S6Wy7Fmz6Awxy+xZskHhz9evohx9cf22gif0sAnHgHh7mXTH2rYduxZNm8HB3tEKTvfUdjUb5Nq/&#10;p0t6J5Shd8bKyz5/Yrakvn3lu+PkE4DPk8H9wN7O5atmcXW3JQgzZnEePqriuiUtZFJLMCoPGHLA&#10;gIdJMmToIZgJgPFvyZSGU6fXzJLDFWFzkDu5WJeskHH3rg7lvDIBngsPPt2/CcprDEdomGLM7FMw&#10;WFxsrHZt6di8TYHUae0BG+BMlca+ccv8u7Z2cLOzhjE4dt6Z0NCYk9VtWnv/oy9EIrPo07XSuvUt&#10;8nulcrSXOcrVdiH/8tj+W9zabeK3f/D8f/MP3ltsnk/ztgHjJymevJColMJxClti7WSycIg+o/4i&#10;r2g/pHOae9fsmiD/bMvwcG7TNc+cIlIVHIk8arwKoGmYKRzk84sM2BaS85cv7N+9W5uqZKhoYwZu&#10;37wRGBxcrEjRJi1aUo4KeHl16dwN+D1x9Gg0wofs1tNmTps3e362bOj5pQeUlylRdO3GdWAOl0rR&#10;JMSIsyZOzTYiRlMYXiINJiUBmt+aUiXO7kyqg8yFGG4ggvpDzE/wFYXDUoWsv/yJ7Liwq08GkSc4&#10;WzWU4EIVLseQ6C/81JQQGHRiAPQXG3fRBQYmaFGJ8AI3pClXYQwaeHSXQ6KpqwbyUBVEAyUP0Uzw&#10;4AstjrBFnKFHQxjHDmoC1yIMstV5bGg2wtzlRCGgnAdAzXGN4vkMWjpIEm3bxxttVpM7ujk58B7b&#10;zHBP7468iv3//ojmEfD/9RMGi8zG2c3FSRcsfSo3KPT75xvlbqq42jnXr74bGKmQWlhsWtkqTTqN&#10;+U0dGqEKClUHh9laRG5Z3gQs3OBVMm7MMXVYmDokDMrVweHCMzRMFRQ2dsIxULjS21mvWVbXIhxg&#10;tCFDwnJksVk6CiUq/xEYevHIK0mkLiquBG49vvr57a8AeJBm9KpQuKgTbpq0y1+Ehs+aVim7qwMg&#10;nDT3jMo/VB3KwmiQq6BKRNicyecilGprS8vti5u6gcmYRYUxu9ioty1tBgCRSvWMSWfVYaGoImU2&#10;NDzy1ceIe88iHr6IfPI85OrrzYceQNNNJMr6n3b79hr8u1ajXxVqeOcr7V2o3K+S1f426Zjv16oB&#10;j59D/6zIn0EdiL26ea8xrqPp9NDCotQXPyhcXTmv85gJlm78SED5aXn/Llzn4pn3kSoViKV8pawm&#10;8l5FX1sLSd3a9WtWqwEkDRsxxM/vH/Mt5padE3/33t1bNxvWrd2oXl04G+O/jerVwWfdxvXRdZP6&#10;dT+8fx+VGG1t0RMNviICADtbW2TIV0QZUN/Xx7dliybVK1dt27ETW/fzp08NG9X/9uPblAmTjxw/&#10;jQLEJkQXitpPQkhVxEkkwIeCIFoOHIn/XItdIUqAjDz0R/N55FRA3g9Es9sPnI+JWwW1QEv5ElKI&#10;foLjK+99Qd0wNPA6dektrQuMVnOSnzxm/dgwAAHTQLL06BLPN6HFEeGC1605nLqQPIUCKQmFJmCE&#10;Sg897mqSvD0JbNv+QYHQ4bbW9lYyPUZmaxuQgCQsLDrDcDBggDeXzM7WWs8+SFtH5O0aFBaq0Ptl&#10;xoXg+2klj3Ybpr6n88Dpp1Bcq3SOtOmRwgpH+M2Hv2s19s5b7Ff+Yt75innnLOpbvOi4K7dAh37+&#10;xednxnLe+YqicvS3qHd+/JeceYt6u9f+Cel4VOpZR3Z65yrsnZuB5GCK/cxezK1T7ZLvfoOk1k4/&#10;8TNnEQ0GDhVGnr/Yz5yF1/XfBdOobL8Csg1s+jNLMaCKb5EnIE/Rn9mLzDi41EKh8g9XfEjbzjsv&#10;RYjp58n7BddZS16+jfSqvndfB1cu+TMH15CGAGAnZ9HAssWH3HoJ7V67/9E7a2lUkfKYp9ifytX/&#10;1m/0t06DP7UbnW0xH61phES0vDUraPamsMNHFA+fKt9+UPn5SiKRNwgSqEpdPvKofWCYxFp2wYXY&#10;R/FHimzH4A8Layub5nX7L2wCcv4bFrFmlbbfEf2sSST/fMPmrL4MqAtk9ADDvIm8c8nn1t7Obs68&#10;BRD+MiAwaMTQwZQ27OUZ1/WX+HH44cOHazdvXL1x7erNa1duXkMXN67j89oVfH35xrXfeLas9yhR&#10;umxmz4y37t5mo6l8//Z93Ya1oCi3atc+qor9+vSMiFQsXrZSAADrVz26dn/w4Gn/wUPkcrlxvWts&#10;bKzBCdy0fIzi131ibdOUADIhYsrIF0n0XDLNbkrZVKFRp8+sAOZY3j+Edb3QRBrhXa41QQB5J2aN&#10;WwXrcaF9TXyaqdMI62VBvasFQUhY7w7OnZr3+mDDpAgdRTTRP3ivGEI5+5enjXObYaP1kVvUnYZx&#10;FtcKkEK5471KNCTxTjKcPwn/E5J1woJ9EmnbEcpI0CVklvp0bbIjFPmzRhf8TgE7aGHkWMrAzKzv&#10;CUGMRaq4sAc6AOguZFa7fvXq/bt3wJgHJ4Qke/smBk/rT+//gZMG1G3SqADBCSZbn2YtFI+fqMOC&#10;1eFh6lAwFYeqQxRZVCckYOyVW/5R2iEDMxSG4zME/yVgYeEPXbICF9ahEdZOr9VhCq6cABB4OMNC&#10;1UHhrf7Ajk+L7w7Wqn8QiyMM3yJ/eYRgVA4MfemCnFhafn2NG8UAUJ3CcO1GShx/uQaiycy5VNnV&#10;YRFaqChweFioX3iEjRzU35K+u9RBkRwqQEjJI8hDIgv57wIwhZUsKMBCG1uIZiKtUh/1yAqi9/ry&#10;z0IuRdscyWZm5EXFdBGUSy1LfPWHojNpqeMH/kgBmKVUXraM04xpqe9cc1uxLEOjguUKeMII2Hb0&#10;0brV9wgWaysEbGeH/n7/EtCu2w7YbAq7MGfMqGs6L1Mcd0kSFBycKXPmYYOHA2GHjhy8ce2agMLE&#10;/ypXrVFzw7qNmzZs3rR+8+YNWzZv3ALXmzfCuQV+btqwafOGzfkLFY5KkuAbs2v3vsJehZs2a9i0&#10;Yf2unTq2bdWibJniCoVi3aq1WbPqX1u4dvny6XNn+vXpny690NXHM6Pn7HkLPDNmhBbBNM5H7Imj&#10;gfvNq1e3rl/Hj/wtePavXLoYFh6WRPMa0xmMIiUJLgFk3WLjKZCdGeKKSoILXmxAIwHWXY5Xm9C/&#10;FtiDAnk24v2C5KcFrAZzPs3YDRoCJPAnhiQAKOQu3UfII8GQdAMlgOGKvPGbbEkk+xfJPkKudWpj&#10;pgoxAcBu1pxejttFjaIL6nWN8TPEc3sTWXM7oY24dBO0xAmbtk4wMwCIQVKLd9cmXBPhcCLS9jmh&#10;SjmRIWqC22eJ1RyiwiT2YWeFlpvDFGH6PT2wmm1nbRUNWdZyZL1WKcLBz0EXTIX9h22trOT6mUN2&#10;Qx8/vwaN6tWoWb1W3Vpw1mtQt1zZkufPRrd38J9vCDQGw9POgaMtcPFSmLZoEUBalMoslRAPROJv&#10;6YnUSuoLQQ20uMTbKjX8tQINXvDapfCAG51qx0gfND2EeIUh1B7P7xekzStVkaDFSiRuChy4WsA7&#10;UlVpoYU9juT9XerEGow117hukHUmFBgDnhY5aMbM6hOLmYRxs7aQQEA3C0mgdQYtaRD6+SPIFhBJ&#10;3JUKHBhbGN1HA6dSp1aFwc9AFEgE969ULs2RzXHShNSXz6U6sN2ha1tpGncCP21m7Ywu9iCczUce&#10;NG2xef+uZ29eo+fz7MmwEcOOt+2zOzBCATtNF0yo5+Kmx21Jd/AkTgn74hs0fGT2rFlh+tsX23cx&#10;AXijeFIcqVKlatysWcMmTeBs0LgxnPiCXjeFa0eH6JYIcufN27pVa4g8c+nqlUNHD506cxrChzdq&#10;2Jj15BZwNnbsaGu5bPCwEQZwHHeTP8QlLFuuVN0GddAjX6dmjVrVGzdpBKsKBjQqgogSiIcEkLss&#10;n7ydcYUS/UniIVOxahwkoPmmEE0GDK7IyQHPBdFfohPjrZPI5okUZboxEWvV+AAY+IBzewrxTwDD&#10;uy05xRQpGgQt7z5BrGpwooqgMvGQaBMOUxFZgLldm3x1Bp7XenFEQlzO+ZlQqx1PPMEpOAmdpHVO&#10;ncHKNCGGcMRnz+EkQARC/kJFgCHCAUjyl+AhzcFfwh0iDIORck44RHRx6LR4VnF1dQUiwsKCQrUD&#10;vRG0/gFgEJXY2DlH04qzmzsSkyI4NFxPFgx//2C462TnKNPLHP1es/qMGtRFdYQ+bAwZXPgcTYmC&#10;3xcYY7Z5qlwyJGkUB1Ko0YaZn6gQT0C5VvUpYTxO/nnQ0UhYrRdPDTVYtOzKuA0NMA+GRhk2RbOH&#10;ziZbjfMDhaQc8fMqYtLRzEAoW9o9BRMLtOjlZGvXr7fbzq1pX9xPc+2cY+/OspyZBaMCjKnbt7dr&#10;UD43BP/+GxKxeOvNBw9DAOvWfXdvvfoOzaVxsN26rGXhkunjOWiNXR33ABawtZV8ydLlkOjry7dv&#10;c2ZMIxIi/yXH7/GIIYNH/jcqV46cECx86cKlC+bNr1q5yuZtW8DUHcFEf6fyhCnu0+fPu3frZVgI&#10;7bgbBSMiwjkDo84zlDQzG2MPKRGf6UqAf5K5f0Wrtul2VUqmTK+tgpioOZdurH8jMPwX7R9C6imJ&#10;YccpuERBRyDYvI0AiH6CrzECXm1lUr1wSHhsBIYiJz9Ji0SHJj/pXw1m0pBGM9aDhIDwqjOhiOOL&#10;4MQTDK4VrmncHDdJ4OtSAgidWFPnkuNQUimFBC2pQnkhFyAUEoQ7CbTttJmzIaUuwCcAK9YCJe4b&#10;eIWqJWmyIpioDve0nvC+iggP/PsHxZITHF9+/IROc0uLVp/1H2qJq4vLzu27Dh44tH/vwf17D+zZ&#10;ve/ihct16tePplGIwoEkKVEH+HE+5Q79+0lI6F+qLpP64BaCctFL3CNf61dSMZRnxEcEayVTg6WZ&#10;2vk5VZV/LvBPX6t0gM0yQiGxYyBRoxiMVJFLrcLQLrTvVmQ5nnmyaCcjpR89QYE2cmAkV+QvXF1b&#10;2eBVZNfQV4BZDQwqsC1f11hOmIWhFK62kMKaidotDMeB0VXN8YTBzS8MVMgf1nJSj0BaWFtbuqWS&#10;5s4FLiK27dq5LFvicXjLywoot4tNGheX8SNtqpS1dOa85DUVmavgkMDixf9VKeYS+OnPv69/g0OQ&#10;r3nA7w//vvx1DY9s29w6IvKz3opJWojVaf6jW6Zc+Q5t2kPJoiULwXPaFvnB4E6JuyU3jsz9/PFz&#10;8/p1Wzdu3LJh/daNcJKLjehi43q43rZpA7uhU9DMrRvX12/ekD9P3otXrvfo269dp06du/XYd/Bw&#10;y2YtL127sm7FMl2y5s2dAyG0u3TrbgDFeBpC3qSxPxo2aXrh/KU9u/fu33dw/74DB/Yd3LZlu4O9&#10;HTI/xB6bWEOUgKESIF9m5mkmA1gcdYYKUIQzkgQEb04Sk4RoptjKy2moGv0U7yAitTR/qbKLS9FI&#10;xpoztxxL1GgehkWlaR23RX8SfTeqA5FGXvgMeezcgNDGIiGQ9NDLl4BIITyPk8OMnlbu0xMVtRoy&#10;tOsieGQXJ4KK06crPr3/89W9IhWqg2PztmPX6pQtyKKK8PtesGDBPyGKKSt29G8dpe4b/PtD4cIl&#10;fEIjZ6/b36MZiuqgOSJDyhXM/vJ3cI+xi2YP66pLJ8klmTVTpvuPn8WWi/pNNvhHKErlST9vPkdb&#10;6OnLATNmqv0CUAohfFjYKx++qjyjTFaI27frF4TtCybGaS21G8GqJIEZWuRCxK+5edstzwt1GE5s&#10;ydqMsUXcwlYyPqzRy3TOOf2CZ4TvkaikWD/m39WAiujQlpELLJrfTOOUxi94ufKgOgIjIjZ1Ao8h&#10;LWyUyvcZWpWoAftEtz67Ye0GWRgthbShqmDPlnV0axVmI+/y4Gfd7CfVweDEoq3lEDcSe+X597VX&#10;FU9vFR657c8eiSU4itBGJdLMnhaOjsjPRB5+50vJWQ520kjFwXJKqzxpLdNkkKZPJ/Vws3Rx5ESE&#10;BRiulNRrsj5CqexQv0iPPiVi7KPlixeNnzyBAyOCoeLBF6ncUz17+QY2I8aIKtEAalStfP/hgwZ1&#10;62/evoM0CipssSIF/gUEVK1YZfX6DXnzZAdnjIXzFnQySA2NNeEwIr58+pgpS1ZBCundO7b36deH&#10;G1ykt8lAY0bc8SMnypTXn5Jz9PBhazasBZM26NksTTCFKF6scOGCBS9cuc6Wv3n9ukzZkqWLlzx+&#10;+myMPAQGBmXL6glg795/cXZ2ihHeEIA8ObP/9vnTu3uvGXPmGgIvwogSiK0Ezp46df26Vi5J+LTD&#10;xqTeffu5e8Q6rW9sWxfhRQkQCaxfvernz58olySnYUNqOeXPSLuVL9PjTyM2ZON3PmjhyBzLG4Po&#10;WjgpYX9GdU1RCbBxmwX14SGN6u0sZL7TIkzzk9AjqEvppCwQerS8BPgSbuUe3aVcE2COnqiQE9a0&#10;OdUSI+Ud8ifbFsrxe1L5JNC2JaqIGsVy3f/sW7X1wH0r0NI5Pc5uXdhq4ES53PrivRf5MqWK+jlR&#10;d61Z8tC91wUqNbtycCML9uDMrlptekHXHDh/t2LhXLoYkLa9dXOmDHHJ3H5o7/P5m66DArx6VuM8&#10;BfWT9+9vaPOuO8KVyooFMk6fXSf6R71zx53vfQKdbaz2b2tvbas/RsqVcx/HLQRdxGLx+LpFSms7&#10;Rmtj//Dyb+fhB8BUN6h9GYiNrbdplVLVqv2OXwGhqe2t9+3uGL2BZdXSW9tPPZFaWm5b3sozk6Ne&#10;hD+/Bbbps1upUrWqnr//kHLR8AthEhs02xChUhctnHnRdBTWUO8xavjxGy+/yywtj2zr4OgcczJF&#10;Hx+f08ePw9cLuXlbwFwc/YPVQzSRjIxU5Mufv2SZsib1zq1ZrfK9Bw/q16m3ZcdOStiBvXu690Qm&#10;3gH9BqxdvzosPGLhXE7b/vH9+5RJExctW2ET7X4GqAvm58jIiG69+kTP7/t37ypWLHPnzqMMnloj&#10;6vHDhwvnz0POLOi9ynmzUMMcLNrBnSnTpsPmTr34IUTg1ZvXt2zcUr9RYxYA+ihXrmyQJvbL9z/g&#10;OUNvoZnSpAmzps3o2a9/jB0UGBSUPYsn9KuxtG0uc7uPb+8eorYdo/hFgDhKAGVuv3oVFqxIfXi0&#10;wNQlZm6PozTFanGVANW2KQLQtr+G26x66AHaNtkBp7UKzsMJ9lhBse6uK1KRs7NF4TKht5agCgsT&#10;4y1dSmIsofijaYjwzfrDCkQeDSN6hWMTERlQMLtybvWk0LYlkh3zRvWfsVIqlU5furUnb8P++PRW&#10;nXr1fwdF5K/Y9OqhTdEPqtNbF7cZOB7WoIdNXTambwcC7P3xZePa1d/8CcyQv8LDy8f1+m1rtO0H&#10;T+IQBLBJ882QchzSoa+a3ThnPqFlwts7pGvf3UHhkQBwZHdnO7sYggyCqtqqFwrbl97Rbv36Vg72&#10;jJcF5ujG1a//zT6lVKtzpnbesLFVjA/asMFH77z9CerRmF6V6zQUTjYiFOpePfa8++0PAOvnNM2Z&#10;PwbLCmTzqd9sY1CkwkYqhTw7mbMIDYpfvgR2H7AnVKF0kMuO7uss0+8pr6H61JHX01dfhtarFs06&#10;aar2ogSGmjvr8pGrYG6X4AmD1rpHjLwnIwBi2xZo20B/y2ZNz104R1RdGBVU2z60f3+vPt1//faL&#10;kceK5UqXL1chRkvtu7dvy5Yp8eDhMwj6ESNOwwHGjR69Ys2KZYuWCsJmQ4ju4sWLFMib78oNiK6j&#10;OcCZGzxM7ty+nyMn8h2K/gBtOxto22r1+w9fjWLbRtp2/tx/fUVtOybRi/fjIQGBto0ebbVa1Lbj&#10;IVGxalwksGLJou/ff1hb29BdA2qlQmntFFqotVoqQ1FE+CVM7BQSlaMTu+LJkUGXP4XLytp49IEh&#10;DEy7+LuHo0bwVm7BT9KihjwMKVjR1uDkxcSyQ83ntBGWUwF3mlVy5FGD0fHVWDyCQoqQIywiUlU6&#10;g33rkh5Jo22HB/lWK1nwxc9AUCwq1mhYpUyxL2+e7j5wKBj0VCub41ceFMutUQLuntu/cO1OiHwx&#10;afbCXJlRHA8kb0VYs0pFL738BqIuUaF6ncrlfL6+37F3j19IBGRS3H7kSq2yXnqH5NCBxLad4c7D&#10;p3HQtkE/bt9nN6QrB4mCS0mHNsWc3WyhoZCgiFNn3hy5/EqBby2ZWN/AnXknD7+eseYycGErl7aq&#10;V6hCuSzEyP37Z9D6zbdefPeFHnO0ku3Z3N7BKbo4LYTZ8DBF2w7b/4SEQy1Q0Lt2KJUxiwuUR0Yo&#10;79/7vmX/vQBw/pZIOjUs2r1XcUMe2Q9vfLsN3a9AceAtqhTL0rRRQeAXkAf9Cztw+On5ux8hjw/s&#10;UFw9p0kunbmHXvyDBhx+8OEXiCiVvU3vjqVz5kkFGwRh5eb9W581m29CEh+olT+926q1zQ0hL5nC&#10;INs20rbrb+E9SQgjP3/8KF7MKzSM2/u7YO78zt17fPn8efGC+Tt2b1+xdGXh4iVoHD3vnz+fPX2S&#10;J29+qjFfuXihf/++eXLn6dt/QOly5W2s0cpAcEjIo/v3Q0KCvQoVTpOWy94Ktu2yZUvcv//UuNr2&#10;hXNnm7dsljtHzqMnTnswq+Q9u3Xdd2Df0MFDx02cRLvM398/d66stja2bz98hYSpMXYlsW3DuqEx&#10;te0Cuf+Cbbtn7xmz58RIgAggSiAOEiDath0OSkoX3URtOw6SFKvERwJPHz+GwMfg/ACTPWLQgSga&#10;kPPBq0jR+KAV6xougaTRtpFi8e5x40aN3/704WYx+D1kY+e4eP3OFrUrsgxsndlv0NytULLr2PWa&#10;jJ+3z/ePbZrUv/f2qwbYQmIlt54wb1XfDs2iEgHStrdhT5I42bYB7Y+vgX2H7PcJ5VQizn0eswFM&#10;QFL3eZPq5S+ik5Q+6j45f/LdzBWXwuneXrzrgM68Mjnbr1je3Nk1Zp8K0kJYmKJ/3wOvf/1j5250&#10;IgaRp/u1L9OstX4/E700fnzrN2DkQXBYJwzCwXpXOVvJFs9qnD23m+Fjbtb0iyduvBVMSOksslLh&#10;LJBz3nBsyRGyRtVK9x89rF9by5OEMLJiyeJxk8aTa2Lbnjdr1qy5M8ErBvKWDxk4dMz4CRA/Z0Cf&#10;nsdOHIMFaXhv1qlVb9W69QBfuGCe797e8D51sLe/cOka6OWzZ0zfsmVTQGAArF1Djt6OHToTtTKB&#10;tG3A3K51y5NnTjk5OHTu2CVt2jQREZHHjh8Ft5l0adLcuvvAEZz4+eP5s2cVKpStU6vO9l2CxPX6&#10;uxT8trNnRZ4k7z98cXIygt92WFhYwfx5fPx8Rb/t5PgQJReaQdu+hrVtSjCEOICjZ99+7Iw0ubAj&#10;0ilKQJRA3CQQs0kpbnhjrJUuR6FLt+7PmTi2SrnSuXPmLFyoWNc+Qy5duyNQtQFPgbK1G9ap37hx&#10;qxwZtZJfuGfIeuLq3SWzplevWD5PrpxeXkXadup15tKtaFRtjipWW4yRUB2A9BkdD+3r3Ld1KRdr&#10;FECa7OYlenaTKvkO7e4UK1Ub0Ferk2P/lg7lC2S0kVpi0rglCw9b64n9qmzf0c5wVRsq29jI1m1o&#10;OW9U7dT2NuBiTtFBfvXCmVPtXt82Vqo2VM+a0/XI/i6dGhRxRNk3Namz4WeHeoUP7+sSK1UbEI4e&#10;W2XjgubZ3B3pJgZgGGznmVzs189tmuJVbZBAYCBKhhoSohuTR9J7wCCv/NxcKBxyr0gkQ0eNXjB3&#10;gb2tzatXH0aNQ/tBp0wYd/rMqRPHT7//9O3M2QsXLp0fP2YUeFXdf/yiQJ58Hdp1ePX2I6jaZ06e&#10;XLtu9c5de8F4/PGL96ZNW9etX3P7xg06ohMiv8baDZtbNm0BMbaXrFj634Rxk6ZOBlW7WJGix0+e&#10;YVVtoOHlc7RNGYwrBj6CYJKBhSPIWWW8fd0JIQADuRHBzEYCOp8bGHbRLNWbjVxERkUJmJcEksy2&#10;nVRiJn7bGdNnuBsnTxIB2Z/f//PzRTqTg6N11pxuYH2MD18R4cqPb31DQyPBXg4BB9Nniq8Bz/tH&#10;0O8fgaCdWFlLM2VztXcQ+oXHiloUyOK93z8UANHC2cUmcw5XQUSLWGEDYD+f0O+f/cE7HOSWPpOz&#10;mwfyyTGHAwzYL1++LF26jCB2B+EdUh6uWLYUrF8dOnYsUboMlBw+sH/AwH6fvoLdWgK7JwsXyLNh&#10;45ayfGCQe7dvtW7T6tmLN5CKvHrliqXLlJ02cxbUAlcT+K5T7xEogRAc/fsN6D94MPhtlytX8v6D&#10;p56exvTbpn0HwUauXb746PHjTBkzV61erWhxPbFlwO1k/7599es3iD7yJsUJqX/GjRoBYpk+Z661&#10;VcxeVTEOJNFvO0YRiQDxlwCKSXKNs21TxRuyq/YSbdvxF66IQZRA8pGA2WnbQwb2h1wbmdJnuPPo&#10;mZUpRYVLPmNGpDSxJQAB4QcPHfT+03eIYwgOGDVqVH72/K2bmyuhAxyac+fMcvrU+YKFCoG2XbJU&#10;adYLGXKVv3zx/N79+7+8vS9evTRv9twu3Xty2rax/bYTWy7xaw88Sbzy5/krepLET4xi7eglQD1J&#10;NHu/cARAUdsWR44oAbOSQJJ5kiSVlHFUM9y48Rakk4oXsV0zkQA7VJEvBYQ7lGqFDwdPUKWSz2zK&#10;CyUgIBDylA8c0O/YsaPgtNOkSRNHe3vYhg73cVoDmk/aTKSoyyZeieJ2vZutEETGE0kCTCQFlFIk&#10;kVoVmxElIErANCRgdto28mSOl7uHafSbSIU5SQB0aWAXAp/D32w5c7o4u336gFJmkuPLx48O9o45&#10;cueBa4h1IONXbFYuXRwcHHzr3sP9h48uXbmqXafOoKOTRLtIydSk/zInUWrxiqNeiW8Ds+3/RGRc&#10;uL9cTN6eiMIXmxIlYAoSMD9tm9uCKH5jTWH4iTQYJAE7eweFUvHv3z+Ahm2F5ctX6NypPYQLhLEM&#10;/iGdOrYrV64CxCGBuxD6wMfHl2TeioiICAsPCw9H4SD9/QNGDRvq98/fCocFJBlkSTgd8z14jYfO&#10;QMxXFCLnCSwB1pSd+PmbE5g5Eb0oAVECMUvA/LTtmGUiQogSMC0JlClfwc7WrkD+nMsWLQLKFixe&#10;miljplIlixbIkxP+pk2bbuGSZYTili1b7d67q1C+3N4/vQcOHQ7f9Xx5shfMm6tsqWJg2C5auMib&#10;N28ADPYaKiD/JzaZm+9BVvPBwI0XDcRDlEDCSYDMa817dptw0hUxixJIBhIwy8+M6DKXDEamSKJG&#10;ArAh8tLlG1MnTa3fqBGUOjk5Hj5+8ujRk8OHDT967OSxk6ddXV0INMTn3rtn/5gx/3mkTg0JF6/d&#10;vLt0yfLRo/47dvIMJJhcsXJ1vQYNAcwzY6ZVy1elShOLqPApsT+w8oM2r4lvhJTYvSbDE90fyS2s&#10;mgxhIiGiBEQJJJoEzC4mSfyz2yRa34gNiRIQJZBwEkARACGXJMrcLuaSTDgxmztmlEvy2lVbWy6u&#10;PJ7cqVEEwH79xew25j44RP7NSQLmZ9sWF/PMaXyLvIoSiFoCODMVHKJtWxwlCSoBPMzoRkmaOjtB&#10;2xSRixIQJWBSEjA/bRtlfuR2iZlUT4jEiBIQJZDYEhDn3oktcfNtT+NGQnJJimFJzHcsiJybowTM&#10;T9tGu6Lwm0582ZnjgBd5FiXASwDeAHjuLR6iBBJTAmiKhwJwiiMvMaUutiVKIIklYH7aNlaycaxh&#10;8WWXxINPbF6UQFJKgKQbQZlGxFdBUvZDym9bewkFjTfR1pPye13kUJSAlgTMTtsmOT3EVTzTeQ5U&#10;JDq0eIgSSCIJiG+DJBK82TTLvOFwoHvRgclsul5kVJQALwGz07ZRRg/jxfyCV+fwwYOqVCj388dP&#10;cVDFQQK3b9woU7Lo+tUr41BXrPL379/qlSv2690LsrmL0oi9BLh427GvKNYQJWC4BDjdWkvFFpdT&#10;DJefCClKIEVIwOy0bdRreIuKUQwMP75937h10+NnT48dPpgixkNiM7F69aq3H94vXrJYNHDHQfSn&#10;jx9/8PjRzj07P3/6GIfq5l6FmBiRM4loazT3sZCg/HORb3AbXJobccglqMRF5KIETE8CZqltE9u2&#10;kawLUkv0/pRKzVKS8R7QMpkMJj/WkE7cSN0Rb4qSEwKpTArkWopf7rh1Gt0iKY69uAlQrGWQBNR4&#10;QocOAo6T3YjucwbJTgQSJZBiJGCuOqIRFRS818rCwkQlef/unf59epusowvRFE3WcTYiUjFh7Jjd&#10;O7ab5gNvCTM93lZmmhRuXLdm1rSppuvoIhq1TXPcpCiq0OdBa18+eumJIy9F9bHIjCiBGCVgojpi&#10;jHTHA8CYRgXutUmCG5jkMWhA/x27d0ybPNEkqcMWHlMVHZB2aN+eZSuXDxjUzzSnK8gma8L5Wd6+&#10;eTNs5PA58+deOHfGNIcfocqYbwRT5lOkLWkkgNZRBcnbk4YQsVVRAqIEkk4CZqhtI+XO0tLSSi6L&#10;v9ht7eyJXdbG2jb+2BICg0KpALQRkZEJgTz+OK2trEDZkUllyExreociUkF0MSl4vJje4WDvQOYq&#10;9vb2pkcdesrwyoUJkoZIsrGxllpKcfx98RAlkLAS0JrRGc+PMWGJFrGLEhAlYDwJ4BUuczqGDhqw&#10;aetmZ0fH6VNn2NjYaKzSsNiHduqpLSwt1SoV2jiFBEPiNXGfY02cVLBV4OPHjx+Tpk6ChfImjZrU&#10;r18fKmrkqe0eQRoid6EJ6qYsMIvzYFyXWFgiqli3F5r1lyKEdjBWvPdTK3iwBajaY8eN8f33r1D+&#10;ggMHDVYpVQghNrSgCpgL9BfTg3HwJTQqOcWJ2RE2RPxAKF86/jlEYsRZBIRDkgoRjuCWpVS6fPmy&#10;B48furm4Tps6Q468kDkbECJMg5kTJWmdy0zE0ctFruVpwE1hoXGxZ5iEyRSGtE54J/1LA+BqZAKl&#10;lpanT53as38vOOVPHDcxQ4YM0LtERFhUzOY6bqWYKyGSxDImPYJHE/cPN7JoF9DhxY8cLmYOM+q4&#10;zsXoSMchHuE4d+4cbJGEi/FjxmfOklkF45a0y1fmnm3t8L60U9i4v4IhQSimA4N2MccUaNE4OwfX&#10;4YQ9ZvCgzrW0fPP27Zx5c0Bkndt3qlCpklqpJMOa61muf/mhzncK+zZicdJywaAipBLCiIjQL5zB&#10;Cj/RSFZkeHNcYKJBfiEhoaPGjAgJDevdo9eMOXPZdsVrUQLGksDZ06euXb1qZ2fHDmClUtmrbz8P&#10;Dw9jtSLiESUgSsDEJWB22nbfnj127d3Nf+H5VeSorFusLqz5oGvXYnUHjV6krVbQUcApNYzBjzZB&#10;Zz2UGAFmFjm9RXQMvXU59YOhRKjpREEGK42ouNbSiXgaCCWCvwQyKu4EJLGQrNB0JyUsd5rvWLQc&#10;UV5YmQu6Xrc7BE+w3t5hpRTNE687nAgwOypYImnnUpFS+bBkCEQhaEUXuWBgsEOI7bvoJRwVy2xH&#10;6w5gwbDReS7oFEhrFOkdycy4wnMzvPFM0Du6o1QgQExtp/YdFy5dFk2/ibdECcRZAqBtX7961ZbR&#10;tmHup1Aqe/fr7+7uHme0YkVRAqIEkpcEzM6TpGbt2jJwW0CmQbxPHC6wmRAd2FRHyrhDc4VvW/K3&#10;cHXuJi7ECHF1tgreA0gqajWEy9nqHCWYAkKDBhWGo8A6txguKA0MX6QMyNNgICTpHqRd3Vs8WsQj&#10;xxEmj4NHhQiE3OLa4xmngqVCYEsIBrY6pVwjMZ4q2hzDnYYGXmK4ZzBtfEfQrtHQT/uIlS0RMmWQ&#10;jBCgDZ+aHuQHiYZTTmjaImXlwwiKkzrPuNao4CTPyBCXoNZplxG+yJAjfcVdaYYuxy9pSZtTro5g&#10;iNIu48rxyKRoiTwpMnYgseONDicqK0yqRqR0wLMdRNkgzx3e9Kl50ISE8USwksa9Q1Y8tIauHtr4&#10;R5thDepaWclq16mTvN7aIrXJSQI68UfIhNTcVpWTU5eJtIoSSAAJmJ1tG2T49cuX0JAQ5DHCeQWw&#10;3h90KV5zQSxmgpcjfNvZEvKTrGKzf5FVjre38Yv8Wk3QigBIvURoazqtCMkjQ4JHwrpGcDZG0rqu&#10;u5Bm+Z0ZVWwhvaYYdFGx5EVFKk+hfslQwjByPSJlGaSoCNO0U7D+puf7xRKst2uieqAEvDDtanpZ&#10;UJfi5/uR3ue6lfFaIb4oqIP09YuewUa7mAwnOsZY2WrDIPysbAVjjwCzImN/8k1E+XIQdJYAla5k&#10;aM8KGNceP+wTp3+cU/bZJtiBSh2X9CozpHUtmavVdvYOnhk9oxoJYrkogXhK4Ozp09evXbW1taWL&#10;TIBQoVCIniTxFKxYXZRA8pKAOWrbyauHRGpFCYgSECUgSiCZSoD12yYKN2z/AL/t3n37uYt+28m0&#10;U0WyRQnEXgJm50kSexGJNUQJiBIQJSBKQJRAHCVAlGy6pwA7PYmHKAFRAuYlAVHbNq/+FrkVJSBK&#10;QJSAKIFElQDx2qLB8SF0lRjlPVE7QGxMlEDSS0DUtpO+D0QKRAmIEhAlIEogZUoARQ3FkSgxewaG&#10;L0qZohC5EiVgxhIQtW0z7nyRdVECogRECYgSSGAJaHxISEM4mYB4iBIQJWBWEhC1bbPqbpFZUQKi&#10;BEQJiBJIRAmQPGn8QSIBJWLzYlOiBEQJmIQERG3bJLpBJEKUgCgBUQKiBFKgBLBqzYX8FN21U2AH&#10;iyyJEjBIAmIEwJjF9OrG6UFjZ3QZPb11rfIxQ/MQqojQ4wf2njx56t2X70q1OlU6zxo16jRv3crZ&#10;zspwJCkBUq0Y1qXlR8sMu9ctlcdqcqdSnjq45+CRo++/fLWwlOfIU7B9x87lShVJCTKJiYfvH14f&#10;2L3r6q07f//5y63scuUr2LRFyyrlS8VUT3NfpQjbv3XTweOnfv35Y+fgUqRU+S5du2X1TG04hmQM&#10;qYw4eWDvsRMn3n/+FqlSu6fxrFateovWrd2cNNmzY8Xd42unV67fWbxKg+4dm8WqoggsSiCqCIBi&#10;vG1xbIgSMCsJiNp2DN0d4uddtXSRN3+Ch85aP65nCwMHh/eHF+1aN3/49htn1iDV1JI0GXJs3rW3&#10;ZIHsBuJJAWDrpgwZuXC9TYZ8Hx/fspYaypDv90892je/+PiNpgJKG2TRvu9/i6aNStnxs/Ysnz18&#10;6pygiEgyZsgQgv9qN+u+buV8W1nMMvT7+bld0/q3Xn/WrGFbSGztnOev3da6TqWY6ydniD9f33Vq&#10;2ezWq49aud8tJO5ps6zftqdi0TyxZS7A+1Pp4kW9QxSFKra8eGhdbKuL8GYuAUHmdnh3qVQqpQoy&#10;tw8QM7eb+dgQ2TcrCcTK2GhWkkHM/vv9rW3DGqBqw7WNlQFqDpZQmP+vRrWrEVW7SMkKQwaPGDF4&#10;cMWiheDz/+vHu6Z1a3386W8moty2aOKYxRuAWXs7O8NjzIYF/m1epxKo2pCWu3T56sOHj+7TuWM6&#10;FzvY3L91+fRFmw6kYOld3L267/gZQeGRNraOjZq0GTNydM8ObdO52gPvJ/ev7TxobMy8K8J7ta5/&#10;69VnUNArVK3z36gxHZo3srOShQb7D+rc/NaLjzFjSLYQkSH/WtWvdus1UrULFS0zcOBQePQqlygC&#10;ovD5+alNozqvv/nEjjmVcnjP9t7BCqhl5xBH03jsWhShU5oEuD2Rmpgk6FUo2rlSWjeL/IgSiEEC&#10;EJxIPPRK4OmNc0Vzebq6OKLT1XHuxgMGCmrD9MEAn8rDZeW2g2yVPctnpHJ3glttB00yEFXyBQsP&#10;+jeuXztglkgvR8mqYQpDuVk4qhtUSZ3aY9exC7TOP++v9UvnhvJ02Qv4hoJvTko8IoIq5ksPPOYp&#10;Wv7dF2/Kof+f7x1rlAJJerg733j6MXrOj62dBZDu7s6LN+2nkO+f3M6XOTWUl6rbTgm57FLosWfh&#10;f0RKi9buZLk8tGFhag9nuNWs95hYsb5j4VjuDeDiWLfdgFjVFYFFCYAEzpw6OXHsf7OmT2PPaZMn&#10;/fnzR5SPKAFRAuYjAdG2rWc28u/P98lDelVt0PTjb//MOfK4OFijFXkDbbOqyB17DgLSkvU6927X&#10;mMXeou+YNlWKQ8ndqxfClSl4Hqi+dGhnxZKFl28/Ym1tly9nNmDVAuVzMOgI8/25ett+AO08fEar&#10;elVoHec0nrPmzLaE4FnBf16/+WQQruQG9Oz2xac/AsEQu2DpiuwZ01DynTzSL1q30dFGrlSpjl+4&#10;Ei1bynUbN4Flt2DVlgM7NaWQ2QqWXDZ3CrjifLhz4slH7+QmGAPpVW/ZvgtAC1dtPah7a9bdqFGX&#10;wZ3qlIZbd65dCDP40fv4+OrQGcvt3dOWyZcb6pKoyeIhSkCUgCgBUQKiBGIrAVHb1iOxY+vmL94E&#10;tjGLlt2HXjh7PKOrnSbrbkwCjgj2z5G3QHqPVE0a1NGFrVKlAhSGBAcERahiwpRc7wf/+tSxV783&#10;P30y5ih48tzVQV2Rzmc4t49vXfgVrLRxTD2sT1eBCPKXb3jh3MU7dx+VyJ81uUonWrpDQiML58/r&#10;maNoca98AkDXTLmLZnaFWd/vP9H5Qvh+enXvnTeAdenYQYChfO3GGZysFArF6UvXUqT01OFBGXMU&#10;8EyTukmTBroMVqtWFZ7iiJDAAMPUbUWof9cO7SIUqlVrt5YvlDNFSkxkKnEkIMxoQ5LdGGi+SRwS&#10;xVZECYgSSGAJiNq2HgFbWNkVKlHh8Jmrq+ZOcrW3Dw4NR0CGWbasHD1W7jz26PnrLk1r6qL+9vUb&#10;aEIubqmdrVOs5MH+msvTc9iEebdvXiucP2doMPJ6N/y4f+MyAOcuWjG1A9pT+c/n9/07N29dv/Hd&#10;+w98oLyKFM3omVYqTZn7JEvWaHLh2u2718+mwryzB6iSn38HQEnWLBmiEeanD2+CI5QyubxwfmSO&#10;ZQ+5Y5pCOTOBxnnn/iPDuyMZQVpYO67Yefjhs1e9W9fTJfv7Z7SPwskltbONQXt1Zw7p9vjrv+od&#10;BtWrUso/4J/h8+1kJDGR1MSQAN7ejT4guDH65hKXShJD+GIbogRMRgIpVueLj4Sb9R174czxcsUK&#10;olekKhK9K2O5hiyTyyx1FEJVsN/GvcfgdVuzQWNZyhW8U9psx27cGzu4p40Mf2NopFnDuuTt2w8g&#10;orxFi0eGBk0c2LVoofw1ateq26B28SIFOnTr//0P0jhT9mEl17Mf98L+LZ/+hVlZ2TSpVS0a9v98&#10;/wTSs7Tz8HBz1gXLkDYdFPp9/5qCBSiV6Xn01OEBa3fsBa5rNmhkSGCcy/vXLtxzxjlD/rVzJkMt&#10;2CUQ2zdACpawyFpsJcAq1vAlIT9F23ZsxSjCixJI1hJIuUpfPLrFxtaWVZXRtTFsqdNH9fvoG2Lr&#10;nGF4ny7xoM7kq1pY2FhrYorH1oTz288Pcej3rV3dSku37vsXHA7ap9TCIjw89PjBLZUqVfn821wi&#10;utCe9v/1cdB/k0Hhq9NpSB5P92hGQIAvkp61naO9jZ6w7m4uDoAkMMTsBDh/7KDXv4NtHFKN6Ncz&#10;xufH7+ubboPGyGTyrVs3O1mLuf9iFJgIEIMEUAgSBoQzdRu2WCoKV5SAKIGUIQFR2465H5G+GEvb&#10;ti7S9bNHLtxxTCaVLd+wNb2LTcytmimEMiw0BFjfu2X5uUdvK9dvffTUxafPXt+4dm1s7y5yqaXv&#10;z7ctO/dTxrs7kpF0g/282zau8yMg3DNPuSVTR0VPeYgiAsaqXG4j1+dsQzxFw8IVZiXAbYsnzNiw&#10;X2opXbBmU+ZUMUXxU0UM6NLaNySix+g55YvkItImchONkcnoqTEhUvHgEbpumxB9IimiBEQJJIYE&#10;RG07Zimjr2y8bNvqJRMGjpi1SiqVzly6tTEOS2JeR2ykp8bRS5RKdZ0Ogw9sXVOuVLFUqVLlzFtw&#10;2IzFi8YNglvvbh29dP+VmQjw77f3japVuPnqR+pMhU4f3esYk7u/zAI5JSuVEG1Rj4TUFpYwkmVS&#10;XS+nFCvOVdNGDJy8CAK3T5i3sXVttEc5+mPTrFEnHrzLXbLW5MHdKCQRZmxXaWJqSrxvJhLg4m2b&#10;Cbcim6IERAnolYCobcc8MOJjSFWGBY3u1nTS0k1yK+sFq/d007d/K2YKzAjC0srKCgxBNvYu0yeM&#10;EfDduvfQLK42oPScvHjdHETy5v6VqpXKP/j4K0uBcpfPn0zn4RAj144O9qBPR0aEhEaghCyCIzQE&#10;Wb4dbGzNQd1WK8Im9Gn73/zV4BMyY9m2AZ0bxyi959dPj1m00d4l3d5tG9mdFTbgSQ+zFCvrGDGI&#10;AKIEhBJQq8FeQ1PbYNsNTm8jxiQRx4ooAXOSgKhtx9TbxK4dJ4377/ePTaqXXXvwgp2j+5ZD5zo0&#10;rRFTY+J9Cw93N5CCR/rcGd1tBeKwsHb2ypcN+uPLty8pXlLHt62sUrfxN7/gkjVanD99JI17zKo2&#10;yMQtLYpYogoJCCKBdLSPv74+ID0n97QpXnp+v762rFl+2e5jtg4uG/ee6NmmviEsT5s4JlyhsrG2&#10;njJqYPu2rTu0bQNnp3ZtDly5C2+AR5cOdWjbtk3bDm+//jYEmwgjSgBJgPckoe7aahVevxP9tsXx&#10;IUrAnCQgatsx9Tbvsx1bffvD4xtVK5a99uJTuiz5L1y9WatMoZhaSrn3sewMNOXkyoZiaQeEhSj0&#10;xuhWolJruZ4tgClJfGtnjOo4cHRopKJt71FHd613tZMbyF36jFlklpYRYf++/dBJYaMKf/vxI2iN&#10;2fMIgwMaiDy5gH19+aB6xTLnH71JlSH36Us36lUqZRjl6h+//wKkj/enfQf3nTh54vip43AePXnc&#10;+x/aSxDk//v4qWOnTx3+9P2XYQhFKFECRN0m2rXWNyS2HxRRlKIERAkkawmI2nbM3UdiksTG91jy&#10;7u6FmvUagGGyYLl6Fy9eyJU55VsTo5Mjse4Y9nkpXq4iAIf8fHHvxUcBTmWwz4OXqNArX96Yuy3Z&#10;Qiwa2XvUvJUWlhb/zVixbMZYeWye0Sx5CmV0tlJBysnzVwUC+PnmyaOv/8DAVrlMiWQrm5gJ//Tk&#10;ZrWaNT7+DshTovrlyxcLZPeMuQ4HYdG6fZcmDZs0a9ysWaNmTRs3hb9wtm7WPL0bWlhwdkvbvGnL&#10;Zk1aZ8to3o+zwQIVAbEEkMGGfD64j4iBhgdRfKIERAmkIAnE5kuegtiOFSvYLhGLGn7f3zVs1tI3&#10;JLJSw64Xj+xM5Wz2EUhiI70ileqkQykPlWPGjhUk3Ny0aPo3fwgIaF2/ZuVY9EeyAt23YsqUdTus&#10;rGxXbD0xvHf72NJuaevSqDraC7h16azP2rHJF8ycEqFUWbtmqFiySGzRJhf4oD9fGjdu/DcosmzN&#10;1ldPHUiLtWTDjz4jJ6/ftHntxo1wrtu4iVysWLuhcYVigKRg+YZr1q1bu35N9gypDMcpQooSgHU9&#10;eAVqEg+gIFexeSeKEhQlIEog+UtA1LYN68MoLNuRocE3rly6fPHCN28cJRod6vGDunsHRdjYu3Zo&#10;Xv/+revXr169dvXKtStX4C+6vgy5xx9gxz3xkLx/+eTy+XP3HzyhArF1SfvfoF4gmmfXjtVr0ura&#10;jdu/fv16//r59JH9Ri9YD5+syq365PVEvt0p7/B+/3jQ5EXAV/7SNXKnsWFHDho/V65cuXTx41eN&#10;G8OfH58vXzx//dqNYGZe0m3wGCuZZci/HzWrVzt25tLvP39ePb4/tFPj9Ucvw6Sx68BRHg56suek&#10;DGFOGdzji1+ojZ1j+9aNH9y6jp478uhdQY/e9SuXb92+Tz2UIHHV3ZtX4OH98OlH9OyHRypg4Cki&#10;9bjCpwy5iVwkqASID4nmlY83SiZoiyJyUQKiBExNAhZiWKvou0Qd5lc0f57PvqGj5m8c1bWZAPjt&#10;ndOla7cEGXYfs3jOSJSz5u29C2VrNVGC8khMGRqDBn9tIbF2Svfg6bN0joY645raoIkVPRvnDBs2&#10;c61jlkJv7l3VTePXvlaxE3fe2qfK/vzZAycr/gukVozr1W7F3pNEetbWcqVCqVAhj+3MXhXOHzvo&#10;5pAy/ban9mm+cPcZTrzsfIwZRTU7Dtu1eCKBWTOx5+ilu+DTffTy47IFs9B+2b1sSp/x89BPGGxW&#10;VpGRkSr8vS9apdmJvRutUugU+/PTG8Ur10F5H4lqQx9A+lMisbF1u/3iDTjbQJnfl+eFSlYIilBU&#10;a9Z/79oZ0Yzqoa1qbDpzu0TN9qd3r4jV4BeBRQmcPX0KZnq2dppA7/C9UCqVvfr28/DwEOUjSkCU&#10;gJlIIIV+eI3YexaW7q5OUqmlrY0e5dhSamVvLYO7jg5cAI2Xj++Aa6yVlcxKJoX07ZCQBf2VWVrJ&#10;pehaLoVox7ZOrnqySxuRZlNCJbe2gVzazs4ueolydna1tLRwdnHVMvVYyKat2b1qztScGdLB3fCI&#10;SIVS5eDo2qbHsEsnDqVUVRvCZL949U4ulVrLZZA9Ew0YPHLYUQQjzdnFkUrSzsEJhpO1jT2o1Kx4&#10;W/WfsGvVogLZMlqiHJwREALB3tGlU99RR3enWFUb2H/56A6YDOG503r00AMohecOnj4UaNzBBfKS&#10;EllJpTJnOyizdHKMweHExskZxqGTc+z8UkzpKRRpSToJ4H32glySKAJg0lEktixKQJRA4ktAtG3H&#10;LPM/v7xDQiNTpU9nZ6WzBK9W/fz5I1KhdkudxgHnyg4PDf7zx8fCEiUZoRFV2QUEsGtIrWzSpklt&#10;Jm/bsNDg37/+WDs4pfHQ4/4R4OvzLzAQMo2nSaUnIblSEfnmxfM/vn7WNnY58+RHicdT9OHz2zsk&#10;TAGKHV1nBkMtXFMnT5VK6eKeGtKyEzGEhcBg+2spk6dJl56ND03uqpWRr168gNFobWefLU++VIya&#10;niKlGAEj7a+PBc7vQ6OtUenBBUjPUm6bPi31ulb/8v4ZFh4BInV2iC7HZOC/fz7//JxcPNxSugxT&#10;5MBIWqbAtn3t6lU73raNVlzUaoVo207aXhFbFyWQ6BIQte1EF7nYoCgBUQKiBEQJmIcEBNo2YVqh&#10;UIieJObR/yKXogQ4CYieJOJQECUgSkCUgCgBUQIJKAHiOsKtZ+K1KjNZ20xAmYqoRQkkKwmI2nay&#10;6i6RWFECogRECYgSSEYS4HftAslk57MYmSAZ9Z5IqigBY0lA1LaNJUkRjygBUQKiBEQJiBLQlgAK&#10;94cM2UTVpiZtMQasOFBECZiVBERt26y6W2RWlIAoAVECogQSUwKazVFcUEox2HZiil9sS5SAaUhA&#10;3CVpGv2QWFS8fvkyNCQYhUxhA4Gr1TK5PGPmzE5OTnoJCQgIePfmtUwmL1CosGVK8Tf8/fvX18+f&#10;7ezt8+bLn1jiT4x2nj5+nDptWplM9unDe0tLyyzZcri6usTY8IcPH/75+kDf5i9U5O3rV66ubukz&#10;pI+xlgggSkCUQPQSQPG2r12zs0UhYqkniRhvWxw2ogTMTQKitm1GPQ5xl/PlzvH77x9Y2eR8B/kM&#10;ILDa6ehg75k+Q716DfoOHOzsrKV2b9+8acCQgRCZ+PHj5+kzZEgZIps0buySFUtdnJzevPssk6Gw&#10;ceRzuHvbtpp167m5uSZHNnds2TJg8IAL5y+Bc2jV6lWgl1s2b7lq7broeQkOCS1cIA8EufNMl/7u&#10;wydTJ07YsHHtw8cv0qRJkxyFYCY0h4aGtWzaKCgoyALPgFGwSPgHT4ZJ4EhuSKvU8N/YsRNq1qlj&#10;JpIxKTZJTBJ7OzsadVsFoShVKjEmiUl1k0iMKIGEloDoSZLQEjZF/CjfAjVRk8+zRB0QGPTizeu5&#10;C+dVKlfq27dvLN2gpsNP+EiYIjNxpQk+eLwrJSeLb1+/1q5Wpe+AvsFBgXHFmpT1fv74MXjYwPp1&#10;6xcqUsSraNFMnp7QyydOHvX3D4ierAtnToGqDdJo2bI1JMoZPW489HWPLp2Skhmx7ZgkAClCb9y5&#10;9fjZ00dPnjx6+uTxsyeP4Hz6BH6ia3yBr58+ffEcFjpiwifeT0AJUFUbXYieJAkoaRG1KAETlYCo&#10;bZtoxyQQWZA5BTQwSKC3bcv/7F0FgBxF1u7pcVmXuLsnJIFAcCchuHO4Bw4Oh+M/nMPugDs43N1J&#10;gASCxJW4u8tmXWfHu/+vqrp7emY3QmR3s/OaZtPTXV3ytX316qv3Pvnu2zHffv3dd9+MwfrNV9++&#10;89Y7xx51NMrdsmP79ddcxQm2tpwxatRXX3w9dsyPLVq2OkgVa/hsxScPXz6j3zHx1wlzF8wHRJBh&#10;NHx99r/Em2+4HkbN5194kbVLkkbfPBoEuqY28NOPP+w+808//QQpcVf85aqrkdLn9T791LPTZ838&#10;5IMP9r9WlMNBQgB3LoJj4koj7OiZZ4w6Z9Q5Z488C+tZZ+Lv2Wx71NlnY3vU2TgKDdhBqgZluycE&#10;dL9//HWDPzQ/ck+I0XFCoBkiQEqSZnhRd9UkmKj79uq2s7jI7XRsLyipmwwM+9wzz5g2cwY+4RN/&#10;mzTwsMHNGJ1HHnrw5df+l5WRuWbdJkRER0u/+PSTW267BYKZpUtXtmx1iPUrfh437rIrLr35hpv/&#10;+exz4qrtLCgYOLAPwt6fcOzx34z5fleXsnDnzn79ekZjytHDjvp+/M8iGX726dElEKxdsXqjz7u7&#10;OIvN+A5p4k2rrq7p0rltNKp06dRp7oLFTby2KVs9c3QbwbvBtim6TcreD9TwlEWAbNupd+mZjkQK&#10;hcN1Ww5L2cUXXyImUE6ZPNmcAER8VyYZZLV2zZpJv/+2ZNGiGn/tbgAFh0PKib/9umb1amzvDfQo&#10;VOhYdtmF2EXFSkpKpk+dunjhAshb6z/XIosmGblHwhHxA3GVd1UmVBkL5s2dPPH3jRs3RqKx3VcM&#10;zZwyaWJhYaGRbDdtQW7LliyZ9Pvvmzdt+rPWL9T20Uf/gX7C6Nv+apSFDsPJJ5yCn9NmTIVIZldV&#10;HfvN1+xaqNK1191gpIGd+/777q/xB17770t7c5koTaMgwMKkWCSmiaLlEEGAPdo8ug0thAAhkFII&#10;ENtOqcsdlwzu6oXvdLkEIm1NsyF/+Wn8oL49jz5iSHFxsRkvUOer/nJ5n55djzxy6PkXnnfCScf1&#10;7dX1gnPOXrNqVRKsoJLPPPnEoL69kPKCi84fPvyIAX16/P3+++DtZPcX4JYbru/fpwfOrZsMFPPS&#10;iy/s27PrW6++Yj4KKnzGqSf379vjrHPOPPGkE/r16X7X7beBfCfloKqKEK/DsA0D8InHHf3Qww9i&#10;DwjxiNNOQntf/e9/zKd89/VXJx13TN/e3U4+9aTzLjj3iKGD0IRH/u+hYChUt24fv//eEYMHHHXU&#10;4eeef86Afj2BUllZ+YvPP9evd/frrroyKT0O3fnX29CQ40445vwLzx0yZOBRhw/+6P339v7W/O3n&#10;8WvWrTv+mOPbtmtnPuuqq6/GT5DpTz76cFe5vfPeOziUlZl5+pmjzGnOPv9CSBT++8p/qqsPSRX7&#10;3qN3yKZUNTUUsbemfAnrUGvi2k35clHdCIGDhACx7YMEbJPM1nBFwiim5oUjqaLz582DmRP+SU48&#10;9XTjEMQGWwt2rFy7JmKyiMNEfdyxR/4w/oeyigphsoUHjKqamolTJp100nFmYyosxZdffMFzLzy/&#10;fWeBwpkB9hQUFr7+1usjTj3JX7s7c3iH9u13FO58/c3X6pLaZYsXTfh1AoQxPU0u/J556klQ4Tlz&#10;/wiGIqJKZeUV73/84fBhQ9evqzNRTP/uRSMRzCqrrvaz6aKSum1HAdq7bPkyA4H77rrzuhuvW7h0&#10;Mdx3sJ0qo7Ao+uX/vQyNexKG8Olx+513rN+0UTQ2HI0BpbNGnPr992MLigqXr4hni6Mb1q8//phh&#10;H3zyYXFpqXAUA3BWr1t7x113XH/1Vbu36xvlvvXmm+gnjBgxIqkmJ55yWlsutf/qqy/q/cYvWjB/&#10;/cYNaM7ll13ucjrMp+fk5AweNMQfCPzw3bdN8m6mSukI0Ky7pnwvmFymas8g9Y6a8vWiuhECBwcB&#10;YtsHB9emmat4yzOhiFpdVQV7s7HCuAtK/cJzz77x9puw9b7x+ttmJ812O+NhMvuoa58OyDNuu/WW&#10;YDiSkZb23xf+O/G3iZMnTv1+zI/nnX0ekoCSvmIyDH/56Se/Tfod4oS7/3bXhPETkHLCT79ce9U1&#10;IHkrVq9+4dlndoPWBRdfgnJB4mdNn5aU7NtvvkYOrVu0PPq4E8ShcT/88Ny/n8PO9m3afPTBxyjo&#10;l59/ufP2v2EqWXFZ6SUXnZdM2XV3aS6X67Zbbh0y6DBUHpPPzhp51pWXXXHmmWeJbKdOnvQ2NwBD&#10;2fzN198i24m/T8Kk0i4dOzGnHz+PX7Ykrpr9ccyYF19+CYn79uz9+SefT5k07fvvfjjzjJFo6eLl&#10;S1E3l1MbPUAawHjeOaNA7vNz8p7959O//8pg/OH7cddeeQ2q9u3Y7/797NN7vJUw4DB52iTkfNKp&#10;pyUlxqW87LK/YOfGzZvnzZ5VNytgiC4BJoZecunldY+eyjP87rvv9lgHStAYCGgP4656zo1RJSqz&#10;HgSSekNsYjYRbrpTCIEUQ4BmSabQBYcBGnIFWGTxlXa5nFbEuMHCffPC41sEsuWYAgb5yadfdO/Z&#10;04zL5598DL94YL2YPtiqNQt6Mu7776+4itG4H38Yd9TRx5gTX3DOWROnTh46aPCE3yeJ/Reee87v&#10;kyeedsqpn335tTkl9BW//PrT+ede+Mrrb+zmMhxz1BHLV6286vIrX3w5QTEysF/vLdu3GfMC0bph&#10;Qwau27gBTZjw66TsnGwjz4/ee/dv99wJy/HzTz933U03i/2PPPT3l199JSszA/62xSzJ77768rob&#10;r8f2mrWbzJ2NSy+6YMKvv4DB/7FwqcMed1eyfdv2wYf1BWov/fvFK6+9TmR7yonHz1+0oEfXbr9N&#10;muY1zS8cfeMNn3/1Bdh5/z59J0+bKRK//OILjzzxaNeOnX/65bec3FwzCN988fmNo2+C04mly1bv&#10;3u/1N19+ccPNN7TIzVuyYo1ddxxuZAXb+RFHDIa9HN2bf72UoI2BeR5iGJjbzVUy1wGanPPOP9fj&#10;di1fuS7JBXsKPTZNtanVNTVdOrFZkm6X48orrnE4HIiZIgZntFDhKttQFeXkU0894aSTm2o7mnm9&#10;zP62RVNxRcjfdjO/6tQ8QqAOAmTbTqWbQjeo4N9AIIQZjWwNBPC3NhiMRNlcqx07d7z6ystwZ7F7&#10;XA4bMuT1V19/7p/PJFFtnDV06OH4u2bdGmOmISbgY8/69euSZN8g2ctWrP3va7uj2jjx7LPOxd8f&#10;xn1fK1QcfMFUxa3bt2PjoosuEnuWL1ksRBHPPvcvM9XGoSuuufbEY0/AoW+//cbIQXc6Hh/oDYa0&#10;maOhYLwgpL/n3vueeerpl/77PzPVxv42bdvk5eSDQK9cuVJki6mTCxcvhH38qX8+Y6baOPTE08+4&#10;XA7zVFN0D956i7X99TffSqLa2Hn+xZecetIpIMToA+z+WqxYsQLZDhw4qC7Vxomdu3Q5djjrDo39&#10;fowmg9Gz++3nn6DnwbnXXRufH2kuC1E2MSKBe2Pb1s27rwMdbUQEAsHwG2+98fKrL7/6xqtYX3vz&#10;tVdffxWr2Hjtzde/+yZ+2zdiPVO5aLOOyyLTZzeV7wVqe4oiQI99Kl14fUQTFOr22/764H0P3H/v&#10;/fffc/8D9z1w39333XLjzUcMORws/MNPPzr+2KN3bN+xG2hg4b7o0suuv2W0OQ0MqLCkzl8wHzst&#10;8PihL+eccw42YXU+bGDf66+5+uP334dVGHvSfD6Ig/cYCh5eg8GIIb+eMW2KkeeY776FrbpD23b9&#10;Dxsidq5buwaftIz0tKOOOa5uzc85h1H2DRs31HHGEh/TxfiuOFELtKnnMnjo4TeOvvX4E080ZwvL&#10;4qzp08sry3ljNcq+cf06CDPcLueRnOCaF7R0+LCj40GFJKm0pLiwpAhpPv7ow38/9+zzT//TWJ/7&#10;51Mv/uv5bVu34Ojy5ct3f48iqA0SeDzeXSW77DKmEiktL5/06y/mNB988B7q43Taz+Tg1F28aeks&#10;yqYqFRexetLSFBGwSBAC5WRl5WZl46+2ZmflYM1kf9PTfJ06d26KNU+VOrGXg3hB6J63VZOWO1VQ&#10;oHYSAimOALHtVLoBBLFUJbvd9ugTT9374N/v//tDWO978O8PPPR/Tz37HPQMzz/zLEyziO5+0/XX&#10;JEAjTk2UG8J6PWPatPfffuvWm2+CgGTIoH5Dhx4GiTZnrXFrzmVXXXMqH8jGlDtE1Ln9ztsHDewz&#10;8rRT3vzfK4Ip7n7p0atXr+498KX68vMvREpYhcePH4c9I0eMMsj6okWLUPP0tPSk2X7ilMzsbKQv&#10;Li3ZwS3i9S6711LCMA/9zIvPP3/FZZeOOuM0eC4fOWpELXcvaDR1wbz5+OF0upxOZ90i0jMyWFI9&#10;9crly6Lch+D7H37wFIznzz/z9HPPiL/P/OvZJ/75xPLVq5D4j7lzdo/PsmVL0DSP272rZKedeVZm&#10;RjqOfmTyTILmTJr8O3aed84FZtmMORO0ggX6sUjw7binq0THGxwB/UZq16bt0pVrV67duHrtplVr&#10;N65as3EV29i0ah37u3bD1jvvubfBK0cFGghwPQ//pV0x/pMiStItQgikFALEtlPpcmsOw9hLv16/&#10;dcDiuptuOemEE0GwZs+ds2Wzph8w0dC4UQai3uFHDB511si77rv7sy8/g1Z787atMLPB67PZgos8&#10;oXD49Ktv//Pvl3p27Sa+MVFFmTV3zgP/+Pvgwf0/em/Pru7OP/9CnPXLbz8Ldrt00UJM+0NGZ59z&#10;tnH9yuDTQ8KEP7le5xssiCYOq1I4aHK/nZhUzAJN6lGI/J996kk4/INU/Ymnnxj387gZs2dV+/02&#10;G584ynTvGiwVFRV8nqVZMBK/wTRkdAhLi4sFsC6n3et2e1wur4f9hU4aP/mK2ZsOr9dbb4tEvuh4&#10;VMFD325SsNiQnvPOPR8VA70WowpYfhzzHZyloLJXX53YrTI9EBwK1pjKyspUek4Okbbyew8LZkmi&#10;hwmJP3v6MBsDK3sMtbVefdEh0sJmUU322mHG7Pirkz/29b5nmkWDqRGEACFQDwLEtlPrtjAZVHY5&#10;mNmvXz+Agnk8sxFUki9GkHMDrMULF1540Xnw8QzG2bNbd4SJfvDeB/7zwn/mz1983dVivmDCBFxw&#10;XYinZ/4xf9LEKQ8/9PAxRx4NZyZIBKn0HXffgTA0u78MZ559DohtdY1/+uSJSPnD2DH4hOVm5wwc&#10;wjTiYunYqRPIB5soVt+iYD9XTWTl5MSPcwwMIHZl237ysUef/ddzkC9nZ2UO7Nv/miuufvQfj3z8&#10;wSeLFq3Iy8ljWehnDho0EL+gU8es07q1YCIW/ukVh9q1by8ux/hxEzZs3rFxS4H4yzY2bcf2pi07&#10;N28t/HXStN2MOwPYNq3bIJOYsrtQO1ddfS0ygQr8W8zU5MvHH3+Ev726dx98xLBdgQ+X5KIhbdu2&#10;3f0FoqONgwAn3MLR5N4sE8aP++stN+/KgTqCMWGQavnSpcjq/x584K+jb8FPtt504713/W3c92P9&#10;pthV8GL04L333H7rLZA/JRUNt5UP3X/f7aNveeLRh/e2ZntT+0M0DX96zTiwNwDn37QQAoRA6iBA&#10;bDt1rjU3p8Q/zLv8DrLgi7DXSlKHDh01dLiJE4vhyur555+FjAQho2fPnj9zzrz3PvoYupQrrr6m&#10;fYcOLD4Ot93UO1Taf+DAv91zz9hx4xctWfnSv16ExBmJP/rwg91fhm7du/fp2Rtpxo4di7y/G8M8&#10;QI84Y6TZbtevX39UsqSspLyMaamTFgRoREGtW7bOzcsXh/SvnTbIu6sKICzOf195CalvuOb6xUtX&#10;TZw6/d//+e/td909YtSo1m1asxA5Jlx69OqNUjDpdC1EIIkLjNBLlizi5Wold+7Ww25j8SxLy8rQ&#10;kITVbsNPGCnZ3z0J23v36YMsa3cbxbPfgAED+rJO1Fd8ziV41WLoTyQJ/gF3k304FIrG2AzXPn37&#10;ptJzcui1dS9JbVp6+idffPrlJx/X28L/vPgCBqnyWrTAvfrGW69/8tknn33xGfZ89tXn77z/7hVX&#10;XzH0sP7sOeJLoLYW3kI//uyT5194DuGZzBliBsVrb73+8eefvPbGq5jLceiheXBqrL9EtaGwvbxk&#10;B6culCshQAg0NALEthsa8cYsz+T31WqNe7IzVwkeuMeP/xHsDSqGPgMGaIe4Cc1g6lChTJkyCYdu&#10;uvEmuLwwn45PyE8/jeN7NJ+ywWDwgXvuPnfUyGmT2SnGAo9y8Jp3zPBjkXBnwZ7V26NGnY2Uc+bM&#10;wtxEyEiQz4UIMm9aevTuZZNlGMu//fLzJJDBHj748H3s7NGjp0EueY9A+1+kF9QZnQTIUYwcUG2Y&#10;hGFZ//vDjya5GZk3Z3Z5RTkjz3ofpkfvPm1atQLDeOO1V5Pq8P2330BpI4ARS3Z2VtfO3bDx0gv/&#10;TkosfsKsCOeDiGFZ71FjZ4v8ltguLy/bfbIrrrgKRa9YvRLK9fE//AADJOA6+7wLdnNWeVmZYEs5&#10;ehdl90XQ0QZFQHefn6BS2G0N4EGoa6fOryTGXhVnwOHPt999dcapZ+Tn52NAA3meePwJW7YWbN68&#10;Y/Pm7Zs2bR//408VleX33HmHSM8fE0vHdu2xPUcfBBOHfpvwk8thb5mXD9fypE42LogQ/mhPPwUk&#10;atBHhQojBBofAWLbjX8NGrIGPLACKxCmKRinjRXcC5xy9cqVl114PpxYI82111zn85rcXJgGPhHs&#10;xuf1Ic3sOX+YKw+lx6033gDfI5xpK8Is6nA4x/80bsqMaQ88cF9RomsLaIgXLGQOTE4++ZQ9gnDm&#10;WWeh8pu2bL79r6ORP9xLDx12pPksWOIZd5ekhx/7x7QpU4xDoNq33XzD2g0skOSVV169m4KYHxUh&#10;sjSx7YzMTJwCYpMUXmf5smXXXH0VJCM4JRjStOAwRd9+2+2o3seffoyg7qWlpQA2FI58+uGHo2+7&#10;qa66+vobbkDiGXNmPXjfvejnmOuG02FWnPBbgheReis/bPhw7J87/w+4SdlN6+B4BOpeqA4+ePed&#10;nyeMR7knHHcinBju5pS5c2ZDUNS2dav2iONDS1NDQGdsmuP8vavelVdcjV7fimUJAU1x6oSfxoUi&#10;0ZtuZt7oxRAYJhH4fN60NF9aGmziacOOGn7pxZcjUqxhyUaiQYMGt8htMXbsGHPhY8aO6d9vQK+e&#10;vSIRFs811Rf+vk2YKMmj25CSJNVvDGp/iiFA0W1S6IJr0W2KivDqR1QXzKpithYhK4T6U1EqqypF&#10;qPBuXbr8NnkaPPQJdD77+ONbbx+NSX5LlqwQ0W0euPeeN995E/TxhGOPGzbsSPDUnTsLvv9hbElZ&#10;GaQPoGiY7Qd/CJifh8Rjv/32muuvxkaa13v+uee3asVy2LFjx5dffx4IhUEBFy9ZmZfHBdC7XY46&#10;YsiqtWtEkuuuvvb5F15KSo4h7KOOOlyYoi8494KuXbshZM8vv0wQQRxHnD7i48/iZu9HHnrw5Vf/&#10;BxxWr9sMl4jIavGCBSecfDw2Tjz2+COOGDbq7HN69u4dDIb69u5eVlEOJn3xhZe2b9c+FosuW758&#10;/ITxqsKiMIK/Xnz+Ra+99baoDOA764zTQKCxjaaledNC4VBVdQ3YLQCEqbh/33h0GyQ+b9SZU6Yz&#10;2XqnDh3OHDkqPT29xu+fNm3KgsWLsHPEaQl1rhceyMF7dutUWVX96y+/wVnhbiC85oorxo4byz78&#10;TDkqff3VNyfutp8DYe4b77x5xWVX/OeV/+3p4tDxhkZAi24TY8/abaP/ao4oyXqM/Cprk5Kj0S5d&#10;u8JlJ6oIL0B9+vSEu0/4IDLX+IxTT16zdrV4FtDxa90y58wzRr33ERP3G8t1V1/12++/rN+0HWmq&#10;qqo7dmhzy023RKMRKLvwsItRI0yo7da1w4P3PbRg4YLJUyZu2rpzj1KohgauYcsT0W08HvYm1Oe1&#10;sqkdN4++ta6X/YatGpVGCBACDYcAse2Gw7rRS4Ilu1O7lghno41oCuVgoo3F53FffNGlDz/2BAxa&#10;RoU/eOftO++9C2ctXrwMc/uwH/at004+fv3Gjdrp3C8Hvu5XX3Hl6WeMvOSyi7H/qy++PumUU0Um&#10;YOdvvfMWo3iJS2529ocffCKss3tcnv3nU88+/6z4ZH0/9sejj2WW7KRl+tQpV131l/KKyqR2nT3y&#10;bBBiRNA00t/ztzve/fA9h826raBUsG0I1gf064kOg8DnlBNO/uIbJhAf/+MPV199BUh8HC4EYHc5&#10;/vfyazNnzoCkNSsjE57XDBE5JpP9dfTNY38cCzouTsGhR/7v0T/+mPv9+O/79e4zZXo8iDr8iI++&#10;8bpffv81uSWqdMZpp7/25jswK+4RGdGW20f/9dEnn9pN4unTpp511pmiSnDMvHzV+qR4PeZzUfch&#10;A/tu2rJl7JgfjjnuuD3WgRI0MAJVVVWdO7UT3WONx+3aXgrP9AuXaI7bzxpx+tLlS0Gsjau/efOm&#10;wwb1H33TaMRgQmZg221a5fTv0/+Rx54Q8io82rNnznzhpX/988mn4bYIexjb7tjmlhtuPuW00867&#10;4NxZM+bAUyf2//bLhIsuvnDS75OfevLxWXNmYqavCNSassuvP/88Y/o0t2Db3KqNJRqL3TT61tzE&#10;8LEpCxE1nBBIBQSIbafCVY638T8v/LsI4QP5i19TG4thTVmGK5LOnbt07tYNcViSQIGbgk8//sju&#10;cNxz/4MYXBZH8bl9438vT5jw8/JVy9u1aTdk8NDLrrji6GMYA377tVfXbdgw8swzjznueCOr+XP/&#10;eP/ddzdu2rhk2RK7zTZk8OHDjzrqqutu2PuQ4IWFhS+/9CK+VVmZmX+7935BkesumNeI7sGUKZMX&#10;LVmYk517+OFHXHLp5SecdFJSSngw/GXChOys7LsfeMBgKevWrn3mn09Nnz4tFA5izP0xnbzC4fTr&#10;r/5v2vSpZRVlA/sNPPKo4ddef0PrNm1Q1kv/+hcYyd33PwgdtrmINatWzZw+be3atQMGDoRetm27&#10;dix4+9dfXHjeBW+8/W5SZfBJ/uabr1esWLZ2/do2rdoMHXL4ueedd+oZI/by7oQE6Kijh0Fds2zl&#10;WubrcBcLeNmLzz2LSZnwNXLsccefPnLkbvJfNH/eSaechImwf8xftJfVoGQNiQDGQAYP6Fvtr8Yg&#10;lSGP1u3Z2iQL0QfGsNXwI4d/9d1YUb1ffhp/yWWXfPVlvDPM+rH/enb2rLnde/RAArDtLh1as265&#10;sXBKf/KJJ335zXfG4w+2ffUVVz321NOdO7a99+774LYfh+Dz5NsxX2/eVnTB2WfOWzBv87ZCsm0j&#10;KAHYNnss+Ugi/CNh9I9s2w35sFBZhECjI0Bsu9EvwSFfASgZnA7H3jcD33KwgwaweKEghELcB30k&#10;zIX4IrIwiokL9mMIeDf2YHxFMZKelZ1Vb6EXnHP2xKmT7rrjrv975NFdwfVnwTTywXzKCb/+MnbM&#10;9+Yezt5flLop7/zrbR98/OE7b71z7gXM2TktTRAB3OGGXMRcvaSd+AmdicF6cY916dj2mKOP/ezL&#10;rxn5U6UBvXv40nyz/mCTKLAg27atcjp26DR69K3GcFRBQQF8jFxw3oXwyYM0Qkly+aWXv/zqa8cO&#10;H4bpGb9NmgJO3rt7F/QVP/z0M0SAWrh4IbFtoSTxejzmcT28Rsi23QQfKKoSIXDwEEjpMb6DB2tK&#10;5fynqDaQEb7tGgAiFLQPVBsVg3W4LtUW+3dDtZGgpKT4+GOOPOKwgb/+/FNSA2EdnzpjCrhLz549&#10;d9P2PwumkdVjTzwFOcGL/67fvcmfRRuRJj/+7ON+vXsT1f6z0DVketzhuCGT3UfW2Yk0ZgMz7rFr&#10;rr7ut4m/iVnL8+fM3r6z4IbrbzBqDnYO1VmfPv2uuvb6q67T1gf+7x8vvfCf9z58Px5Y1MIme+Cs&#10;kSNHLV66GI4vN2/cWFhSfM455zASD8cm5JEEQDCVnabdi7+OaJZkQz4nVBYh0AQQaAjS0wSaSVUg&#10;BBoCgRYtWkDlsm7Thhtvuv7rzz9fu2bNpk0boU755IP3zz57JILetG7ZEpF6DkZVoAG4+fqbJk+b&#10;AsXO/ueP2JkY7P7PyzQ5cv+xbIo5XHLpZRiH+Y47X3/rrTdBxs+9MO5Pk7FkiyWMYEyJy+FHDkeP&#10;7ofvNUWKYfY+9rjjkBscYk7+/TcMW2nOgrhqgrxK665Q41Awlc8uws02xXuF6kQIEAIHAgFi2wcC&#10;RcqDENARePzJf8KSCA8hN95y47BhQ4YMHnjEsCF/vfN27EFI9vff/xDR2A8SWg8/8WSrFi1uHX2z&#10;NnNuX4tB7BvMucScuYGHDd7XPOi8Jo1An379OrZv//nnn2Fm8Pc/jhk5YlRWVmZSjWU5WUlVVFiA&#10;NL35bEi26J7mDxt6OOI0Tfjpp99+/71VfksxkdpwQt+kgWjwyjHn6Lob1gYvnAokBAiBRkOA2Haj&#10;QU8FN0sEjjvhxMmTpiMyCKLEw7AH4osFPtrOHDFq6rRZQ3YdJn3/0XA5nZ9/8XV5efnEvfDSvZvi&#10;Xnvl5aGDBmP22/5XiXJosgiMvmX0spXLn3r80XA4+pcrrkiqJ0hhdVUlBEWYmowFmpPZM2dcdeVf&#10;EPz1pNPOiCfmBmxIU0484eR33ntrwq8/jxp1VpNtcmNVTIQfEjISvBO4bZtUNo11NahcQqBxEKBZ&#10;ko2DO5Xa7BEoKy9fsXQJ3Bt36NChV7/+hvPyg91wwe/3RxkfjuxuJujBrj/l3zAIIPRSj+6dcbcw&#10;X5CrE3xB4gaAv23cR/Ga8E232/n6q2+N4rLs8oqKLp3anz3q7Pc+ZD65P37//dvvuh0b33z1nfD/&#10;g6mTK1ev2lnIHPA3TIuaZilmf9taDckDYNO8VFQrQuBgImB99NFHD2b+lDchkKIIuN3u9h069unb&#10;r027dvs893EfsBMhtffhROOUFKdH+wPdIXQu4q20a9O2Xdt2N988umevhJm7LJZqTOnXp9+gAQOH&#10;HDb4sIGHHXP0MXfddfcTTz07cNAg0Uabze6vrDx9xIhu3ZnTwLbtO0QCweGIN3nFFZgFzRLI1r59&#10;+h57/PGHECYHo6ob1q/bsmWL3W43Z47+8JChh4uQN7QQAoRAKiBAtu1UuMrURkKAECAECIFGQMCw&#10;bceVJIoSUxDd5jaKbtMI14OKJAQaCYGUHuNrJMypWEKAECAECIFUQcAYaeIxaiU2dCDi3NBCCBAC&#10;KYMAse2UudTUUEKAECAECIGGRYB5IDFRazZLEk7KtVifDVsVKo0QIAQaDwFi242HPZVMCBAChEDj&#10;IYAQNmLFXEmsYoNFFdf3GwnMO42j2gZUEfpZWj4iB31/PBNjp5G/SJO4ms9NqAlPrB01nWhUvp58&#10;6jZE7Ek8XcvWVOekhiQ1OY6VUR8TkhpWRhHRmKEhEZda8G+K/NN4Nz6VTAg0AgKk224E0KlIQoAQ&#10;IAQaF4HFCxZccOF5MLJa9Dm1POiK7qlO95fNzLJCAMEX4adEs9UaPksQq0XfTkqvnWvKwdzqpBLj&#10;h3h67ihPlBqvgJEm4VxROk9s1FA7XZyblINpp5ZPYsPrKbfeJhjl1lsKd/Z37NHH9R8wIBgMGrXA&#10;Tha5/VbSbTfuE0ClEwINigCx7QaFmwojBAgBQqApIDBz+rQzR42Me4GuS0kNmls3IGSytVbnxAZn&#10;TaKhGlWvQ3zrktTdkGNzJqJuojgzD07aNnHo5GQiN3E6tzerSYEvTX2J5OuVVMm6P03lnnz8iccc&#10;c2xtIBAvkHsAvPnW23JycprCnUB1IAQIgQZAgJQkDQAyFUEIEAKEQNNCAI4iNa5pMFRBPcVqcENB&#10;HM2rmenGHW2YIriYOa5BkY2dOsGN01/zhMG4BdgEV1ICo25GVmZoReWTegjGT/N+kS1vWlxHXTeB&#10;0QQDHHMTjKPmHoiBJJsTmRCSM46u2Z1507o1qDaEACFw4BEgtn3gMaUcCQFCgBA4ZBBIdplRp+IG&#10;Q6xr5Da4uJmSGmy4XvWFOMU4ZJDjuhTfIM3mPoCZNydtizyNzI1tY7+56LrmeXPrkmpeNwczSKIg&#10;YzFXQN9p9FZYFYROhbySHDJPCFWUEDgACBDbPgAgUhaEACFACBx6CNRlz2KP2chdl3caCZIYp0Gy&#10;DeZtMFqzMdgoIgmvJEN13WRJZm8zxzXIrODlJtNyvDnmWhkUv95CRQON5tRrDjfSmIcCDKxMJn9B&#10;quMFQrJCVu1D71GhGhMC+4sAse39RZDOJwQIAULgkEPAxjxj7KLWZjOzmePWVXQkWZdNLLN+ymvO&#10;wczszdbupErVNZAnVTuJWwtuazZy12XPIoekQo1s65rbzVUyE3ozyzfSJKHHCtLmjrKqYVqqxvvr&#10;9nUOuZuIKkwIEAJ7iwCx7b1FitIRAoQAIdBsEFhQXRY3AwuGamalxnYS2TVblOtakY1M6rJnI7Eo&#10;y8jW2G82Mxt814A7KcMk47S5VgaN1kitybBsNFNUIKkUs2W6LsWvFyJjpyjLTOL1IiyxZO/adRvX&#10;bG4qagghQAjsCgEa1aJ7gxAgBAiBlEPgod/HvXn9DYz5CcurmV+aGbDBWc1cPIEiG476eNKkfDTu&#10;y/fWlYKYKbiZTyeRXbMVmCdDjdm+uI/AeNHxtiT1H3jipEK0ZseJfmJbtLZrteR+S0xKlYS8TCcm&#10;IAAPgCecNPCwmlDQfIfBA+DNo2/Nyc1NuduOGkwIpCoCxLZT9cpTuwkBQiCFEfjHH388uWyKZLGn&#10;MAYN0fT0SOyZ7dVVzjjOiNCD+D83jb41l9h2Q1wBKoMQaBIIkJKkSVwGqgQhQAgQAg2LAIzNLsni&#10;1FeHaRs78dPYY9420ouNpLPMJ5pPNxLXu9OcVd1qmEsUR3dT6K5qZZxltMWcSb0NrLf5SfUXJ5rz&#10;TNyWXaosG95HNMU2eSNp2BudSiMEmgICxLabwlWgOhAChAAh0PAIGLP8sIFvgSF/Nv8U28ZR8yni&#10;EBZDsCy2RWLjkHGuOR/zTuP0pHKRm7lc46eRs1Fhc85JZxmZG7VKqp7RQHNDzDWpt9rmbI0EYiOh&#10;IJuEAWTtytbVxjf8JacSCQFCoFEQILbdKLBToYQAIUAINCYCVotVYivYYNJq1/cYG3XTmPeIZMZf&#10;81l7mYM4vW7ipD27ynk3yUQ9d1WNek/cyzqLCu8psWRTJUS3YX5I4jM5uXxc87rdmLcAlU0IEAIN&#10;hwCx7YbDmkoiBAgBQqCJIGBhJlibbos1jLJ/agM8EunF37qrsX9XCfa+rP3PYe/L2vuU5lrtEgqw&#10;ajG9Mu4ERVHYNnndbiJPAlWDEGgQBIhtNwjMVAghQAgQAk0JAWZbFeZtRpcTNzSztzB+1zkaT4zY&#10;7zrLNE6J58aPigRGKcbR3ewxZ6UlE5w+sarmitUtvd6mmUs3VyBp23yuuVCjRKNW8T2isXpLzbip&#10;cR/bwqRNVu2m9BxQXQiBBkKA2HYDAU3FEAKEACHQdBCwCrYtqLPBiTX2bNh3DapdhzoLcsmYtIlz&#10;a7mJ/YIc8wRsv55DnN+bGapII/I0WLUpf4PLanXW89Sov34WK8Vkbo+z3kQ2XJd2x/m6kZVRZ3Nb&#10;THXTQDNb9xO7FryqbAwBhJtfeGHSjge4aTp3A9WEECAEDjICxLYPMsCUPSFACBACTREBM6U2G48h&#10;LwFNFH8NgYTOIyGDjktHTCnZfp0xG+dqzNh0KG6QBoWFoloUZGhazOyfa8rZUV6KllLvGCTvMapq&#10;VM/I2cyV9Zok6F4Mq7kppdZbMNeNVziB3Is9Rp51xCRa14VrdkxCbYtMn92m+DxQnQiBg4oAPfYH&#10;FV7KnBAgBAiBpokAdA1iEqExV1K3c8d3ikN6grhJ2HyioTYR7NmYfCm2BUPl6c2SFfPPpOISkiWq&#10;WQz6bhDf+J7EqiZV26hAQnuNVuh1Nqoazz+x+eYKJKSpbyIpz81isQqJdlyozc3bTfOeoFoRAoTA&#10;QUKA2PZBApayJQQIAUKg6SJgTVCACDt33XmNJrtvXVO3dophVzYySZo+WDfBbmZVmvTZmgU6Kbck&#10;k7xRbfOJ5hLN5vmkmphbbS6l3v1mKJLgMo8M1D2X2bW1/7Wt+M+me39QzQgBQuCAIkBs+4DCSZkR&#10;AoQAIXAoIMADqddr296NtVvYj4UGWiTTxdYJPw1juTmNYf01Gb/jZxmFGnmak5mt7+Z8xLYuSjFL&#10;w+OVFEdNum3N46GRp3G6UaKojHFKHRN4cg51mxk3tMuSFt3GCOjODNsiCDwthAAhkDIIENtOmUtN&#10;DSUECAFCQEeAe8Yw6TTMSmizAxBtvy4XMcQhQtudJOQwNNbGVEijCLObDrN0RCizE44atdJ10km6&#10;kaQqafpvXbWiVV7XrsTV4YkJzDqQeNuNmojT9bqZW5EkdKkHwySs2EdWxMIRTgC1uDgUUZIeRkIg&#10;lRAgtp1KV5vaSggQAoQAR4DZthnhwyeAb/CIK9qG+MmMu6b99STTfYYYARTFKSKQpJYDz98ICakd&#10;NQWkFMlE7Jeko5qDkcRDxk5ReeOUuvXXjooG6imNdomdRvPNaYyaaM0X5+oNScbE2K8nMyrG24W9&#10;STJtzT8JSbfpSSQEUgkBYtupdLWprYQAIUAICLYd95RneCDRHYBonkDMcmSzKto831EQbrM7DrMn&#10;E0FnzV47ktTVSS5EjKNmzyemU5i9WZRoPrGuYttch6TtJBciRhuN/fq0zgQDf1ITDIctSQ039utq&#10;cosNddViSerGbPK3TY8gIZCCCBDbTsGLTk0mBAiBVEeAq4kNH9gmZ9hxKXaShNrQIuuJjdPj+dQ9&#10;xRBA7/GQuQ516yPkGXWKjmvHk6TkdWpbT7uSpOeGBt1UkCbgTgKq3uphp1hNLWWibWuSMZvptsmw&#10;nerPH7U/5RAgtp1yl5waTAgQAoQAV5KYbbQmhyTmEDMJJt5dWbt3ZV02HALuKYEhxU6SjBs/k4Tg&#10;9SdLqp7+03zu/jenbtG7zJ97AOSSGvOcSB7FU4i3aSEECIFUQYDYdqpcaWonIUAIEAIGAnLclYdh&#10;i607W7Gu05K6DjqSnIfUsTEneOk2W7jNxYn5iEnOPcxGYlMpxqzKZNcodWuiT1jU7M315m/eWa8B&#10;vt6dJicqmpfu+ptWP68m2zY9ioRAiiFAbDvFLjg1lxAgBAgBhoCY+Wde691jmuNozIaMn2WcYj63&#10;bj7CcJ60P+kUfXplQilJHrJNsxXrqUxSc8RPsyPteivJfbMkQ1FvVnWxqrf5ppaiS6PCsK2IO060&#10;kG2QbZueQUIgxRAgtp1iF5yaSwgQAoRA/Wx7jxSzLmPe4yn18uw9nmUQ5SQKbj5xVxR5N5x+V+Um&#10;nbIP5Hs3OesOt3UPgMJFCUlJ6CkkBFIKAWLbKXW5qbGEACFACAjzqm5s1fz91fEDmOwQsK6LwHr9&#10;BiYlEyXtyslgkivAJBeE/FxjTaqPYSxOqr/ZJ6DhrU8zK++iwsneA03l1lvzusgYOSRXUvMAaL7n&#10;BM+m6Db0HBICKYUAse2UutzUWEKAECAEGAIxRvfquLiO7+HuNQw/2YYL7fgeYeeum4PJB3YSx417&#10;+NbPZT5GdM/cCTkbRSem1DLkOzWSbZjbDSu4ybu2VkPdcbjmhsXcLn3b8PltLkLzyZ3o2Dvuxtts&#10;6de9hps9c3PQLAoiR8ZvOWySYZueQEIgBREgtp2CF52aTAgQAqmOgEUw3V3qlQ2rs5EmSTNdV5xt&#10;psh7zDmJ8poVI+aizcLoekXS9dZqN2KSpHaZOHr9Evak/Osj95oePal62omxxBtN8waY6ncftZ8Q&#10;SDkEiG2n3CWnBhMChAAhwGifalBJk6LDTDpZgqQ0bNqfab6j6URtv54+/rMue+Z7jARaNRJzjtct&#10;ie4b1m5znXdRRN3KG+b2ukb6hMSJduv4WXUKTW5mcvU0b9v6FEnMjzRZuuk2JAQIgVRBgNh2qlxp&#10;aichQAgQAokI8Pc/+KKgtmbiKHQmgoBiO56AByNnp4icTPZsIaLQDukKE5G5VoQg2XpuSG/ez3IT&#10;e4yiRUp9dqHgxwkVM2polKLFbYwXahRnFK3Vx2iUjoAoWoAgSjHKijdBZ+FJHRUDQ9EKDQe2wWdE&#10;slYYMW74JElyS0LPIiGQWggQ206t602tJQQIAUKAkz+dFIoIiIJba4xTUGqdcSZomvX9QoWipRHE&#10;1FByC+Ju0orEc9DLMnit+ZDQSRtFa/Q6cadWLq+twfu1II5Cz63XyshNFCFotNFY80Zcny3k1zql&#10;Nk4UGyLnuEneaLLZnq3DYuRf73RI5peE5knSg0gIpBACxLZT6GJTUwkBQoAQMCFgEFZORjWCKPiu&#10;6WeCLtlEWA2SambABlUV5l7jUBLlFVxco9q6WV2UK4oz6pAk+TASGOzZIOVGPQ09umE7F+zfYPbm&#10;yohKGu01stWM3Mb0R70LYa6YYfI3mmlUTx8ZYMoRnVjH+TXJSeg5JARSDAFi2yl2wam5hAAhQAho&#10;CBgWX5sk81COCNMoNvBXBHeU7XqUR1MaTXbC0yA0jGoyjZsF2SyCo12yYnVKspNtsyJMkpUEhYle&#10;GYPmGlklkGY9GauhnlXSKYI6s4aYrNqa5T5R2YKUrIF6MiOf5DrwIDssQ919uGHh1li1QM+kRzfq&#10;rEW2YYiLngSFbafnjxBIQQSIbafgRacmEwKEACFgzD60SuGAFKiSAtVSsJr9ZWuVvs034vv5dgwU&#10;0iIFa6RglRQN1/FtArJrk6wuSYlJJdukpdOlH9+WpnwtbV4m1VZqh7TwjfXGkRE7dxNihsdIR1YR&#10;FF1fYuyE371a1C1Wf4J4/sinypSPgYkJHDQEGUZCDJZohPcfXIm+XJBJhRQN8S6KUR9tw/D/ByM3&#10;06HgvhO6bboBCQFCIJUQsJB6LJUuN7WVECAECAGGwAtLdt69tJALOmzSK/fkrpqViAvYoHAMXY+8&#10;uORv/5E69s+/+1QlFim56C7puIukWIifztMjQ1DP37/MmfG9WrJdBfHV2aXVZivpcbg06lqpYz/G&#10;xdUk/3hGFQQXNRdtqgks5VO+yP3qPyUPfyTldZSUqKme/ESbU/rx9dzx75Xc9m+p1/CEupkbiWRL&#10;Jue+/kDJyBukEdfVlwyWb5u0dp404dPcLSsYL0/LLenURzr9cqkD6h+VVG64RpoPn8xbPrv4ia8k&#10;h5vXR18stvblS+4rXlFjA0GPL9FI5KZbb8vNzaV7kRAgBFIEAbJtp8iFpmYSAoQAIRBHQPBErma2&#10;2qsrYlElFtNXto3F+Mv3GwmiihQGobRGwiHslIIBTfcsdB2gwqXbs5+8Kuu7V5XibbDmWO02u8tt&#10;d7pkWY5FolnLZmY/c4P03f8kRWF2bqZCSVyNmZqGow+xh+Uvs/xLtuZ88WLJ0DOk/C7Mhh2XSvNZ&#10;jOC1G5fkjn8fdZYYmdc9rhizQrV8XFJlcf77T7JkMIGbkwk1NlaITMa/k/XCbVnLZ8aqOETlRVkL&#10;J+Wg/r99yqUjQkVjlc4brVSXSR8+zU3pulWe56PUmQ3JLFyk26ZnkRBIMQTItp1iF5yaSwgQAoSA&#10;JD2/uPC+pSVcsWyRNiyWCrdINnBfTgShtC7anv3j6zBLW/Nal5wzmmktxAI6C5Y84BjJlSYt/F0K&#10;BaQeh0m57dhOHMOJZQX5T1wcAQVXpcruQ5UzrpQ69JJsDnaiv1xaMLHFz++Ha6AnkcqHnCZd+zgz&#10;D3MneaYYi3VN2rqpm5NU19PX+HauK3luguTyMQN53ABvkexOadvKFv++KVxbg5Tlt/1H6jucaV0S&#10;Fgurj788559XKiU7WLIzb5TOupG30WRBR5oVM7P+eztrVm7rkhMvltJypPLC3N8+jVWVWmRL2b3v&#10;SJ36SjFuyUa5Y17JGv9e+R3/lXofFS/RYutYvvCe4uU1dne8CqoajcVuGn0r2bbpQSQEUgcBsm2n&#10;zrWmlhIChAAhYEaA231hHu46RDrmfGnYWdKRZ0vDsJ4lHXueCMNSkt9JOuIs6ahz2CGs2Dj6PMmT&#10;xYjp4SOlYy+QcjswGTebmAhxczjnxdGg2ji3/KK7lTv/x6inK51JO8BHs1pLp15V+Ni3/g59kHPW&#10;3AlMzG0FERczF4WvbrFhrIn7kXj2T+6tq0rOuIHVAdHnWUrulQ92aNkqzf4x95mrGdXWvVtzo7Up&#10;N1QSNHrV3LxHL2JUW8xbZAZykUZPjF5INOr76mXUs6Z975JHvpJOvpK194xrSx750paVD/u0Zexb&#10;vGh+Iqzjp11ld3vy3n9MCgUZFGI/thQwc02krXUa0LvA6WTepmeREEglBIhtp9LVprYSAoQAIRBH&#10;QHcsDbIYjkiRGF+xEZH8zDYMJipjOxpl0pGIWPlRZsnmMxHBd5ksm0svwHenfgP1CM4rO+NG6eS/&#10;SIpFS4zkIjFK8WaF//qyw52Gk/LHvCxVlfPJhWIR5Nc8gdC0BxQ2FMob84rN4eBKcT5TU6zIoWS7&#10;5eU7s959WIlEywefZrXxT1t8OiJPxuZW+qWP/5n10s3R6rLyQSdB38IZs1G0XhG0ZcdGR8E6nBO5&#10;5D7J6ZHCIWb8DoWltOziSx5Auuy1c6TyIkbxkTNa50ovOvGKaFWpNPMHZuOP+yeJS0k0oz14NlFt&#10;egwJgRRDgNh2il1wai4hQAgQAtoMRMPvh1AqC/JqWHkFCeXmXrHfWCFZjkYsr95l/fdNzOUITM5I&#10;EInk/vYJ/rVl5EmnXStFhETE0DFzVsptxpBkFI64CZlHgkFpxg+6Dz6zExJxVqJbEqtNmvMTWHLx&#10;oNMkbyZn+aJK8M1nlz/9V+aKGfa07LLbX5cuvEcRUzNB91VTPjCx//x+1vRvbHZH+YX3S9f+k3tT&#10;EYuelSgXvHzxVCY6T8uW2vVifQajMuiQ9DjC4fEp6HIsn8W7Chw39CWGjbJarXnj32KknAm42X7h&#10;ALCuJZv8E9BTSAikFALEtlPqclNjCQFCgBBgCGixJOMcOpHdMsMxszFzr3XYMDva4ynDkaxlU9PX&#10;zZO2b2B0GYR76zq1shj5Fg88hbnmYHTXIM1mv3hWprsYcjqIKeioY+6v3ErNnWfXUxkjB7sUVTN/&#10;/5RVfcCJyTkrkpKWXT78/KJHxkh9j5H8fu0aM6ornAnyCuCnw1fZ+9jif4yRToLpHU3jZFgIQsy1&#10;RZN3bsGRko4DuNZFVI9ngkN2d2lrJoaRtm3Q2Tws/TB3tw3ndYxWlUlLZkgyeiDsLIsi4rabpCMU&#10;RZIeQUIg9RAgtp1615xaTAgQAimPADP+mp1+MBs256bxuC06RgkxYnQTuCrLVv75EMJrnLh9gyLI&#10;a/fDNYJuZKXlLCzqvIi0vIoOg/Azq2K7LnQWZnXxl/F8rSZiG4KN7Rvlog02u13qPJAZkjWpBs8Q&#10;jbnsIenyhyV3BpO7CHsyayAU0mKDNxZnnXaNMvplKbsN08xE4S9EmMCFxMNQrUAZIllrq1keTPFi&#10;jsijeXFR3D7WX6mp0joVokMiW6t6H80qNGec1lJGuDmTF4Q7USWT8vcgAUAIpBACxLZT6GJTUwkB&#10;QoAQMEg0d6jN2XPdv4zOcgO4ZtvW08TVJno2zELMaWTJVm2XJ5vv0TM35x+PnW6NZeQz/UWoRiou&#10;YLqLXdVE22+Vlk8DOVYy20g+kb+QYusqFxscXYM3c9Icd2rCubuISC8irsOBIBi2sHkbHFv0AeJs&#10;G3McpazijawJzE+2CSKtUKsKHyPoMuxYrWVltAu2cIuUt2E+E75zmYpg8gbnFxCZlel0QxIChEAq&#10;IEBsOxWuMrWRECAECIEEBBgJZETZ5IjD7LuDKZ45LzQmQZpdhSQwWkFwLfbt6xk7h24C8mhN/G32&#10;LpLo9ENEVpfgQC8mQXrBqHBdVyT6KZwZ2zYtR/qKdv3ZiUL7EXdjwmsrKLjmnJs3VpjAjZy1o4Lr&#10;woCtk17DzK87EoGB3IpYNlxKo+dpcpkCfQij4JITDhC1BPwo8GzVHW7Fw4hzWbide+PmRZikI4Lh&#10;c5M7LYQAIZBCCBDbTqGLTU0lBAgBQkAgwHTb3Ee2Rk/jigtuk447/NClHeYEglnqGWl6a4NAxg3M&#10;ggSbV2OPjFgPGjvXYsSYEydtM6cfMkg5/Jq4vJpZ2tCHCHptrKi8EaGSVSmpDjwajsbLNSASaLoO&#10;iGleo3AyqAtvuCFc5gQapvZE9CyS02eReXo4J2G+RxDdJtmQzXMm6zY9iIRAaiFAbDu1rje1lhAg&#10;BAgBTkINtp1EiIWRWGisoSTh5mFh6o7rISAB4SgioSbDkCNtuvGT4OaPh4nBfubHum7mWv5W5pca&#10;vvLsUk5b5lIQiQX7jztFMUmuA8Gs0k2sRDjjY4bwerMVp5uIrMH7600v7gPWBBxm6hFtRU1kW9Tp&#10;Y0eFab9On4G5GlGlKm9ucmXsDujZ2Yk71jB5DEMgXidRM/JGQg8gIZCCCBDbTsGLTk0mBAiBVEeA&#10;EVHmA5vLLdiKDX1lAmgzZ+U8WEspNnRttGbx5aw6t7OGKQTcbEpi0inGT544GHGzZJIFsW98Ocwt&#10;CaPvPPQMyoK8BJwVXqtFocxvd1QJcWmHwr9ZCZUx1Rz7WVWNynOBh7lpCdvM+MwpNZpjQoA5E7fX&#10;5HbBEXswZEKJF8TAUazQkODU3I6MixvosUNC5A3JSwnvb6DrYMVv3nNJkI+QcTvVn0Bqf4ohQGw7&#10;xS44NZcQIAQIAYYALNYQQnCuKYzKmrCE23oZGedKD7OJWqQUjvOEkkTYtpEeXrQ7DLTamaLatfAX&#10;7llPZKsbhrUT+U4w6a1r7UWw/krVrfpLbjfcgzAjcW0t4p/nPjmixf8Nd718s7RsNg8mjxxAWm0W&#10;VwavZEwzmccrIxiw3gRhIxd1E6ZlcTRpFe0VCw/uqCEg7PE4iG4AJkmGaqUYDw7PitOzQt8g7Eey&#10;mJulYRRcoCQs9Bw3KS2f/8QimHZ8oSiS9PwRAimIALHtFLzo1GRCgBBIdQS4bhsWZcYINabIODRf&#10;wS91+QP3SQJeqR8y0oBECqotWGYoIuW38rc/Ajt9G6ZLqxZLiOaIxOYTxbk4Rba4fnuHRYeRpMDh&#10;Z/HA74yvu16/Jeu3V0CvK/N6pG2clfXGNdK8XyW7lSWwO6qyOyG9PVjLLN8iW5EhO13fFvU3pNLM&#10;zq3X3Egf3+A8WKhExIkCCuQPOUxOOxxM37ZQ8sO8bUIJeyurMwvYlM1YTntO6EUdOGUPhRT0B7C0&#10;7sEN9pxsCwct+h3HSiU1Sao/f9T+lEOA2HbKXXJqMCFACBAC0CbHSTajrTwGu0ZeTeZhzQQuWCxP&#10;IBILkqqxVc44QZ1PuhGqiVgkmvvZfVJ1QIKpG4mMbDm9llx2adbPnuXjGf3M7yb1O455yAal/mOC&#10;e8u88hNGl/xjXPCeD4vvneDwZud+/6wUCLNy4QXEm4NTbHCDzfIxOK5eK41ni7rp5mRRNOPiPL1o&#10;gtF5YA6w+X8G2zb6EiDcvU9gYduri6Xta1n1BKHH6rBJq/8IBapkVKnbcBaL3mDqaF11tYqfaBpq&#10;i0wUBamEUD1u4uaRbsjCTc8gIZBSCBDbTqnLTY0lBAgBQkBHQCPQOiEWll2NUgs9BJ8lCVO3Yf82&#10;SLkQSAi1BksAs25E6jGw+vDLmZK5bEvmfy6T1q+VbFbJaWMMFSTbAR22Iv38ce6X97Kg6LJcfv5T&#10;cO/BWGk0Zina6ICA+5i/sDDptSGpZYuSfiNilTuknQWiukH4/gOJ3b5YCnL+rVVV129oFeOVMYit&#10;RqPNaUzdBgS30dQyAgE9T+wGh27T2ZrTARmkf/2oVF4tuRys/m6HVFCcN+5p1KS2zSCpZWut7aI+&#10;yG37CiWmOLxZUlZLgRsP3c74vOGIRPBssm7Tc0gIpBQCxLZT6nJTYwkBQoAQYAjEBKuuf2W2bW0G&#10;IZLGGbahJ9GN3+ajIJeRaOTcO0N9RjHBd/Ga3Ncu8L5xt/TzJ9LkMdJvX8nf/S/nX+dnjf9nLBq1&#10;2mwlox6XOneXQmFWh2BYPeXawr+NZebwcJTx1GgMMxStIOsuD/sJ+tv9GLiylqoLpOJi1oBdVV7X&#10;lLP6CxlMvSnFft5hYO78ktKgRIet+OjrcdxauDLvpfOkH9+Rpv0ojXmjxcvnRysLwJgDJ9+mdRVM&#10;KhTnhgXIsKrDkVKah0e1ZIxe9EqMwQBGtckFID2FhECKIUBsO8UuODWXECAECAHBAHdFWME1meCY&#10;aazVcEDTYJgTc6stC0yjStZIKJ4AcyUVpfayh8tPvtvh9MZiMceaX7MmPJP1/cNZPz6eMe11pXQj&#10;TpFzupRc84l01AgpoEuimRBFlTwIi8NpNOQXpZUZK8cF2h8tZaYx4zeYa4uW4bxeyFNaN5f5+dhl&#10;5ZlaGpZjZjzmfLf+lbVRVaJwVijJEc74k1Z4Izni9HDvM5EA9Drr1xezvnswa9LL4ZoSUO2KY2+T&#10;eg7QugriRNQ/EErbMIP92+90Qy8OszZs2eaZksKqnTx3ku5JQoAQaNYIWB999NFm3UBqHCFACBAC&#10;hEAyAlMLw5PXlUlWzGUUHjlMK9JGVFtJgZLZLtxpqNK5f1zxLKzFMNVGFGtpoZLeJtT9WCmvDddv&#10;CLce3GDcrb+/11kxW7olorihpYgG4Ffbkt0x3GZI1Ql/DZx5u5STw5Qn4hSRp6ZgAX+3gl57373D&#10;VlNQcfmrksulZW6zhlWPe81EWzAUHnQar5I40fjLN7TK71AyO4R7niBlZDAPfUYR5o2YIhcVKr5W&#10;ATShVXs+OdLkIJyLZyL9jwtm9bJVV7pjfjUWdniygm0GV57xd/XIMzQqb5wCJDducM1+z5HW0j/q&#10;LgOxrEjxcKUobGGBM3kXR9RFHTL0cI/HQ/clIUAIpAgCUOVRHztFrjU1kxAgBAgBDYFHF1U/NmGt&#10;5LTrDDDRATTssRBbY4HSGhZidrCOh2h2Lmg3hB/QndQ5CvaJyYWQhWCao7+W+fKDuAKnICVkIbv6&#10;7OAsRUn74H7Hlhmll7wl9e7HchALDN7RWMuXzosGSktu+l5qwb10Jyy6QAMpIUERsyHjddOPst6C&#10;XlvRRuHkhJmg9UOiR8FUJjwrHK0JSIGg5HFLXpeoSXITnDbPl885F31dfsoD0vHnGdVuF1r5YGRJ&#10;lewyaopvLiz0N42+NTc3l25HQoAQSBEESEmSIheamkkIEAKEQBwBGHzjcx9ZBBndm562EWMyD6yw&#10;QAvdtnClZzjUw0ZtkK3CJGycLggufoIlY7IjjoJh52ZKGYi4jqmOYZanSGNeWc6IaGNBgrS3/uba&#10;Nrv0ojelnn1ZekPggazstp3H3Aqq6p35CUtslKVt6NWI8MrjXHPdNH/Y3C2JUTTSmJMZh4wmIwf0&#10;FtCjwPxItAJzJbENTJLQQNOKKrzLx9ozWklDR8QTKDEryLVFRIrX+ytk4aIHkRBIPQSIbafeNacW&#10;EwKEQMojIDPXIbDpJq7wFV13j9hp/GWWYP7T4OVij7bTlJJPdmQ+RjAVEvZsqLqNzNnpiXnCtFxT&#10;m/vale6SZcVXfCb17MNsyUbO4kTkc9iJ0fy+7qVfSDvLGHs1lyuKY3739LqJn/U2s25Lk7IyN5lP&#10;AGWloy3m3IxMZItvynvRSKTo1IfZmADTr/Ny4WuFu/szT5Ek338p//ARAKmIALHtVLzq1GZCgBBI&#10;cQREsEjNj55wYKe5wDOckJh2Goc0Lx9mfbMRiDExvSHINmcrdgp33ZrTbn4WU3EoaZ89ZAtXFt38&#10;ndStA6Py8E8C5mrIskU+sqV65OOwF6chDg4TQQu3fXqdNfW5SQuOZsYrn1TDOj+NfAxwhJ9BY7/Z&#10;UaCxDU8pO0ociz5Xup8h9YL0hY8GiGqzRRPNCM4d/53i9x81nxBIMQSIbafYBafmEgKEACEgEBBh&#10;X4w4iHX9chgzF9mURK7T4N5I6nGrJ2ZJikNxYYluYxYnsrKECbyOAxCL5Jz4hW377Nr8gdL6RdZf&#10;x1injZen/yTPmMA0IWCpRv7BsLVNXuXRd7nW/yJt3Mb0JCJbc7miOE3soVfY2GOUrlFzfXook5fU&#10;1zpjf0LDddUKKqcoGRNfdfhaVJ55l25cF1kxbBGTXlsMAQkpSegBJARSDwGaJZl615xaTAgQAimP&#10;wCML/I+PXSg5HH8aCfMswz99cuIJIivMjKwN5r95QSRcq3miFkZgPpWx/C9fSW3zmJDDvOCUSj8L&#10;NwNRuCDNdadpGunNR8V23T27aohgxkmnsI5KYonVtZLLyeL4iKA/pqWjuvley+Jqi1vs4+Z4NUqz&#10;JPfzzqHTCYFDDQFi24faFaP6EgKEACGw3wg8Nr/m0TFg29xJiMEpDR5p3mMuy2CZZtpad7tuPoZB&#10;N6k4kTnI9MYNGmNmKYXPEM5oO3biEeDFDr6HKU8QdYZHU8f8Tjb9kKffYzegbqPMtaoX0qQ869J0&#10;Lm7hPJq7AEfdxU+tqkony/Z75EUG2+ZHVMT3uenW28gnyX7fxZQBIXDIIEBKkkPmUlFFCQFCgBA4&#10;kAgwrYUe1ZzpMYQ7EVOc82S3IbryhPui1hKLU4Qcxfhr7BS6Z/ETG8ZZYkNbY6DO1p49bHy19upp&#10;7dXDxtae2Mks34bvEaMgVAAEXXM5klRz3XdKkscSUbeEcvVaaTWs43RFNFN4YtGcsei+WYSqRGuv&#10;mBCJmZFcli6UKsZRuCSpa3ffjSX+QF5gyosQIASaCgLEtpvKlaB6EAKEACHQcAgw6gm5s6CG+l+m&#10;5DZti9gz5p11E4ujQgKelI84V5ySlG38LEFMo7FQOBrEGoqxlW3gJzY4ozXln7CtV8+op6HJNu9J&#10;aoJRtEijac2FlFw0Vii59Z9GArFT7I/vFOnFnEh9v6gGfrLKM6t33P2fdoGZT0BaCAFCIHUQILad&#10;OteaWkoIEAKEgE738K/hk6Suqw1hBhZmXc2nh26c1tx0GD5M9A3DeKydazJpa/xV+A9J3B93GMIr&#10;ZHgy0VyR6IWyPE0GclGE2Bm3TOvzHQ0DttGK+huoM2yjjXGbvT4TVNTcbMs3GLlm+daBMsYE4oZ8&#10;nglCaWpMXNPHCN1Jsr6bbkxCgBBo1ggQ227Wl5caRwgQAoRAfQjIBiWF1wyNVZskE0I4YT6EbazG&#10;fkNcIXaa16Q9xk/zfpF5ktijblaaXxGeWBxN+mvsN6esK4AxGmi0SGRVb4nGIXHWrupZ735DdiIy&#10;VxSDVouY7axLYYjF6c4kBAiBlEGA2HbKXGpqKCFACBACcQSE47xEd35CtpGgVDZZeRMMyboM2qwJ&#10;0SQWunDZOCSocF15hqZL0fUbhuYkIU+TtMPQctQVwGj2abMOxKS6jhck1B2cRtfNLS4j4VUyVzvp&#10;p1lJolm1TSITrSHM7G1jFJvJtOPGbBJt02NICKQeAsS2U++aU4sJAUKAEBAyEmYGNlxTC55tmgio&#10;/UQCTs1ZeiOEpGHPxk5jyiM/KoivyFazXpsK0vYbCcSGKTK8dpY4xThR5GbOkx81LPSs3MQ05j6D&#10;lqfu7VszhBu5maZCxjMxdurJzDMmEyrDkUnqoogEiqKCpnPdSIJQm8zb9AASAimGALHtFLvg1FxC&#10;gBAgBJi9lcuJ4yEPRfxFfafZBM7lD9w2qwdW1E7kEwHF7EDtXH6a2CM2REpzAmNCoa6r0G3MplO0&#10;ErmBmZ9dZ9Ul2swaLUoUResV0E7hBmytJkbd9JTxbPUINHGxuF75hDyNQkWjDACNBhoJ9CqpqsyE&#10;I9qcSEG4mYsSMm/HbzDaIgRSAgFi2ylxmamRhAAhQAgkIGCeXGjop4UzDcNMW48A2vAPaDgBNLzj&#10;Gfpvs0s+Y6qlnrN5JqKwMWtTGE0zMg2LuOYx0Hxu4inmuYmGdNtohcjZEJloRvfEChv1iVfGKM5k&#10;cTcK0ips9pZo8g9oHNXLtSuMYxvEXkS3iXcP6KYkBAiB1ECA2HZqXGdqJSFACBACJgT0WZJC+8El&#10;FnF1hCGxEPvNqzmxJpYwJTCOJuVgTmmWfCTlrJ8eZ/ymBPF6mmtbt4aGXKTeZELcoiteEhpu7DS3&#10;or6GmMPCx0UpicUZtZWURBEJ/0W2bXoYCYEUQ4DYdopdcGouIUAIEALgewpEDoZ9uo4bO808rHv3&#10;MzzomU3RcSu1kcwwVOtBXgy7tdnGHLcTm/M3Ga3jtnZTAs1EXW9ZdeoZT2yukqlWSWb1uBXcbDs3&#10;YDEZ4JMt8SaTvLlduh1dCHbii0VzUlJPyBu6LQkBQqD5IkBsu/leW2oZIUAIEAK7QAARDq1xd9RJ&#10;8gzDs7V5w/BesguKrDkkSeLZJsfYCWIM3UtJnMebNSq6lsPwdW2w/IQ9JhJsOPkWKePJdMas7Ul0&#10;sRLXnOguVjRnI4ndj3jmuofvBOj0nYaMxHzUzLS5jETwbPIDSI8mIZBSCBDbTqnLTY0lBAgBQoAh&#10;YFFVh3A+nWB11n+yUOS6ExKz3FlTmxj6E12YofkqUbWzDO8lQqqBrDT9huHbRLiy1lUfhnQk7tmD&#10;a6aTTjTXSrNGixx4uaIswx2K2YOK4bpE5KmlNxqbqEE3KmbYvxPqycvSijOab3ho0TPXfbPIMVXm&#10;9DruBJAcktAjSAikHgLEtlPvmlOLCQFCgBCAuwzDsmvYfcUezZeI2WSbFFtReK3W7dYivXGueUM7&#10;ZER5TMzHfKIoN25a1k3Uhp14l7UynZVk+d59u5KL09sumpbUKHNWSQ03UooNDRmWiQXNgW470d+2&#10;mCVJShJ6BAmBlEKA2HZKXW5qLCFACBACGgJWs47iT22L6DOMGdf1FlLfnnpIsCE4SQyvk0BqDT1J&#10;Up4mzQljrnVK3Mta7arJSafX7UjU33CjvxGvj43FkhQeEPl4glhlGfSblCT0HBICKYUAse2UutzU&#10;WEKAECAEOAKKao8pMl9t+ip+mlccEgmMv8Ypxol109fZE+M5xLT9UWzo28ic/dSKkPn2burAD4n0&#10;PKWeXtRwN2u9bTTOqvd0cQqK0JrPN7Sd9SCmJUtoO1OQ6962jXCSMGzTPUgIEAIphgCx7RS74NRc&#10;QoAQIASYuVWNMcOwEdGGyRsQikUEi8GGWOMRcPTILyINaCQ2WKREnkNSetNPLWXdPPWytOJEQcZO&#10;sWGuj1ETkbmogF5JI5P4TtMhrY28qlq25taJhuiNNcplRYhSTCBoChNzYgM3PZM4gNaYYjUH34mH&#10;3yHCTQ8hIZBaCBDbTq3rTa0lBAgBQgAI4NWvggsqik2Jwfc2NNxi5XuwgT1i1X6KZFa+R0+DQyr2&#10;6zlApqwdNU5HVkn5iwxFEWIDZ4kVKflf7ShKEWlENYxDohRxorFflMhPYen5IbaK3ERinhWrvN5e&#10;kQ8rFO0Sf3mLtMRmKIxqmM4VdWYgiKKNRnGUtEpCViLuNyEj4VsslqTZKyDdkIQAIdDsESD1WLO/&#10;xNRAQoAQIASSEXh6ctGz/5sQczuZmdsggqZUxk5VY4lxcyzfw34aGyITwSmx08J9TJu36ztkFCZc&#10;duCU5A0jBc88nq3YL3YaNTEK1Y/Wc8jcUlHPpHySYErwlB0vVJRr1Flvq1bDeD1dqtqhZe11ORur&#10;FIazVjGMKsRiN4++NSc3l+5LQoAQSBEEyLadIheamkkIEAKEQBwBvPpjwjwMCbLJuIufzDSr7+Qb&#10;bIUoAtsivRWaacPOzdOzVT+FJeY/+d+YbjAWlmOu/9YyYXmybFnmXIqdaIQWNTEqY5wrjNBaDXlN&#10;RJVEoYah2qizcUgkMLLV6qnVXKuVaKCppcJ+z1Zxov5TK1HYs1GEMIqLVhhtxOiBiimVugdAuv8I&#10;AUIgZREg23bKXnpqOCFACKQuAg9P2PHyiz9EXI5dQRA32BpG2fpM4Ia9NsmlXb32ct3qnBTLfHdX&#10;oW41Duw1i4eb2XXr6i1Rq9huffnZJSm/dXB0y41VMZcOFLTgSiwa/eudd+fn5x3YtlBuhAAh0GQR&#10;SC22vW3r1rmzZxUUFCxcuKi0tMTucPTv1699+/Z9+vUbOHioTBPFD8R9GqqqqCjcFg36bQ6PL6+V&#10;N9s0Wqoo5Ts21VaUohxvRk5Gmw4W2WouMxLwVxZsDfmrrTabJzs/vUWbA1EjyoMQIASSEfhpeeXj&#10;Y1dIbqdBN40Uwjkd2DM/xDb5oQT+rKfh+o94mnisRHaCKW5iHffSLAO9CB7dnP80n5WUg6iSuZL8&#10;Z/zEpHPFT/NZ5p963bRGJaXcm9tF5KBDxMpJxI39dMSUE3LKBrkKQpJdw48XCLY96tzz0tLS9qYg&#10;SkMIEALNAIFUYdsTxo975eWX58ybHUX4NOPzoV9ATFrp2L795ZdfccMto9N8vmZwXQ94E2qKt6+f&#10;PmHz3MlVhdvxrXClZ7XqfVino05r3f8Io6z108cv+uL1rctnB6qVaFSVbZLHY23dY8CgS0a36D5w&#10;6dh3Vvz6bXlRUSTIvoFOpyWrRV73Y88cdOlf01u137nsj/mfvrxx7qSqqmAswr7xLo/cslP3PiMu&#10;G3De9bIjrnpkH1HYhsIhfOpsTvcBbyllSAgQAoQAIUAIEAKEwAFEoPmz7bVr1vz11pv/mD/PPIsn&#10;YSDTNFTZIjfvjTffPvb4Ew4gxId6VpHamj/eenzBN+9XVsTQFmMEAHJEh93SdeiA4+7/rzstc+Kj&#10;166aNR8g2xyI3oD+C2JfwLGWFI2osF873bK/SrHbJNnGDon+TjSmRoNqVktbqx4DN85fEPQrNods&#10;tWk2IBZcOaIqEbV115wTH3qzzZDjJSW2etKY1RO+2bl+RaiqzGKVPVn5Hfof0WvE5a0HDDvUcab6&#10;EwKEACFACBAChECzRKCZs+2x33578+gbQuGIRrUFy0tSFCa6YrLIlqcff+rGW29rltf7zzVKVSu3&#10;rvvt7xdvW7bV5YElWfNapY0r89n8wVrVlyE7Xdbt28Oykzm7wmq1SA7Z4rHLDtifZTZNCKsVAdTA&#10;wjnaGGOFRwNxKaJRCZTa6bKAyIOf87FfxumRXOW3ZzioOt2WvhfesHH+1DV/LMdRu52FY8MSi6rh&#10;qOS0W/qdcvyx9/zHm0/Kkz93hSk1IUAIEAKEACFACBxsBJoz2x7/ww9XXP0XFqIgSZDN2Tb+05hd&#10;Ev/mbO+zTz4/bcSIg41+08x/5/J5K376fMeyudUVJVXFReFqJd0n++yy286cxJr8gmm4gknHFKk6&#10;qlRHFPBsY7FaLB6bJcMpO9leNaJIYTBxRIuQJbsswcbNIiKrYOGWSEytiqo1YSUcgzUcF4Yd9drl&#10;NKfs4XLHQEiqqInJVovDqUk3hbcw0VFCBQK1Sm4r54iXxmd16980UaVaEQKEACFACBAChEBqItBs&#10;2faGDRuGHzVUs2rrFNBmlS8478Jzzz0/OyfbZrOFgsE1q9e8/8G7CxYvSrj8qpSe5lu8dFVGRnpK&#10;3RY1O7dOef6OpROnhiOKXWYzGCH8AMdl1FaWfDY5121xWsFumWmZBWvgxm7Nva4qFdaqIfjJYl5o&#10;RYg6rs+GkdtmKQ8rNRElyoK5MaO1zSqlO6zZTku6U6oISMVBJQDXXaZJUDzimwq+nu22ZtqlYIxH&#10;hFClGAg6H5/gxm9WNMzh7BAYeUBNz5LPeHeuK79tSl01aiwhQAgQAoQAIUAINGUEmi3bHnn6qbP+&#10;mB3XaktSnx493//o0y5du9a9Hv994d+PPfW4Zurm/BH07b677n3g//7RlC/ega1bycqFP989srQg&#10;4vIx4TVj2LrGhrFmGQZs1WG1tPTK6U41GLNUByU/dNU8ioXLJmVgHqNFKgtqFmvzcAIs31URBQZs&#10;Q/PNuLgKC7fF57CEBZPWT9BdHMSDJbttlmynFIhJ5QG1NsYpu0WyShaPQ850WNIdjGojEhz+Cdao&#10;HYYfPuTp7w8sMpQbIUAIEAKEACFACBAC+4xA82TbP4wZc9U1VzJQdLVB3169xk34bTcel9598/V7&#10;HrjPzM7TvN6ly9ekp6eEkyb/9o3jbzgKExkdrt3FFNYmlMpScW0sEFZjwsGWzJgxhNpZLmuagzFv&#10;LsqGbZrRda4+sUDsURmETZxdE6HMFmHcsG2TJRcXoJi5uOjyMNmJRQIdh0YlENWL02PKsS6AKmW4&#10;rW0hdHHgKEsfCUlHPPd1ev+j9/mRoBMJAUKAECAECAFCgBA4gAg0T7Z97qiRU6ZPMyZEQkAyf/6S&#10;du3b7x64kaedMmvuHMMrqt0mjx0zbtjw4QcQ7qaalTrrztO2LVji8vJJjowE86DHGjnWZkVCVRIM&#10;q6UhNRhVZMinTeZrbl1m2g/sz3XLebpfPiE4AbOGrdwftvhDbPxABIAWdnMxVRKE2yFLUUW7G+1W&#10;uBthGWIJRNSyEAIdq8zPiWmCqyEfB+NH+nZZcrYPnF4J+6U2Z1za5eYXmyrUVC9CgBAgBAgBQoAQ&#10;SC0EmiHb3rply2GH9UdQYuNKXnf1tc+/8NIeL+xPP/54//33dOva7YQTTurUqdPhRx2Vm5eXNMFy&#10;j5kciglKZv4495HrnfA6wu3OQpgBfmxuC44FopZiP5vFyATThn1aM3dr3Jmbq9VMl9wqkxHr6pCl&#10;zK8GMPcRPkmYUxMpzSHB+M2oOUtqsVpVZFsWVGpCCjTfsE+DVENhku6Q8z2Qd1ugHtEM5bpJm0e0&#10;MFUNoSJY5lK7lo609PRIoMrTplefx8dJcCVICyFACBAChAAhQAgQAo2NQDNk22O+/eba668xfGfA&#10;ejrhpwlDjtizP2ZQuEg05sAMvhRbVj1zedHs3+16ABmh8UhwPgLRdlQqrYaHbG0mozY/kpupeTw1&#10;AzLNw4vVIZXUKqX+GOTaGotnngEtDpulhcfaymdx2lQEGiqskQr94NlM/s3s5ZxSs6mQiuq2ye3S&#10;rVaEstH4tfjHMGobRWoB5Ww2S9surSFrsTo9vR8ZZ3Gn1gzXFLtnqbmEACFACBAChMAhg0AzZNu3&#10;j77l488/Ma5AdmbmwiUrKELkrm5JxV+59IFTwpWFVh6vUTNVCz8jws7NvYjUlFcGAsx5X4JV22Rv&#10;1vczSoy5ksUBRqCZHptLuMXCHQCyHLwOS4ccubxGKvHHIBER/kbEYAQ/g5mrs12WPC/z7mfYspNm&#10;UpoovoiVI2W2zUhr2QqsvvuD38rujEPmKaSKEgKEACFACBAChEDzRYDHCGleS1FREWsQnzOHpW2b&#10;tkS1d3OFo5XFFjnqzMi0e3xYHR6vzeN1eH12r77tS7MizLpF8rgll1NyuySvvoFt7MFPj4vtx+pz&#10;qwHFUhtT0+wyPG37HMxRt88pe7HhgDMTthMrCHZBOQLTqNhOs1t8NovXbsEG27bD2Yglw2XJz0IE&#10;SsntkRwozsO2XW7J4WIrtvEXh0QC9hN18ElKrd9qtblbtJLtruZ1U1NrCAFCgBAgBAgBQuBQRaAZ&#10;su2KyvK4axFVcoOO0bJrBBA83Wq327w+q9dr8/lsvjS7L41teLVtp9cHAbXd7XD6nGK1+1xsI83l&#10;TGN/HT6X2ONO90ZkCdKRDAdc+yE8jb7aJJ9dQpwar03bk+WQMkDNHRYvkrG/iatNyvRYfBnpYP82&#10;b5oDVeJ/bb50/DVWcUj8Fatsd6pqzNOmm2TTZTF06QkBQoAQIAQIAUKAEGhUBJqbkiQYCnfv0r6m&#10;ttYg3EcPO+r78T83KshNuvBI8aaNb94s86CORkVZYHVdt4GNYFl5qKbGChG1WAwhdlzlwferSsn2&#10;olgkMYmeqTiJ/bVY7Fbu9ET30KhrRTTFOOZoOr1SWos2bMYlyzYua0lQjxgZGlM2o1Fvi9x2F/7D&#10;2fP4Jg06VY4QIAQIAUKAECAEUgaB5sa2/bW1nTu2iUQwm09Tkhw17Mgff5qQMhf0TzdUDfm3f3Br&#10;pKaCBY00e/XTEcTOQGlJNBiUmTMSuBNhPkI4ddaoL5/aiNCOcrCqsmZHEVLBrwjYu/jLyDm/FMZP&#10;hKjEXEYzbzc04iJxLCZ5srNdObmG8xEE0YGTlKS2GV0CcZTFgQ8F03v0b3/daxImadJCCBAChAAh&#10;QAgQAoRAE0CgubHt2tpA546tw5gxpy/Dhh4+fsJvTQDqpluF0p9fCG6YJTvNkhvhCJtZlUGFa0vA&#10;tkPYEgSX0WxOfbUYNjySDaTY1QWFofJS2c7C2/DgkIYHEc1jtxhwsFjtVtlqNmyz6JCiQA6SosSg&#10;I/fk5bE5kmz2JDOE8+NxjyR8W8S4ZPuRBhWIBWtanXN/+pCzmi7WVDNCgBAgBAgBQoAQSDEEmhvb&#10;xuU74Zjhi5cvNWQKA/v3nzhleopd1j/X3PDWxWW/vyjbPSzyjAgiI/gvuDX7aQlVVcT8NfCOLTyS&#10;MC6N/dy4rVnD8Y+iVG/broRCQvlhNkQbTvtEtSw2G3NuksCczURahU9vm8fla9UKW7CZ721jENtG&#10;jba9/CV7i857ewqlIwQIAUKAECAECAFC4CAj0AzZ9mUXX/jzL3HpSJdOnebMWyQiEdKyKwTKJr4W&#10;3rHM4kAwycSFS0CUUCBWW6rpP3TuLAzbWmrmgU+p2rIZHsuFmVo3f5tz08k59N9g69wobTgcFMc0&#10;QThn82nt28pWm8hH5/ia5MRsF9cOojJKxJqW3/Lif0uQqtBCCBAChAAhQAgQAoRA00CgGbLtO267&#10;9aNPPzJs21arPOePBZ0775W98+UX/53fouUpp5+RnZ3dNC5QA9VCra0o/vU1JVRjMYLcCDW2YMFQ&#10;dIRKJCWsKUtQKZ1zx8XTqlK9cYsSDfNA7bCOM3LOIk/id+KGzOIHMaYuxCEJfFzTmrBy3Tk5zqxs&#10;VUFodj5lU4S51DUpxtxJkQ9SqIGq9MEXeQaSjKSB7hkqhhAgBAgBQoAQIAT2BoFmyLbHff/9FVf/&#10;RWs8Z2hvvPrGhZdcukc4NqxfP3ToIJA6p8M27PAjjz32uFHnnNu1W7c9ntg8EsQqCspmfRfxQ3jt&#10;SlCCiAiPSkCKVrHQ6iLcTULwdAGAJbRzczRYKzOViLYYcyXF0IL4KUFJYkyT1FNi8AFCEPGXkXlV&#10;hf7bmdvWwgLqGIpuE9KJ8hQ1FpZdvvwz/y7ZyeFj87gfqRWEACFACBAChEAzQaAZsu2ysvJ+fbsH&#10;giHD/jp00OAJv0/a4xV79qknn/3Xc3F7qyqdPers9z78aI8nNpsEaqi2atnU4M71LDoMGLfCJpuy&#10;wOsWaywSjJZudKSnqbFoXZs0TyYr1YUKE5zYOPeul5ALLTiiqyfptg3urM3C5GIUxeLIsHjyeVYs&#10;fHtcJs6147xqzBUJ4+ZKJPuYqxytujeba0ENIQQIAUKAECAECIHmgUAzZNu4MNdedeWY78fEVQcW&#10;6fX/vX7RpZft5poV7Cg4fOhAf23AnOazTz4/bcSI5nGl974Vsarird+/BiOz1Qc5TUwJBoLFm6vX&#10;LKrZubnt8WemdxsAQ7IaZRoRruJgzJqJPaxWS9Qv1W5n9m8rVNSMDguzuBbtnddAC/AOb4PcZ5/Q&#10;dwvSbJ5ZKaZpsjMdGZIj1yLbVCVah79z2s8ykjIGnOJs32/v20gpCQFCgBAgBAgBQoAQaBgEmifb&#10;XrFs2THHHqXP4GNI2qzyJx99fsrpp9cLa2lp6emnnLh+00bz0XatWs9dtMwBf3Yptii11fP+OiRS&#10;XWl1OLlgJByLaNQZApCsgcel9xzm9GUhaqMag6g6ZoGvEtirrbZIqFYpX293gKhrHhi12ZIaxY7T&#10;bosVqNady5ioDuEuCJnfE5tPlb2yOx16cORsKLdRJMh+qHBzsHBT17++aUH0dloIAUKAECAECAFC&#10;gBBoYghYH3300SZWpQNQnbz8/IqS0vkL52t5wWezqn777deRULhP334eT1zaC343a/r0iy44d9PW&#10;LSyxiaH/67l/9xvQ/wDU5lDLonb9wqIpHzq8mYjozoK6O912F1aPze222p2hog3BHRsDZSWIQSPJ&#10;CJAux6LRcFV51brFBdPGla1anNmtn9WVrqo2C8KnW50Wq8vC/iaskuywODwW5nMQ3gDtFtmBPfHV&#10;6sROle+Rnenh6rKyRROjVSWqxc7yhJ0bFzQcipQXVK+fX7N6drRiZ+7wC2W371BDmupLCBAChAAh&#10;QAgQAs0fgeZp28Z1C4XDJx939PLVq+LxwbHXInlcrmOOPjYvL99mtQaDwQUL569Zv84I825c8OOO&#10;OvrbH8enptfA8jk/bH7/fpsbfZK6ADDvH5Ggv3JLCSzaNju87WEWoxqNQl3CeyuqlNO1c8sTzrbY&#10;HWokLFxvi2mPWlgcdhUsst1Zs21VtKoyo9cwdgwqESMmu648wQmy1RGpLvGv+SMWrFYVSLdBy13Y&#10;y9IqMYXljzCSrJLd7/nSlt26+T+v1EJCgBAgBAgBQoAQONQQaLZsGxeitKTk1JOO3wijtVlTEnch&#10;p18rw+2z2KFKebm5M2fPzcnJOdSu5oGpb+UfY7Z+/oTNm6bFkuSCDk6a2X8WmzVUXl5bWsgmT7JQ&#10;jxxcpp2GuxEZRmclHPW165p9+OnOzBZgwwpmVeoh3plSxGaD/sS/aXHxzHHRcDSzx2GZ/Y9xZmIq&#10;pKxAlMLO5/wZPyOBWPmW4PYVbF6m5kKbCb1NXSOWjrnZ9qR1vOkdizvzwLSfciEECAFCgBAgBAgB&#10;QuDAIdCc2TYj3KWlt9x4w2+TeOR2wbmTghwae3RG3qdnz08//6pdhw4HDuRDLKfAqplbvnjI5nKD&#10;Y4s5jowl63MYgV+wuDjk9yNSOnccwuNNCq+ADGRGypVw2ObxersMdLftafNmW2wOWKVBmpVoKFy6&#10;zb92XmDHepazbFXCQZsnzdW6m7NlV3t6DlJCuyJFg0qgVKkpiNZWwnYOXTiEQHrkdu06xYPGRwKu&#10;1j1bXPxMfZb4Qwx5qi4hQAgQAoQAIUAIND8EmjnbFhfsw3ff+de/n9tWUBA3chsW7ng8Q8nhsP31&#10;1jvueeBBp8PR/K703rcoUrJ5+yd3gh8zzQb0G7KMv3pPBdzaWltYEA0EWQyb+hZufIYlPIbFanPI&#10;3myry4MdsWhEra2K+cuZrdxqk1UWTpKHv4nB/s24MmJMqlJml07OtAymLcFh5myb02tO9sUkSuOv&#10;KFzxV2YedaVnwKi9byClJAQIAUKAECAECAFCoMEQSAm2DTSDofDYb7769ptvZv8xKxgKRqIxwbzh&#10;qwTzAPv07jtyxJkXXHxpm7ZtGgz6pluQqhR/81C0bIsFPkmwCAWJTrfBgP07Gds2PPYlhHA3tQpW&#10;bka6w2GmDhH2cfBp2cZd/2k3noh6o/2EfluJubKyfO06c1s2io1rgITsOy7+5hRcikUsNnfe2Y9a&#10;XGlNF0+qGSFACBAChAAhQAikMAKpwraNSxwIBKHnXrN6ZWlxcXpGZreePXNz89LTiaslPATBVZMr&#10;Zr1vccHLhyYh0ZkuyLYcLCkK+6uh8Yh79uPetTXX2jhD9/XHZShcbqK50xZe/cxp2Wk8cy1gDdzH&#10;uFp2sGfmSVCeCH0KY+TcqG02a0O9goxCtZmHX+LqdmQKP8LUdEKAECAECAFCgBBo0gikHNtu0lej&#10;6VROVUp/fTlSulG2MW+JcTYMi7MsK0wQUoIAk3uuL2PacMsN2sx119w7iRHvxuylRKfhuCHhe8Rq&#10;zeti82QyRyfcKM4LiqtIWJhLuPQO13q7Dk8bPHLP1aAUhAAhQAgQAoQAIUAINBICxLYbCfgmX6xS&#10;U1I68e1oyC/bnEYUdr4hS0rEEiiA+5CkOJFam8TESj02JFwGqmqE6bMTYkWKcDmMRmsGa0MlArW2&#10;Rd4we0FG54F5/Y9krDoSYmZskR5kHHnHwiDkGT2Ge3p/thlHAAD/9ElEQVSQVbvJ30lUQUKAECAE&#10;CAFCILURILad2td/t62PVRVW/PF9qKJItrtAgU1s2WqJlEuRKj7H0RSb3exdMc7QYapmtmg+FXLP&#10;C3T00Pqs+XECpPV5vXvmDjzOldsW/rkhYYEDEyUaRmWcOW183QZZ0/P3nB2lIAQIAUKAECAECAFC&#10;oFERILbdqPA3/cKjEf+6ubVbViixmKwFcoekQ1ZiYbVmG9z68RmQzH2IedEM21yfjfDv5Vs32Rw2&#10;b24LJRIxG7h1bYl2KrLBlmyzFUz7pWLjRoTNgV3bYpO8+e0cuW2QWf7xl2b1PwaOAiWQb1oIAUKA&#10;ECAECAFCgBA4FBAgtn0oXKXGrqMaDlYs/L188W92bxYL/FhbGdy5QQnVZPcbbkvLZjEdmf8QYfw2&#10;7NuQnMjwABgo3rHi2w8dbmfPC66xuTxKBBbuuHdu3jJhBleR3CLbKlbNLVs8y2Kzg9PzCZRRkG41&#10;FgrVSu3PuaHDVU80NhhUPiFACBAChAAhQAgQAn8CAWLbfwKsVE5aMXvMpvfusXoyGKUGDVZAhi1W&#10;T7qv5zBHVlsQZUWJgohz6gxP3IxoK9FI9YbFO6eODfmZO5GMNnktT7zAldM6FgnCIi4CVWqQMjcm&#10;8O0drV47r3rdYui2OXUXAW20BTISX+eB3e77NJWvArWdECAECAFCgBAgBA45BIhtH3KXrHEqXL3o&#10;lx1fPsJ9AmosmE1ZjEUQ/MaRC6VHV6sPMSPdCInDwtqE/KGizdVrFtRsWcmjsMN7CaQoKqLBZw04&#10;Oq3zYTZ3GtONMDKtsGmUkJiUF9RuXhgu2SFb7cxNN7N/C/8l/BZFymjUkd++6z1fJsy2bBwwqFRC&#10;gBAgBAgBQoAQIAT2FgFi23uLVIqnC29duvWTe2QHC+fOQrWLhbkKUeEYm82htHsxfzEaCtVs3x4L&#10;1kRryhgvt7utWjxIHtEd4SSViD0jN71bf0dGa0Ruxz4oUiKVO2LVpWDvLPwNd7EN/90sHrwpeqQl&#10;EnS36932uldT/EJQ8wkBQoAQIAQIAULg0EKA2Pahdb0arbZquLbg07/FglXM9ixk2przPrbNiDWb&#10;0iiHqyurNm2BYtuC2OyssoaTbPaDT6hkZm5Pizyb08nYNCg2s2DDawlTj7AT9Mg4fNvwbCLFgoGM&#10;vifnjry70SCgggkBQoAQIAQIAUKAEPjzCBDb/vOYpeoZ1bM/8a/4SXZCBMLiqtfh0kwyEq4sr9qy&#10;DWEmYfauJ9Y6hw5eTNw5We7sbKbz1r1tG3Eo9SDxRhAcraBYbXXe6fc5uw5LVfip3YQAIUAIEAKE&#10;ACFwSCJAbPuQvGyNUmm1trxo3FNqNGKxwgGfOYq6ZsOGfToaqAoUbFaEmZovRijIeJ1V1eqwe1q0&#10;xlxKBMgRESZ1K7ge8sYIZyPkKtGQ1Zude/bjko18/zXKxadCCQFCgBAgBAgBQmAfESC2vY/ApeZp&#10;UG+XTv/IYnfC6wh3+acFXNc2QJ1jkXDxBuizkQCSbOEQkE2dVDCdUuxhP+HTz5GRDe+BUixmotpx&#10;3YiZfMMEHoO3weHXOjsPTU3YqdWEACFACBAChAAhcOgiQGz70L12jVPz4MaFFQvHMzGJ1aE5DNGd&#10;bHMLtSzVblcD5SLgDdyJGHoSbqM2LbCEe1tINi88m5h3i1P4ucL7iaoEazxdj04//JzGaTCVSggQ&#10;AoQAIUAIEAKEwH4gQGx7P8BL1VMjJVuqlk8Pl+9EDBrZ7hBKEGbolq1g4eGSDXapQpXgXYRxZjMV&#10;T/wJO7fV4sqX7GmMWsPszeZbGnJtZjqH5Ruhc9K6DEkbdBo5/kvV243aTQgQAoQAIUAIHNoIENs+&#10;tK9fI9Y+Ury1au384PY1Vnc6SLIaDkQqC/3bVtduW5M7cIi3dSclEmIsXKuiMFdrfkfEPEvVosiy&#10;LRq1xyxOR0Yek3Ezzs3+wxKLhuFwML3XMGer7o3YTCqaECAECAFCgBAgBAiB/UGA2Pb+oJfq51Yu&#10;+HXjm3dYvRmMSSsxhHuEUz9487O6vNmDj7chzHssLDDSHAHyf+JOtGWbqsZK//gtVFXuadvNkd/J&#10;7smCvRwTMSM1pbWbl7UZdXvm4SNSHWVqPyFACBAChAAhQAgcyggQ2z6Ur15j171i1rdbP3/U6knT&#10;yLQIZAPP2bGo1Z3m636ELSMf3rW5o22TmxImGUGkdrsarKlcOTNYuA3nIdQkD5oji3mVLLxkdUm7&#10;yx7PO+nqxm4llU8IEAKEACFACBAChMC+I8AjkNBCCOwTAo60bGdmpiMtzZaWbk9Lt3l9Nl+azet1&#10;pGdY5Fhg8/xw4XoQaIsj3erMtDgyZf7X4sxAjPdI2faqFVMVf6kjMwPnurKy7elZ9owMZ3q6Pd1n&#10;S890ZeVZWWhJWggBQoAQIAQIAUKAEDiEESDb9iF88Rq96pGd67Z9cpdsczCHgHxB5Br8xfxGCK8V&#10;JSrFFNnllj35Fle2ZHdhHqUUC8X8ZdHKgqi/HEJti80m3AKys3isdqYz4RvRWn/rc/7uG3hKozeT&#10;KkAIEAKEACFACBAChMA+I0Bse5+hoxNZDPair+8HdYY3QEGysQi3ImJDY+DRWDQUsHAirkIqgn9l&#10;KxyYGE7+jMCTBqbMH0k43PrSf9lbdCGgCQFCgBAgBAgBQoAQOHQRILZ96F67JlHz4IrfK+Z8KLvS&#10;Ob3WXGWLmnG2LfxtSzBpszjtxmJQciOMjfkQTouG7Jntc899Ary8SbSTKkEIEAKEACFACBAChMA+&#10;IUBse59go5MMBJRYyYQXo+XbZHu9MdWFA0DQbUVSmENANg9S4+Jxam6KaKPtjAWrsoZf7+p6FCFN&#10;CBAChAAhQAgQAoTAIY0Ase1D+vI1icorVcUlE99UwgGL3WHEXmfxIEGiedQbRreFTxI1KkWjGts2&#10;hb2J+wRkbNyihAL2Ft1yTro5MTJOk2gsVYIQIAQIAUKAECAECIE/hQCx7T8FFyWuH4FoRWHF3O/D&#10;lUWyw2nMmDSSWmDPttnC5UVquMaR3UqKaYRbDy0p9N2aF0E1XGtPy80+8XqL00twEwKEACFACBAC&#10;hAAhcKgjQGz7UL+CTab+0bB/3fzarSt5DHaZuR9hC4syqYRrgzvWVq+Zq8YiGb2P9rTppkBbAj/c&#10;+jxK0QY1GobXbXeLTplDR1mcnibTMKoIIUAIEAKEACFACBAC+44Ase19x47OrIuAGqrZ/vWzSiQq&#10;e9LY0VAgXFUQKd8Rq66wCOfZFsmZ38HVpo/NlytZbeDlbCcIuhKV3elpnQc62/UgYAkBQoAQIAQI&#10;AUKAEGg2CBDbbjaXsqk0ZPvHd/vXzLHYXdxezb0BWqxQbcO7NtuBJRoBz7am5drS8mW7G4eVUJXV&#10;k9Hm4kfJA0lTuYpUD0KAECAECAFCgBA4QAgQ2z5AQFI2OgLlk98rn/eV1eGFGZvPkNSdkCgKGLeI&#10;ZcPcAioxvs1E20qwNr3/abkj7yYUCQFCgBAgBAgBQoAQaGYIENtuZhe08ZsT2bas+MfHLA4fY9ti&#10;7qMe7Ub4HjEW/pP9FwtU5Z16t6PLkY1fe6oBIUAIEAKEACFACBACBxQBYtsHFE7KDAioStm4p8Jl&#10;my02JibhngAT+LYp0iT3RhILy77cvFGPSrZ6PXYTpoQAIUAIEAKEQFNFQInGNs6Nrvk5tnO5xW6N&#10;bJlhcbe05nS22L3WDsdYOx1pbdWrqVad6tVwCBDbbjisU6ekSMGa0kmvWmwO7pmEU2pBuvmWtof/&#10;UBXIuIPZw69ydBycOvhQSwkBQoAQIAQOdQSUwtXhGf8Nr/g6VloqSVaLA987i2SDxy1JDcPLlqoG&#10;sVu1t24rD73Re9zNFlfGod5kqv8+I0Bse5+hoxN3h4B/xdSqxeNkp49JtJOi1GietRnVVkI1aT2O&#10;8x02gtAkBAgBQoAQIAQOCQTU6qLgD3cHF34qKU7ZF7N4YharIskYxtWtSVGQK1nC35A1VqUqlTYp&#10;LWof8WTGaXdrnrgOiXZSJQ8cAsS2DxyWlFMiAoE1cyqWTWLWbKtNd7+tpwAFj4bVWCytx5G+ficQ&#10;coQAIUAIEAKEwCGBQGzNpOoPz1D9kjUvanHGLHYYsHUKLWYmwbYNIxP+IpJbBB87qxqSlepYtMgd&#10;69I2+6ZvHa1JW3JIXOoDWUli2wcSTcorCQF42q5ZNSdYsh0eSGDkFoptRVFk2ebIzE/vOcyW155A&#10;IwQIAUKAECAEDgkEItNfr/7idmumRU6PMapt41QbwSSYr1uTUhJUGz63EMMtKqkRrFYpbFFqrdEi&#10;2R9z+G54NWf4ZYdEe6mSBwoBYtsHCknKZ5cIRCuLI6UFUX9lLByS7Q67L9OelW/LakmQEQKEACFA&#10;CBAChwoC4elv1XxxqzVPlX2wakuwaoNnM8IteDYWQ0mCKMoxbt4G4Qbbhow7bJHCViUkx0otZUW+&#10;tJufannKTYdKw6me+48Ase39x5ByIAQIAUKAECAECIHmjEBs9cSK/5xha6mAassuTrWFhsRs2AYA&#10;0JAIGYkuJtHM22GoSqxK0KIGLLFKy87tGa2f/Dyr34nNGTJqmwkBYtt0OxAChAAhQAgQAoQAIbBL&#10;BGJVBdX/bC1ZXdasoMUtyQ5JsjGrNjNsy1y0bY4lAb7NDduabRtiEqwwb8PIHbRiVWqjsRLXTsnT&#10;/b+rHGk5hHsqIKDF+UuFplIbCQFCgBAgBAgBQoAQ+LMIhL4ZrQTscnqEmbRBsrlhW9sQ0m2xU1Bw&#10;/OQiE0bEdVKubdhjFodicdqtmSFfdWzj61f92ZpQ+kMUAWLbh+iFo2oTAoQAIUAIEAKEwEFHQNm5&#10;MrhwnDVHtTCurAtIEAcZfBpGbVmSwa0dEuQlsluyCJEJTN2g2oJwc48l7C9+YrXBjYlqcahpebU1&#10;U+eWLPzloDeACmgCCBDbbgIXgapACBAChAAhQAgQAk0SgdDvT4I1M6qt60aYdMRg0nZJ9kjWTMma&#10;I1lzJWuGTrgFtxYTKHlizQTOaLoiWRENJ5btjmz5+C5zxLcmCQBV6gAgQGz7AIBIWRAChAAhQAgQ&#10;AoRA80NAqSkJLv5MTtcs04Jwg0ALrTbTh8CknS7Jra1SJ7fU0S23kkG4YeQWTriFkZulFMwb2wg2&#10;KasWq8ViV9IzAoFVJWVrFzQ/3KhFSQgQ26ZbghAgBAgBQoAQIAQIgXoQiG2co1Q6ZGdMgvxDzIY0&#10;E2irJMMVYLYcSWsdVgeH1QFhX1v8ZHoSwzMgqDafQ4m/bEUmfLVYoSdRfBa1aPoXBH2zR4DYdrO/&#10;xNRAQoAQIAQIAUKAENgXBCLrf5GsKluNxXCtjT3gUPBP4rEqaq7F2sVi7alKWZLPxuTdhoxEnKhz&#10;dNO2DUZurzdWNPNDU+77Ukk6p+kjQGy76V8jqiEhQAgQAoQAIUAINAICsU1zLTY48zMtoMaCcAuO&#10;zDz94X8/3PtJakCSQlJMYYEkxSEzjxbb7Fx+mBm6VaczGiiUKrauboS2UZENiACx7QYEm4oiBAgB&#10;QoAQIAQIgUMFgUgwUjDHYufORzSirAeMFHwaoSIRtqYyZpd3qsp8NTbXIe+QKqMSvGvD5bZYBMkW&#10;HF0j34J6IQuLDLN4QKot3HKoQEL13DcEKLrNvuFGZ+0BgUg0tm3rFtZ1Nzv9F+8a441jgUVAtcpy&#10;2/Yd5MTQAIQvIUAIEAKEACHQuAhEq4rLH2hn86rWrJjFHWMhJKHS1j1qs3mQ3PefNU2yYBplGnwB&#10;SlK1olRKSo2kwNKNcDbRePx2KSopLIS7pIYsasiuBhXFLwWq3cu2ejrc9o+e59zauI2l0g8qAsS2&#10;Dyq8qZv55Im/X3Dhebtqv8USv/Fk2TJ92uzuPXumLljUckKAECAECIGmh0CkpqTsgXYOZ9iaKVs8&#10;UeFLm02L1CPaaPFruLNtFsgdBiXOp5UQN3tjjZgiSnLyrYZ4RMkQ1pjil2v9rsUbPfl/uWrodc82&#10;PQCoRgcMAVKSHDAoKSMzAqqqwm7NVmyIbdOeWEwx70mKeUtIEgKEACFACBACjY6AbLFFYlY1KqsY&#10;lY1ZhA6EcWhoQDiZZmIQbISYMTtWyVaYq2HV1qg2T8DOxSo03EzkzUdyVQu+i9iOIXNIUcrLGr2x&#10;VIGDigCx7YMKb+pmLsv81jKmkhgaEmNDYMM8IgmPSrQQAoQAIUAIEAJNCAGrN9PeppMasEngxIoM&#10;Ds1WTpoZh2bUmZNvWKxhtwbnDnKtCLYNLs6ItU7QkVgIS6IWztRBuC0x+OZOk5763zfXXHdTdXV1&#10;E2o8VeWAIkBs+4DCSZnVi4DhLyk+I9tMsPEqIvdHdOsQAoQAIUAIND0EcnqoYVmNqsxcHbEwYo2V&#10;026NZ4NAc8WIZurWhdoaEedcXNB0kYCxdlWWMNoblZWoHIpa/RGpKCKN/fazE449asniRU0PAqrR&#10;AUCA2PYBAJGyqIsAlCQJPpLEUFp8RjY/Q+wkwzbdQIQAIUAIEAJNE4GOx0Rg245F1ahVjYF269xa&#10;bOh/hURbs2pjp2DkhjGbkWyR2MqYNzsagW07qljDMXlHQCmPSHabdcPmzWecfvKCeXObJhJUq/1B&#10;gNj2/qBH5+4SAaYPMVuyzaRakOyko4QlIUAIEAKEACHQxBDw9jy2WrIrARsciUgRiwQRiDBviymP&#10;xirYdtJPsUd4JsEqTONhCMGRlaxG5EDIHo5Ii6tDMZW577Jb5WA4MuqsEYsXUCz3JnYf7Hd1yCfJ&#10;fkNIGdSHwJRJE889/xzmu1+bV5Lg+E+zc/MT4QFwxvQD45Pkg3feXr16NReCs8ABmINyyWWX9x84&#10;kC4RIUAIEAKEACGwbwisuDsnvyRkbVEru+wWp2KxxywuRJdk0SJZwEg9nDszMWFMF38NV9xiDiX+&#10;MhZu4YoUKzi3EohACx4MOqqCrqUl1vuXR/1hPomSiyojMaVtq9aTp8/KzsratwrTWU0QAbJtN8GL&#10;0lyqxIi2mMLdQC165923X3/rjdfeev21N19/7Y3XXn/7jTmzZjRQ2VQMIUAIEAKEQHNEIPfcl0ur&#10;3MxtX1hVQ4wxq2FQZ106Yhiw4ezPsHkbdm4hL4FVm1Ft/LWokQis2lhDYVtNSH53S8wf0ceCuakI&#10;kpJtO3bcdO01DfXlbI7XrOm1iWzbTe+aNIsawd/2eRecG+fZZqcj5rC3lgNp2y4rLQsGg8K0zUi+&#10;KmXn5riczmaBKDWCECAECAFCoBEQgPfapbfn55VFnHm1sltmAW7simRTmZFb2LZlZtI2Fs3lH6xN&#10;UI/ge8fEJ4xqS6Dp0IyEVehSgiFHddj5r1WRH7baZOYDkH2x2ML/xVlRRXnrtTfPv/iSRmgwFXkQ&#10;ECDb9kEAlbJkOg7Tu0dMjjT66UluAQ8cXNk52a3btG7VWluxTVT7wKFLOREChAAhkIoIWCxy7kWv&#10;bi11q36bUquoQVi4mSCEKbBZVEhm50Y4GxHXhlmyxV+238os4hG+wrYdCSOZErLGwrZI1PrymsiP&#10;2xwWsDAuIDGmMrGvJ//vueefRWCKVES8ObaZ2HZzvKpNp00G5TZ8atfz6qC3SdO5YFQTQoAQIAQI&#10;gWQEWh9zkWN4/x0706G3VhjbjigBzqTBpwWlZtoSvo0gkdpfmVm1wbPZHpwSZaeApiuWnbWeB5Za&#10;v9nikC3wua2P9qqqiLLMvpYg+LJl7fr1X3/xGV2M5oEAse3mcR2bZCuSvI4wl4B1DN5sB4W2aZKX&#10;jypFCBAChAAhoCPQ555vizMsO3amQQfCqXYERm4FPDsoC3qtBLksGyszePM9jF5jT4QJSCD4BtWO&#10;WqZuy7rmD2lygWyR4XMbDJsXIKg2+x4ywm3sf+P11+gKNA8EiG03j+vY5Fqh+dsWhFun3XEn3MbO&#10;P2nX/vXnn/7x9wdPOfH4888e9cyTTyxeuLDJtZwqRAgQAoQAIdDsELC7fYP/OXWHU96yMz1Y61Rq&#10;7UqtBM6tgHYHsMFs2yDfGsOG/TusqOGwGowqtValBontRTW+f23w3rHEviNotVqZDVuSucHJJLyU&#10;mYzEgr9YrFZ56fKla9esaXZYpmKDiG2n4lVv6DYbQW0MxTZ7wRhG7b1i3Nu2bjv1pOMvvuzi/73+&#10;v/kLF0yaNuW5F54/8aTj7/nbHaFwuKFbROURAoQAIUAIpBgCGe27D3th2k6nZWepp9LvjoBw++0q&#10;o92qGlTU2ig3eGONKQGVcXFYwSH19tsqFdccZ4cXwkf9UNHNabfaMS2Sa7WNKf3aptgpjNxcUoK5&#10;ktOnTk4xmJtnc4ltN8/r2iRaZbBos4VbvGASZkzuWUlSWFh4wvFHz1u4AK+hYUOPGDVy1IjTRvTu&#10;3hNvrHc/eO/6q69qEu2lShAChAAhQAg0awQy2nXr9/S0sYXRzWXOkhpvebXXX+OKBuzMes2INbNh&#10;Y2VzIkPWYI1zUyR9VssTf+z+f7NaXBV05uT7rA6blVuuE9gXs26b3GlpH0n+z5QpU5s1oqnSOGLb&#10;qXKlG6edgkjHzdi6c5I9E+yE+t55+22l5WVdO3WeOnn6+Am/fvDxJx9/9vm02X+88eobNps87udx&#10;Y7/9tnEaSKUSAoQAIUAIpBICzozctzbZH1kWmVQgba60l/hd5TXu6oArGHbUBpzVftf28vQZW7Jf&#10;X5v2cEH3F5WzZzmOro3G1NpySzQYw6KI4DeJnrvwW3gm0Z0ACnkJ/i5YMI8ckzSD+4v8bTeDi9gU&#10;myBiSWo1M0+XNJxt67XeYyzJFcuXH3PsUV63e/7CpXl5eUmt/fDdd/52z519evaaOnPOn+TwTRE3&#10;qhMhQAgQAoRAU0agpKR40IB+wVAQbkNae6x9MpVcu2q3WmyytKFWLgrI2wOKP+aw2D052Vmd2rTI&#10;z821O521/trikqLCwp0VFRWhSDgWjWhDvJxkM56NFUScz5LkPrfZEoupbVu1WrR8FX3dmvItsTd1&#10;I9v23qBEafYPAbNt2ywj4S8Ys2PueouZNnmSqqiDBw3JyMzy1wZq/P4afy1f/cFgaNhRw5HlitWr&#10;CgsK9q+WdDYhQAgQAoQAIbAHBDau2wCqLejvjlr11x3yZ1tsH220vbveNqVAXlkp1URkBLaxq4GI&#10;v3znzh2btmzasGH9li2bQLWrq6vD0YgCEq1RbM3TtmDYPOx7wkQm7CguLd68cSNdlUMdAWLbh/oV&#10;bKL1F9GwtA57Uh2NuZLczs0dleyu375y5UpkMHXmtHZt8jp3aNWlY5suHVt37YS/bTq0b3nMMcNY&#10;UYq6bi1N3G6iNwNVixAgBAiBZoNAbos8m5WFf8R3S7ao8JktSzHZErNa2F/8lOBSW1WhGQkEA+Xl&#10;INwF27dvKywqrKyqDIVDOIDglAYa7AOIH+IjyP0Asg2u7Ba7Q+Eo2ZKawc1DbLsZXMSm2IS4SyMz&#10;t2ZvE722cYN3cm8+qT3Lli3lbyE1EolFYopYw1G+zfeI9MsWL26KQFCdCAFCgBAgBJoRAj5fmmxF&#10;xHbdoGTorTVHI6ypiqTGlFg0GoUVvAoG7ZrqGn9NMBSKRiNRRTds8xy4OVuL2S6+dMy8re+AYtvr&#10;cXfs3LkZ4ZeiTSHddope+IPd7ATdtlGYsAYkevyDS9EZ02d379lzV1Uaedops+bO6dyh4zVXXyv6&#10;/OIdJd5L+InYtnipnXn22V27dTvY7aL8CQFCgBAgBFIZgbLy8qGHDYCh2mazGqEfxbeJs+f4UC03&#10;UGMnfPlpOwWP1tAzFNv8S6btNzFvJIMdvGV+/rJVa0m3fajfcsS2D/Ur2ETrn8y2zTzbeG3wd84e&#10;2faD997zxjtvnnLCyV98Q45HmujlpmoRAoQAIZA6CJx5xmmz5sy227iehFunOcnmm3WdjZhxMfwE&#10;mCZHGiZtZjzibrbxV5wUjSoD+/efOGV66mDbXFtKSpLmemWbQLsM3XaSSZtNvdbN06Kau9Vtd+/R&#10;HUlmzp5RWlpat1UIbQNmv27tWli4m0CbqQqEACFACBACzRyBAf0HaDZoLcq6MFzyiOucO7NNFpe9&#10;zldJDM2ardoCKm7eFlQ7ga9bpL59+zVzNFOjecS2U+M6N3gr9UEx3dm2eOcIrbawbRt6EPGi2fVy&#10;6ukj0OOHN5K/339f3VT/ePABuBo87rijysrq4eIN3m4qkBAgBAgBQqCZI3D8CScK9yGGbsSY3ahZ&#10;mbiNyWDegn9rLNwkptQSmzxwaxpu4WaAr6ecclozRzM1mkdsOzWuc4O30qxd094tZgHJn9GgtWnb&#10;9qbrbsR766tvv7r4gvMXL1gA338g3xvWr7/7jtvffvdtNO7aq67Lzc1t8FZSgYQAIUAIEAIph8Ax&#10;J5yYnZUFUzSTfOhKa22Co5iaZCi1TdhoZiVdu80M4ZBrK4oRql342za+mDFFTUvzHX/yySmHb3Ns&#10;MOm2m+NVbQJtYrrt886Jz4lM1GqbDdt7jG6D1kSisQvOPnParBmiZXarjNcTvJHgVYeshg4aPHb8&#10;BJfT0QTaTVUgBFIFAXi7f+apJyorK+L+y/hQerynbZKQde/W7ea/3p4q0FA7UwCBZ5968tl/PWe3&#10;W7WxWYRiNySRut2bHzL59wMsgnEn+tXWFCfCt4mAjv8TVZRLL7zkf2+8mQJwNv8mEttu/te4UVo4&#10;eeLE8y44R/MdYrxCkjg3e+lIe8O22Xsnprzw7NOvvfFqZXW1ka3P477u2hvvf+gfRLUb5SpToamM&#10;AOZR9OrRBYQg/pibn3RDPMYxgk+heQuXpDJc1PZmhkBVVdWAfr2qamqY8Ye3zYLYkoIqC6M1/soI&#10;c2Oi1yaSzZk1S2ZMiDQmRwoP3HDKbbVYZsz8o1t3NnOJlkMdAVKSHOpXsInWX3/9mCZEGo63RZXj&#10;/rb3qgmIJnDf3x9asnz1pN+nvPivFx5/+LEJ4ycsW7H2kcefIKq9VwhSIkLggCIAW57L6Uyg2sZz&#10;bdKzCiud1+s9oIVTZoRAIyOQnp5+z133ajOU+AdPTIxk7Fk3ckMZIvzU8k+eiOVmdgGoTYvU9dyC&#10;quuBbhT1nLPOI6rdyJf5wBVPtu0DhyXlZEJg8sTfz7vgXJ1XM4ejCXFtxAE+yLaXtm1ClxAgBJoU&#10;AmVl5YcPYV6HE6c81w0+zWo9aMDAX36f3KTqT5UhBPYTASgZzzjlhLkL5sMYxOg0p9RxpyK6VTtR&#10;XqWZvQ3yLYzfcUcB/LMIN9s+r2f+wqU0H2k/r1HTOZ3YdtO5Fs2qJma2rRFr8TYypJy6qXuP/rab&#10;FS7UGEKgGSFQuHNnjAdz1cNOx6m2IWEVXMLpcuXk5DSjplNTCAGGwJbNm48+6nB/IGiF7MN4DPRI&#10;Nxr9NsQkhshEmw2pyboTqDbXkMBC/s5b75x7wYWEcrNBgNh2s7mUTashGts2tJuJIk4z5ybbdtO6&#10;clSbFEYg6TFNYSSo6YTA3iIw7vvvr7rmCjw7EHAb52hKbqHe5jEmtUV3dyuE3cK1tpCjCMkJtCdQ&#10;n9z517/947HH97YGlO5QQIB024fCVTp062hotY0N4UNUGLnZC+bQbRvVnBBoVgg8cO89Qwb2O/yw&#10;AcceNezKyy9//ul//vrzz9U1/mbVSGoMIXCgERh51llvvv4WvmmI+xgn1fzjxlXbXK0tVn0ek3GI&#10;k2xNZgmqzf1sqeeede5DjxLVPtDXqbHzI7bd2Feg2Zdf7+RIw4amWwCaPQzUQEKgSSGws6DgP//+&#10;19zZs41a+WtqNm7evH7TxmUrV/z40w9PP//MxZdd1Kt7p4vOP/erzz+rrQ00qfpTZQiBpoPAeRde&#10;9MP34/Nz8+A7S7MimQxJwsSk0W5zpY0DnIazc1X1kf975J33PzBZyZtOK6km+4UAse39go9O3gMC&#10;xhunrr9tMwvfbSxJApkQIAQOIAI1Nf7H/vF/gwf3f/LpJz/95GMj58GDB2vbpqe1Nhj8bdLvN42+&#10;aVD/3k888nBhYeEBrAllRQg0GwSOHD58+qw5p5x4CizccItpcgug+QAUX7m4mdtEx2HSxik5mVlf&#10;fP71HXfd3WwwoYaYESC2TffDQUFAD2PLM9fcH9UXQPLPBJU8KBWlTAmBVEJgzerVxx097D+v/DcQ&#10;DGGC49gfxiAyqwCgT9++mRnpGWlpNjgJNi+cFhSXlr748ksL581LJbSorYTAn0AA/kO++Pqbr7/6&#10;5rABg+BUBLZq0GjhPJv59RN/EWOSr0JMgjTg2U6n/Z6/3T1v4dKTTz31T5RHSQ8pBGiW5CF1uQ6d&#10;yrJZkuefK3h2Qowbs5Gbb7NZkjPmdO/R49BpHNWUEDgACFSH1MKqyIbiQCgGi5fSLsvVKs3aMvMg&#10;hkTFU3n5Xy4BzzY7yf7lp1+GHDFMPKZ+vx/soLCgYMvmTSuXL58yderMWdNh3hZP8eBBgyb8PoXG&#10;uA/AtacsmjsCv/3yy0cffjBl6iSEv0n4CIqG8x4sguF0bN/h4osuufKaa1u0bNncIUn19hHbTvU7&#10;4CC1P+6TxEy46wpLiG0fpAtA2TZVBCpD6g9Lyp+euWXFlmI5HEkPR1ifU1FCFkstAstlpt16WLvr&#10;huYP6pxxYFswf+4fZ4w41TyRa9jhhz/++JOCau9qKS+vmDD+x1dffWXFqpU/fD/uyOFHi5SzZ0z/&#10;7JOPrrv78ULFt7LAj2h6UVVt67P1znd1a+2x06Dpgb14lNuhiQAen/lz5yycP3/jpo2BQHDhwvmZ&#10;GRm9+/T1+dKGDBky8LDBXbp1N3syOUithK7F7JGTOswHCefdZ0tsu1Fgb/6FTpk08dzzzonbttFi&#10;w9m2qXOvRbch23bzvyOohVJtVPrnr9ufnbjSC3O2wyY77JLNKnCRYdyOxmLRmBwMp/kD/lDE0a3t&#10;lxf2OL5fiwMCHLwCH3P0MOZgRB9QevQfj956x9/2MnN0k5cuWtR/4ECRfuX2yrNPOryksMDtyd4x&#10;6P98Xdo4wlGLAh/CEji3PzPtnL5tHzqmzWGdfHuZPyUjBJoOAuCma4tCa4sC87bWzCvyQxXZzmU9&#10;tXtmhyxnr7Zel23f5Y/IuSGZ7pqdwe+WlL6zpGBzcZXHYWOuBhWlJhLtnp957YCWo/rldG/hajqw&#10;N/uaENtu9pe4cRr4x6xZp488TSvbcPmXJCzBYVVCdJsFC5a0a9++cSpKpRICDYLA9A2157w3L1ZR&#10;raR7JZczJltiMkaSLWCoVnjkjSkg3DKU1BHMsYoFQpEW5dWFFTUjTuj58Y1D0j32/azjGaeeNGfe&#10;XJaJKtls8meffnnSKfUoRGNVhaGCNVYJlbIosag1s5U9t4PF4TFK31QWvuH7TSuevTOwc5roP9vs&#10;jtKjHnUdPtQWjspKTEL1gyFXbSgWjuT2aj/28r69Wrv3s/J0OiHQMAhsKou8NH3nB/M3B4vLvdEY&#10;6Cl7KqG8RkcSj6ailqZ5zx7Y8e8ntD68a1bDVGnfSvlgZuHtP60OF5Znx2K1TnvEzqi2wpsD1Zor&#10;FHGGwpWy3Kpnu2dPaH/ukAPTpd+3qu79WTsqw2t3+FXZapFBXCWI4ru29LTNtDdkB2bva1s3JbHt&#10;/UGPzmX+QV987lkMkzmdDiM+rd1uX7d27aRpU+IACcLNP/ZsMVkHsHnGqWe0at0qFoN8VTOBh0LB&#10;/v3633TbXwliQqAZIPDi1OIHvp3vctqVNK9itymI84yRXX0yImQXSiwmw9VuLObARgQf9kg4FIni&#10;o7ityN8ye+NjJ3Vsse924rdfe/W+vz8gHjrw+w8/+HjEmaPMqAZXTQ8v+EBZO0YprVRqbdpjCLJh&#10;V2JuVWo10Dn0L75BZ32xOf2at6d7Y4pn1qe1W8ZrDzJ/osODb4qNuBwOh1F5Gx5kTP4C567yByOx&#10;Ry4aes9p7ZrURawNxxZvqp6yvvr3woDVBkjQtVDae+ynd8kY1N7bOecgSuebFA5UGQOB7RWRB37a&#10;8vHsNbmRaMDttDrsslUGPWWPDMadsGA6YzRmC4YzqmsrQpHOg7q8d0H3wV2zmxqGy7f5T/9gqbJ2&#10;a43PrXhcNoddQa9etuAveDZ71cDAriiyouAN4/AHfNUBd5+O31/Vt2drb1Nri6jP8q3V/5u67fNV&#10;xRXoPIQjUYcNOxXZ4ogqpS6H5HNf2q/93cNbD+4YNwo0zYYQ226a1+VQqtWsGTPOPmek5mfUqHgd&#10;Vh3n2fWptzUirjNyj9v1yy8Te/fteygBQXUlBOpD4F8Tdz7z9dxYbkbQ7ZLsNtiWFas1DMIN+wz/&#10;BGK1K4oV3nbZGpXxUQ9HpQhj24FwJLOwvDJQs+6NSzu1St8HgKEcHdC3R02Ae8tWpXvvuufBfzxs&#10;5OOf80Vo3F3K9nKLVbV4YrJHtrBvGV9Qr6ikhiOK385Wh/qJfMbdjqvTW2SFHfbo3OmZUx+H9IWl&#10;5I9ttP+l1Rfc7kITMAtTURyRqBSORGqDOcUVvY7s9ePN/R1NQMy9usD/wqRtb85Ym1sbtIFO2ay4&#10;FhGLxQofEbBfKmqN1dquXd4zJ3W9YEj2visG9uE60SmNh8APy6vOentWbigczvRJDodqlTHuxA2o&#10;LAwk56Z89Ikx7lg0EguHwvllVTsq/XecN+ilaw5rvIonl/z65B33fDTbbbPyhtjxtolarXBEAG6K&#10;/r1IjY4DqDbeNlaMpOGzHY74SqtqYsrrNxx5+fA2TactqMnybdXXf7Vm5dw1GVa5yudGL8iOhxYt&#10;gqUCPWT0gpjrxJgjGIrGVFdexkcXDzitb2aTaoK5MsS2m+ylOZQqtnrlytNOO4lNvq4rGtE/xvxf&#10;BLBl//FItjrpNsze/AOPpXV+PlwftGnbtJ78Q+l6UF2bDAIT19ac9co0e4Yv7POA20Uc9hi+FiDZ&#10;5uFPNiyqSrGYE4PX+BZy27AjFJZCkWA4Eg6G3TtKwunO0tcuSHMbXPhPtHD6tKn/eeGF36dM7NS+&#10;w6y5Cx1g/CDHpZtr3r80umyxnBaxZlgku2KxQdeFZxMyEmYCY4YwbCoWNSqrYYtaG4XZuybgfqzF&#10;6I9aXhjN8EkrN7X88qaQv9joSMd6nlV1xf/he+4KBGV8zsMRC2xRgVDOjpL+x/X98aZ+f6LSBzpp&#10;bUS5/6vVH41f4rPJVele1e20AQdcCD7OwKyYPLYIwI/4A+5AyNOuxVeX9T+8U1M3mB1onFIuv1em&#10;Fz/8yaxImkf2eaLofWEqhcz4nGleIRt7wgNhjUateE4xrTkcqY1E7bWhyPbiXkM6TrpzeE564wug&#10;n5uw9T8fzajKyZB9bswJCWMMDW0RbxtjJI337Zm1HmNomCWCjj2ka6FwrLrWVVr1xE3H3nJC26Zw&#10;ByAo50NfLX/h64UtXfai7HQHaDYzUuBptaIvhD6QqCRsFXxIUMGomqUmYAmEBg3t/sNVvbyOpthT&#10;JrbdFG6tP1eHMn9swdbaX9aW7/RHHVZLDF/qaOyINmmD23sHtNuvORx/rh6JqVetWHHGGadUVlUn&#10;z4bUObRZPRI/1aww4TLQVjnZ8DqWk99qfypD5xICTQGB8oDa9rFJMMeE032S0xFkhm0rM2/z2cGs&#10;hiLiBT7hPJSc+KLb2VeQGYZtIfZdrwmG1VBY3rBj6LC2sx4duc/tmj1jRlp6ep9+jPIGl//m/99I&#10;MGlbvmRxRi2QhdtiMH+BbZufTRWWaxDumFWNcM4dtCi1sVi587f0Ppf1eF/KSZeKyjNfu8ZStNo4&#10;K9znLP9Vj8Iw7wmHFQxVRyJSMBwOhLILy+696si/ndJhn+u/Pycu3VzZ/7lpLUorK/OzbW6HbLdh&#10;hdkP3282ws4dIOPLLQbZ4R/GGo4q1X5LMPzYBUPvPJFcs+0P9k363P/NKH7ok9lqVpridikQXWiW&#10;YNi2LRBSoepWjD+p6ACj08n6w6IPacWjCsKNYZ9gOLpppzffu/O1C3yu/Z1csT9IvfLr1qc/mFGe&#10;n2X3uGSnQ6PaNlvEhgdb9BxE2Atm3MZEETsbRothRVvsoTAs3JGagGtn2Zv3nHzB4Y18w5fVRPIf&#10;+sW9pTjaKkcGo+HjgdxOL+MCMVWMxraFzgfGetZJtuGiBEP2iprKNM+mB49tk9mYl6PeS0lse3/u&#10;8IY+d9amwF0TNvyxrsAH0xH6qPwLgQ82GxWKKmFFKfd5rhza+d5jW/XtsC+DzvvZnjWrVsHCXVld&#10;HbdwixyFNxKxwRhG4obJtu3y5hec/OwdZw954MTWLdOb3NNi4FNaE12xzf/H9tqqmAouFVGldKvl&#10;yHbe3m08We4mMF6+nxeSTj9ACFz71aavZ66KtcjBh5xZtcVnA4SbmZp4fAvxRHCSJ2ZiYWXfv0hE&#10;jkStobCV60n8gbCnJmDfvP79x845++hu+1m78PIJVS+eK/uithyYtGMWRwxs2wKejTuXM0+xqODZ&#10;vBfA9CQRrBYpYlXw4sGwbYnrD0f6yMHTpKw0qdLv+c91zm3zjW52uP+F/ssfkCJRFzoJ4YiDkZKQ&#10;WumXK2vmPT8KE5v2s/5/9vRZK4uP+vv41umeopwMn9MuOe1R2Mm4hkTGX862hT0fH25BqtDzscdi&#10;ltqgo7TypKN7f/6X/cX8z9aZ0jcAAp8tKB/91jQlOz3mccUcDvC5iM0KDUnC0BMzBnOGqiiMoaIb&#10;DGKHCcF4QsPRGvDUYETasP3UE7r+dP9JDVDneouYt6HqjEd+9men2dM8EJBA6MVkJDYbxFJi6EZb&#10;tQdbG0ljLQJDxVwL0bFHW6r86BivenZkp/xGm9lcVhPOeeCXrJ1lFa3zvE6bzenAyxNjDkKAh9cm&#10;aA8zcutD5Uzkg2uEViiqLcxem1JZZYXLufmh49tn7stI4MG7iMS2Dx62BzLnVUXha75cuWTtDqvN&#10;anU7FbgVQD+PG8b4jGm4D4vCm4EUCKXXBGoCodNP6PPqZb1y0pwHshJ7kVeyhdtg2Ma5SVITU56M&#10;ap//v3Sv011SUWh3vH/Z4KuOalpzpTEYPW5B0T+mblu9cWdWOGyXZaaKky1RcCd8oyWp2ukY2qnF&#10;P07oNKpvI/R29uL6UJKGQ6CoRmn32ESX2xmGExKHIwieJ6i28TkXxFbISMBt8eXTDE6KC6PVeJwj&#10;EQczb4drg2ElEFa2F1ucoeBnN8F54F42A5Ej23fs5HLGp/0FV0yq+fdIa6ZizYxanIrFxdUjNo1t&#10;M/O2wbZxQzOeIcHCzYzcTMON1aoEbGo4HCtyz3RknH3kTMxSktAZ+O/NzvWal5KqY26KnXsLjH92&#10;WAHx/cO3HPUPhjIKy3L7dFx079C9rPwBSbZwXclh9/6Yk5lWmeXzYE6VwxHGhRAaEtARxkV0VY8w&#10;Chi8itGpiCMYdhaW3nLu0EdOJ2HbAbkgTSWTwppYy4d/T7dblQwfm7iMJ1SMOwnRBWOootMpnlCm&#10;6QelY9MS2FTgKFNJcQ2GPxiGpMS2adsbD5z8l5N6NnzzUC/rvb/lVtWEczPg7IhRbbTCbmfNMb9t&#10;RM2YDD3etxcjaXjV2CIg3GGIvnzFFZEOLUse1dzqN3BzUDXXPeOcG4pr2rXwQD2CCZHcTs/8KNmt&#10;GH2DeZsr8cS14U8sBvclFQofO64L9CS4NMGwXFZZ5XXXPHniPinvDlajrY8++ujBypvyPUAIfDS/&#10;/PRXZ5SV11iz0yEvi8J9mMsRtdtgKovZ2Hgo7/lZ2QQCuw0zCQIuR8nyrY//tHZo+4xurRuU9uXm&#10;5Y04Y+RXX32OCSdx6YhZQ2U8JuJFJh4ZSXJ683Ze+Z6rZTYeG8XjxKjQzOmr51fbzh+Qe4BQ3N9s&#10;vpy5fdCzU2dNW1cNfZjXJaV7o2keJc2teJngT/G5rV6XQ7YUF1eOnb3xjcVlvXPSu+Q1dG9nfxtJ&#10;5x84BN76o2Tq8h2xrDSLwx6wc9fa3EIjRkV1zs0NaYzk6hMZWExntsDyJBSWsIhgQhCmM/lkOWPH&#10;9t49WvRov1cPRWFh4bAjDvvwvXe3bNqUlZnZum3baMXOqmeGyq6oNUuV3YrFqVqckuzgbBvmbc65&#10;2XQqUSNs85/M6sutY0JnwjZUu8UWaVOqtvHP/bnN+ZLDFhk2Sl0yzV5VWD7yAfXCW5l5GA+yRbax&#10;pkiYlYW12mqtWbv9jKEdWmY20HNRXhPqfOcPLRyO0pyMNKdddTjw5lQ5F4FPtEj8onB5K1cR4HKo&#10;6EUz32/cVwmGre226Ys3n9S3HXyNHbi7g3JqZAQu+XJDydZiS1Y6el+4MYKCpOIeEH9ZZ0yfXwFu&#10;JzrGCOFkkfCUiA8XeyzwnKIHqkpeSf5i2vIbTuuT5mlohzbP/bhu1ex1VfmZssMRdaAtdtVmCwnR&#10;muje87taa5SYMcL6EuydozJTEeZrsAbhBQQDXpVVdmzY0a97q24tG8FFyR3vzpk1dV20fQuEsrez&#10;YSgH7zywFrEHljWNv0WNpxVN40OF/JmVrGw+GIzfElzKeEsrF9dYL+zXhJzGENtu5Gd+j8XfNmbL&#10;k2MXun3ucFZaTIwQ8UGiGH+WLOILATeauNv45wGu9+Fas9rrRoy6t8ct69sht3f7AxyUbvd1zsnN&#10;PeP0EV9/9UUI07z0/mfyKcKMpDNvpy9/502fSa1z4ccgyk6RMcKLPkPhss0zKqwXD9wrbrFHJPc5&#10;QXUgdtwLf7z3zTyXx1mdkyGleWwup+p0IEBJ1G6Pwa2b1uex4QJZXA4MPtRU+r+duaEg7Dy1Z+ah&#10;4g10n/GhE+tF4PJv1gQg63S7onwwlH35xNPKvuJgriHJGpDkqEZj2cdPfPLYR1DFqCh+YZCUCaoV&#10;SywWZBP4lHB1uEKJXnpcj73BfMrEiV9983VNrX/BwgUFOwsvvOiiyrfOlnZss7VgJm0Zhm3wbCen&#10;1KDaeIuATApuLSQlwsAnrN063+DPrKikbLFHem0ufSE7V8rqiWCYsSNGBdsOkU48T4y2s9eUBcFu&#10;UH/2TNuYBwElMxBcFbZeOqSBhKHXvzFn2YqC2ja5Lv5gKi4HE/PA7Ge34futfbaNmWTamIMmJGDa&#10;EqHUA/GOxj5dUXzXse3huoSWZoDAmuLwgx/PgQ4qgje5g90PcW4qJs5qPjr5A2DWPbMxHon3IfnA&#10;MneTH0Rn2GZ1F1YUhMPnHNGpIfHBbMLj3pwHD9TMAATdORyq2AXVFi3SZ0lqrx1htuc9ZvGXtcLC&#10;O/bMxT5TpfMXzrubah4+qWMD3+wL1xbd8vwv7jYtom6nG8NQ+KqCXvPOD7Mtsvcn7zOIzoPoNogN&#10;8fJEXwiVZ4SbvUIVm7x21fbTBrZv1WQkqXs7ItmQNxCVZSDw4uTCL35dYkP/m8+ywkyOIOZasdUe&#10;cbIxI7btcERY75yx8JjTAcu37HK67LbKzLS0ljkXPv3r59M2NjCkPXr1+vnn31pmpxl8OrkCJqrt&#10;ANW+7WupfQuM1oXQCpczio+im7WiokX2gt8X3/bF2gauv7m4NTuq0u8av2nRhto2ebEMnwNvAZcz&#10;6MJ4NOxkTsntYgYzjNTDuRt+smEHV9jjUnIylNyMT35f1uu5P6pCuveVRmwGFd2wCJT4lS07y2Tc&#10;LTL32mt83jT/ACFJrpHstZIVwR1rJDmiGZz0GXs61WXyJBaTgsfBiVnlgNvz09x1AfgH3Itl5swZ&#10;QniN5bQzz4mtmxKbN8ear1ocWCHXltjKvq66bVsYs42ffMM4atpQLXYVfN3iitlywpPnPy1FN0uW&#10;KskTkw4/gn/2ZMnrkXaU+l69Uyqvht9D5tqEaaTlSq/r+4VbQREaYFmxuezznxa7WuWiYAxJs2mR&#10;gJHNG+MURNj8DDuZ2WZm5wZOuy0MBwgQdmNKpc9jKyp/f3ZJA1SbimgABF6cVoCryj6aEGrHWSmM&#10;ovyusLIumb5iGEof99BMqlZxC8HChZsK6V2cnat5OR/9sgT3ewPU3yhi8oqSvMKyoNeN+qAniaeM&#10;1U0jpnqfQYynCWs9M97bdWu3MHhbBDtnryl4/rBaK31ux+otc9Y09N1+3ntzZXea34OwBBiltzKe&#10;zS0UMGYxqq1Vnj+bokVGjwIPrD5yKORAbLTf7bI6bX/5elVDXo7dl0Vsu+lci+SaTF3vf+i7BeHc&#10;zLDHKWZZMQGTiPYsxkDZJwF/8ZjZ8cCwh43dZ7YohmAcdpfDVu1zZ+WkX/PE93+sKmjgdoJwX/nE&#10;53Yb94skuLU+KzquMFElR1qLwju/kzq0YPYw3n/lZgYuknHa4cZoZ37W1z8s+HFhUQPXXxRXUBbo&#10;cfuYFpU1xa1y3HAZhgg+jGezES68qWHJxvhjyOnAig2tIwQTmtOpYAjM7Yq0yC7ZXnLYf+YxnxO0&#10;pBICy3cGrKGImEHPnBskrBjtDFrtseEee083vn8wb/NRIDFvUhvnlZgnAU6+2dgI/4uvu9Pt9Pmr&#10;N+0o3xssFyyYp5mlZcth/fsFxj9ocUOrrcKWpZmxuTiEEW59gxm5xcppN2PY+tRJloyn5LKTGE8A&#10;GhrpWhkeHfrB4oxJNnQhYjwrq7RoQcuXz7FvmJz+1aOsUSDaHIGg3e6oqF67s3pv6r+faW79ZL5s&#10;g3nCzsmQFSPmqAbmRDLdpzG2ro026OxKvF2FbIBxcVmMyONdFPa6Hv1tDT3I+3lRmsLpEPq+u2AT&#10;XtHg2bgfoHeKy7pw6bXbIybJYTb0hAdP031xezB7PPFsMqsqVEYRDH+gL8dm3MqSx+kLxCYt3tKQ&#10;bfz3jAJISPF4oRpifif7q7862NPLRtJQ2yjr2KOHjyE1GH8Z+dZfSoZ/QHQYeNQY+ADJcNi+XtSg&#10;39yF64oK562156Qj2BQYP4MXqPLLwUITCDO2eGxFowQXYj0HvSMh+s9wn8+PsovrdW9cs31lYagh&#10;r8huyiK23UQuRHI1QjHpgk8X2zHFyoOIGIzVgVJDHylc1us9Od5V1fi3LWJl2ib2RbHZ0C/EI+hx&#10;2CoyvI707COemxLGmG4DLtUh9cH5wdoTXnQ5uY5FFJ44RdKRnl9491ipbT7zYCrErGigQbixB30G&#10;p6M23TPqnbkApIGXSExt/ejvOVa5MD/Lh9BimBktrgLvDMAMz3Sf2jPPK6+vgnmLCStqXlb51qK7&#10;xm5u4MpTcY2LQCDKRCD47CWYcYWAii/QJNiNWZLmugqfgCDk+KrwBGxSE9NtsB8w+rgiyvKNO/fY&#10;On9t7br164VtOzOnZXtbRXDJImsWKHJMgmVaqEeEUFvXZ2OP7JJkj2SFCtXFLd8g3IJ268mYwkTQ&#10;bptqwYfRrtizoudNf/9wZ8zLtC8RyRKRikty37g0VFuOoq2bpzkmfIHxejalG+wEFu5IdPnmij3W&#10;fz8TlFWHps7dmAmn4GAi3LCH+VWg0RExxcr4fvO5kqw5oFYgIoyUCNMg1+yyOBrsL0YVYCqrLixb&#10;spUHCaLlUEZgdWE4WuXHuBMjc4KeGrIEzbYNlVe1ZK2SZKwBTk/FhAYuLOH0lLl8hvICpJA/p2Dt&#10;sIX57e5//bK8IbH5eV0R+pNa2EvRpWevHb4R11qgzwCe7ZdsINzVklzLWsTube4ZidPuCG8Uu8/Z&#10;MBrmUTl+XFvZkA15Z+LakOwOQPElOAweOka1ZfRntL6QkPeIp5I9nnhFxiBgQ5eYcW7RZ+CXj5/I&#10;T7fbPar65aLShmzIbsoitt1ELkRyNV6fWRwtroimeZlbIkGv9YEVMeM4Pp4ixkMZW0XvVjjKkVnH&#10;DnwbD47VGshJ924pefXHJQ3Z1Od+29qmrFLu1bHg/Decbn2mpi7UxmfYkd6i8L4f4F6b+WHQxnP5&#10;g8TbEubkO8xjDcS87tbl1e9O3tqQ9UdZ93w0X1q7ozwvC7Ic1lfm41Osw40pVqJvIK6IPu5sJtxa&#10;n4FrfqJZ6W/9vnze1gYdYWxgrKi4JARsXOErmDO824qAkZpfbfBw1Ql3HZP94VVBzCYES+XT7/i0&#10;SJ2O8wgU8CPLrWlGHDheioVpLPe0lJeWVVZWiHGkDp27WVaOYQweGhKhDzFM2swMpku3QbXTJWuO&#10;JOdJ1mxJ9mqMXGi4eUvi/NsCmyAs3DBDpYdb7VCqw2v9eJBZuAmrlJdbOfRyY0QrfeZLsVVbwtCG&#10;8bjxmFhSHTnoXefJi7d4qgM1CD4Hsx+MduJTzb7BYpqnLmBlFBzdAEh6BLuq5JxbH4Jn5nAZPQQx&#10;Cm+3SL+sr9oT8HS8qSOwYGtNBsIoMn2ICPui65M5vYN7ecawbeGW0Eo5YN6uZUIvLNpcSRabDSvr&#10;/GqfM5YDOp5MN2x3zV9TzJxkNMiyszxgKypjo8Ea+xdsW/xl/XWdfKMVkY5ueZjX7nZg9AnmbbTR&#10;eKmYGsKbBr5d67Sv3lgYjOzFi+YAtfTd2ZtdXjfTm/H5ydyqLR5Y0SUwdXXY88hN9dZK3nlAdwiv&#10;JtFD1s7SSDliarocL8/Z2ESGpIhtH6Cb5YBmg5vjuanr4QRU4bZeZk8Vd5K4mTS5kmB7PPAVe2vw&#10;R8sqM59WbJCLDcRgdMll4/qn7My7Pp0XCO2V3HP/m1JeG3nyh8UV8P0Zi7k6t955+YdOt27h5sY2&#10;O6zaD/4gtcxg1Ubf1HBCrPfIFT5ujhitzEhvtwZ87tE/rmjIZ2bt9spXvpjja50Lc7uDI8n1cEyr&#10;BzUnh12fTCPw1yZw6Ao/fmm4vM+GOR+y037up0v3H1jK4VBBAMwTdJnzbBYgQ6PRwpczI9YuKeaT&#10;Ih4p6pFUnxRzcCeABilnHzkWSJzNlmQ78TfKJ2bhF7i2MGDtfiktLkJUY5GmfX62vPF32YNPFJvY&#10;ZTjV1nyPCJcjMA+lSXJLm9ohTWmbZ2lnl7Mk2a1Z9LSpk8jL6DCL2ZPstld81siArTOkCKi2C88t&#10;6h657IFYS80bWkxR8sY9gKiYzLM1n2GJ4Mt7qv7+Hp+4oiBkdcKejSKZ3/A489AH0FlbxCcclr+g&#10;1xHr55WtDqh68PHGxePvWwNnzmZgb/t+415pePa39nT+wURg5qZK8a1k7EeYgQ2rMNvD4jm1t8uH&#10;ux092Exf9pNXR6d9/Kw4o9bJOu4Qm9PuKC3eWdxAXbII8yqkUWpua09ELYH0q16LJQ1StKRk2imM&#10;nTMLPe9TsJcPkgVDoYaZYCFJ20v84cJiaDXZRx9UW0CddF3ExWImeXSPMb884EVYLgf6xugOoTuh&#10;n8LP5Z1qnt5uLS2v8cNrTBNYiG03gYtQpwqLdwRLSyolTH2QBXsWQ5/C9ItRUXzkMO4Z5Koy4QHH&#10;NEuXb4MdwpyDzwPrc+P2TfNkFZd9PbWBZgxMW1PRusYPJwCwKjGVSJc2O6/9XCPcFli184se/FHK&#10;9TC5KrqnzKqEDT43RXS4+UPFw7xpY1t+tzOjqHz19poGu1p/+3i+Ijtr3U4XZ9VstJGDz50tmmZG&#10;C+bNRD5w5as7VBYCMoxRQtLDroKMWVaVW4smrvM3WP2poMZFwIb4cyw2JPN8B48imo9bxrYVeNHm&#10;ARpBuNMY52ZUG0Ft4MeD27YZH2Xu/8RXjznnYjZxLd5yCCY5JQz+usfWbdu6VbhNYGw7y2Xxr4Tq&#10;A2PFPDa7psAWn2f2UcNOzOdMk6LpuRFlQFQdHLJ1sOTaLGDbMLvrDFtj+eJLhpFcRFDmqm6nJ3bE&#10;KszIzJAUJ2spHnmHverKVyFoFVKWaMVG36Tv8ATBxVg4hoUbCw/msrjQj8FxbX6qoEq7WhhxUlva&#10;5PY2ax4zW4igPmJhZzHrGtfT49lfX1h5MGtNeTcEAniZs88M68Ty4oxernHRVXl7NLYqFNmBR5gP&#10;L/Fk3OW2OAdOOXliofUyL3DIqx1rgKbIljCL9sJrwvuxvDsuxtQ4+dZuZDsG0JYHo1MCoQrMEIG7&#10;IzSKNYTf2Lz5sAggJCPyiZu0Dn6X2EBoxcZCbzASgm1R+EMSpnrmX5EbIOJ9Id4e9oRG3Hb1KLdj&#10;COJ3WmGtF++T+LUQDz74A4iQrza4qahJCMCIbTfAM/Gni/h4USm+cfB6ow2gGJokfL2Y4gpODKoY&#10;SWV/MSrEZv/E+3ZgqHzkhfXHuc0VnBtZVTt8L//WQGx77PJS5oCAMWb2bXcFQ1K3Njtv/NLh8ji8&#10;2YX3/yjlwV0JDEh+yR6UbOibwjNDJEFMySagsAFs5pABlmW7FUaz31c3kABrU0Hlb5MWZyBYAB+G&#10;1oSbgkBrQ1pi0obu+JMxD/R8opqGTJu3waarY5YVZKPsUtrk1/7Ys9z2T98rdEJjIFBdXb1i+fJf&#10;f/7prVf/98YrL2P97wv//vj993//9ZcNGzbEopEB7X018FGDCDUIuMDItIhcg3ue3znGNAbtc6iL&#10;LJGSxbhR4YSLRa1ivv/YuQo/HXEooggtKUu9Ou7Zg15ZWanxufWqVbEq8Gl97Nj4DDPSLFgD599O&#10;a0z1SHIbi4xILq1Up5NR7cRFmIONTxv/FKrwqp1btZ1RbQyiY7ozWlEbkDq2LjnhAd55Zqt96VvB&#10;zTth3g5GY5nOg27bXltcwR5P3VYX/85p1Ep0VwRzgsdk2/pQbHJteCeiwqrcD2IdsY7oueysCjTk&#10;CFtj3NrNv0w8T/AFr7VT6LvELc220eMFGXXFIrY1AbUqhHsDHUj+GOjEVNOH8TNYN5iNSrEHSPTS&#10;2NBTQ0EILsAqpQ2LCSmaLl8TFRPiNNRf9UpRVziEjr2HrYxtoyMhpGvszmbvKOY7nDdEZcGscC6f&#10;KtIQy47iKrui4tuKApn/Ih5xQHs8k+qgae3kgCKVKUoxXo/sSu6unjZFqWn4WV/1wUZsuyFupj9b&#10;xo9ri+EBR8zh0BVL+jgRBk0sIUjKenowOQDjnkHe1RPfNG3GNCZZsyEhzguZUJLz74jHvXDl1mD4&#10;oCsmUYtxa0tYsAChvhL0ojYodW1bOHpM4Z1jpbws9oWzhGFsO8bj6IdwT8wDGu+exh8tozl8XAnt&#10;sNs+XVr8Z5Hct/TfzVrviFj9sM3zUQLWY+EXgnUAxPQp0SjNho0BesxBgZEeMrIadjm0OVjaVBV0&#10;OWDetricPy/bGmzYuar71nw6azcIrFm16sN3333mqSffev21CT//jJmIGzZuXLtu3cZNG2fMnPHx&#10;hx89/vDDd99x2+9ffwANEsK7Ik6TFoIOmYJ8l9dImwukJWuk+Suk+SuleSuk2UulpWulDTsQAp09&#10;xbjBVBYmGtFhmYUbUW0Y2VaYZ99oTA4GInbcT7WL58/98rNPPnjnbVD8j9577503Xvvmyy8WLZhf&#10;XaONn/hrajTltIRZkrnwyK89X4JmiM8T/7KxBQdZtEi8JxAuslhV8KAVW2CDryM9Ex9o7RQmX+Xb&#10;zljmFlWaOYY9F8J+D87tr5WOPyuSP0CAGYvGvFNeRFBJmL0HdMw+2PeYpZzhILTvIkgQA4Db8LSu&#10;jogOyP5aJQVcxO0P2ZiwR3Ez3QnrIGlcxMH4NRtkQIyhdMxIayAGcrARSt38W/rsXB7Cxp3YhcYN&#10;wUib2AAHxUPh5uNOaZKCoSfOTZmRW+emgpTrwacEYcV7HU8raDy8yxtjSgcbYhSoBiOiWy5uV7w7&#10;mPNsg2ejOaz3iwToCafz1csmirD9vP+vx5VkNzWbdij69mgFjsb2aoLIgWikHXOfhJGd58ZHHuJv&#10;KX6Av6fYpcH/aKVLitrm+6ObArgW6A7xiELavBfe+RF58bEIMYB3IKq5v3kQ295fBA/4+bhJivHd&#10;ZR9dzfCVWATrR7exW9vZrF529UR4ZX3h3VSxh2s/2Qa/xiB7DnfAv6Oo4oBXOCnD2nCscGd5CExU&#10;LMa3ORCSuraX2rRgDznvHqB2iNkBc5IYbk5upv6bzxLD11LeVsMdpR385Z15W2rcHuHlWHQA9BHD&#10;xFoyUwaOYQJ7MN+lZMIJGotXgu4Qn7oumIj4i3zgK7C6dkNpAzXh4IOUciXsLCh496033nrjtbXr&#10;1mZmZHTs2LF9+/Zt2rRp3RpRGtu1ad0Wezp37tSmbRtYsH/96cfTNnxShbjr/JMWxfDO9iJp2Trb&#10;ivXeTdt95ZW+ar+vqtpXVZNRXZO5vTBj2VrLlAXS9EXSxh0WuA7EbcON2Wx8F37oEewGX/JQxCGX&#10;Hduh9rN3Xn3/vfdnz5q9ZMmSRYsWLly0YMmSpb//9tsrL7/893vvfvH559etXVtQWMjfBWw6l1xT&#10;rSLSmvE1Y9+h+OVjLAIrArNXSfaaAptluSwtdEibpTKEW2f7tcdT/+TFH2oYwcRHUVbLolLOh/dJ&#10;039lk0mwF68vfLCtcs3IR1m3XyzlS3KWTJc6t+mY79u2dduMadN+GDPm3TffePqJx9FtwPbc2bOK&#10;iw9Mj7pX9zbOMGBjNEgI39lAOYQ9gjMZKnmOMDP+MXaVyYQ94CKCiGikCgH2OLVCRPdYrFuLjJS7&#10;75tdg4e1T8ONizuBfYFwWTV6imEZfjMwoRf2O7jWC0wOTyKjnho35TeP3bglONVmzwHj2TgXFF5y&#10;wiFVgywtsz2xTJ8LrwvRENQCLw1UXowviXuY1YpHm2Jda5l3qvlPw/itcILO28h1a+yR8SD4eevs&#10;NHcDBU8Nh8JWvKE0izbDk9Fl81QWYbNnYh7RHcJ1QUfIyzsPev8BB3TCLbrWojnIxoNhvSawcGUM&#10;LU0JAVyPVk/MCvgD8GWhIJAKHl3h40/og5lioRJWba9s8Udgg+HTrTCAy8esuVUpZo1E7XhlhMIO&#10;CChD4SDmJwVCnkq/c/vq7174y/DDuhzU5lYGopm3jPV6ndYMrwqf06g/d0fN6s8mnVjwk8swoIGB&#10;SZg/PCpebfw7h3jv7FMXQ3PQCicahVYEQ2F/0F5RDdNx7M2zG8C2ZL30bTloUxDb0uVwuBGzhseP&#10;RXRfzTkMbwuzbUMfAmMkSErweK8joqoz/DAHwk6GCXAR/o5ToGF1sasQcviDkdKK72899uSeaQcV&#10;f8r8YCAwc/q0n8aPc9gdWVlZDphitM4k10hiWFqFJToWjUYRCxVLOByqDQSl6p0bA2lfZJ2NW8US&#10;CuPDhUlUCIchunBi6Fl8FGG/DkVjCM7u9QeqK2rY3dWtvSvd44AlGM9vOCKHItaaQC/r2nPyixwe&#10;H0JBIqwx80rLFzYursB2HAuHQrW1teUVFajH6o3rQoU7h5YX47a8xOLuN6Lall9r8dhkT4wHkuSC&#10;bBHIRkS0wUOJeSI+ScJ8CvT0Q5JaI8VgHxeEGx/uiIQBZkbKYf7GNhIEbErAovgRTM967x/OH7ay&#10;nmX5UY9Ee/Rjvc3MNFQy4nJkfPW6vOR9wdGdTl+P8+46p0NozYZN6AbYIRGzWu0IyMo1Mljws23b&#10;tkcOP3rosGFOzIUQo/O7uKLVNTUb160r2LF9+/ZtgAAZQhLeum277t273v3pksnTi9RO7fw+txeh&#10;B5wO1MQIJBkP/yEGD4XfN9ExFiRbmOfxLgqG8PzKwZAtELIWl59zfN93L+58MG4wyvNAIbB92/YN&#10;69Zs3rR52zZt6gIeDVzWdu3bdezUuXefPjX23C6P/pKOyes+D4KUIZaF9nlioWrER5aPFYvbjpt7&#10;OVvllm9uFcaHCYNObMwqHFFC4Wg4EgiEXbVBdVuBt42r8J1riwsLS0tLSoqLN2/ciNuyR8+eXl9a&#10;qzZtsrP/3KhOSUnJhrVrN2/ehKGqzZs34xbFy6ddu/YtWrXs1r1Hx04dez83t3LJhqL8bI+bfWfR&#10;HObEDJ5qxYQi48YWZiPB9TTDPJrGuxBoBdqCmzwcseH7G4pUBUK+rUUXj+z/9nWDwtFYWXFRcVER&#10;dKFsGiV/ylq2bpOZmck9BR6YZfbybWfc/pGlVefKTBY/zsViVoiY7cwVGFwbM9fAwi2B9tlNlKJp&#10;pnrt6uDLy57ZcATMIVLl90djlc+dnu48YLXd5zYT295n6A7iiS3Btmtqw1npLGyhFqpdd62t8VSo&#10;/vGxhgzLxUiqQbX5bcdutWhUwd3GvtPhWrDt2pCjssazY83Yl648amCng1h1fG79kexbxnh9Lmu6&#10;FxM94aMaTw7jqcJxofDdoWkwYAbGdxtfOHRVxfAW/8LxFR0GK6+/IxRBGxzlVRXwb/rmOQfuGa8f&#10;hqIyf9srX7d6WoTzMgXbZkHa8VLmrhiZfxgMewnFNmPbeP5Bj2pbOtjDvBN+9FmH26OxbTQEfYZQ&#10;2BIOuwIhuaD04YuG3nHCnkW3B/UCUeZ/FoEfx4yZPn1aixYtfV6PzQGfcmDMsJ5gjJJZjrlhCx90&#10;EF5OtSORcDgSCodsobKl5c5Pw0c6EZsNfTbhR5Z/yIVXESYUgRUHXzAxgBuNBWEbi0TTq/yV5ZVq&#10;WprcPt+HzGuDNcHI1RlLB2fVKs4cTAOwg2njW8efBOGohOWBuYd8CYXD+DZX+P1yOHzjmB9zrV41&#10;Gg6e5s9uUyF77LInwsJAcrbN49Rw/9mgmkYIST4tkhFrPJpYQbXBsLnxm21gFVQ7bFGCVrUWJsLI&#10;1OX5N84NM3shBrKduWVnvsCyDIVrYPTOTkclW316bTBY4XRl9O7ReWifHorDm5GZ6XQ48QVnlnH2&#10;F0Yr+FBRQ8FgZVVlRUVlRuvWl7Zo0fqb79XiUvvAAe5RIz3nnyOk2Fi2btny048/LF+xotZfCzQc&#10;DgdoOnfLhn5NGF1gPJvTin3z1P7eLJ+FBaZlNosof4rZ99uIAi1MACBS6NignxMKsb9oLV6zCIXN&#10;uJcNn2lbNGqvrrWUVHx2x/GH5QZWr167Y/u2cvCpslJchvz8/Kzs7C5duoLNZWdn/dm7i9IfEATQ&#10;Zf1j1sw5s2Zt2byJKTpwV9gdGJ/EU4lHAw8mPNCHQiGv09G1W9d71/dNy/RafR7WB4MZBbcHHk/c&#10;92zKAcYqdVMovk0eJ7tDsAeHQmHG5DhDhazLBjMKs2pFakPoj4V9lTWhkg0ndwkOb2ffuqMwGgmj&#10;T836wZyhogIOh7116zZHHHHEsOHHpKWhX8upL94VE34NzppjsTmkaMR+WD/3SafIWenLly6dMW3q&#10;suXL0HNGK0CycZPzbrUShJyM+9Ds2r7lvNr87zbkWFvnIO4V2DZiMOP2Vq02xECF/1zdcTCfGc06&#10;+LpWQ5i3kUk06ozGWM8hEmcLciAU3Fr0xNn5vT1ls+YtrK0NRMIROzxh413Hh9qcTmdmVtagQYf1&#10;HzSoUyeNTiihkAU+TPAWQDRrY2TbdGk3b9q0ZtXKosKiLVs2O5xOXBKMEHbo1Lltu7Y2T2a/v37l&#10;8OaHcjNlt8PDu0AI0oe/evwNY4oU9xjBvOBz5s3egOzdYRjpsOGAIi4UxtsPujW1rMqRl1nyyHAk&#10;xA2wc8cOPtjHRjVQVYfDmd+ypYNd+oZYiG03BMp/toyMR6ZJcNeXmYaQCixIpGbeFv7+uINY+BZg&#10;9xlsUHycSxsq4kNIYNv4yW2r4Kl4QdTiHVEbkitqMnes+PqFq48Z0vXP1udPpYed3Xb7+KxgKIYP&#10;rdsFh5cs5jxcaDPLgay9uZhrHm7n1mQvvJ8trNpiolgErUD3NCyFo45AEOb57KJyZ9dWGx4+5k9V&#10;Zh8Sr95Scvg1r8XyusBPuc3l8PB+NvtOo9uAVog3r3iRaS5iMNqAeAGQiDA/ylLMzQbs8CIW1wWX&#10;A/gHQ45AyL6z9O8XHX7XicS29+GyNNopP48bN3Pm9JYtWro9bhY2zsZiSbBYM/zrxV/aKiOKjGwz&#10;8yw+h4Fw2B2t+LKw9aRAW5/XhfsHJI95amcWJmFDZRZb9imGR21OuJkmm/WQQdZhGo/iOxEuLrco&#10;MVv7Vhgn/kfWrBbpTsmd4YRZnVFtcEtD6cjcd4NRcL4dA9FnXD8UBG0tq6nZUFX14LifOlq8ocEV&#10;mT0quW07anHHWPAazraZedscTlJ3wMCJAOPc7AMNng3yLVZh2MYKqh2wYjS+cJNv5GSpKoQRd6ap&#10;RC9E6X5Z6JTLov5AOBSBwS8sy1nwWBIsHDS403Etoxa7G90FsAcsmnleAML7DGBGAJFVvqqqrKho&#10;1OTfD4O7NrtdxdsgKyPni0+qunX88v13FyxcBO6SnZ3j9XiQD9Aw9CqAFJmosYglXF1RHfi6uuMa&#10;d+90n4u5UnXy6FQ8zhwLTQWCgjfk9mJpRzHMYF7gCFdOcPDPZ5vg04hQPbiaYR5TDL3pcFnNgy3+&#10;qCwtDEQUt9sFzoHd3GSI2kVQedwcPXp0P+a4ExBJt9Hu15QseM3q1d9/993WbVthc/V5vfx+gLAC&#10;ni0gtmdPJjpyeDDwcPhr/LWVJWUR55fZF6ZneDF6DEtwCLdBlR+Ti+RI1BuJcmd4TF+Brm8QLl/R&#10;N4PlqFWulAUlt+rCVwlDr+iAwbDNHld0cDH0FMwLr7koe6vP7YzKDrfbzcJd8E610JngDoFLvZrq&#10;6srKKq/Pe9Ipp5x+yqnq+F+rHvg/paIKdzgzqLP5idHqHPe4q65YvXVbOiLDZWa5XC7mKYB3AMTb&#10;Bg86H0ALV1VVScHyZcEWvzqO9qV7rOJTxb5T6EPy8WQs+AahJ1ldyz5YLAuuLYFzXhxFUGRFYZ8n&#10;WLUxw4Tb6QPBsKeiJj+4eETGFsXq9vjS0BYxysTYNs8BHVp8klE63ng9+vU/u3//9JdfD0+bjWry&#10;ASyH66wR6ffebevQDsmB96Rff5k7d07Bjp3AAzwbTw6rCZqLh4s9OLF0j2tWoX16oGd6Tm6NF48W&#10;glBjJIrFzxZBLVg8dmGnF4PkqAcbd+Ij4aILAeckYhSMf3DZYBQ+wRiYKq7oO7DDU70LJ0+fu6Ng&#10;h7+mFq8e9vaEn7EYZlRZ09LSOrRrd9iQIf0PG3KwaTex7UZ7OaGnVVRYyCxTvO+b16KFz+cTox29&#10;X16ybcMOS1Z62OMOCqsYPmR4I+BuxUsBN1y6j915CDMpHiHGSqE2YwOgMAljXBavCRiG2esgGK4O&#10;RZz+YLCkIrtiw7xP7+7U6oBJD9noOTyXcW9K4CH4eAo0Ozw2Lbq+oCw/y+Vxokev4C2AcJhaCExu&#10;5Bb+/piZTx+9FYN0vLeNVrB3GV4TkGGEIB4N+WtDmTtLBw7t8NvdRx/sC7Zma8kRV71SndPVAp8k&#10;bqfHZZd5VEg0ATXXWyHCWWGiqvAbAx/Gwo8ym6aiWUFE50EoSfDYB0KWovK3bjrm/EFk/TrY1/CA&#10;5Q8L0+effdqmVSsX6JXLDQGJsKHiWy4+P4wvc90ms59Fovhy4PvhUqq/2ZH/Q3mOy+fGLcQctIv7&#10;RKz8k8m/XWK6Ff6Casfw+rfBts3N4wFOuCPFFS5/4ejD/L1b4A5Mdzuc7CFjWhQeWVIXAeJrEwPJ&#10;j0X4BKcYOz0YhDADFSr1+9dVVN737Zj2WWHX6VWyW5Y9cNIbs7hVxrZ5tEhh29accJv1jUKojW8Y&#10;F3mCe8Zt20GLCt8oqmXJ4pyLpqLS3IsH96gmehLFV3yZnp0G+hKNxNBVTqsNVobDz3ddaHdn2Jxe&#10;n88rmJBYxGRuDoZoQSyEoYEwBrSCSwLBk/6YPXLBWkZHYJ2S/M9cdKGlpqZ1q5ZeLwK8spC5jG0z&#10;3/zxqrM8FLz5wqDt1trCJZVp78vHMsINgxnr9thUECxciB0l0qYdnlgMo3ABjxMiHwfLiC2aXwku&#10;hAWhUqGYj8b8lTvvyZyRlpljdWeyngKjUxoNQt3Y4EQ0UlFZiYGF7t27n3/RxS1aUr/6gD2Ju8lo&#10;7LffTp48MSMjMzsri4VQZpIH3FHcAw9T/7JnlKm8uFYJjydYr+QvXVibN87LbTfBsAt3I6zgDviP&#10;Yicz3svuZjUMzg2bNK5+TaAcE/0z06WOrZxpHliqGUlFdtBMw7YdCF3imD84s0ry5MF/FmqAWvCb&#10;muWDSnBdNNNK4cYET62urNhRWuqz2u4cOyHDpRm5RQOLVf97I0+XsrJbZ2dDYgX+hz+8PWzuEvvC&#10;8FcNG8jiTcJzLtUUb61W31ZPT89gHBojsVBvQnsdLa2UKqrxGUXr0K1WMAzLhtW4wjum1kpSAJw7&#10;M82W5kFPEm8bUG1mm/MHz1ZnDs6oUrz5sKaLLjGeLi2wrWZcYLo1UH6MFRSWlYWLi8+ZPGVAFONl&#10;3H8AfxhQzYynH/u1XauJ33+PPkZWVmZ6egY6qAwa/grlfJtJv4AJOkKWSE1Vtf+Dih5l3q4wblvR&#10;E7Bz8zZ36oXIFYhHy3LGyENxuYSmhcJedBIwCdLK3AVWuuG0TGXdIa/b7oKSJgbplxQIVpVWXxb+&#10;3iMFbJ70NLx3fD7WGLSIWyvwsgyFI7V+0KNgekbGsGHDTj/zLNwCB+muJbZ9kICtP1s8exs3rF+y&#10;aCGmMVVWVeEuFJ508eDgRvR4vTCNHH/cMS8sc300YUk0LyuAQU+QbH8A95ab+f6S7GyKIXuF4Cat&#10;xh0DLt4il0VkxN2JmVh4tPioEBtP4aJnqD5xP6VXByqLyjKCG7584KRYqHbjho14TvAEQ2DaAgPk&#10;rVp16tK1a7fue6PEwhO/dfPmhfPnb/h/9t4DztKrOPO+OYfOYXqSZjTKOSeChEAGEUTOweA1Btt4&#10;HZa1jdN6bZzAJNtgAyZHAQJkggSSkASSUJqRJufQOXffnO/3r6rz3u7BrL1IYn+f7b5q9fT03H77&#10;DedUPfXUU1WHDy0vL7PnJUzkl/r9fb1920477eKLLvzzuxZv/tauuZE+tHGOGAanqoBb4HWtIS1K&#10;+BHahLHDkwn5PhQ4OTvwOhcINlUNhiWDsALkAGOj0x/+rWe96vKBY0ePoWODIghHZPvVa9VMV9fG&#10;TVSobX0CsSn2z2CT1GFiaUEULV/0pR9qNZPhdX3NRBSXLhm6juhT1PMq7xN6WyMHwz0WbbPDCbKx&#10;aDwqFW0HEexWaujhAsVye375nj94zgXr4/9P19zaL3uid4D+Hh/+4PvhlrJZ/EQMNxEKi2JBwK40&#10;39AwU0t5VLetwm3SrK3KzsXQnxwaSKfi7UQMhkaoJugZS32udN1xRfSSmJZ8ToOuI7pt64TKsMLI&#10;QaOkdKcXYs2JDzw3nUwkfUG4VPFVCghdZKtKEkEUqmWBQquKnKXemJ6d3b1n9+LCwsTcbCCS+Y3e&#10;iecNz0S6y4EEXbSRbjcFapuYRFPo8vknvIzgBGW4rSmXqkqctoR/Kfg+cnf/ex8Xc0Ri1uyYtAPU&#10;7h/V019UedlvRfJFIeyBI7UGefaldvWjl+ejYf/e/Qe3bt2SSmcMaRvU5jhAZKG36zW7BGKGcrn8&#10;WKl8ww/vefb+8fl68a+eez2ajcGeHqwllJsJ6ME2gq2kqFmoNT0R9eGKbwDu/vLsicXWe33PziAO&#10;IcOeiBGM+PYewxknezKlFDwkT1YoAPHBOvlZ2/1KHbdVngmUhuas1Bql6u+sP3BWtl70pYRS1wdq&#10;IYM1PwHM8ZpfmOf8X/ryl1986WVPdPWt/dy/fwfwbzd//nM7d+4cGBwky8HjQD6yEsORPbIKRqG3&#10;BR5CbgtCpoqmvnxgvv2P+SsR9ddj4YRmLKVlrVcQLzW1tqQbTbTL9LmHK03lS4s0MEglmCDRRdMw&#10;rH21livXfjt1z/osni5LKwLiP4nAbGHIFpcNIpGk4WP97Sxu5BkTuVxrfv6td9290Z+US221d/VH&#10;P/q8G09Pp7tJm+hLTkpGQksIoLtRuW15cTUS2PPCSPiKi+P5xj/4fiGTSdT8gUqhHMkVAL/VhAhL&#10;RPqmZQnW3U/156znJkLTcKlaYtH2kRCI4q2KxerLAw9eks01En2k0RBacD1qbMDHtr9NOCcGh8vh&#10;twMh8pXa7nL5pT+855kHp5zWi3+v5D5/xqYHzzpnYzbT3dUNpW2xsd4bGbRrgNvKlzmfqti9SqA4&#10;c9vShu+HzsvQEAyGi/CYlGAs2g4Gq/T0nJyDbewmYE5EqpFIA0mnNTIQry0ZQhpAUe5VoicbEtBY&#10;uFau3VD50SWJaX+yH0JdwnJ3BvxySVBqXCBWh9UB5l5cXOzp7X3tG95wyik/l9qMNbT972/pp+od&#10;2x95+K477picnGQXxS0BKtkuIcd0E1ZIciFYjPgq+cjgF/zXoX+COovAn4Vxs+xhcYZ4MjoMsYkZ&#10;cUHtVBhfki/nWLibhn3r+ikmiAFhG2SFGuSGRBMG2itXC0v5S8P7r+haivqbzG6OkpwSPYo4JZK2&#10;eDVOoLe355nPvO7aZz8Hk/F/uuT7fvjDu++8Y5qaiUAgmcJGQbaJ5olIFh+Jb1zOF+KM34j3/cOJ&#10;LbGhkXAyxhjFWkwwdwWzs5xnt4imggw2Ehjl+Zx0tdWW4KEr5evOhuP040VJWRX+ACfH+/Ol0uTx&#10;d12cb5cX5pcK/HaRkRFKB/DmIBx5UYBy9jnnXHHV1Rs3bfq3HxlG6+iRI48+9CCf4aLMqLHnpABl&#10;/fqt2059zvsfKBazyXX9xSTWOByIys5nBnuAcq5AoKr4W+h5AqHFvG9hWRIOrSaBUKzZzJNw4EWo&#10;zXCiZDwCXwI7Uq42l/KUkxX+6oZk2DcxPnHi+NGFhQXWgGr7mliB9Rs2bty82WXZnqo1t3acJ3EH&#10;bvnKzfv27h1WYluBnXkLgbudo8ruVYAnWR6RkdTYUa94fEMGhJ2MU7TUDoVkaoN0ypeunCvqKf7q&#10;Gl+I95Pw0gC3pnQJmKnwgTlLFsqVyZnNg8X3PG+w5lfEH2K2sWqdtebJfrtibeFWhfSq1XnDjx98&#10;4LNf+JyFBNmegVe8+BdeO/rlkZ7lYLYlM2uY2kYLHdC26raF3ubDNeBxFycI2PpurVKS4LERbR/Y&#10;1/fbP/DvWZRWeYKVNeDQFJc7J38oPv1r30zEwwGy81xOg6Ys9cx8rj79wLYT3zgyOfOyl7zsJS95&#10;KbbHYVXP74plw+9q2IDtougTwH18aemCH/3woa1bk+vW9SdTmK8k2e0okY/cDuCExMmOLpM/xX8L&#10;uhJtD2igTH6sOD8xX/kb/w2IB3K5kn//ETLIhZ4Mc2JjVlISEqkPsyfFf1vrUq+kTB42URA3uFZv&#10;Y0vLtTeum33eulKBSb86T0ChvrB0QmIKjVrnt0OmUFyGRb3xhS98Emtw7Uf/rTvwhc9+9tFHHsbg&#10;sxqkmkEzHRb8WG2tJlxEesHKrAs4lEcTbSzdPNl/x/JwCONuim1wNpUYQcY1Qf6quEuRoDS1UIkj&#10;+wvMDVYPVeq1uaVAtdjasD6TjueK1T9M/6Anmw4mMjFOIByWnrEsSC8gV7Qt28PCP07B1XWg9SqX&#10;p4rF3UtLf3D77ec04nv7wh994U3nkLIhvo/FgLqiRcHTcUWWy7LNrsdyGFH5ekKOcqUaKM1PF2p/&#10;W3hWF2g+EiaGFD2GVRYKwtVpL7akGbylcS32p4IErlyN5UvBVns5GXtd8rHzU8vNRD/sMJ5IbA3W&#10;JgAyFbtnJZKciCjhuSN81lwBGxUIsatUfsGP7n3mvnG5meXlD1x39egpp5wWjQF1BGpDk2O8NByy&#10;tIOGIir18aIHyUXVqu3izMHlyD+1nk4uj3QTsTFdznyHx3zLhe6uVB5Jj+agOFhn3qQCI47joqMK&#10;if1yLVqvFxuLfz7wo3pixB9G1o7x7KB9CR4U74M+tGwGfYBWvCwtLeWWl1/2ilde/bSnXrO6hrb/&#10;X5iz+fl5QnAoWVRlyWQSz61VVprpgocRN6lRr7glKhpnvzS1blf8vAi19IrwVtMt0o6KpSX+RJgw&#10;1j1IOVKqthfzMELtUzfG4LlRCVO3IaxSDd/QXR371e493ZlEO5IJBCFkwMeyyi1IlS2jIfLiEkTY&#10;YiadvumlL3vmtde2ipXSF75Y+vo3mgePy9b4hes+e/q2Pbv2dvf0ZjIZtrIky2DEmPbYQvuB+grs&#10;LmQSoXY9v1AtFz6Uu7Ldu4GrQPdWyZciS3ncYxXcwr5T6bOq45x75jzIs4XKKK5qeczfcB+WkDgB&#10;GUmZhipLh385+1gQxWcigyzPbmDHvWoZTLNYKi4tLrJnrrr6qhc87wWJQrW1MIvLDGQzoa2b7TFj&#10;Nu/43m33/OAHPBF+PpFImMDOGEdcdLlc4TNn9cBi9/2Ns5I9aVhtwg8JsmmfzIlJSU3UVyj7jo7H&#10;FvMpILe2O5CBkbh+9rxeEfeeFB42voI/TsRSkZA/XywnE1+/ZOLHD+6Ad8QJmG+w+cHiHAL+dDqz&#10;edOmq572dGrY/1+sy7Xf8X++A+yFf/z7D/X29JB8hNjG+XX0wYrtXE9Io5lMus3iTwdKv79vZM90&#10;hTonLb1aJaBija3OUdrKt/YXWqtggFvQtlb5YP4LtQYVS9HlYnjmyDueN/D0MwbKDb8mqTvY0jlg&#10;JWjECwu+RLYYDBAnfODvPqgLy9fT1fW6t7zjoolPXp47Eekv+eOq3ibkDSvDrSWSDm3bYjQ5iClJ&#10;PG5bGpU0fFPHuv76R/5vHASHtEPa1dbz4IYq3F+xbtMv/qDv0itiS3kMEcE/15jbcbD73v+ujtY/&#10;0Nf3F3/x16AK4BDeV46jLLKgonpN603RoENBVIrlcgFQMjfb6w8MdXeTAETTo0yZwBHZQavIfkeY&#10;CfemYMBpB+pF9nVualcu/rHlC/wTk5nu7nw2hXXlQwKhSAi1D65dQLYCaDMIInfRP6x7Q1Dqthsw&#10;4vV8+e2nF64bruSbUe28b8yf6zNo3VW4ikKhRFuMV77qVZdeceXaVnvK78Ddd935nW99a8OGDYi8&#10;wrS/sUSHwNxVORpls2Q1yN6Q3RFvlz4z2nfHbAYmiMwwERPKIm+0hRdudtY1XCnI2+oIsemNZkka&#10;TDUSy4XG3ES1Z/h/nnpwfaLlS/bS9gYTIRISI4OVivZWo+aeBG1Tx8woVcvbgFEr+KzZYjE3NfWq&#10;7Y9+/7k39vX3ZWKsbohZWdsckANJ6sbb74qVlQzWeFKXGahBNr2vkvvmseg9y5vbPekQZYYupUYA&#10;uYJK7RGwxxj4QmttOlqKR6w3itRXFCvF+dyr1h+5blOoGsTicTs5B8nmmasVtt508JrG0svRDJQq&#10;yPHR5XLpkVL5td+//bI9Jz787CtPUIsai8aIHchDyeFEX2PEto2YtSJvXlyIRRByNE6mUgmU5g4t&#10;+P7Od21XMra0VPCPTYGVa70ZBGBx3fQ0J2CoCO0KmMUhW9Sj7bg29HjWaIXwPlislJvlD556gExY&#10;OxTT2JynI7tV614EArmdK79ftPWmhqcVzEtf/oqrrnmKZatraPspNwI/eUBEI1/47Gd4uqjKZP9A&#10;aAdk/1jgrbVBmssAKzfq7Ur+7WMXJGkVBjMqtfNBpn+7GM4OLMS2/ExE0XZAWCArjWok86XC3EK7&#10;vy++ZZgWRUBtklwvC+98WmqqlRoMhYkvNfdpBJvXJ1TlhoK32f3EdiBulFgXnH766z5zc3uZWS0y&#10;3KlQKXz0hdf39Pm2xorZ+mQUS0I5UdtfigwUu04vJjY2YlngRqBWkn1vPRkqxfby+IfLl06EN8WL&#10;DIwMNonZtcRB58UEG5KuVc+u+TFpVqpXhO0gNxYtlAtopjNJiqyuLG9/fuaoLzuM1kbpC1Fqam7N&#10;yj7UkHm7BTJsan4h2qi96StfzdahmYV2DJ1zRvYP//jISN9nPvWJqYkp+gbwwgQYVWn0PC8OyZNg&#10;v/E0/NX83HLp/csXNJNDkASilY+Ea/FYhbM9PuWbnO1KxYuZpB+HLUVr1kdMTkpUJA6saDkLGTKQ&#10;UwsM0Xx56db+UDGS7kUihg2SnS8aQ7Fmat6F1eP8S8UCPPcLXnTTlq0/316NP/el/x/5F/zw3nvu&#10;vusummkj16auh6SqPi/R/OGHrJmGgmzZOxJqthqhVmO22HzNAyl64FYScfpg0C/DKY5shZyMA3Qv&#10;q27bwBy1Ciqgkp5cun9VT1KPFSrVyelQZOlbbz27iZ+Rle/8n3FdmqeWDI85DOA22/bEiRN/8Vfv&#10;Vs9IoiXy6//9f/aFaxf++IObs7lAthaIh/0RuO02n4XetuJI07mI99I+/mpsHOyu+w6O9fzjg75b&#10;92N4pAWxeSlb6fZWea8pQlRMUjj7puIb/yi6XPA3G+ipgs1Wbqkw/OW3VYqzFuq/49fecf2zn01C&#10;j3tqtSt6BXIrsWdilARu48XLxWJxfmGBN/T29IK0xX+joedBCF8m9qATexuUdzwCFlVl9IQfZdxu&#10;rTw6Off+7clY/6nLXWkHtQEl0XDDCjBAXZTE2eCqjuBHdbfIQDl/i4VEoVco5Uq1j16W35AJVNsS&#10;/GiSXXUHDYh5IUE0x17N5fN0EH/br/06iav/yLvh/3fnzsTWj33kwyjjIV8EzAFPxZRL6GXyJFmY&#10;4rxYTY4JJu+T8VduPpG8+VgCpX6AggriK5UFG9qur2p3JV2rbXva3kTrrHVELABiYBEN58vN6aM3&#10;nlZ6wTk91QCuTewDC1J3phUxdzI9skWxE6xtvKOsEFrnSyApeWVU/rNLS4vBwFl9/dlUilJsFV1A&#10;1UsqDR2JqZw73LZkT5SPFbQtAFX45Wir8Afb44VCz0JPGm9FMpb1LDhbKrNNwOZKpEySbk0AYbiD&#10;hBNSXAQ2rflprbKQe/1pi9dv9NUDQkKpq4XbFojsVKbCEco+NawtRKEgZFnqxWKpQCna/Hxreqoy&#10;OLQhnYbV5iWeTssr+LC6Fw1GnAxdtGdK1MvBNBrhUIQi/sLUHfn1ty9sqM7OJ3u7C7RDpXLS0lBw&#10;55aGsuYkCqXcAtWic24RmSgRrJLUoqFTuf7ec0YHUuSleT4CwMxcaEcpT1iveB/Xzy3FXDAqeGJi&#10;4nVveMNTqwQL/smf/Mn/73bSf6ITOnzo0Gc+9UmyQ319fVLDLi9dfKIgkjVo20nST8FAxN/4pdGL&#10;4Z8D6WQjFqlHIm28tTbB4YPxLvBaLDX0xfwQjBB8KsUdLBnZ4j4fA2X4Fc2ZmfpSOULCtFp/R+Te&#10;i3vLvvQIhLr89iiBoYixxCwJwWyZFdlILkMelCMkYrGdJ0YLS1NnLpT8QVrq5h55Vfw5iX1PL+/c&#10;Uj20rjE9WJ8arEwNFqdG8kc2Tj08MHlPcvpeCkRqXacEYolwG10EOzxIx+2Zxcp8MVtLJ6LsloS0&#10;0qO5Bx2XCCH40A4A0miF5qCYBhm4qPuaMyP5nipVgsuFZ4Uff1HPaDu7mUuAwxAaw+6ht4O1R4Sl&#10;vFzJVCqRqIRCd27efMmOxwlqUWi1F5Z3fPMLfzMzE221NmxYT4YBhgxDIF47Jgkm7ob0IwuJ/5ag&#10;PhxpSzOSyPXRAxOl0LivWybIhUNUUzD2j87H4YHuKiJQKJVYhKbBPCNqKJuRsLQI1Eos+dCrI1WN&#10;LwCAY/UX/MnnrKuns92xZFpbGkSh1hXJYWCFjQBJUMdB6gBB/AP3/QiJz7YzznAMwH+iTfEf4lK+&#10;951v421TqbTtWfES6ipYMvQBTKNISKVYcFaGJduv5UuF6h84PDCTr7dSCZIhzbCsc9e+hgjTSogs&#10;eF5FoHoIV2Et/+JF1EKq4Z7V5aNsSC/Nnb4+vmUwQ0GutgMTXaXtX43bFWWq15EJc4qZ77vvR2BN&#10;g79XXHpJct02WlX2Tp1gkdJ5E7OhPQa0lYgn0ZZHo+oR0ZZoZWSr6t8x2/fhxy95z33ZnZMYG+Co&#10;m0e7ysspsvD4YPlx0s3tQO3Km1BXCA1OCIqiHTZxOdyeftD0LTT6e/azbzCeyfqXqw/WDK+nUuVa&#10;eIO2fBE4nkILL3ZMtozsePlsHQbsZZ7UkXF6GKdugT0Pteu/92DMF11X6ckEY6jVIoTKdClhn4p1&#10;DYel+5PrNeTy75qFF7ACkQYiF9JbJd3YqWij8ZW51JtOqfpCkH9y/opIxH5JCa0m7oX+D9E8sHHo&#10;4IHLr7pqbSM/hRv/K1/8Amsb2kTWgjIX5ClsOygXo5VwKuZXWlYwWSLYOlYMvXtfGnUgKi8EgXCl&#10;ZJ/A3HSEbKiHFTEJHwgU5Yn7+YLHKY9SAZ24WWYz05TDia6iByfKF20ID3WnKI5U9wPFbR06jcdZ&#10;WZFO7CRnJPJRywnZeCjgZm80RlaZRKv4Iza2MGPyh5ZceovblpetcmObhTTzZyKtb56I75rMLPVm&#10;QP2hWJQmZniidoRVLV13BZtSZSgIVcA3nTjkzgiQYGH7RQrGdmdX4ylDoYeO+84b8G3ujbSDKv4w&#10;fY7DCUI26O7SJW4VFyYgU9pbLAZd+IOhgUSc/uLwFHg0tVRyLSK0MSWc7FnR23CHBHgLee/lCyXs&#10;kSNFQpH9E0v7Jn2p/v4S+EE65ksTFfZp3ZLM1lAYJ8vzomcRj4+whIvS7gVcC5ek5Z3BaLP5zbmu&#10;12wq4eQBOnZDpfpTT0CfkxW+O8thNxkLy9yws885F5vzVK3bNbT9VN3Jn3Kc6enpf/7YRwFP3d1S&#10;ZcUWkk2keE6fsmxJsdL6eLvDtd8+fma72vSlkzV6PCuZSokDXTMbQYFueAJ2C0a/KQoOWR7qYd1u&#10;kQYB6kLBj83Fxfri4n8fObitqx1MDYrEEdmStKuSExCobXvYq8CwWNNebH72Ebv2tv7NqerottRc&#10;+HmlU+PL6QiV+81Ayh9MtQMJXyDpo7SDSRmhZDUerPdVKgNjj8dmvldLrKt1n8Li7QnXvjnV80ju&#10;lGJvJpmI+bUzkZgA2RhBiSIEcEu/LZn9oTuEYitU0WwethuSDOkY2GzvzUefs76dTsVCXIKC7AgC&#10;LBHI6d7V22ifHFRXijnKpSUSt5225ar7Hw7FYseCpQ/e+PxTerr7enrVokn/LlGSyX/6hVpJrSeR&#10;zUc/ZaHgQ5FGKH1heCxaXt7pG6os5P0Hj1LXXOvL0hMURQwXJc8Ihy2AW3SfAQxcB2BhBcQWEEUE&#10;IV4ABmVf6jvlkZcOzKE7lWchaN0S4no1rohE5MGgcMwuYoDD+/efe8FFrlHaz3Gprh36pDsAT3Pv&#10;PfcoLyPbVh+NbFQeGlC7t3+A+Q7U00CzqmRBWCuph2o2/ngvazTQjMdo5Qp680ppWd7avso0S0ad&#10;OgJVgWdHuUHSSJNXOC7yLOxGSRm32nH4qEJlsl57/vkDvkCIQJEODOkM/izGadl0G3HcejDF500g&#10;yMMPPbicy1sp5/nnnHvKxg0PTfv2PfTwhT2gR+J0mRCvKEIJYdhAE3DzrbJvYS6xfbLn7vwNdzRf&#10;+WjlivlKLNQuNmsFuCc5ISOT1L8qtaT1UycvomirVrjyNXhE0tYOw7d9uXh/eu/XTcy6sLhw+aWX&#10;Q/qKZ7S+B16LMSfrFGGJKjQ09Sdo24hMcd5sWEdsdwIhVc0K2FWZj0p33QFbqbDv63vLe8bjwcHe&#10;unQ/N+sqQTLdTtih7mFZH32rgTbNqzwmDZMkyLDbI5CCxRDLFQPR1JUDMN5WGGdXoRhf7qZED5K1&#10;C4WmpqcHaco9OLi2zZ6SO0C6+O4f/GCgv19FF6a70IaSAubEOwp2c9hJRMusBZAYM0Jf/WhfhkeZ&#10;SkL6qIeVQRDOYqu+2WscJI9bXBKYmwBZl7YFWpIGlQHpPjphAhXLZf/Ds6WXnZ1GjyxQ2wOmRnAr&#10;IHa0tEZ+JiZ3wbFpQthIfAaXQieJQEr9gpLKggXxRw6ye4ysHFHdvwT4bV8y3Dq+3P7gw9FKdzpK&#10;Xx29LvwsYJTraoBNlcwSP6spZY0l6HEpsYRcl0QUmgtgD6IU494E/Lcd8924pZ2mAEliCOUEBaFo&#10;NtlAtrfKFW+7LIIlu0R8Rv0SFL36WLsWxR0aFavn1jhE0vt2NEO6GmurnrPVTkWC2ydrX9idSg0M&#10;FRhWoIovOAY2LCjCjKrUTSp/D4rgApsUNys64rrs9CSuMLlfOBit1W7N97xuY6mJh1bMr0BfnL1U&#10;S2qcLF+73KPcXM6Q4VmT46OXXHb5U7JoOcga2n6q7uRPHoed8IVPf5L8SF9vL77BlIZa+gAX6xVb&#10;aZDIquuKtL422fcgFb3ZVJVqXMJT8dY4AxuhYg7AnLRYAeRKslvEHIi/45uqTZFAGadEP9vg4sxI&#10;qnTWpt4ghKnIHCXuFwpXYaXVe1mGyBaZBdwsTSnc9AeKvuj15XuvHdyXPms5CLaOB2UEXYKhGC2K&#10;q/yRlsg9IyL9FF4doBtrheOV7nIze3Bns7C3OnTRj0vDn5voDfakkcTQcp+etSp6dk30LH6QDsTB&#10;kBLbQh2ZecKiiStT5o24ItkOfmM69bJNlUiMwSJKM7JvxRgpraVVUgq1BbRr0C+9igQYMV4zFD40&#10;0lufOvbxZ9+wmSLKdBqYLfVVYp+lBMQLu72QW0Nd89ncB7MqzWD8jOjsrsly8UQ+0deX705xFyVb&#10;B0PP/rfmpmrasHGoP7kuCYr0g7aIYqO5OkVXQPh4vXVbZd2rhhZ8IcpkFTHIbA4rvxM7oJE29ggM&#10;EKEjJFPyDu7fd+Ell7lE3s9rta4d96Q7QGr3oR8/oC2rJLSzgI4nw7rJdnczrTARj/EdfAp4EKmD&#10;SKXb9fFi8JajPpIiVMRLpzlD2+bF7UMGwVZ9gRpMr1NvSC6zkwYVXRmKBcmFa0pUOodJZYWQ3DTT&#10;W1heeNUVI9BGXb29Q8PrBgaHEPqz+60sTyh2Y8uUOeNcH3/8MXCeOfhTNp9y3vnn7tm16yM/2L4r&#10;F10HTdzyhQMM4IA6brTy/no+cGi87/7dmc88En3/j7o/dXDL9tolob4zBnu7uuLBVr2Uo+4vnycB&#10;TuLXoW0HHhRYrmRz3V+b9UrpktfQk4tMs8jOdJoP6Cg2NtvIHVLQAsOYfM5znwvOIIfAloPDNn2d&#10;AXjrvmA6GYhMQ9sKqyQ+1v4wsoEwpzbghn/QgFykmYaKLY7hf7oB/vndhWiqv5IhoyXwDFAClyHd&#10;ACljtZ6k0qXRe14CtW24gR5DZxLxH5wZW1qCC/7eat033379qVAH1EwrgDDgoon7zq+2is2JsbHL&#10;1tTbT5GZufXrtyAu6mZAkpXfqcJYVoLwR26zagG6gVJ5hOSdvjGW3j9e83elGlTta9JYujhbgymT&#10;WzjA7Zys87YMpgF7KcCVsFYbFYC5pcUdo2+w1DNL2WzgvA2ZFk1tlbt1aRbDxxpDOhbazsdprjiS&#10;lvNqwQVxu7hpBajqCIR5VZzt0a8ejjekraUOigV8jdfeG8cntRmzrk08cElGabOqhehdbYLsMjV0&#10;xP4AIXRpa05M2Tuui7Ll/nLtsVrwxVtDiMxkN2naxjC33WFb3nItnpxMS1dko+m8gZZWVkjmWLek&#10;dXMy2t+x5IJ7XLmFSmsNdeu24qLZre+6ux5L9ZfRakohq6QgxNVyadoHTBoC2mg514fbuAzHYsDZ&#10;WSwheQO9U/IgFovpZOyigXadi1pRkLuwzBC/Y+ilclJsMifP/M6tp26jD9JTsnLX0PZTcht/ykF+&#10;ePddjz32+PDQoKoV2AkO6bpIylaurjkWTLHefufORCKJ3JNcp/Ux8Ka1W1N3WeKeFbANg5e10ia1&#10;6zhY6XpANx+ck0hKI/snC8/YFu9JJUiKCNJe6ajg1rn9ofZIlqP5JoHa7ciV4//8jOqORLbhhzuL&#10;twOxhuJsevRqm175oM+lEHHINOQkhAAKgsJjsWrvXD4wde8770+lZhYW2wmmK9aSiWAqXu3KkK0T&#10;iaTF2SexRwJGBXaLXZOtbwUmLP9yINBXqh9sRm7YIHPqNEcn/tZunEtsaSrX8rcepSU7DeJxLhL9&#10;wbqRkUSiOwNfr5ktkLKIUVyVtKsFUeCOIdFWR/pcvDsTDfrn6uFbd1bj3SOFbJJqHNRjUAjkszBq&#10;4q1VNML+90ybOWyxa4QN7HxLjlmczZGbxVoolrqkv9pC2KvwWqIvZWVUrOBpufUEgBej4+MIV9fm&#10;Zfy8NupPO+6xo0d27dyJ4siUwU5EQo4iHM52d/X09nWIXFxlPpejXWuoXbt/Lv7gVCMgXf9k5qjl&#10;bbxmkXyNBqTsC5YFbTNCVXAgW1YYZtVyKOYWxTO6EcGZoqrE6jPUnc5WwOl6M12YfeY5QxtG+vv7&#10;Byg8YIEo5owC93khpPR6g4mqk9MeGx07cPigXV82nb7ssitOnDi2/bEdo2X/LWPNzx4LffNo/FsH&#10;Y5/emXzf9tiHH09+epfvtuP+3bOhpVqYdiJD2ViP9PiO0msIHnphfh7tB8Vd1lXtJ26bE2x3vqtk&#10;d+lpb/bRcVwuRIv/Yev9/px/OHroX+yNy0uLb/2Vtw+vG2G0JJvAyrUFYVunF6dPdZJ06G2qmiEu&#10;Oul1rBqbVZBWRELTru4ejoNalFtrTRsUsLfjId/dh4oPH2qFenooaJaUNCSZx2W4wRnysFZZWnt2&#10;ztJ2ZNzyzGgJJfkH1aaHCqWtvelzB1G/iVURKyoBj/VpsYYY2vyh3Z6amj79jDPJc/6/XMb/KX8X&#10;jONt3/1OOpVmMQh/pDtUPYLIcnmJ3pBoOIrr0j47Gm6Bjd/2CPY22I7HUGmuTCh0ZFYHaptv1Q/r&#10;Laf+FVeLM9JOFtpEi2NS4aNLlGa22ycXXnFBj9A0rgxQFqS0OED03OlTbfGodYsVSlugtqwRRdxy&#10;2gK1RUZiikjDBvyPixDcqqpHSXKqQoljcFqJUPtbh1sHjzaWepiEE6aJmQpIwsL7rnSqtZhfk2lW&#10;k6DdAO0yyaKZek1OTTy5BPkM9Bk/UbxyY2CwK4KDF+pK0b+Esu6K9D5YlaF+5pPrLKK4W0C2BEKS&#10;OnZshZJiqmFx1lTIe4VAQkhphkw/+dMR/z89kj8wFQ32dTU0DYXb5wbZdDmuhQ27kkB2MZJXFSNp&#10;KNdoFYbLAHdTYhIJk+6e8b9kI3lHomLlTrzmTpYJ0Udtz1s+cTl8Ua5WF+fnmH3zlGyln1cf76fk&#10;5P7jHoR2FA8++CCstnR91KSnS3tqLsU+vIqBYDbi+8TESDrgb+ggGzcIxvLODmrbOBhvnBIxnM3L&#10;AJR7WgVQnbXFYEdK5Qe9flvZT+2sZZNElgL0vYBZS/gV17lQU89GQlbx3JTuJq4e/+hF5QPBHl8g&#10;1Qok6/54A1Yb9Yif+XN80MbTPuI+mUgnWLxpA+rkbcSiA8Vtvvyflb/o2/WBge+9rf9Lrx3+yMsj&#10;n3in77tf8C0WZChXIu4ux3H2xt/rNdK9RLNgXAJKEnY5BnI5k9x1IjhaDGW4FE9u4YEgFy271Jvc&#10;aAuhNbqJRnri8VMTCQRxIh9Tatzuhkv52YNRA+c9ITPgWmGuST0SWX+9I9gID8ssAO0XxlkRNoCo&#10;bBa3yD2NxdQncvIH3wyiv5exXlqPRevQcCrxqWORyUqC2fb6++U3aTQkL5UumMpFQ4JodN3w8IMP&#10;/hjp53/c7fAf7swpXxJeedVL5RlCtMrYFYZJeS9wtrR+E+fXOl6KYt8l1yHCQfPTzqvJ25k2GqgM&#10;RdvnJpEV8SMVNxHJCn3ExsvLhrqL7+NQjkLS47BnW/6xxQJ9vVglnRMQ0aoOcref8jgn4eHoQa8B&#10;tDjGY4yzlvPUl5Lf5Ub7SL796Fx7/3I7R0uDOullhqCST2qE/I16pTK/uEikd+jgoaNHj05PTeVy&#10;y1y6Agzvl5vb17+bn3Knrn/KtzW+5PtSeminBmTZMBBJrbdDTE5PjR4/phqMQG9ffzqblb4+ei0u&#10;8W7yVO+nMWJGV5qTNu/IjSFvTa+kDRs30UNzw6bNHEqgmEITXiCErx6uVRG9SVtl5+I1HiaPtwqF&#10;dOojpQ2Ux5aZpbW/mhH2B0hei7FVG/7h0VhPb8+6kfXD69f39vUl4tLaVU/arKzscRnF56fr6OH/&#10;cBvh/4cnPDs9TYkhtIniUce2GjeJKSVP0jswwOMYHB7u6eujPAfTGg+3H56PMS7UF2PamjxcyBEN&#10;g62IQp+sp7WQsWsrjKmRXPIGErAqToAVEjwnyJHCynAomUnGC819U6W4IFEC4DAlQfDujKvrGxgk&#10;Kgb9r4gxdEV6tK6csxLhIiOWDK0uanXQpjmWSBLZWHd3D9I1LgoNGwEbfsHoIKDy+/dFGsQdmgOX&#10;wkHFDA5qu6tYlVv7CRZf1ra0YRAUy6UpeYR7JLs+HI9+Yj+VknZXxSsxnqZvYKB/YAAOgkjGFrkl&#10;xlUko39Tt2qnbk1IrJbBk20IqNUsRIR7wp5NpdPsF62KcXoSunpS9/L9fVWEclUsnaIkhF48L3ac&#10;QW1vM3bg0KrvdOoulAKnfEsoMK6L48ajvbX6Z44n01G5wwYRpAJeMt3SYM2CASO/7IlgV7OZzOjo&#10;KEm9p2QjrKHtp+Q2/uRBDuzbS7N03epWLeFU2gp50XaIdFh7agLr/PlG+NbRkp/ss26Vmu18s+/C&#10;BDsYuiIpMQ4G+63lVtbih90v1cfWx54Wz+FgI5PZd7gwvlxluJKtHtsOSgCooEUpXNvtdp71cPqM&#10;sS+dPr8n2NcOpBg4JzPnBFLbIAyK/SK+QFQ/bAqd8dwOfDMyoy0z6sD7mdqLz6oOJHBmYqya9Xxy&#10;8sdDP3jPwHuvj334t32TUyjn3Aj3TghhF6vXXjevppUr4upiEWqj/nQvkDmg7el1C2rOTmdtCVK1&#10;Xa2kl4Ft+UKDaxmiK/2SNda2y9Q0g/5n2F3vi3xydRyusTKH605G7zzWKM0FY70ZOgByZXaGgqjU&#10;Csjmd/ylJxvoMPcOf4tF41rEXlCRQ+vlWCQTDv7F2PoUN1MfSAfwd0IHzlbqSjQ+SCQT7Plv3Xpr&#10;R3Hwc1myawdddQdoGoNjgHTS1j2OZgU+wjDTMWZuZppxxEBPOqbTdBLq1965Iyc+5yTet8OBK5AG&#10;Qg+FAhtDwR7BoKLYNPD7U+69bhyHnxWCizdr+Y/MlZlJThPqzo/AatO4RHkyw7ia0vX7qe6noQre&#10;0HD83MIc9DSupYOUpe2udMuWievWH8gRd9qNq1QpM6JlbHT0yJFDx44dZegxowDohqsCcReHKMp2&#10;xzNobde+gr8tI6dAXHAtmtG2D1Fde/219oO8++u33GKH0DpkARwrR/TO1ekpOYLeKoXa4rn5RYJq&#10;VU8PsQ0C44cxCXRSg95kG/M2/rpYqE9MFqnRrDO4QNPoYioVwvPzDk4Z6pLPqq0P1nzBgi+Yl1wE&#10;T8qYb0P90n3Ma2ERCY3O51O960Yovl4vgBty3UhuTfe7pD9Gma08PTmxtsme/B0YGz0hkNQevAf1&#10;tOpPaGBGnQ8NDdOrhJFtqK0y2S4WQDTk+4dRurBqk0d1NORRHYctS9S5G/W25oPUmJviwovBbOYR&#10;jkYwt0bRdH3m92pPm9S/7M1BK0utTziS6eoeHF63fuMmAr+BoaFMVxYzLjGkV4pnQaAElIqt3bcV&#10;r3pBpCwf9cvhBOrlQcD2eq5oZMNGkDcODU8RjwR3TTcy+UoR6akpRlT1Id5T0bNel5efcTSQBhgu&#10;aPTCDEqkuEYwtxdOxILBfDL2wJH6TF6IOygf7OHA0PD6jRvXb9xMFMFfpcm9blUNlQ1DuPG6XEJH&#10;deLFFY7DNqQBic/YT24Rl9Xb359Op6x1BA+V5r7fP1rxM7k1ESM3yCOTOkh1slxjXeNnV2VuAXwn&#10;Q97JUZg7tq0qzIH8rGXUq/HozSf89YZf2ptE49lMlt4VvGi97yF+RRHu7CVmADXApxw59NRQXWto&#10;+8lv/59yhF2PP4a5N/mG0sgue8JDJfDt6sr29iGH7CKwy8SD9y8kU2gz6eKshYMrtIqJLowxdUjU&#10;vvbyQZobklBbaK+AVOkpRmdnIxuNMVmmHbvzcDlm84gxNa7rRZL1zWnoeDw3+Ipt3oqk+xa2n3n8&#10;jlAvTHbTH0U9wiQcb7yzCLW94XMGsjvfcdoSvoPQC8DNz/rj6fJwQquuFDVIblwMTKtr7239f/1s&#10;383vF1sARecqybzKJAXf0rFE+QbZKigyQ8HFZHxxrHp4AUGsxceSqLL42KoeFYJLoaQib0Xg2n5V&#10;CG4rq3JSDfk3F20rYhf+QGlljXHljbxD3wAjxbya9kcfKdSTXbBiuEzQOvYac2Zo24sKOrG1l45Q&#10;w+cZAoXj2slRpGZEU1xyInZkOn+sQJsWysBNFeMiB1OVmFzGqG++7spm5+fndu7Y/nNZrGsH/Vd3&#10;AOjGnrGuya67pLaIon0XvZ9nYWSPHT1+5Mjk+Pjy4gLd5eiwDHidqpoaxAOhIiZYfegQ4HZPrbGj&#10;Wp9iYCmlVlJtpS/LMq9+SW5W/24UuyRDpX8vMgus/+IcbeVmwdyLi0tzszPFYoE2XKadMEW1dghr&#10;wor1dvfakcm2HTh4YMP6ESGK9TuOiTY0vOolQQC9UGgXXSzMzs1OTk3yMTc/XygVdIROZ0SGqj31&#10;QLbHHdS2C+IbqUEafUsDNfcdfY9mdXOnPE3RhvzDl7/8Rc6NL2iIxhVZ43AXNdi1qKCELwyI6Hfk&#10;kyvQtINrzUbnIgyHWacVft1CsRGutUX9qeCAk7Mgg32p/f68D7nLlm1H51Oif4t8UMMSYMq1VLQY&#10;Ty9YTc2plJeA3iq1pVbCfjUl1AzI1EyDKvTch2Qo2MhTU1Mn3ei1vzyhO8AClNtrCRBDrboq5Gkg&#10;KIIuJXeqL9guHghgsdL0H12qQNUI6qIcqIOhDbEZ+kToFaz4gkXVeiH68kDbSjwmVXd4MVlaSnLL&#10;WtIeJsVo4p6jhXLDR3iH5oNqCrIcQDo+JGOTzhJrucBA16+duRbzqoBBYavtXEcV6+4QSYZw20mG&#10;JRu0xSURP+CqJIwMtu6cCDE/E/+l1Lu2KdPF6RCCwwlG4XM5rGG92NWAW9ezpGv0VsCOi0OUK4rQ&#10;/n/nbAOmjuPTgqm3t09qxqOR/gHQdhdpVyO2XUmyPQKrnJLiYI0zXejgPSN9Wrg69sjAoEQOI+tH&#10;RtZvoBIGHy4+0B+kpfkte8v1eAIvaUkorqiu4Ic7LyfpuEjj5tS3ascFl/m3jqsuE6U5Rpc2p54q&#10;FIpFkqXynsUAs+pJoxEIbdx8Ch+EMUwLtvy/nqNVuMrFCdcfjdBZ7gkt1Z/8oTW0/ZTcxpMOQsHS&#10;5MQke16CVQuVdP3xBd/sG5RnvGnzFmI7URnGop+cTNIEQ3NbBKYWUkuW06W6RE5FnymsAKa/oRvG&#10;y3/J22Rr2XJ0MZyL+P2ss3w4fdvBHM7JVCvA0i5Cf81J9Q0O0tNAqzYlEgD0BZrVU3e/P5Cq+5NE&#10;f95gZ0PYP4Gz0VbrwGdPw+19wduYCI2YG0xM3x0joswcev6YDDv7cuiuD8f/7CZfed4Xqqsqxkvd&#10;evIyrkhoJ/sg4I+EukIBStAY7Kg8fQhL2jfQP8hsuYFBevRY5KApdRdOe1lcr3GJRt+yo5TEtlSd&#10;6besAR8HJEknLfl0hhb3g2ZKe6cr0VIbJQp7mENr10UVjWk+sblSU2XEWEeSbsISKQldpf8JascV&#10;5cWjkYzf96WpfjRqnIZuaW1kJfI8q6OVjJuFEJKIiIQpJHvogfuf+sW6dsSfdgfSmYyyGlC52sxd&#10;a5l0glvTOssuLy2hY2bwGOBb5rlJ99vmNV2iN9aRLyiVVYotfLgny25FfO14rRYaL/t9db6OiW7b&#10;9b713qzyUNUEO5WGtntuUzoJpSyjzZFxV6r8dqrujh89Mj56YmGO+RglzkE0yjrTRf/nU4MVtUVH&#10;ELN0t2zazNo2x28w3uPsXYQgG9TTiOg0EBFRE0iUymDgEsWRoqiWVnz2fqGqHW73rlTlmw4NY+9K&#10;faf74hEXLeiPaEGGT+ZYDXRFEwP8FeMAK3H4wP58vjA9NZlflulUKgDtnJ1gbZPxqBe3E++8wWFx&#10;eSj5vMUBfEZJj9jA5OVsytHFKiS2kpoKcBTh8CFCnc7LRTv6HdH81LfGAldL6yA6kfBXPht61h9Q&#10;kY81U4s3m4vllVDJrN3q/IbdME2VnKRNWtt5T+wOrGiIXGZFi/xWB5AnH5fM4mQx6CtVtQW1WGlx&#10;lwZJXUIVSqglNRWBggRXAG7iKzrQmBeWh6fho/pZ0VuDg/lBU2RbngToWanOL5aFviHTQnNJ7xwk&#10;Y0P3KlcFpOvCWyyro1PckPuJ1e9wC0c8eueaVGQseR3qEb8xGajLlGnHUuPNNJDQmLCTK3YZG3I1&#10;XBq5GlAEccVKcZHdB++eCLoVh0sX4nDwvkkfHZYMcXaSTrxdWglrAwDbjZ1zM6hqnUbsrtk/WZpH&#10;v5ASRdrvgnwsiUU+Kpvtthar3KfRhUploYA2B6JNrov32K3WvWaxrhmZFf6RvxEeS6REY8bOpXnS&#10;AL+/osydMPfQan7/AwvxRDRMBTzVL1KYGo8BIUiJEMkodLKslAAE/ULiZER0T2yt/sRPraHtp+Q2&#10;nnQQSn/oWq8qIEfH2BJk1YKZaARF5kKecX8/fTKoPTyBmlkJV8+ge1vVlqtZAdkq2ALGzdQdHDcl&#10;iaw8936z5Rps+jQr5G9Ho4XF0lyBLoLCB9MCk3iOjgrD6/i0kRWGA7ad3AwnB8Zu72HMcpp2GG0Z&#10;e2F4mg8WuX3Wakg3BYOTNeYa5M3XIHKt+NIfaVFSSW3CeFnsEntR3I93h+xcOdXM1P7Bd93gKxzw&#10;BRblCiyj17kJXuNMiosxDWw8xGS3jgm3x40FkyLTHFm/ccPGzYQug4NDyPX4vm1+2eq6UeRuWELO&#10;67vCd8QWaBRuwTcbEJqf/UYyeN369SjtgN0AXP4tEvR9eXehEkxh0cDW4HTNIeg995KJesJG5WkT&#10;ZTHQHJ3WE9BjWHCLvz3ODIWPpqTF8UdC35qs1Vtci5xAT3cP2U+yWpAxwmqbak/XjCRJA0GyEfSX&#10;YMzVU79e1474r+4AkJSObQwasvENwq0SsvIoaXRTq9MNfXERXcZCsZAX/knzD6y7JJ3zKARU9Ymb&#10;jmGuSOvkhNdtJnytjK+V1o+4+F2RoOiwCf5iIye0YlLApWFMBanyAun626f1xcq1GtPMmb8A5mY9&#10;8LXNy7ByK87H6GF+kjGsl152+U0vvOnNb/ql//aWX9qwYSOxHPl13uQ8pdkOQck/eQv4nTJtQkC7&#10;vijB1Kl89j4D2O7V2d2CvuXI/MmJFHsyvjoNWFjqWAfD5g6ps5Xam166/tKb/uH97/vIRz6KDv7I&#10;4YMzU5OFQpHhFjabU67AGhx4HQBNxGLkugIsG8st/zMCFrqfCIQhcBwHvh8hH/S8xC3+dr7CRECV&#10;sqx+ebhZr0f/wcC0+347TY8/v58PRzvaF+763V2QKUAMxCkV7ducf6GQZ4CJFw1YW2X3CF2gsrbd&#10;ntwdcCAVhpt0rheVCWPNaKdajTwPEi/7DYSJRbZwswG3rTa/k21wz3glDSXmupqJts5m7k0Eu826&#10;lUb16n/NK3mL3XIj4tWsxEL8DK4+WvfnqxT5y1Rz4tOO6o+NQCgobXw8iZcDixqvdhJh0uASh+Fa&#10;Xno8t0xbayJUw87Yr5dtlc+jHGPRVzFLfAmhY2BUvaq6Jz1nt54tG0NZtrJ1QtuDtlUc1XG1knrx&#10;MlSa9uFHcbhUW94x3WAKulEMK52T1AYqByFWy1C0Rd6yH/U89fe7zb7ytI19WzWsx/7J6DGhIwO+&#10;44s1EsciHbGoWFsSS0ijxY4r52zBkj2XAAUwACTQkcUSOF99ZHYeBur10YvSPRS8b1Hy4+h4V+IH&#10;2DziB9gxL19mUZEFCUiDpiannhIZ5xraXlkMT9VXiwvzDFMELXmOUsy0SAzJ/khPjI500gfV3QiE&#10;yPLabtFMkoehLYxjpJu/6g83zo4HN8dZOrAs7BzZ43K2jjaRhWh9AHU6o+w9XaISl9FybqmAWljY&#10;7bjElN22/AiJCe9EYqgYt12vDBz5ohDbogaRBn/CXiuGdl14DUl3BCSq2xac3QHcnffrgLpqI1LA&#10;gqlXN0unO3qF55aK30p+4A/e4Ksc8wWW3N6wy1dDoLtLvjaFXp3NUGiWa34iBybJkczi7glzEAp2&#10;9/YRLqsArvMyMK2b1lWlyFOQdLPaJtuBknwMh1OZLAq/oeEhAiEAd7a7R5o1BoLVRmv7WLkRiwO1&#10;Td/JmVgyUU5vdXSkfIDubRgRqJGcL8gH+5+Y2wPcep/F7Fs6krr4UnmiHErFY5w/aTXJeJyyhVbO&#10;5KOlp5i8UakCuQMiu2fAHnjiqVqla8f5t+/AOeedVygUmJIGnAPMTY6PPf7YY/fc/YM7vn/7t7/1&#10;L7fe+o2vf/2Wr33ta//yzW/eeccd+/buWVrOXdDFFMd2oN5k1LMoKLxBdPK1TogUf9gM+5pRX0tZ&#10;bb5pY9uNAgfQG8hWbhsoYahW5tjZjElffQBE0GwzHXF+bm509ATrgQ9Ydry1CSgFbbcYyQb+btYq&#10;1f6+vjPPP7+VTM436IVTJatz4YUXO7pYD65gUAyPkekn42ilkT2QvUJhGVAwQYr7Mfna0Kgj5X3+&#10;WwPf333XxX+7+1d9oz/0NVoiuyIg1V9KYWl7y0Xpp7367DNOQ3dO9JJbWgIYscJt8J+lETRy0Hl5&#10;DGJ18YQcXpMNOnVSkbg2MmHe8vLUxDg1l+NjowvzIu+xgxjylTBAr09/Qr62c/WQsK4FCW8stuEZ&#10;BXdU6j8o1XI1LgtriMRdHpB3fxQDiA0RYDQ1PTM3MTrGsxgfW1pYEPWR9iLRcEkDBAWCZKvXNt2T&#10;vwP6uBn6JNNbreWLrRO+YBgy95+nwKQLfU3llhbZBVIfbHb7pNfqkFFyFUOh4NZIaIOwNhJsejSK&#10;52dX/SyPXWGgvOh9IaNhEJ415ZRIquSWl2dnpjEaRMLUePBXnU/sOtRYSx8LvVxUqX+R5anLyd4p&#10;yTKZrVjP53PUKBNGLiwsTk1MsNk5LGku9FEyelkpPYfgxWl6X6uD0w8OC7FdPy0evDhJo0xUW3DA&#10;jdU8nXlDdxCFzqxt8gDV5Ua1JoPZaf5JBCvDL6tYntlcbomv5YTlKej6No2Z9/KyOJrsklSPohvN&#10;+cjUeoa8l1Sdpd21iSVsoD0w5MB0GUQMjW0SG/kRyyHYpRkadlGxfcGFMKm6tjHm64LjA3lzsYYc&#10;7HHLe8R3i+Pm3eHQPjRxMv2SYhv3CPmD7WlF5GIdnH2z0xbGww7z5F9raPvJ38OfPILgbI35bFV0&#10;XjK4tVqVucreq1atLJZ0cyn+c8VA4rg64SZfw7L414WCknpxM628jb5qCdhStJBOeoJKa1iQHvAu&#10;mFOOWX6nx2nZ7zf2V2L0YCy+sKcnV6WjiOhAtLufMNn8u0dpC9SmOJKG97Tf5oPSSWW+HdVtb+aX&#10;G+Eda2+fzTa4KguadbXa1Tlhif6LrOJyKfOXv+VrLEkayGV47eQ0pHA3UTa/FI9Wa9P5WljVYvCJ&#10;ndtotY96Bj/xEkivkN+dgwEL+559Jq5GGMd/9n1YczIPJrCZz1fJD9LHibeFOhvYYm6DG3Z1dnBB&#10;9vwVu1YJRuqZqKoAZfPThlXPzc5OG4pbZ4Nouz1RZpwkBV7d2azIPYnFqPsmKBJ87YIHU8aYEjWI&#10;//hX17j2jZ/LHTj73PMpSFpcXqYmfefOx3ft3j0xOY4rRVhPGjSTRktJ3UUMjEhP1h/96Ic3f/2b&#10;Rx+4tU6IRvc9RdtRA9MGu+21glj1a5May3vc/PaQvZ+WeSaQZoa5QHaZGh2vFMtRf3Vp8gd333Pb&#10;d797++233fH973//ju/fdht/+y5FtHfcccfOxx+Ddlc1aABHjUMb9/lx9hsOHty2Z2+ikJ/P5865&#10;8EI6b6nbMkdoQ+BWn1kHhrq+s3rmntbFw+TuihxJLgexQ9hhT0mFrj5ndii+9Pq5O6d3/er3H74u&#10;MvEjUc3g9qD/mwQw1SG/0MA0l+dHZJ61/o/Xtnwuvw9ajSgC5QkvhCy4W0IfBeNykxVgKegW7q2G&#10;nL1cEXwD5OI7toPYOty9ELUtbVHiCCepuEabuMkXEUeU67lLbsFSDeh8kr56rFkjLor7Wmh+ZKCl&#10;B7gNl2uYxMGbrZnZucnJscmxUYAIJ2CSGwEWMvZIREb8FYSxNt3mKdmoZDI5Doulk0BgRWlmqEm0&#10;ViwU52dmpsbHCb3mpqcRWbE0LB8iGi23Db0vzAPKK0hNxbF64/Fq/aDUYKjns+DKuU7vjRqn2SK3&#10;RK+8FV6r2ZrIVaQtYK1KxglZ1IljR0ePHQMom65JRVjywzYYVZeHpm4UrVojQCu9sElVBsRZS1Ke&#10;MT8/PjqKbGx2epLtjKyLXTSVqwXLVdHGOI//0/Cg+57UZ2cD/n669zhocfJ+7zyYVceQiFQmUwlo&#10;IY82PTk5euLY6PHj5I5yS8uKj+V89TwteJA747H4GgK5kVty2VpRItfGgwNeSwJqbo6yE24UWUJ2&#10;h8IgQS4gFknLi6s0tL0ykGBl/XROXyB0syvkPysaOptiWJljIB2i1BKtWm6a7+bvCkECYO38co5S&#10;KOkvVW8QwBDw84zcilLIbV+Lpq7VAhI8FWDbt9Zv+ymxACcdhGUEDaYMpY6DEum96YFkAfEIISp5&#10;kkvLy/mluV1jhW/tK4aYao6eUmejuNJ4l8CS6K3abiz7WuPidZgUHfO1wmrr1eI7u98OqTMI1sXN&#10;k3+qNJo47EC1ll6eG1oXv3BTdx1tiDampUEHS0c6KszN5XOE3eSlwt2Hv9mzsCfYRb8RT7HN0iW1&#10;ovoOAdBAbRr3ZXyBrA6StPhfPJb73NnXsu/8vn96ILp7Hq9vbLsC0g7WN6tn36QLfT5frOZ9Z10N&#10;1hXkClLRncmsixBrviFMoRiiejNSrt5wWmQwHUWHjtgaYYwB3XwuD6VBuIz9UurLY8fEUxO1Sp5B&#10;6yStbaD1YTHRNt0MpLCGKpBO5AKjiX3ExhyfLdz+2GIo3UN/VkZQkQ2wMlZ0IPb5pCflNCSox+oX&#10;xcNbmS/U5ilwpVGp1MKLG+RqtQ2K8bywlb3ZxHWbo8nuPlTCtoY4KUQCJKTVnOmQQLXBeG4GOlAS&#10;yizZp37Jrh3xX90Blgql6Lt372HvUm5IRMRoZYrgpMONdG6X4lx09nR3Ro5FuTNz16rzE9H89PHU&#10;aTRf1j7rUnUkFTws+ErNt5DzzS76jk/6Do/5phd8xbJvqeAwt4DCZpilrmibBR8GrqmAA+SWwDcU&#10;Kinf8desn1teWqjW6uTHUB8hLqcdO4NhpMGcr00f4vGxsaNHj6GpoBrETxZtfv66r371Gbfcfubu&#10;w/OjBz/64I92PPbYjVddfWh+ASwiGR62pMX5uo9tqxp/JNh0FU120u3x9q9uf4UQ1gPYvq+f/viS&#10;yFlnlilaDsTpIlodbNd/Y+KOrZVdX4k8LcZihnNYLj5/a923NPbDH93/7W/deuDAAXi7/fv3Hz92&#10;bGZ2hh3IkbmFwO1CozEFnl5ajJFtjzGRICklzDrI3VJ8UsiB1qvRJKk4MzV94vhRSkhBOZR3Ak1s&#10;4M9d+4v+WLrOWBPpXCEPRQdOSbStlXOdsNmF5b522Ndm59oHI0TIS2hQpB8UkPGdUK2BGS3VGq/d&#10;1kqEIFqlR6+CJq3yVN6ORwgEhAikwcszn3ndGuB+SizNj++/nz2HNRedoP7nsBXITBEqzXMw+/q5&#10;xsObK7VvPY6DlQkp+A4bz+7JEoyiEq6EB7ckthnkTXylz92eOA9T3KtmmVCwtJrkmgQ1N0jhNsOw&#10;v6VKsLr08sv6ssmo8e3EjYR/UvBQrrAAFFiLV+I/icEkVNQCC1keDVwUv4FdrLyQqAdZsXJRCusV&#10;ocLR8XKf+FEudCZX/9bBRoiOY/S5cshBhrFLGrbTcQUOyJF0jTlfY7rRWiJDJviBBLuuasvnaOgo&#10;EILAnoNLOXgzXKmRg3rDOWAVAEVbqjgIJQlfyiU4bhWXGa8tFyP/oy8RzpgbX/dG/KiGU+kuxT8W&#10;4QoVzpWg9WKb55eXkV9xafx4JNB+8Hh+z1jDn800w9JhRoZMW6UTENmEmrptNY1sf+Ue1SukFphN&#10;22wvc3U8OImWrWBGn12jQfUlqcIAEi9OLhB40xauj7iISIYKnEUq3fH4nLhclIXvTj8nWbXFpSVG&#10;g5HqfPJLdw1tP/l7+JNHYCU9+sjDeGHrLqGlkvJJsJasWrRlRRYZydNSocCO/NwxahHo6CyldW5J&#10;GXsqny1+9pXZ3Q22H1DbrIBCUge4df6ccWA4IRYZVkD5sEa5FisuXHxG9sx1mZqYAQ7SwASRyEF1&#10;yjpj7whv1PIN7vxwurkUSGlfETrTWZuRVcQ2ZDYduP0j4VZPXzsdC0arfiJwSrOIJC2YNCmMdiBo&#10;V3x/dEeqSEpHCS8vLuz8qWSzI5zl/fHD+97Zun1bZPLRwKm+aEq+hbpG9j9nLKbNL7CjAUB5wRmR&#10;bsaCCQMl14IjJdEmczfQyjPlTpomyH4xJSt7X80Z+0tqHTyY7dp/WuZdh9HKgFoQDCeF8hKfncvn&#10;6Nb/0NH57XuX25neeozxztqZX5ql6PBbKQA36UhHlu0ptn31qNIio5wdhls2v4bnXoAECwKogs2j&#10;df7p/fGrR5CGxcFMdnfY/17kUNfZJsoHiCFoEgYg7D5rDW0/9Vv2J48IY/3ZT3x8/4GDTIcmFuPp&#10;CLKmIF9KWXUMsRsTLQGcNaOk8U0gntronzpaCJZTw3SrkBmilbpvZsF3ZDx2bDI9OZucW4rli6ly&#10;JbqcD0zO10enfEfGfKPTvvkc/XmI54Rzhe5V3Yj58mitUSpVn5/Z9fJNy129/dKeINsljXjIiWhl&#10;rYygkzl0AvvB3ixnqLUD42OJmZlX/vPn03k6C0V/KV37u0plot5YKuR//fv3tq+45P4D+w1VC+B2&#10;IFtJbv1WJxvUuS8Oi7t89wrR41F/Bi917/v9A7HAe141h2pEDiySM0pBiNVrp+dnXjD7zY/4fqEb&#10;MUllPLr9s5/+4hcf3v7osRPH2VunnXa6iUGZWAlcZorq7MwMAyR7S8Xrvvjla791zwX3PXr29+/d&#10;sG93af3w9MAgqJ0tjIVl5s7uXbseeeTh3Xv20FZ8BrQ+MzOH1GZ2DsiNwGNpdnpfvrrk60smYphZ&#10;bWcs1WAGuaQyxOXQvEScnLhesRWeGNgS4+YyDxIw1xt8ZrRJNRR6++n12dmFQ4cOHT548OCB/Tsf&#10;f3xCM/6QZ0Au9j4Gn/N8wYtfLC3A115P7g6wGR/b/ihQTZSEMidCy9+ZW0NZmxDOGjnJc9N4TMbQ&#10;NOcL9W8f9xMDy9BfKQEMaeMOT/sroj2cLMlSQiyAGhYbJwvm5nETZWk+RPFoVAGcuCTck3JAZFzY&#10;sI1SJV2cefrZXX3ZBNhUnL7OeuQHwaQuApOfE12UOSnB36KIEbTNKFrOymtGKyN0hJmTl362UYik&#10;qSVhIn9XvhUXV73lkD8kbXGlW5bH07GwVw1mkh+2zCoQGgUXS5oLTEgwackZ7yNItK+XJuk1cZrN&#10;aJnK6OrrzzW0bRfh1XBQyqKkltHbeh8khADbAH5Y88IyKrGlaVmF2nKT5UvhjIXgb4JuRZpSkfJr&#10;g7nhgO+BI8sHx+s+Qdv4ZBmrbm0G+EI3rAUPXoWboG1NKfOIDWpzdVIPE7QMofO5zRbyO9CAxEhS&#10;hd1+4xY++xRtF/mP7AGhjKUa9D8iB+1HJTFOnW182hmnn3b66U9u2cpPr6HtJ38Pf/IIOL5HH3oI&#10;OOjmyuqYYbPffJIVq0JDWZikhJrlTx+ijXxQppJqC323njzdklgBIVq0iUEHandWkoJsmDA2E2uL&#10;HQmMk9Rqown1QtfcWGX2ZVcM93WLFZC6+CZKrCrpNtoGs844DVZgo1Ia3PP5RLjK2EjmQQrU9soi&#10;O7WSwZQvMBioxje1fGcDztuRWrCVpyrMRzGJQW1eWqlBK+7t+wY+8ajIyD035tyz02+YV+4wYTpK&#10;alt+8X/FfvzLhz+/qbrv9ujlvlgCKyb6VyHsQR4EzShPKzeeHupLhuifJgRGpQSwwNfKMD/dLZrZ&#10;0gYSagb0Pjdkzp9OxfEmCbj4R1k8OUEzFiSiibSZmAffT2ILtL13YunRA7lmupdHI62AafypBY58&#10;FtvXMdadgNtlq5pLrdYUexqo7WOQHoZbStzc5lfyABscZm+Xq1t6wtcMAqq0Ks4f4PfiobXKFvJA&#10;dassFiUNOEVQyODg4Jlnn/PUL9m1I666A+Sm/v4D75+ZnmGWgzLXzC/UCUSGrLWVpLX0VGdPQZHX&#10;cZb9FUpe1Nj9WDldCHfX55djk3PxorQeayaj9VS8lojWk/FqIlam9zOkVIpjR1NkouaWAkyfmZxr&#10;0IMf2I4slaeuWxhlxO/0PXDOgC+UHDRCXZh1mYosJ6RzkSxl481HokF7XDr3HMsXypX8GYtFsMWu&#10;Vn6XhsEsqbmeVN8lly2VylMz01bFbYDbpCAdzdWKtmS1zsRLABmf3XmPUeO6qeWrf3pxdPO2ogTe&#10;FCeS2zV1GaXO8Upfq3HT0vceba1/xYbFRrlIK2/DE3TfvPyKK7k+2Hppo5dOc5HcgonFxcjBA1f/&#10;eHewK+uPx/iIlesjP3pwaGF67Lxzq+XyY9u3P/zIIzSHIfBgpEhXN90y+cgi9eGzdNJljm8weFlP&#10;6fTQ6J5ipB7OAsys95pr1m0FWHwI2a9nI39Vj244u1z1VeuScxMTJ2yZoe0wYtxKLbQ41nfkWw/v&#10;3E94QLoSLgOMAaQiQ0XQPjcnjWtYUaeffhoVq2v77MnfAR4OvpNRr2QklTr1IQMmqzMxPr53755j&#10;jGI6euTg/v2HDh4UeUC5RF6zLxn+9FgMNElXV2ltwSC5TkLDrVp94qIewdt6GhL1Pi6n4VRDWo9B&#10;3li5belcCW+K58kX/f7Ca68YZvHgkBbm5gm7qB/glDDgeFub+8KvwpYb4GZ/w4jNBwIFYEA+L1CV&#10;GajsaonutORIu8LKjzTqaC2Wl5Y5Dr6JVWUiw1TU/9kDgTjkN1pH5YCA+fxgQwqEXNrH4+y4Ig5F&#10;BkwDCbhtW9gmYFMaCGIbSgsaCAiB2wUCp2lpGG++4SzpMqbMtF84eAh+LcDQfSJyeckdCxcmxFa5&#10;3lhsNpdA4jqvLazmxdL6GrzKX20gkdqdVTCAo7UozWw/cmT+8ETVn8rUdMyyNGCxRuCq3tZaKat9&#10;7LSU0DBJ51prIOFl/u3ZqecNNtsCJMTnSnhcCwTeuJW8MeXoJtdhX0tqzjQwBgZ4QnJdmqBYWlr8&#10;hefd2Nvb+xQsXQd6nvyR1o6w6g585hMfHx+fYJakUDUQ2OWydZNQhSKzBaNkpfv6emlhN9ibfPqd&#10;qRhjrrpSDBpkmcrcwWjENaK2nbP6JctIlo7sE9swjQaZzQDRWr0RAaFWJJlDxBgpVSsziz3Fo+95&#10;81mYG5wvCFu6CjBgIhqVbnfJFDQdGfDS0szZ3/nlrq5iED0FdZtxnRnpVT0KyQ2xjYBkc7gaPscf&#10;PB9FZbv1QLRwtHWi1SQZTmkYJDdZKf1g5b/zkz0372Vuj3QVPunkdbXxyS7Jqpf0O/7L+4Kfe/ly&#10;M+drLUfm6onnnvo/x/qeGyIPiD9DiFmp1gqV2szix1+SOG0w0zJ9jhN2W8ZWwhdgqfVIFkpbsogV&#10;TXyVYAB1lK9MwJKXzNR17X5skDuuXU0YpkbKXCT/2G78cM/kX99yoty/1Z9N1hKxVDRMo/8a8yB1&#10;MKTMtel01LeGKm4yGcWhFMVzaex/oDbt3tRVq2nGScdqdRLQkVKluZD775fGX7wVWJ7g3HgW3Azp&#10;t0bysUauXa5Cc3PCAADEjx8/ceMLXnjVNdesbbWf3x2AyfjI3/8dNph+QYDszghl9Q5i8kUkqtyM&#10;CRPFbSrjI6aZrnOVQq1c+PjM1sXEqY0Yw1Rk/pKQOuYerO5GKiA13QzOFp5MqqvC5Wp5PhevzZX7&#10;N8U2DcXw0uVaoVz7o94HetIRXzwLZMQXq/cSX2veTv6zMjyJylgqwjCxXKQOqVjcVyqfe/jgb2zf&#10;uxgMPF0iY3lRl/Drv/wrLPe//8d/oPjJOvk43NzB2trr15WReBvWaDU7iEFz8x3yTut5p4rWV54b&#10;fM9/m29VxBQQe0vuy4xDNdiuBEXithg9nEvfccYvLpTbn/rEPxIa82Nsz9995++BSJwYQ/I54vOo&#10;bJkoV1rzC2+79duDwaQYPc8ePnrhto8ND/fWG929PRD7NrtK2q1ajwPR7GkGTMspmXzfqhZ9pflH&#10;811fCz+zK5NohWXaFFQ382/w4tLbARghA2KV9iPbML/sW8z5yhVRAYGwwdBMoee3J+O+aJhBV2zk&#10;5aXCi5e/NpxooAYjVNAmpIIS7B7Jr2+Tu5aAn/WxdeuWF7/8lQTMP7/V+1/kyIim/vrdfw6JxfUS&#10;zMjuazDMQDrtuu0gG6KphCWddcOb+5N/Wn1OKpam03INMjgaaVB0bk+8M79iBX+LHsX7UDCqCNvk&#10;Q5LTwMliw2FGxZLXU/lSdWqyJz75tvN9swt5nIfJK0xbxdbga4Lj3p4e5h8xd4mVUSGBKemdyoV3&#10;37P5zrvjBXgy/3J/9OCNzz982WUDgQDxPTuYgB9zRGIElyDODgWjHhZvhXRt82DXOw+fkm5ncl0p&#10;RiIid6TlJ90PuGCZbdwZG+cq+JUVthdXtFLG7V0duVYkl/W6ettapVTNzi5u2dD8gwvrhyZI986x&#10;vwgacVJEs7in7q4e2mTRKpu9hrXhVi9w8xfm+3fuTMzOhuLxhbPOnD9la1eITeuz+cwQBWxLQAhR&#10;6BKDAubmtA2IWBCMLXH0QF/28cna+26dbQ1tLmRTzG3GK7IfGzq5XWZD2nV1Ompzafa1bDcv4u9c&#10;nUIjHyR9ve6vyXWFKlX/Yu709ckPXVVdrgWl2UuxQKaDAlD8L5E5nt9mlPIQpZCzVGLOAMvsne/6&#10;Q+1k9mRfJ3UGfbIHW/t57w48eP99n//c59hjWAH2ifZxE5WkVdvjSITWroJS26eNZP+q/uxAIBXI&#10;JCuJeDsaITUp/QdgU1B2snT4QXwM2qxMSgw9LWxZYexz63KgxLbQpawnrADAjtRzFZBaz+SLy3Pj&#10;G4LHXnFWBMWVFhVpObQwpkxpFgQAB7Rh0ylDPdlLf/irmWQ52KVomyHtqxpsE/CLjATF9rpgLbOx&#10;7d8qba98h8Jzo80pXyvva3EdeFZyrXwmFl/wX/S+/lIDUGClBivNcwxneylnORPz1jjpoWTg3jcu&#10;AP3b5XarGGjOxj667vl/NPw/ovVaqEiDgWqkUC4Uyl97SVCmeywsshOscJBbCiaidzgtVsil8xsB&#10;Goq2kcyVc9X6cqWSioThymR6u0hGZCAsrCDSAEA7z0K6duVzJiyzFmPQa9TBTS2Wfu0Te3PZU8J9&#10;2TocJGhbAyGZBwn/yMD21Tvf9TfVVuiGhfjDsdoKteV58aQa4Wo9UK2CtouL+Q9eE7hgXaQdisks&#10;FU1hOYYeqQkETKPBKpHqLyniLhK/veWX37plK/d/7fVzuQPguw/97XtwHkTCEpRFZOaCCcE6uidz&#10;og4UajpFa/uaVclU5qfy7T8bPw/sJ2yt6imFlUEh5rHCGFxt7eeV2WliuYJjqIkOOFIs1+cnqBwM&#10;bzqlEgj8UdeP+tIxXyyN99UAU7reGl/EruJPTkOgv7UDV9CvukmWjQBunMmOUvnp+3a/Zeehm1K+&#10;w7QcVpfxipe+4pqrr0Lh/Xf/8EHkTuZIjH9SlOhU24586jiyjlbk5O842YX+6Gn94e/93izxuYXf&#10;sg08y9Cm53U10CqH2qVGfS7+cDi199x3ffC976ZGgW1C7h20DRaxXuGmfpYMIOFmtUo3hBP5/Du+&#10;ccvWqpU3tHeEyl+86upUX3833VQTCckeKtDVJksqKOCi9Hq0KYhgLz4qtaq/MDtdaLyv/TzYBrZz&#10;TcZWa9iML49D+7V9J6Z9x8Z9uQIPoSsRY3y0wDJVt2OqIurLsbc1fkU41NU4/hs9DxeiIzoLS/Me&#10;Luchz2n1UsHgI93mqb34pS+7+mlP+7ks3/9KB/34P374/gd+nMmkKaOQybs6/8+8iRXuSc2tbIZa&#10;ESyYmztWzdy17uVd2WQDYCpkVligmxFb8oO4IKNLZRmrOEH0vto1yKUlBW3jXqFLWKLojKt1qNxM&#10;qZJbXLo2uuO8DP31kCNKHgyTobuI7alEKWa8WqUxP56LrNSGDRuGtmzpGx+74m8/7A/RdmClUwUy&#10;0/KG/n951ctGaTyyvCQ5H81jWa2RLGZ9iWuj7LJaytcDX2hemxwYDCZiNLmqSVkCDTcjbry5DmJ0&#10;Y1AtE6s3yAljOlcnJV5S0k1cSN8rv16an7s2NfWKxI8zoSoTMvntusVEHCbSc3FUlAK3kYxTtLpu&#10;3XCTkObBB8/59C1+NpHNA2mUygPdP/qlNxcGh/r0/CmloKCckbTsRWXurbeBnpR2+6ThtS8Y/eTB&#10;RDFzTqy/q8IMaamYEnpLdLY4XBkt512Ua79tmlvVk+gNUtre6itcFoJUodBbQKZytb2Uf9WW0kX+&#10;Q8emABGLLA/iAJ6RzZXmSbGcQBJI8qjR4a9Hjh694YZfeN4LXvCU7K01tP2U3MaTDgLUvuuuu+jI&#10;a72TLYVk3I/5RNPhi2ipXC4szTN74WsDr830ZHKsm2LFVygnCaBtfoT0AqODpPigvJZhC+BeN+Bb&#10;P+BLxjAHYRKXGsPxHtaTWAFqd/iiUF5X2f+C7InudLRGx7xIVPpcqivFGJn8SmK7UjFfrCQj7d9s&#10;fWegbymQoSKs4YfB8VqO4DgFbWORKAPr8vkHg61Elp3kXy6156CpfEJiQf3AYCmxjcj8a3cNv/N7&#10;iXRM2iEZdnS1ye4uuChUb4jLRzMH58rh0OffMtcqB9s1f7sWxCU3puOf7X32O3t/J0VVeakSXsgN&#10;V3a8cGAuX6Ldh+TujUOSgkqVleFgU6kkk3sQN3OhS83GYrmcOn4sOjXVGBisjIz4MpkeBozBbCcS&#10;WGKEleOTUhltRSrsfeuBYqweslgA/F8+WC+FtmUHuvM06hOVbBgDzQYl1AakCB/Wmcsl49lRp6qP&#10;5zFJYbuCKl4YEbHdEhGRxIAXIchugTLqrW8+C2+wfHyUsdiL0m+ObJeuFjwH2XRapZARJ+zm+S/M&#10;I7IvvPP3/wAxwVO/ZNeOqHfglpu/vH3H9vUj60HKMlRI/It2wNERac4xeIpFjaSkCFdYavFYpclC&#10;6/ePnJaOh8XlsEKQh4n6iDSoMZ3uAKLoZLlqxVXHndPXVtRf1XqsVCnNz2TLCy8+v3nVRuBgVrEE&#10;k9ukZb7IIHUju0hVv1DVlGSnxRFKiZjmdaoVODG68+7M5V+9e+fDc5NfypfsHLaecso73vHfoccO&#10;Hjr4/g+8F9tiV+dwtp6msdedb56colKfvXqGi/yzf1tf+LY/nAvHYe3MgzppWYtMD6E4+JuwHHq7&#10;HGoVWvMzmcfPf8Uff+nBiRMyFZl9945fe8d5555LasdAqkaeglSk3I2RF5XKrlz+XV/58sZG/MfR&#10;0t8867kXpVM9jMSlWs6elsxe1RpofV4a3UgPL+27Zp1MJA9RISoqLpeXJv+k8ZJMd9pcOB+MrKqO&#10;z/kPHW3XWtmudCmdaJCc07m81hHIbRENRQRu1RtR8k/lWl9s8bdGxjOJcD0Qk1psVRLrFqbboWUy&#10;tKBOsx/wlEjJr77mmle+5rVre+6J3YFcLv/ZT/4zehGkQkBRqcLptHDW+NO9FBFqDWKdKCtYmLy9&#10;ctqBgWsiyYSEVSQSoTBJvhZKQl1RwexVsctW7c74eA8N4wmbeVGXDAzVPp6IiGC1pPS1WoM3KeVn&#10;fiv7UDchcTRrM4zViTg/q0vPC4NF+liRNvn5XDORfPeXvxVPpX/yDrRb+yKVzz3rOQiquql+thnJ&#10;3tUZN2WRqKR9cFuVQr209Nf1m1LdWRot1Lko5YCht/lasjTs62rTV530FQ5uqE00gyLCrLb8y+lz&#10;fYktPnwWJ0v8UK0RSIhjguOr1prVWnGx8Nbwd7sToXaUeVgmwZadpWZH+DMxelSgQQIViuVw+Pxy&#10;6RVf/54/SgMfNRX8Xv2i3aoffN1L7xpZN3voYCFfoNoknRLiy8R4VjtpCW7Z6ZIfLAXqhQeXu+/2&#10;XR7uTkNvhxisg89VtI3bpZGoMPcmJpHUhIbKRhBYIGGkgMUStUZMAqQ6YtQwPpfQaGrpDfUv0bwA&#10;zVoiiU9n/chTkyPoVlWDw8amYER0PYCFP/rT/83bntha/YmfWkPbT8ltdAfJF4pf+syn9u7fT2YE&#10;AaLMItXW91bvzNISt2gIVD2JqI2r5Vhp9JPLl0ylz2KBIpGSOh6bWmrFdawA3bT0rEUoEi1VlnPF&#10;AJ3Benp8556GUYhRiENUWm9I4R3sHGRtrvzG2P1npYq+ZJ8/FJWyEN2xHFLJZtmxxoQReJfpUbq8&#10;/IvFr23rnw9k/DKzHfV2VKokAdmiuTQNN3+F8+ZDwR556VZRqiGdhoSQEgE3+beK781fOO1IsQ8E&#10;DyULgqQtlzag1cmSulmN3tZ2Pw6BcJlP3xj69Fvn5JhVwDwuOdhmasd0/P3Zl/5D5vVg0ZfV7zwt&#10;VWiEszI9NkJZqexV9dPEsWKA0KNr8qeE9+1ZN3LJ/PzpX7o5Nl/y0xgIwWq1PXb9VTuffyP1ZfTq&#10;Onz4MDcf5oAQFpJbimzUnHBAo0YEslTKzNfck4veWr4wyRwiRj9jwqhHkYQdlJgwl8IiGEGCnSL1&#10;PLfkW8pLiSd1JDZthwYI4GNCI1ITPCw8NyktshaFUm5+4XeT351YppiU3KYMtQI2sO25NEVy8oCE&#10;9gsx6jYNU3n22We//k2/+FSu17VjrboDRw4f/uQ/f2xQxhslBb9BJ8vUUsQbqiBZkSzLHhKPrvVP&#10;7GVMczjQWCzU3rZ7Y4Z4LBGTkMxcQme2UecXmVfo9AHAeXMULVEQwI07r9Sj5Uphbi5THX3XDb0j&#10;/dlGOyhzkrWW1xX3C9K1fSQ4UvGfJc1EFSqEMCRZmQVeIedOX465Wi0RDP7L17+q2i3pjPT7//P3&#10;N2/ejJZsz+5df/PevwI7wg0aPyT+z6OxV26PybtXCUhk6/FXbf3FHTpjIPKdP5iNME2z4Ha4oW1R&#10;rqllkJi8Sh5M9CRtGt7Oxg+Hk7936Lwd2x+03/Km17/x2c++gTyTo4SF25YuYxgpbAjs4HKpND07&#10;+8x77/7W+Rf09fcDR9jLPCmtR5diDBPWq9bmpFyEReN6JOHK5WBFOiUu/EXwpq5kjBR8AQyy51Bs&#10;cTbYPVTPplCLQZWiFbE4y1oSSs2kyVgUapicl+OFKrV8pf6u08bP6mmVfDFoQEXnsvd1zbg0CBdl&#10;v51rQWR8xZVXvuLVr1nbfz/rHYAc+dD7/pZU38DAkLDIQpEKcWpoSRyMAVzXst2CHKR4kkkOFqY+&#10;WL8uPLAFuoTKY2RC6XIV9YlOgpMQWFqBaM+oYpWojEbrzXYq4dsw4lvXKxX05YpQWig2pZ+F1Da2&#10;awt/kL0vkuj2xVKSNQ3LeEVLhDk/okkw8/gC47SvCCc/u5wLzU7/4V0PI+h0d4B9VC994aoLHz7z&#10;rK20yYrHZeyxXt3qxJocVl8GJKqyngqt4sJ768+IdG0gnyaD2EDbsRgFTL7c3j8ufu3a8TvWlZrJ&#10;YB1But0kdmypHULGsbd76P3dr3o0+9wYqkxkqMhZgd21OvHM/4jeTs11IAq5TLzpabM0r9bJ2BiQ&#10;Iewgqp/P5089duS19+4IZLKrn2m7Vrt1U/e3zz1/JCbsFZUnVmqiGUOBJZ03uxslLWWqgfLiTK72&#10;ocr1qa5sQFPKclGm8mLsJVIZnC8+F7SNymu5KCET1zszL8uA7xNFc2TsMHIviG8yyeUqYtRSvnTd&#10;0vfOjs8Hk/0ys1lSYSQi5PpMJmgnw0MTLhI5fW6Zb77u9a+/8JJLf9aF+lPfv4a2n5LbKAeZnJj4&#10;9Cc/QRHDwEA/eFBWqNYmO5GlS0AbCyVaQiIo+DBUEu+ePrMe7G5FI0lctQoS1Li7HcvDF4ws4kMC&#10;L0k6g6qTpWphfjlcX6pvOSN2yhBRqRDbKr3KFSp/mvxuPNPlj2ZVOSG1CnZAUxKat/DEpmIK5srN&#10;GyY/fHFyIZCFU20EqIuA27a2JF5TbTdRUuc8yIoEB+JEVT0ibpXPTAMI+h7d0/u79195yojITFHU&#10;Tc9MoTxDOi2Jp47K061pD3kL+vf/+hXhd756Bt22cmAknYOtUrBVbFZmk69N/o910cJZ6aIv1is7&#10;ZIXB0ouyDqbK8GlVZINakolS+arHdty45wRDouS3eXLPcqTxZy96QX1hoRvdeiYjs9L1SYnmzyXp&#10;3Y7gtpgcvFXN0W70H3Pnzae2JERGJvuciIgxsMKHgaQx3McmfOPTRNKZBIVcUaQmmAbOjA7BIe0b&#10;FRGZSKtMSzikn8l4pt3KLRZevfT5TCyUzHRjgzgBMUNuqpb0AZSz1varkgwtlcBMz37Oc2562cuf&#10;AvnYU7bk/1Md6GMf+fD8wgJNSKzXhwiugW5iiqW/mLKbLmDU6M4V4ppo2l8vv+zxTVlUlekkeU/W&#10;hugTGKRsI5E9pG62HM6Twn95jqqeZHdDvVgfEnhcMDcALlKstKYnm9GlT79yEwGz1OfbeNFVmhZR&#10;KllfWAH9rteBli5A6AlC5cXKkXa/9frmjZu+8MXPHT1x3CROT7vy6re9/ddw/BQTTo6Pv+8Df3vs&#10;+HGFiY7k/imA2+D1KiCuX8r73/b06B+8fpoQHTwtLxcHKMiWvtlqKEDbNHhgLgf0djHUyrcK+fi7&#10;JzZ/+aGjtoxuesFNODbsZ0eq4zoD8EetTuocNRXDM/fPzw8Ggz1d3cx8BW1roxjj/qUPoFSsastF&#10;UgAd3ynGQVOKynFIZziaENQLs0cX6h+O3ygDoh97rOlnlvxANRFla0tvOaPNiHvJTlC87j1BAVIq&#10;NLfuTwFtB065c6NY+dWz8k8frBZacangUHbDaDal2wQAGr1NRFQqV44fP3b9s5994wtf9J9qC/2c&#10;L4ZONX//wQ+w33p7VOil2Qz1lg4nWeGNWE4TD9EtQOX/WlJPUnGZlnN/VX1RSmPEZowSKdaN/DDL&#10;3jhZa28vPldb+7XypXoh54sEW5s3x/u7wq0mdURA7UK1fkHj4KuyB32pQeQj1qJIu1tJVCYD4zQS&#10;loWHQsN63mmwpWciMq/xYrG2sPCX3/pBNC2Au10tfvr6q/dt3XYadUSsaaku0iIE7W9oAhd7mVOQ&#10;2R2qURGtTLXcLsz/cfOmrnSc0q9yKLhx4Uf/NP6XZ9bL4TjcWUPG1YUoVpZ292qCsBv+dj3QroRa&#10;xeC4L357z6W/2/e7Gc66WssVyn8W+6Y/0ROIpdlYJtFRzl5sj1LbsqctoWcQmeuCDDpSrfVOjP32&#10;zbcHuh3gbpVzH7rygv2bNp+qHZOkNsmKKwTjGgPojKqobixHJwkoUX3VSrlSYendxWenMhmaNUkO&#10;Cq8qhVIhFCayqeaWfVNz/rnFNsn8YCAjSi5p1M31URUjnYB9vhzIO5MEdmcgMUvl7qX9b4k/0kgO&#10;YTP0LESeZ7kwjSP0Z13vF8Fa1j6OIUnPvPbal7/qNZ305hNe5ms9SZ7wrTvpB5le9vcffB8PbGho&#10;UElKddgko0NYBN03unNkBjnbRwJWfyaMFiP6h+MXRFnWqUSE1BUtt0Wl5JKbxHCC7SxjYtQrfYK0&#10;2WSVA1EX5I+Fxo5W5wrBvi4Ysna1Xi0tvjt7Z6xnXSSZpd0BrC3/W12gYkrJCZEe1fwUn2WlcVqt&#10;cDxRmz2lNCXENntSPrREWyI+86e2RT14jfu03n/KXYkr1fZ/uNUPPHB2qG/b6adsoIaXy5VRutAI&#10;VI+pnE4c8WrkYcdWF/72p4e3nlIQx2zUt/4viix/84qFx5aHzghkR+i1QKmj9WPgBquyVj4LMFLV&#10;pvRlQGEWIfsVfXR43Vw6fPbBQ/4grcKFmGrlcx++4MzlZBKtSSabQadhvdNUG+eOKClptZ0qAZUj&#10;+sPxcDR5efgYBYx7fYN0jxG4QsqS/Y+12XvM/9heX66UzaTqfdkqCehkLIRwRx5+GDPBFzI2MhbB&#10;uItMBFxVKFMZfUXtwSu7l0PdIzCpoAa9Kjkde2ZyNvLQ5Avr7kYNx/79+/bt3r3t9DOox3pqVu3a&#10;Ubw7QPeAH9x1J2XNorxU2kNfWkore1aUCWaRHSBVAK7o05cJ1f/26DDFWu1MipiZmh7CMKuj1QSI&#10;27+d7uyksJvaiF52mB4BJ0j+RUY7qPiARCf/VAtGu2gF628+7bReqjc0Ye7yueYiLAZwp6Q0qsI7&#10;i9LFrwI3+JrPQHX2YyqZ2rlrp10xk3quvPxKNFfge9TSz3rW9YlYfN/+vWATd4h/I6rTd8hv8Pu3&#10;9oQ/8Uv+1940yxlLhTS5GevQ31Fe2FZWKOO+EIvBu5vhum/vVOXBGVdKzTRXGF/crV6UXp0xTnrr&#10;LS3G15CLPBwEu+wLbcgo9k0elQlL9clxX6z9mJckVP2Nsg4CXJguRdzrD/f4cyfmSov755uhRGxo&#10;oJygfi5MjQfblow8phimkCfITvdy1mEST9KVSA0y/aNocCG/SfoB+++fDG/JBs/obtNC1U1a0NY1&#10;CpiUdtHrsYgJ8PH4zse3nrqNLOjaLvy/uQOw2h/+0IdYQ3QK8pry4NQgKQRza58gfeZWPW/P2nrP&#10;6Q5JB2snyom/nbs8GQ5Vk7FwJmFWWgy99vTAV/NmefjyPOX5Iuxus8SoBaq1o2NHanO5ChUC4PJq&#10;I9Gc+o3unb7MeogSMdlxCjwMRoo30i/laDrZQeMBD9WJxknDbyx4MRy+baj32Y8fYMt8+llXHjj9&#10;jNNBDth6vTwFpubXhF0W4lwnHxvPbDDRQ4ry789oPvad+jaa9n127L/92dw316VKoe5qIFMPJAN+&#10;Cv8g5zn1VR8MV/PHanj8bKR2QX701dO3HGz07fav+x/J+zLJeDABcSSeyJC/XpjRUkZ2yQUahBDQ&#10;TAo8FOoJ+Ofi8btOGXnGQzv90VirvPyBqy48sOXUM3QmAEy5uDjzbhxMwLGFFNotkGukTaglp/Qp&#10;ks/j9Szfo98rjYSCnCuQRMZbSj+ZiTn/9t3+42PROhVWiVZPJtCVqqQTlXS8TovPZLxG96dkvI4h&#10;9/uT6FyW8tKKpDb/rsw9teS6WCwhXVy1dSpnIcG6do1TtGYvtRya7eabJJb37d27e+fOCy++ZPVM&#10;vf+bRfsT71lD20/gpv3kj5Ca/OeP/iPegDnJuk/ofSFhk5MSSpcwU3+qpE+72aYj/olK9PcOb87E&#10;I374zliU0A1XTYqkLT1B4U1lLcu4UW0zqY3nNMol4aUglEY2UCgAQd/iTG0210JrWG++O31nqGs4&#10;mqR2RNCaKC60ItA6hKnx172i+VZOw21ZQGDTf8r8nki8wpLXdl2SqHYd7bzIWt24fmiP7Y4u05oP&#10;gBe27+n71MHTz9oy0Mco9USCWH5ZOhbldFKUFFOfdOMUd0v4j48OBd79yoVIDNyhb5GCUv4NiAwI&#10;acQpbfKX8kNXpCK0ZRAzZEbN8BDXon3YpJ22Gjj9HGTzBw509ewc6L58/wEKmlrLuT//havmtmzd&#10;zAhAA7hiKGXX6fG8vJIcU1NdTqum/jqE001sC04mK7kd7eEoAUs4VGA0yfbdvsV8prcbnE1zN1Ba&#10;DLLEiimxtjBtqjbjgUpLVD1Z/hUoxv072hwMhGMXd5WCsZT0+nYxhEIG3fvmQQz026XSGG1mevrh&#10;hx48+9xzsWBPwcJdO4R3B+664/u02aJ3nMU4CtrU3KoSWA2wK+sxQCv0lbCc7WiwfaIQ/NBByf62&#10;4jGgtoxACocovxNZpIlJbC6Dkdz2od0xBfZZSZYudivyMsBNX5tEu7XUCs+dGLvijG7GZvDjpp4S&#10;96ZL3BFpK4Jyi12ljMmyvZypZbF4M0t+06ZNe/fsZkPamYNrr7r6asmbKsC96KKLn/70Z4BAZqdn&#10;aF+kijPjwS0iljoyRdkKgX2+KzZG/uiFkXe/aWb9KWXrd4LSLEjJh9ZYuyF7tp31J+XlBecSXoDq&#10;G/7RucQd01pN6fP19vZce+2zFG3rr7AbZQcQoC3Xogorkmh+BGAWiHqAxDLC6iod0NZvaP8WBV+C&#10;c93Tpk6V7n8kz9uBWx5frAX7ooN9tKqgaTGstm1YS1BIf19juHXEBiDbrLFUqaoxpwSW7oFmSfkV&#10;d4/6rlnnH0wH6WbmgL49KE/cohIXORn+52Loz335VdeczD+s7cmfcgdY0f/4939HKgahlz50jKJk&#10;n6wRjduZGosK8hMcalhUt1cgCNR+NJ/9p8lTU+mELy3EFr6ZhgQ8JaTAjCpD+sVjxeeKR9T0Mn9C&#10;bIm2m+2PL2U0Ur6YmDhSi2UrweYfZx4IZEbEg1g1j1oNAW1qNIQJtqSYi4/lrEyu4EXHCribzXww&#10;+OhA+ujpWw6fuu00cUkMNbY++vJyxA9eAA8iyE8OrgeW2h4Xwel1toLhUij9yvlP/eXkR86PzIV6&#10;a4F0PRAPygfj6mItmQ8dQaeqg6LDTS9rLZUJgUg9EG1AGdyw9Mh1hX/JD5wf7BpKhp2r1QjCUIS4&#10;JOH7BHZbgYRD+3rb5W8MqixGojtHes/bs/9jl569f+u2M+igmkxK51IJSRz3Z46bi9QN69H47phy&#10;ddwltXU8ncQ1rV3fLW1BDssDQuHT3HU4cuJYKJ4O9fU0AdnxKAuBY8S1+xPoWXGXLAp5ChCX8UgF&#10;5TdmsOQ71Oq6pq9MpUeItqAAJM/vW0hjsY2a+o61x4fLPcfbTkyMH9i/74qrr/43WIh/d+uuoe1/&#10;9xb9+2/4+ldupmhjeGhIVhCYS6dfsDzVQSvGdRkLFfNRgRf2L1X8v75rKB0Daifol9mMRMS4m63X&#10;Mnmz6ean8Qx8gLzpEgrbxtcYAql/gBgjcI0kfLkF3/TE72/ay6zpSAKoDYKUyF3hnYSkHWJMvrTA&#10;38uPqy+icqk3O3dfj6/mRxqKsxB1p3fhHZdraLkzxcb4bGC3TrchifyH3+7PtbM92SRmiATT0vIS&#10;Y+1oeko0Irkvy6tKLwXnQo0kRtB91SnB1zy3KMS20WDeh9LnIWm6tlSd33hVNCHEk8PZtjUcBjIS&#10;SzJTUj8tVydfptutsWQqH/Kdtu/YXzznsuUNG0+BOOCDnS+djp1RExGHMWRuZInGJKotU1hjwIYp&#10;GMktwSl6fh8NDxcWcondO2rx7thATzkRwxyzeUHpWEQoMSmPi9KJiYkD8iiZO0ANtqgL9JnKSTMo&#10;Kxwar2R2N7qeO5ALhpOC8ZXONltm7LqBbbFxqpzjLCAJ6Aa1/ZGHzzn3PCpO/v2lufaO/4s7wHK7&#10;83u3cduTLDBlXszsiuHX7jXS5VoVh6IQNcW0rmTWbypYf/vedQFU+6lEU6qURETEcxeorcp+x20b&#10;2mbTSrdaa4gL5oNh1eDZ5Z2ltb4dWehtrZCOF0pjtfrzzhtkVKEQLmr9VVMuDIxlilY+24kp0Bao&#10;bW0K6aTrZzpbBpIGevuRRx+18z9x4vhVV1wtJcXqKpE50K768ssvv/a6684586zubLdudbRpNU6W&#10;JZgO+7ekgleNtH718vifvqj85huXzzgTjbZktNCbCdSmSegA46FZplosbLkvsLGDzBqlW09ASWSH&#10;qUeZzye+PsbPC4znDG+44bnIPfiLR97LxekNl/ZGYnvc/Os2dBkbWHNbpvnhnggm0M3iKG01dRaX&#10;mBBIsY6aMAKaVLj90R3lmeW+6EB/JRHjwdHZBFaaEgqSimaEbXZsDZ1oUP7K/rUPBEJ8YJAV0UvD&#10;GewNUI2OJTdPxd+4hfDG4Ii9dOt69LZ7RFLPE6JFd09Xdt369f8Xi/S/9Fu+953vMDNo3bp1gkSV&#10;IhEFoJl/pacFoukd5sabJsBST2yz3mjj5vGur431+TPJIDg7xthm6SglnS5kzIXEVPJwJUEhj5Jv&#10;ys/qopEaWT9OUZ51IhItNsPx6WOv7T14+rouH+G1R2lpetVE5AZJVUSqYJT/ZeGpMtDFfZrOkm3q&#10;90XarYVQuNTfv5mKTynco+RXFrUQ2y5Xq7yvzkI2FqnDKOmSFhjA/3V/dPOhzz5jef9Abz6YhbEO&#10;BeCzIy1B2DIcWkB2QNE24nTt7Ys1sUb45LF1fEyIxsTNgUY7PL2r0H9aMLtOShA0lDE8Y4GD8Q78&#10;Rgsh9Z5rSZim/riqpL9Nm8BbNwzmuns3Q2nzgYZEobYha0W2Sh/pwWTrquyKv4jf1jaO6r8lKpXO&#10;XMHQ1Y3ttzdPRxsX2fU4Ddjig4P1TIIuYXBb9BkDJ0MRau9O4SiFrOQJanNejZ0IogP8T27ZV0t8&#10;Y6n/xetyIAC/KDfVYmh3QvnToQltIaoP0WCSmVlSDmNjo8wiPOOss57wVlxD20/41rkfBGd/9zvf&#10;Hh4eFn+seYlOnOQiWxcCepbX74/566/cvSmDt00n6UbEOFmsPLlLKSUWy+5sOhBNNr/+nCBv3V0Q&#10;QSoJFLKJHSw9vcgRAffyi+OV2nWndQfA2W5JW5mX/MUWkotHHb+i5LYKpzhEMxSr1/Ib5sdD0NuM&#10;t7FuH+oFDQuoG18FtcVneb4Thxr13f7A0IcfjmXgpynCKJdtpoPMakE2yqBXTWr/9FfL9+anRy85&#10;r0CFpTXBd79LiCx/m6Qzarl8eLF3XavvtIg0SHWGSDaFblYvyDbXamyWZf4Zjtk+lk7fvr6v2NO7&#10;gbIqjbMt1FYK2QlRhL92/KUabu84cnCxJiLk4SHUA4kzQlP3HK36xxbqXcOhnjRNl+J6JMwGZEk9&#10;LJQYmXtLTcjUSflCB+oqQwZxR5rCyDAwd74U3NfsumEgz/039YoXXkto7iC2s6/OeWO2EJM98tCD&#10;l1x2OQ/3yS7ftZ9HATg7+8B999ECX5Q/aK4sjtPbj0Wms1BXdw9xLF2h1Gu6tgCs83CgNVPyf3J/&#10;K56MN2i/BdSW5s0IwAxqG8JexWp3NNyyPO3Wi+t1vXXYiSrjAmcTggIJIy0GpPnzk2PXnD3Qk0mK&#10;+9eiQLCm9QVTBlo1V0YAC1DXjndaOql9taSeStB2NsNK3rBxI2WRVEUbvU1P7muvu5Z/tfiTc6KK&#10;i0sfWb/hoouF6n7Wdddfds11r0ze96711V+7PPfapxWfd3n1zDML6W467qsgm1+tjfll+tVQqJYZ&#10;aYTWN6Ok6elU3RYZtyJsMR02cdaC80YA2SgC2YXFxJdHEaXJBSTjiRtvfIGgE2PP9f7IdXGLJDPG&#10;BXUmRTcJOwVpK5WoD0vpLH2ZubXvGx6w+yz/q/CU3x8L+Q5OF7/5SLXSs66VSlAoCasNJwbHSaMh&#10;c97Q2BIna2GWMtz6WTKKmqOQZCPBkkE6Oab8goA/RXTUSj97Q6POIlDLpG+xBIQaJdeITf7Cs2Ht&#10;XXbFFWu78N+4A6g0v/j5z/b39ycFt0lKAzPJEzcMan5NdSOG0qzuyQJRfzLU3LEQ+6cj2WA6IWMX&#10;aZOn7eQMkzF2ilFltk+lERXjVWT5SRMhImHCYJF4yReSa6IbBtW4AO7Dk8VTh6Kb+lIgNkuKOtzv&#10;PKylsV1nAkmDUKrh6qakAst0z4a3WQBA6QG6UdJOi+odg+3QNpbc1IWtiFHpFnUE4rKtVlojCrZH&#10;NZTsH7vt0rEdPX0Fyq78zLZCrh1hiGw7EIXV1ujeK8Gyngfi1uHHQSCGueXq4blBHM0eiitmdxY2&#10;PzMUTeCTDBRbrkAIKKXr9QLVjakySraop7AjhkBVDT9GO7aU9mc0zYZFESrN0Idnx7U9q3SSh911&#10;GykVyH9cbqMdyFIQMjdx/EipluyL93ej+ALvALbwkTDtlobC5/JYkQZIPKwgijiZkJhD4Ij5TPOR&#10;cjgUb/m/OtPz/OFCJoE6xZ2Hlw1zl2kBm8pJZFXZbeYvuIbdu3aShHjC6q81tP1kDd03v/ZVqgSY&#10;p2ySJNUPerXS8sDsEapN1tXZFal99Pjg2GwtkE1VYwi1pfCODgZQocJtu6b0eGu16br5gWhwYAaN&#10;+UPYItCa5lnV0AtcLvqi7dnlTHf4nJEsDTKNXNeA2IWkLmS0pKYG3CZrsyQxh8nFN8Sn7u+lyiRE&#10;M1k2pdgDDxPoXWqp87NR7aB+Bd8i1sRtLPle+flYjaxqW2ZV0r96aXmRnvjLS0t0JqGew8lIbGpd&#10;55Y7GYn/Q2+bIwMvx1Tv6vQk5qHloxWqBBaoFN/8LHJCpvQQG+d2vlEI8je5Ir0wc3D2uyDrS35u&#10;eySZTstgQDgxmw0ohtIUn5ZFMjmKvjrEthhNtW5ysHYi5Ht01r/rYLnUtT7UlaqjslN+jXDH/DSU&#10;mGp25TniqtnwEkHp11hcsbmqCNKR0UpKBAOLS605X/rawUqd7azOwwFuyYqYNk77vilwEEsUkIF6&#10;AKbxE8cvvPjiJ7t8137e52PQ967Hd6TS2p1GkyfmXAza9vb3Dw4Ng7fpw8qGktqkWlXqnNutRLDx&#10;2RNdxxcaZKjA2TZaQp++arU7MpLVsNuDkPKv5nJlk4mARAJfamqtJz7VQsBu5ry2fJnc4sBg4vzN&#10;vf5QmPl5vX39PX391PiyPPSN2lFaG2+rG3dd7/RPUKr0BGRFoSRhXdOTnkGLD/z4AQO4o2OjV1x2&#10;xamnnZ6UyYvdKDNYcZQpaQuHGpidN8VSmZHDXxqMFILdYhUkINbYW5y+GxKpaJtar8FY03emL3A2&#10;aNYfWQwUSyhMRGZmqaqOCE1gOlA7QK+9WiGevOiZF133gisuvuS6Z16LJ2NbawQiL2EBXId++ZXW&#10;jUHnXjd5Lk5qqbiEvayJCMk+c7HSuEuLHiRbrQISOZozdCJXiwZbf3Ln/GKtK9YtrfQFtsOAaStA&#10;E5BIAbQy3F7HYu3pq6bAPVZTpmsltHxPLbOogPy+XTOVF50SogDajL/F/w4eWR4D/h4kJ2OS/MyX&#10;P/vc89aEYf+GHbr7rjtPnDhB+bKI9KPSPE4stTWU8DCo3l4BuOraLAKiqsk3W2r/5nbmMETpSN2i&#10;07ZuUn2skoNi7CdSYMs9arJCTbRWRgkOVbOv6wbM7aOPJRXPqUCgWAk+emLxeWenKHUQkkbZWiFP&#10;5Hws0HPg2OSadkp8U5e0rRpLQGmozFRIaCCr9lWFjAPaLjduMFe6najy34skFHOzTxqhRGJ+9zk7&#10;vjrQl5cOB3HKhJTMBmdTRMGH9jlYvVXleqy4gu0sp8YlmqNn+whMTRcC5ekflbc9P+pNYFdZvIez&#10;FYO6W20L26on5WWXJEWUXAusgFcTZWGE66lq8nYNh92AZwuQzMcJ8lYfLt07/b5UyL9vvv3VPcFK&#10;aijSk2G3ks2CUNSQ2PUqsY4FblaRjCsSUQCHEldLI05Tf0lsRf+ZYLxWv3mh9+UjBcw7j0/cN6GG&#10;xjf2+1Wbal0ljMK3hJh4Xq4NtuLKa56uwc7P/FpD2z/zLVv9A+Nj43feeUd/b6+U7CjUNuZVN5wr&#10;l/YyWmIEIsH2VCn4vx6ntU6cvLNMJYxIm33PrHuNJI28VsfjpqVgnTVXY0QNNp29iw+jv0FV2Rpk&#10;vLmaf+fUwovPYwaedH410Gi4wSkHHeOrNI9uX3P36gAarVB8KdzbN7Y/EW74g03xLjqLRpvGnlQT&#10;6RxnZ6JNwPeHX+t9eBKTIHWD2olPev8xGh6nLVDbcePm4r24Xv0f++nGi8OveFFBGoepS3Ztfp3E&#10;EwouIA1PqoHlWq2w7UZyP9xdoSGMx1JVjF6LM0fyG6QjgfQms/2Ph+a8uBf0ZNSqKtVGK5FsBJhV&#10;2HQIcjuw7nd5GReFNWIzFsr199xbKhCW9KSB2hqvs+2FLBG+RMgSR4lBhLCxRffpNLsiASRN0QBg&#10;S+wuIROY23prH5hvntUd2JxByKqVXmIoXCbaYiOjNYyuV/vsx0YcOXJkeHjdwNpouie1g+WHjx4+&#10;dODAgWwmaylOo8p0bYRhkfv6B5BgmI9kKCkdr2iOoW226TZTf9feBDuRkRmiIVERkZt2ZrDMTZc4&#10;meS2Djmm9tANyEOVQgndiTThpmkw36wzYI7ZVZTVVkqTzdpLLl4fjsV7enuH1o1om2mZ4C7dhHWL&#10;aWcS7X0g2NsJSFyLrgYYI6zKKdphtTds2vT49u0LS4u6UdqzMzOve8Mb+wcGmXkOlFc6XBqDatcV&#10;wf3VZjt+8Bt9jHOBF9KUtLBl5q07n7FbNAbtCjb9fQS2Pl8+6B9DLdemwbc2JHGA2wXPgrbbdT/9&#10;QyuF6MYbX3/5ja+56oorLrj4YrQubFBuAk0JJJCQYEGiBm6Mm1Sg/Ra5WMJmkdNQUSFt4GTLeBG3&#10;pCMILSSu6OmhxSEPVO+KBSQC2XG6R2cL33posdo15EvFkdoniJYlBy0CA1NpA7U9FZCnuddQ2Ynv&#10;bTUogSLHVNwiJ6y1XAnaKke6nrc1QEmGztQS3Z8FPwL4NSaylsl8iy4r1Oau37jxSa/i/5wHoGz3&#10;1q9/XYpsqCDUVq2Gbh3Ull3qkn6O99W2EurgfPFA8+WPDaXphS9yTfG2Bsssh+yM80okrCZak8ni&#10;dwVnayglIFTuLe4QhhuXGWXV5auj5dqzzuxqSeGiq7LpJFXMcYjr9r5Qu619BuQL8UzWV4RlwBUQ&#10;Otp61hody3B6vI+XqzE/sMrXKf2DsrlW2vzDv9gUYw50TVhtgdp8KNTu8NnWxtcwt25bYISj64xE&#10;di6O1SmFUtKmYSZUjPvbGy+LtmXWlt5m49gdItboRvE/RzSIbTGtfua6uGQuCwJSgLYGElqG5Lgt&#10;BUjKkKkPV+/mXnIg2ScyQIOtulSq/tVdpVJsJE5xlJBbkgUOoP8BapNI7HSSUNEXTxDdl4gCYLh1&#10;wypmknhCH6XkKzDRiWL5m/nsG0+pNmjl6+XEzO9rbKwJMfX/dsONXuDC+NfJyUmyoBs3bXoC+60j&#10;zn0CP7v2I74d2x8RKgVZgrYvsCdnIRpfCr+iXS/4QlFiCLHgu48OplmS2kUOD+3GPmkRtNe+wGvb&#10;zvLo9G/XpSMdcDT4kuZi2q6Er+FQaOosI1fI3JQC9xwpphNWT2sSRpcMciIFbeatMaWsJdMkm7I8&#10;1q4u953/2MDpxYVEq+Rnvox0xuWDWTOMpdB2ufKZD3K/1j0X7UfQ9+DDA5/fzfmhEpW2RNLgiNG0&#10;5RJfKA5YqY805toclbeIW7/4hoI0HDRDYHQ0H9bWwGJuThSVXdkXrubo8aFXZjvfSaws7PayUiJu&#10;lfdY5KPJOatC1J0uttHkuKb5lrvj5Bv2iMQGCJrXf9GXCs0iwXQ0/KFH6OvZnepOk5QAWLPt4UhQ&#10;hnh7WyRAMNzSDbTDiok5UL7TTfYKVcPhKnNwtEmcFHDE0bRFfu9AN1eJxl5/tRHtxtLJaUi4bXo3&#10;GYXpRs2Tz4L1cZzC2l58EneA1tQSUzreSdef3VaxuwH8X+fYSnsJsyP/whzVelAa9xpbpjIhJ86W&#10;nauN2KXXPrnami9Ykc98zXtWT2eQI/rtBwWLEX/qdzSTBSVDXBUuhhPHxpfpMscqTKbSyv7KC8NC&#10;MGCO2ZGnjnCVJKzFZooW5MVpK34Fb4Re97rXO26mzeZ96N4f/IBlxvs4cndvL5VaUmCkPyr3gokY&#10;8T7hbCHfcaYdolq86wppLaZgoRryH/a1Hgj6dgdo5Lea2DZuW99v0bs6Z4k5G+EUxghqnfWMiHzd&#10;yPqenl5YsVWO3YJqi4BURqlwSgk2u1N69eoXeQfXAlM/PDKyfuOmDRs3DQwPZ7vIbAn7aCrXeCR4&#10;+2FGYVNeEoXXpL5S082SiTJeU6ZWeRznyTkKGxxte7nTqEQ0+mLGVWeCDrgei37lWDmczA4PDQOj&#10;iY6y3V24ANF9OUShsZz+x3YeHT3xJBbvf/IfnZ6cyOWXQaOC+dQku3hYl4OSpJhE6dukdS8uVGY1&#10;4Grvmo6nGFsDq61yTamc0TmLYp9lkKT3HM1cn2SidZyCPmJhvnV3407If1Ri4VY8spzt33swf2y2&#10;koD+VamxQjSnBNF2Io7G8ehoxQYqxRDxhVZSurjBi/BlIyuDbDoS9TzmolQY6ok67JuGeUk89R35&#10;xgijozM1P4WEBrWRSOi4jJM+OvS2wm4macjcOoPgfMGbY0hA+Fk+Qv5Yo7+n1LfzO4HlsUA07tLh&#10;zhVqPkEVJaZOFchs56hJJnPEljzWr9WrGuYQRYp+7Zy1Xq1zdc5rm8dVaC6/KBUN/O3DtWqgH6jN&#10;VFf2qkBtBrmHRA4gs5w1EwWRDmWJjBPtuXuUkqcieA5XI/Qgl4H2fMBv1smh8zmdaC3Wvjue6pZZ&#10;8rqivAuR36vUmxsN6z1Ijamozop29/TQqOCJ7bo1tP3E7pv7qfHRE0SlznIq4DZnwLOREaDZDM8G&#10;W59MafubcCBXD++cKfgTMRl+ofVzJ9nuDhlmMkFjRs3pWcVVIFChQEd9s6R/FHYrahahMHCwEOn6&#10;5CPz+ETBowoWBLExPFGKnTFZVHqI0begktOWH5WWSeJu+FbCXz265dWPRFP56ZT0xKW3qAHuSki6&#10;5MpkCjph61CbMo2QxOvXxv2//F1RkFj6VzgkaQ5Pk1NtMW1DbZxz1byZ9zV/8tYLzk9edj0NCix0&#10;NB+86rPHhMPkh5toQlriTnWr654066adqrVq21k03c1co+0iS2JZbG3KM4uF7H/HjXgI2ypUxFIo&#10;oNf3y4uOI0fnq+OjtVJXD9ueHU6QI6Uwao49Sx3i6Tg3bMpd88H2HM2aC/IWv+4SGiIiknkomUr1&#10;M8e7s8KQumjNHLIGFS460ssy6YtYBLQE4xMTe3Y+/qRW8NoP+5gxygxVhbBKOtktkQYYMi9NRq52&#10;bpIMRa9KyS+gMehvT5alUwYPSPrtmSir82F/DZAjKvn8eV+g4PMXfMEy4ggnRXC5SP2RDtQmlyOQ&#10;3NAjHa8ETtYota/Xc+Xqv85eeoknt20ctFbWXMNaY9TcFhRQ6vczA++Ciy5CQOIyTX7f7/3eO5lP&#10;YdcoOXGVLQo5p3eEVd5Ib2g3pMOfq4c23LwKPRN+M9mlNdcOjM9Hlo6GpidbU02ZVKVt+OX3ez/i&#10;7XGZHAIVXA752+k+qp3o6GcnwGWDvDGWllrqWA5uk1yJzqvXm62knJqTDivm0DYdVWHpeaZyX/3d&#10;3d2pdMZ8P+9lw2OX7h8t58NJs6jsY3si0pnFMlErNIeaX2O1vWhZdzGdZ8w4O+EB7xGRqDKmoIFI&#10;qTLf6h5cN0zjxcHhYVIHCM3ZyStxgVoxPrBL83Nza7vw/3QHjh09wmJUkkRMo4S/Js9QFybxZzJJ&#10;dS9Pmaau2h4AOkaeI4vufx9MtHVsJN4WHgSDDPHZsdXusZroy+m+PIF+MFDT5KSZbhmHLkfQgUcY&#10;/DBp0ng9kP3II4ssXdUuiwKYc6RpHoEiDXPwtnwt+FKjcxcLaiYW+20rVj2Z82UKylXqrZN6DOAa&#10;9LQSQ+e+LWYDDvCj4Zg/P9uz595kVzkgWBmv36QIUtIrHpktUbcpRjof/KsKSGxineO/dWK0/CyZ&#10;qxC8eDCQrPc3GtF9t/iiSSOdNKoRcZb18eOvtkM7jLfoIvX+WN2axQfKFYkcYyVj6xLScvUKTqRa&#10;kQMK60UWqJOoCAbT8chDY5W58UakqwvoLJy0twfF57q4F/ZKH6ttUnG75nk79FZAvK1+U5pPqM4b&#10;+X4zEfub3YFiAzbDSWrtbK1Xgl6IZcz02WqrE4MTPAjaxZ44fvwJ7Nk1tP0Ebpr7ESZHLi0tg7Zt&#10;5yjF4hgYllo6mx0aGiZvu37DJpLRiIYz8dCPF1JJGnLJGCQteGdrSZsCD1sLpNaBSfbhehqYAxAy&#10;x5OUCefN5peSO13v7A4prw6HyrF0eLF0fKbI8lC4SQV2jBxxP23Ah9f1DQwwz4mwU1a6k2FY7C1/&#10;ZZNjOZL+1t5tb384MzQ3lW4tRYXhLtXpgd8uKeAuh1ulkHxUwkDkVs73mlt6UbDQ1URdsylTVLnl&#10;VGkqJhU9h3l/76/SF0AQwVt/WWfXuSZgP+1ZeOScGA6NCVwIITYoLm41m+URePtf3qKA3OrTrTmg&#10;47BdvtlCZ2flHHbnuCp0j3BMtpP2KlJb6fHfzK78px25WjATS8bIKkicIv0ZhdV2k2NtrmQnTOp4&#10;6I4QXz26+9B3CoUmcbmSoPHoZ0cDdZCb4n9n2lR+KmeryJsz1IYmYv20vjPEee6gxcTa68ndgUxX&#10;l1QsESG6lhfCMrNmiRiB2gvz84zVEHFUsTg/O8OAMbhwafTB2MR6UEqCrM3IaqhtEbKs+DqjzIIU&#10;+1M9TH9pf8UX0NJCL+q0JK4DmpKUJaA0yK7bRXTAJLjD0VpzbK7QatYZtci4SHs/p1QslpAkuKS0&#10;JqeFO1bRguw4jX8Nc5uAwehttCLQ2wjf7DjTc7N/+kfvsq9psqYDKV0+SnPe9XLXmZVGuI0ijJJl&#10;ImubEKk1G7JzbcRVhcoP6qt8zdF2Y8LXXJRBNq5E0mbcWH0kH2hIEG1TH9LyH1n2v/23f+/VL3/x&#10;S174gve952/sHJRUl5daDoenVVLnZF36T8arax5cP3Vidf6Vndu5q8LZ69QbSXOLhW7nSo08KpdY&#10;rEGRnEtkExW5340GzCXX7Zm6jWxsN5ESD5TnqDkKJxKzt1FFp70ChTEJJdutvTm0NXryhHPZLqQQ&#10;GBN5wnaBXgiEpSIB2DnbtS9+4g6AbLB38ti0da6Dp0pJdIRewyPrRzZsHBwcynZ1Sw84aKNwe+d8&#10;OMzI3rjULpu4S9PIbmiRedIVD6tvWHmg+tClF4/nmmmQb19TBwDswwXkE11HjyzNLZfhcQ1NYo1B&#10;/YND6waG1lHqIUGjjrnQ564vSRQZxpYr0dUoiBNYugKuDeJ5iRrcN3Fj/+DgwNAwqZ90hokzosvQ&#10;FFkieey2AVoBJyi1CglKtn4jq3UjRmB3FF9WaGFiEv1aYHdHZCI8d1O7BNL1rNmdKaePPeArLfkU&#10;Oou3zaSJaoATRBNGYbnu8fZUVMpj7JULJOwylPa3i9Wrts8S2HN1UoPeRTsixl9QiaH90zTal8P4&#10;2+9/YKkY7mrTRZuOhB51ZX3uNbJldpj3jFz0q/pbQ0odnkspMCPCXPMZKLp4pKvZ+OLxBL2YBfRL&#10;4lhISc5HugPHmDfnBKsWUyjVJc5Xdd5+gsAnsFXX0PYTuGnuR5YW5hnkpJDO6BaTMcnDI7NFYpQt&#10;R5hLNwD5Ip0mCfKp6QTLiOIMkYXIilk129kZApa/lEepQdcVY3HbinH3E3Y7167rVkJhXV7i9XGh&#10;rciO8ZJYAEGQkUQq2dfXT5MB7NG69RvQffId1b3I7hdKTxkgLkmoF9nmhH+RI+f8+o5TLj+8mClO&#10;p5q5CDMdW0WB3e1yqy0z1QMIqVvl1v++rfuROWRtK1DblUmYZ1d/r+ljx655yFvcLxzixRfFnvvM&#10;QnAmL2S5VlOtprdtbo6yYmJptaZI3JSYNnrOJ5NYn6HhdVSw9fYP8FdLqWv6XwMI8ZrCgbl0nBEF&#10;XoxhZruT5uP7bDaeEZn0vsGhPmSsXVlsgQRRWJ5QYDpXOXZksZzM2qgLwhtx/iIRk4AHQyxOegVP&#10;r+pE0bHjndipk7XQuml+VhId/LJq7ZGFON0hpYt6VFphYK8zXVmtxBcuQcIhw9oSQ0jIDa8zNj4O&#10;4frEF/HaT/p8EKHcVEvFuFFtUgPJODGpF1xaWJiamBg7cZwP+p0z1pgZYzpqVMQnso70HjrpooIp&#10;w4wKAxvs5TMiwYti4c0RVZWoYv9f33UFsRqCei/Z01rFxKEQc+fKDEGscjKTY6N0+yEAmJ6azC0v&#10;0V6T83b7TssUOmdiENv6ALpLUyCO7hyJxWtf/frO7/rYJz7+vdu+y0Kan5stFQo21M3B80at0nP6&#10;MqxXPQgbjYzTEPYKt70acBd8zbxPWG12NHoznYHlQLbJSASaU4khkthmNTQXlhG8e/bt/cG9d99/&#10;/32cDzaDeIZ5e/YgJGyw4EEvQd6gL7nhWpJhQ7PkDuhLtesNwiFXtSHDfVrUfPK85EdIRPj988Uq&#10;gY/m9BxDQmpCBDzsZXl21qXRi4LEsmveQ3B2yRfIyUew6AvIBLsVTtS4duliIQgEI3XveGn1UxbT&#10;pcvE/bk6yvIo/LW9+K/vAAsS6lOSACbsM78l5K6Ms0DoD5PV08No4DROFqU+SVz8bzTQ/rsTWUk/&#10;UlGjjtVEmC5X7PhsD3xb1rHDjzgAJzSKQDRRAPsRLWhTP/kkPBdiCYbQ1EO3711gJlLH1VJRPUyf&#10;wpF1BACktWMJQJu5WvFK5pJ0Qzt8arJgI1Dl+5aoUb2TojsAdaIXedX6Des3bMSJ48pFZMUxeX+j&#10;mj323XiiatUUvpDXRVvLKsx2WHGkfHGysMRBcO9flclywm5UJXIooopkPZtvhyYfD1N+EIngjHC1&#10;6zdtWjeygSpt3JMkyT3wrAS+uyzvK+dtFa0av7/ypdBJkTDH7Cc0WQ8yWd+DE09JYZUBdLD1oemS&#10;b6EezqSldlnpZolmtRGnZf4prhBRkOWT7SHaPxm37dhukwlJTsMYbr6wdHQjEfv0vnqhhqRIij1w&#10;tn2DAwODQ70Dg6B/47lcOGFNyRQ8QHIROR86sP8J7NY1tP0Ebpr7EWu1oXtfO9fJ1rG9RBFblAKd&#10;TuYX4Tb9rYg9p5aKorrWwBr/usKHGVDjJRLPgi+Q9wVLvqD091OovUKAqd03iad8RvuviRp5A2aF&#10;VEs9FN01VbZ6CkwS7cKwQcRyHIPTEF1mDOmL2Sxb2CvZWCNjAu1GrFVdOOvVh57xG7vjiaPj2eWp&#10;dH0xJrC74G8xWZnx8fnG/7ot+5nDoFHXhKyDE5xXkWI+uxvudqmOxP1FK/38f/yLuUR+uTnr0WDm&#10;j80luzy1vh+PWg/U0aLFuqCoWPfsAzjtQXIHIyNYNzB3tqcbPlrDaI16lB6zqNRzqY5sdAbNCp/V&#10;QVqARGVVd08vstENGzai+MSI06SCwIOjIPR89ESRmc4Mn9QxcnZgnqAm3DWJrPIeSz6YNsA0954J&#10;6KShDWobsyItBaVc2mA63uQT4+kYdiASgrLnBEY2bOB82PyYIU+eq6GV5dtoAhqPMzloYW72iS/i&#10;tZ/0+URsQCPzUsXAnTDcWmwAOKPdEBUI9Iwn3b84vyBT0KsC3SCUBddqFZ8Avc4G5YtViFn+oe2r&#10;tH1LzVapAwA93tvglz0ByXzzg7rT5dPKm+U9UGvRoI9fncvlQNnjo6MTY2NQ7vl8XtprSp8/q5K0&#10;vvb6hTLehps9tGoUt+DTYiF/4wteePqp2+z3891f/uW37H5sO52E8oUCSjD7SdmzjXo52jeXCiAt&#10;81G8aNh69Ydroa3ftIoOLe04aQCW8d/CbQNsabbdohokV4/Od5+nW1XOAdE2KJkx8sQSUofaoMmg&#10;4+cdsJYB7HJ5OuDGbIWcvXTPtkvWWImR9bnc0szUJPIYuH9u1/LSAs9RAbdUceUrPDEKsMDEiknU&#10;cHc0bmKW7RnYRra9LNxH1RdgmEYjGYXhJkeBKIgfWoXLOxufHwkGHp1XJY0+YIIirsiegq0Ve0J6&#10;590XaxvxX98BHjZPUDIVHSeib9IkEJxLKE6xsDd2gNtvfSExjuWmb/9iBZWAoWSVCbnM8AqB7ZTZ&#10;3ggqwWerhEMuWqamQm21tMb3yh4VcGOlK6HEdw7lWHX8EqheBEu0CjVIjcPNdvcg3jQtoi4o87PO&#10;89rFmqMyLyRvs/fo4hb2F6+UzuCycdyYeyhXPBSNn6UgKxT1L40ml+hzT9QHKBRiW9QgJrBajbMN&#10;RoO2GalMfRRu1NNwO5BtmLsD0IHaIH8QQogufo3gsTsB9xSIcBoIomAPYbfBpAxUl+yqktbqUuXk&#10;Oy9D4ZZNMoAhF6thh1lHkCujfAhI0FkRLCG4ouI/ne0ytTQ/Gwv77zpabvtk5GcdubYWLwnykfHs&#10;Rm952No8rz6dFV6yg7ktsuL0NLOhQlzB6+QUkBhk6/VHZ8PpeJiV09NLpDRigQ0Rjki/XHsJJeZM&#10;v6Q5cy4cjuMJbNg1tP0Ebpr3I24luT9ctlbtqxAsqzpMq+tsLFd9hTJg2pMGiubPk4gYmxJU+gRx&#10;Z7gqaNtf9gXoOyRjo9w7zfoDsvUHxUnoWjefwfdZReSt986Uatpk13AkQK1zkTLCXas69DvKfZ1E&#10;tanqQ3n6aKPY7j114Ya/H/2FX9s3tGVfKXV4Ijs7ky3lY0fGe1/63a7PHadKW8rqPQztbsBJYEOP&#10;Zg5d/lcHo1vOf8O5wcs2lxpHqTVT92wcmLUJ42XNvGmMRtK54WvWg1WqNaK0zxa0ba3ZIDZsHyP9&#10;oAWBNKsnGPV2dydpqwGLfFeIav1X3f8C+JXUFzMndAiSm65ubZQm83sJ3/kFYk4U2N5zolRD1k5T&#10;T/apmg3pnmJkGFkF77m4+yzb3stLip+GSSP7jJPWtJcBcY8L19J4MSLU4OyeI30QhM/IkpEcXocN&#10;AoIQU2CGtJeZEQiagdDL4dzo3gDP+SQW8dqPins67fQzcvkcgIxsFWCOQJqX9qoWsCp1CNKoQ6sR&#10;uOP8KZ33mjXUJy1p3ifgWKlg21XeB1+HGc90uNJ4oFyfqfG2sHzHNpl7s612+RnZwnY0PYzASj2a&#10;v9WohgMD2VilWq/WawhawNzLy0uFYgEOWFh214dazo1NKKcnHS/01LkWazIif9Uz1xdXxyL6lV95&#10;G8aAX8Jopte/7g2lcoWWncB3LW7WsFcqn2VWy/wpL84V4q0KnYe1bNp4az46xLbhbNWWOJGJ9wb5&#10;jn0tQJzGf1Rdtxr5yFI6eDy8WUCnQlC28PjY6PTUhGDTStlR23IF8gA6AzIFcHt9xDW2sCDDcLl8&#10;wRPMLS1PT02dOHbkxLGjM6DtZWIkaWjIPcAOzxY4g7YNFeL3mr3BkP6kL7QH5ApPeVedCb/kKPig&#10;4k7HfeqOdvChE28pcR8M7joxNz1+YmZmemJsfHZ6ulgokBKxUzUm3s6WCArCcm0T/tQ74EJD3S46&#10;SNS9OhGuq1tY+b68h5kMR5cRRVWlpaOaaNEbGBRTZOh4EPkmqSfKl4mj+MJECEqOroJuauG1iNns&#10;NigU4y/jjYKFSGpuplCqkayRlwqtVxaReg44HQPZ3il26CaHqt33LW+j77QWmw64qsiB0azupYVK&#10;OmOLvigL+xMEr8ypkQk1Mo1O+wo4rUgHc4tiBJzN8KmML9ClI6iYS4vKSVG4S5+ZtkR/Vr8jihQ+&#10;J+K18PROzA99BkCfK+xhTEQX4m0tpaMbSC/SPSNxUuqmOhdl20vwtzkvMKv05M0IY60vYgkRk6hO&#10;g7eQPbznRCUfS+vUIYtXtH+uPY5O+OTAtKcn0baAnnRbH6XTBejd0a8Rm2quQyssw8FPjcfIiRPD&#10;0OMV/SinjPcnsED6K2ISjwvg3DUmlwuUWov5eYR8P+u2XUPbP+sdW3m/dnGS7lbO2lsWF8Kr1cQL&#10;5pYXacqhy9AnbaeLhZliy4d3FmZ61f5TuOzxYdJEfyjivzQeHomyMuSvtltX9qvbuErqrDp3WYX6&#10;T41AaLlQqYvwQk4Ma87JdN4I24MuU/uEuYSzpZ5XQQXFAqb3rFekAdCmS5s3/nXuFR9YfvFvf63W&#10;9Ya7gy+8p757EQ7ImupYU6sOb60cnXgg+9/DH/p33q93SADqu9+wQMYZqE03A8s4W/du9+EloFGL&#10;QmwXS5HK8JVYGFnv+CqvuHPFDFnCTo3UyXC/c2IdW2AmoPPZrlfEaaikOwcEZ5NLsm0ORDk6Vy2F&#10;YkZyGFNBlGtQW4IfZwK8BmEcW3Xwmm4m+0yRHMkKiuToSoFdkK7F8ovU+muKQzpwi1mp1pYbQfr2&#10;02ui03pCzFASnZw2AbVTNyJEL9bSW098Ea/9pN6B8y64gM0igmyFpvJwtN8FKJXm8WDbw4cOjY+O&#10;5XN5JsJww6E3KOzvC9dkLzdbQGR5oqxM9p2tfdM2tNB1J33NuI/UDJ/bcf0OAmgtHtQtou+UDoAS&#10;XIqzkyXO1wDJkDSvbAUbNeG2yYSIWFzoIuvxZxGX8i4uvFdAKTJuFXMj827gEHKBwEIgWIX+0u8r&#10;Opd/LeQLW0897TWvfO2pp2z52/d+8KUve4Vuerk0LpDjK16X/9uV3ELvJaPRUCsXaddqApetT5Gi&#10;7RXFSOdr/qmzkVd3MRKYzs82+PGZ5cTyBf9tZn65Q1vSCJwbTeNQ0jWaPbDAQGIFjIZWXUvvcFoA&#10;uoZ+qi1TPltJfPl3boxcYKUKvZ1jKgovnp3Q/5qHFEPdgLGT8Fhu4Ap+E933ajhn22wlZaFzArjp&#10;NK8ptVs1ebbWoWUlX8e3ZC97x+Sc56emJ8fHiB8WFxbIkHBB+uSlfFzOUi+tWqtt3rJlbRf+1DsA&#10;FOuhQk7aQfLEvN6wqpvSiLEhfWYLRftZbmtRUj20yqov1jDWqIOMw6IxZSfl6FW1yneM20IURDKZ&#10;z5pJNh50VWZDftZWgjgvzYRoRznAN3MtGA5TrsgwDJ4qvbgI6joXUi6VazTm95IYqniSkaidCEFd&#10;ocbWzkk6z6u+Qf27LniGuXaOie8W963JqsDMnlgQ/6JTn9XbrMBlCxKFZ9IOJHFfoNsXGA4G1gcC&#10;Q9xT+Y60IvGgsvtZ9Uv6tTZoQhdNP+uir5Gf5XdYKmbVy4W3GqjKblFrJtvIXL9knDrN+e3HvEhD&#10;zIs70KodqDvO5Zp9vkKlubhYkkYiuEWJg4RW1n5N8nRcCOQCZo2C1GSrS+VkiZ0sGPaaFghAt2BJ&#10;6G1+kUTXHCcS3jWLzgx9itRCdq7OxPT8Tu9RrHApfAerW6QXFSvtZ3yt+emf8YatejslETwS9rzu&#10;ms5QYSlCos/08sIi3bhRJeKkZ6Zn8ss5No7DaictPluFXoDoa3cF/b2UP8vCU2fcsd8rtl+XVide&#10;NuSmx7QRDjIfSyE0ZwK8npudhg/jlBYXl0SXWSqKA7MQweCw2+YdAK5fyAUJrdSuFgK1YjjVFT/9&#10;2g2v+ut9tRhYXqk3cV9GP7ivV+9F+9cV6C1mRfkycXPveVV8eKRFKVUnMe2GzBm33ammqoNGW+1q&#10;cKEZqm16eqBFflqOif0tlUodvTLfAhJByBnIsNMxo6Y2wqF/pbS9XW5nrIbb3oMVQ9/ZeQNeEMMm&#10;Rg3IVW8tF2r0HZUSKOv25Ezwyhcrly7/ZLkttj0WvEJ5XDwCvU2PNJC3kigWbumHeQJ5AmjCms3j&#10;+UBYG5iuXpfGatsT1lXgrsjec7LFeuLr+b/yTw4ND5966qnzC/MG8AiP9+7Zc8/dP0DNfOut3/zm&#10;N7552+23/cu3bv3yl7/05S9/+ZavfZV/2rd/f9ZXCDFC0jTctM41Wpqv5QMNBpCTxQrOTvmaaV8T&#10;2M1UNL7TlH+19wgn69C5bUmVHstOEWCNdpypbPVSoiedTYdpJ0IeY/9e+tA8vnf3rl2PP/74jh3Q&#10;t4uLiywIsiMOzIGPG01Uw9O4kIX5LY8/tu3+H4XHx5ZYi4hQlajHi/O4iRye+7wbf+93f5/19aN7&#10;79kth9358EMPoVRZWlrEp1urFibKQKAdPO1V08VkqxCW4g1rDAra/gnMvZrPtlah0izf3saP0GO7&#10;3Sr7i/OJib5AccMzjh983JYve5O209rFXJTPwgpqPwczjDwRgdP1epkG1YHAXCCwFI4UKXgQCl9M&#10;mRdjaOqBHASmtkYbcnCJBE4alLpDETl3yUNogYM0rhGLxN12NJw2Ptdn1Hk6WuMp9jWCVu+RUoMP&#10;vpCuadKC2ctjKFRHXs/eDagFWp+JlYsIc2ionYOq56wcxhacKPefOEESKY3Gps2b/ytvvX/72lEM&#10;cpe0X7r1p1aJlxptHaOWQzJEHkPKGCYnKWhmSZNz2sM8dMPHqoJexS3r14LJoGyQA1WTkSYfKtrk&#10;Q0e1OVd88mQ3w6HeoQSr8ddIKFGtn5jNczQeKemLuZlphFjIDBbYkwvzNMK1dJOesSqg1HJ36kM8&#10;V2XYWusQzLSLkWjiz/BrC3PzsABsQSY0L8zPcYGWqAouHAJ/qpeRCxUpiAJueWnULiuff4r4mKjs&#10;7w/W0iOVyOm19Eb/YMSfVm2Jvcd+qsM+mZ5FnZgv3OLGtPKz1Vodk8jesYfFNYr/5bkY5NbnYdci&#10;/kiCXnlUcjmyL5gfoACJH9dwfTumpAAA//RJREFU1H6EHy/k8lLXrS+oSWYk655tknyfXChBZdAK&#10;zLglC3VUQytnrCGQ+VCrYbNcsUQ9WlxB+ERxBfSWRVCaT7aLdPfHkhXKjqE9qwvHclLvKc3veTko&#10;d4YuKuK3N5tQA6Sgf9ZtG/yTP/mTn/Vn1t5vd4Bg6JEHH2Tp6FwbG/jn1Fd8k7UFfAPa0kaAALxR&#10;K80VG1892maIKe0h0Q9IOwtbIp08FyGfvzHvaxZa7VEQbTPka8c0+2weWu2++HVHehFvyiAMXdkQ&#10;Pv4GmLTRLuTbgdKrL1vHcbFMFh+zRTFMbBhOhgyIZIqFGbKSI8sty4LjnNVRUcYpag0twpViXLEs&#10;HKpeWT/Uf+H559199520LRBKzV7eF27DKgnhaG/ZfCvIUYnnwPPO8v3uq2dpWWANxZxoxKQjpu80&#10;kqwWpPlZq9Su52PHmLh78S9GtBzT2Gt+l1wC/dHqdcpVlwiEi0UAsjeVwxgvuXYhkKpCj9ngmI4j&#10;V1WW9zLNvZZU4+fhE7BxuEruFZedy5e/9uB4PdQdZBaGqtVQxNsTlNns1vxLHqUyDPZFx6CH6ufG&#10;w2dEQqg4i9IOkafJY1VMRjygyCyEyREKsxksVS4ejp3Ri8+XTlIWW4vtXpgnWhPrZjyekGQylJtH&#10;hS8/6+yz12bcPHmjhET+wR8/wHYdGxs9evQouFblFgFp1R6NMOAGkagsID+ZliIzDg4cPDh5ZOej&#10;pZFIKoumkOQyz0vFnebO9YyU4DGpl3zB48blkDU2H8O/soab7QikNRucBdBsMtGGzY5jw9eGq41K&#10;qZIpzG3rL6Tyo48+tnP/vn1Hjx4bn5ikOvbE6CjDIA8fPgzuP3bsGBS8JGSiMXbyJGMjZ2du+PRn&#10;r7jth2eOjm47OnH6Dx/t3vHQ8mmn5pGTKikO4Xro0KHtjz66a9cujkA3yampqW988xvf/u63S4Xi&#10;5MTk8WPHMFxsEkxBu15dDPYVyhPD80vhaF3nYlnPRAswVsnAOtGyJ+OWJiRGh1doFNiuL8cOlOPL&#10;z/nfc8vFb37jK8r5+RgVdcWVV5NA4JpoQ4F6m/GBmCyiffJYbHfW+jyj5kuljTu2n/HwQyNHj4Xb&#10;raWBwQb9iIgK7GabWdYXVkc17jOAMAE+c3PEDzod0wf8+fbu5Wo4SxapqYO3eUnK0e1iGTh3smhb&#10;n2Bb4QyfW+xf0hRgdpkx4EVN8tRCGueE4WLLlVO6g78wVCPI1gI4m0joTlHkPfU6KcfFpSWkq9ff&#10;cMMKDfDk1/F/riOwJg8ePJhJI6KVLmzqYYXnVC5V5FwybapcAZUWcsvANSiSiK/+jRPR0cUqnVUp&#10;sKMXvrpa6xnn2G7tQ0A7kdbFsdC6UHBKDCs3To2z+kUvDBafy66UnCwAV5MsJJYAYiEcS7kWryxe&#10;e17fUHcK5QPuBudZLpZE6IWrzeeQZvEdLVNecbVyAIkSxZJLO5o2BK50vpNGVypGUbWjOlCRcoHj&#10;a2R7cNy5pcXlJbtGGD5/7PB3+ysLQUa1M6VBlNlMIvdmRhrVq/rsADKSrK/Z1dvyn+EPnO7zpdrB&#10;YrCek3b4kObmfzsaTvuiQTE0mjG6/Qby5VjprGcFkr2thtDqkFDYBExHXuReEtC6MMgS/bgm5bw0&#10;QKK5ORBCHpk227WmbZKLNdtnIYgK9lrAJElDLVHzLTCXKOLAVOG+3Xl/pqcRpWmI9uMKi95aMsCd&#10;ngRCe8N7K4hy1VCIghDiMmeshUnVcULsVo2KLYuo9kpyhi12K9a40SxWrt8Y6k0AlkRNzrlykZgL&#10;pHpcoOTENEwyiKQ5KfBAoae7+4orr/pZt9oa2v5Z79jK+1k3x44cJqpG7CvaX7Gr0mXS1hbrSqgT&#10;dovgPVZqnQD4CydCMSRfDCDUgd6emMwLzpxLbheE3GXbxwRty0grMeXOCujGjShzxkKnkwJ+GhMA&#10;VcP+D1br4cJCIu1/+UVDQkCrA5IouVpjl8rcmTL0kCRplYyXBaQAzvSpspoArNqRigoTTIC8ZOd7&#10;nWLZbBs3bbzgvAvuvvsu4l3TQ7NpzEDY7xOofTIh3wmb6Za7IRv62m/O47xa8MirmGxB3gay+SzZ&#10;Z23yTdq6EhqbTc9c/KrQ4BmkCE1xzi8TZqhagbPPo8pcXqZcDFNgGlblQITuMgErdx61K3tGdr5r&#10;d6pabH0Jf6aBsiDeeo0bBN5aWpIENGaFm8F9Wi6Uv/XQZDXSHUqCtqW1tyi6MOKyyUMgF8aPrTzK&#10;la/ZvjXI7HV0Lwr4Z6WtCy4CJx1y9KfHg7LtA7hqzrZSu2Z9cEtGku2ysfmRopih5cUFar9swp+c&#10;p4ZGMkSwUV9cWr744kvQdz/xdbz2k3oHqID88f33M8WdPUxNejabpUeNTnmTlzaZFeBN+y3+yvfR&#10;MrIFRgr7dqUuTMQjwDUIUvlQN3kSSabOxYXK7FzhTY38BmG3gmb32eDAa3UAOFhaDPprTbqw10oL&#10;56ePnBtfXC5WODFqFTgzTowXfXjoyUXRM6dEWmZichL0vLC0xAy3Z/34oUs/95UUzE4s5qcvbyTm&#10;j8fS1dbm2+6JxIM7u7p2PfII0QJcIHucCtHuri4u7YEH7js+Nsp2npmdPvOMs9ga4xPjR48dnZqa&#10;lg5ZQd+J4Obq0vZ1JawX7BIbFXRCctzaqXhuG+PhbWQfZHY9hM8mbGbmLVC7kY8eySePXfGW2Mbz&#10;dz1y/4MPP2JhidzPcHR6ehpBZOc1Ln1tR0+MCuyuRSJnHzjwCx/42OlHT2xYqg5PzG3c/ti279/J&#10;HI6J9evDmkWTlp2BAJ5y3759P37ggce2bz9w8MCRo0eOnxg9fuKEfBw/zlel3PyDU9W6v4euyXTq&#10;9ZoNCNeFreUIsq9XaQnk/Iw/k+vlI6pyIDqrUFCiaFuemkRKwYY8vhDGvlR7yzbfQCB39PjokcOH&#10;9+zZc2D/PiKiY8eOgsN4qRa9Adp+3vOeR5332hb8P90BDPQjDz2Isk4HvGoFvIWyCtlktoOELqA7&#10;ghcBahjJsK/2g4nQ2FIDtN3W8a5inzsRlH0tFa5VGA6gNiv3BA+uSTSFcQ6qGMz0YCYMa7M9hVkV&#10;2C37VHw6FptfXK6kSnNXn9M71BU36SYmGw8r8L9S4Yw03WqUvH5S+ZAnkWrKSUvzfhlybr2yrFOe&#10;kCxCbzlMiherVSqwdubBrSFSox2IHfpWX2WJae1+ipUMbfPZ6iNVDuPAN9x20tdOZ1u+DX6E29Qb&#10;tKeCtXybbgeg7c7OlbvpwW5pPRTwob2qBnLlWGHbM9qpnoacrLCHsHYodkCinL5emD4DBdqaNROC&#10;i/MkMLFuYFpfpB0ArfO2hRF6dfK0ajU9ZA46UG5dtcqhiGJH58v37C8EU121GN2QZQQV9JZMi9So&#10;6ac4XHmm5Cuoi6udFgudFQ1hh2DOFWorX2kEh5pftirbFnYShqtVrl6/MTjAqJFaXaKaPIBiUbx/&#10;voCPlaya5qTkk+YEeWogjq5M5uJLL/tZt+0a2v5Z79hJ72fRPPbYY8x8ZkXxGFg15LXGxsb27N59&#10;COprYkJYyfwycWYkFmN2yWdG40EwE/S2NKMQWtQjUcSia6spQDY5Sqw5rLbadMeHeR5aXTXBGZ9l&#10;sDPgS1AZDroZqTWqpWoqP3/GltQNZw9IVkyyHi0QJMtE1GZGCQPXNBVlENv+lwyObJNmudkgncMP&#10;Si2GVAlowEcsoQOtuEy2HOXD5557LqxYoUi+2tE2Dme7veTwt+4rTcRyJi0fMy6//bZSuo8G3p5c&#10;xAXTyo2tsNqQYUBtmDB/fj55KB0uXvJ2/q4iSfF7ckhmfwixgSFCIyM7n73gKAO5It338hIiQBqK&#10;wW1rVyUKNNjz2ADNDWqWyrahRh8cB3ICyR0vge+SBGiCMz732HKzRemyoG21HmL0hTJRIlPdsyrD&#10;zFDyciBeDNhUqzHRbOZEBcO2J3zCT6ts10kOWiGCH/ISPKpS5ekjgc2pRqmmsQQxRC4nHIlKAC0u&#10;kkACg6uJdag+DNZ11z8HbfeTWsf/5X/4e9/97sc/9lEWRl9/P0AWOK1TF6S5rY5z1+kaOrBBxyQJ&#10;CyVxdSTeQx+q/OyJ9Db8gdDb1rvAK4FXYO3zFSu+UsVHhbRBS6vdwZcrRGMLk6SSBdBo4gCEbmE9&#10;1Bqpam2ptPzW/h3n9wcTXX00AQBqSydYaQerhLtAf5kModMhoqBv+L/FpYXDx45ddO+9A2gzT35J&#10;6i0Sfnx+7G4qr1CsdWV7entodQvSBcOPjY/d/9CPLVYmyzUxOX7hBRf1dPeAAnDz2DTWIuNYH29t&#10;KS0dGiqHMU9S+wspQI8RADfVzA52ay0C3+Qz7QKr0i20Xau3S8HqcuxQLrn3wte01l/cKi7d/JUv&#10;zy0sKJb1nXna6eeecy53niCHUEfaX2pEwYXy7+TlR2dntzxw3ylFGk0kJfjHNIUp+I4OPrqrb/LE&#10;4YsvTgQDkOL3/vDexx97DEabg1LXxdEYfcKhOKo+VqaA+MmCX5gp9PumdpfTiXgaX44VwBTz+Kjh&#10;MqmYlKEbyLY6SNXBKbetMEh8NlBbbbKLlFrReoOYme7ZPopZi5WRw7fseOTB/QcOkTSga6QYFLZr&#10;sYjEYHZubmoa8cMchuwFL34J9/+//P77P94AWpU/+vBDWDmpYBOjKqV3Wjujda3KcFt+VtygmHDC&#10;10a+7r9vxheWdhbSCU46vpmrdWbZ6iAFHo81m2MGtdsRX4vFpvkKBdlO6KXe1nLIQRWMAS4l7wTo&#10;LZTCzaWbLhpIJyLSK0dPQxhuQZxiot2EN0dsKcslqif7d6G1QJd8xya/aw2OzHAVdstTDOvVWWm2&#10;EMZaSSF56UY7GDp0e195mT59fshdmm1b75EOztZcmvsmNSbJWpMasDYdCUYjgRnffLVd8LgtCRM8&#10;2G3NPYXbDvlkXHRgLh/LbbsmkOlv1av8cjwp3lajGuHsLZBQf8stcZfGeeKV+ab4WR1uo/5Q+5Ss&#10;DiQUGnAX9JCUWlSIUo3640GNzhXv25dvp7prDFjWoZPCbZOz0qZeJ6Ft12FCIyiht+pD4QBa3EVU&#10;Z9KFiGeKtfNKZdTnhhVTCeZWhuuGjf5eKsCBT9CRbNGijMF23l+4LclaiGRNr5rnNjs3e8llV2zZ&#10;uvVn3bZraPtnvWMnvZ+eOI8+9CDdb8ksHzl6lMwuGdj5ufmcVlbBk8EMHThwcM+eXYcPHQ7Xc3c2&#10;t/iqDVoAkBORvLMDZ1aboKBP7Ag7X9MfwrjqzvcyIPZXiG3d/CwXFo24auuVEJNwupotzJ6/2Z+q&#10;L+7ei8Jzz4ED+x999NF9e/ccIzt+5DA5IFaMzLllrqmS7latw48vBYL5RiOI/6OPuN9X6epGHEPY&#10;jEdnn4D86DpMFLF3z+4dO3aMjo3RLIe1SdYMntxlviwc1ztk4Ft8t6JPTjkZCtz25tbIpjyVkQpv&#10;T9rhK9y26EGZpENbwFYtFztcjE8/7XeCsQzdSTRMlvoFjskpCxglgVgsEE50enWwryRiVqGnfAEk&#10;bTYXUdJjebRBqPywqEkk2ma3C1lu/T0UREOBs++Nk3AzMjSh98WHJtsMfk0mGCRmLa/B7OKeVTSi&#10;pKZx5Aqn7AvTDwgPL0lIseaSgKZJhXpoU5IItakaknrDX6kVGq03bWukI23qNtjhbGw1zepKjLb3&#10;slkQDXy5nMtDcD7juuvWMtFPeBuzRD/98Y/dededA/39VGIYjAVj85nnjBvkL46hcTkrbT1gvVdl&#10;zlxsU3t8Tz7mzwxL7Z2Ji8grzS75jkz49h7zHTju33fYv/9I4OAh/5Ex36FjvhPTvnm0ngF0n6K2&#10;lrZ6DagytnNAoTbBMXrQXCX3h0MPdndlA8keBdggzxjA2gajWhmPRALaeBiHbYNGZZxeMPiV4aFm&#10;af6cxQJt0gQ06LJsl3Nfu+j0b19x1dZ0WtvvJPWgMsiJJb1xw4ZKqcy+tjuJC5ycnLjg/AvAgjLI&#10;IhJmqy3Mz+DzX/g7Hxq54Jxj9/woUuA3MkaSKDmq+9ffKjdLheh0PpMrxqv5SKxWbZdhyBBRhXML&#10;ie2N+PbTXtYYOGt56sQ999790CMPW/QBvL32mdf1Dwzwezo5BJdJ0KncdFOmVdCDI+sfHe4/7djh&#10;FIOnvYti6yZnl7qOH/p0q3Fw+3aOhjajt6cXzG5gnRaoGqBIdsLSFKlkKpZIDSWal4cOkpgfDY/E&#10;eRAWeGt2gpPyLPOqHIW1nemYN4V6TkijbBlRE4Y4QlxRqVemxi+t3R9I9DALhBegX2IIshJdEkhw&#10;YjrLAxK8/sO776a0ZtMpW2xG4NrrJ+4AT6NSruB36D0ngE0EnPJitQsyE42wJJDZNbIfmdEtpre9&#10;UGrcNR5gqKdN9vaILeO2vM8uk4x9xjiTr8A4Ezp2SBCXjMI+A85Q+sFtSTysxDb/R6q1Rr4Q9BVf&#10;c+UwjJRgZZscqUDZdbixulxNscopGk2qRh1meT4QyAPv+D4LFVNjYYTXJ4tNoVBVywOtp5b+wbFF&#10;gEHbv+J438yhUKp+kpLEKG3eZbSPxYzibZuhSD4YmgvVF/zzlfay64gv2NqgNp8d1AaFI9DECzda&#10;xfBsK1Y476ZQOGplTqb/MEysd8XS4kYAO2abdkLkborSolH4OSCE3hW4KOHIoO4UFciDsvDIXsLX&#10;W7d8HqW/PTZf+NGBQjvZ3WRyM9w2ONsISg2cxOE6aYDcEBdkiAsW9m623ZxsNGfr+FkVCPB8LV/h&#10;JRVxuCAoksmg7Wql9qJNra6Yv6qF5dYqVMlHqRBwqh/oB02hAAxEsl4svuBFLyav+LPuVhvKtfZ6&#10;IneAG3ffvfd+/ZavQj1izjszGrU3ieq0FPARseG68sViOz+zO3DG4W03RTPJWjxGSFuhCACaiQ8L&#10;vp0h8LATR4EpMXAmGl9JPQcbjTAEmIZlYSAaK6Zao4QvUq0n8zQGHrs4uP/sTEWk1jamXPhpOgzA&#10;lYroSijSVgvqbv36kVO3ngr9A25bUud69r33bvrubcllEaCUI4GxMzZNvOgFpaFhyj2p9EQxxvdV&#10;K+PGYZnIbGFhcefOx46fOEYrNMPcFjfodtLsjSbFTs2GvvKSUnZzqQ0brnqylZeVIUk8LWMvrGsB&#10;pVTNQuTwXGrPec9vbbs+4asytoCrQYE5PTMzOzOj/DMdAmT18ouADnhT5Mt9vT00PeXqeSi0Qs3V&#10;6sljR+L79rVD4drGDYVNm6NM+hVxpxAKBBJ4Yow1sm8UQcSsbDTyRBwWAQHbiT5H2a7s+sHu3/r2&#10;7NRooL1upJSKB2Nh0t506wR5U9TMc8QQyGDIzigir4W2VriL6FQv1sw6z1QT0KoZ8NWbMT7XauFy&#10;1Z8v5urN25/TYJRlDbJbyAyRttDsWQjNBCNL5YZjlzDR8l9ZsNHVV1/z3Oc//4ks37Wf0TvwmU98&#10;fPuOHeuG11mhggJrUxm5CnIt6XGNh6xNhllkXkLJ1OBmSuH89PtiL0sMbyrwWOeXQ4t5njLhpWxt&#10;IUoVArTaQLElREKVaqyWD5NzjscbI1t9GwexHeFyBVoUL06EFSxXI82pd3Y/5kv0QJ8btd4RP3HO&#10;SkBLvUaH1RNnoOWB8ESsDFjUncXSBceP/O7OQ4FEVrxtefnvnvOMI5tOOTMSjsVjIak10da22jbU&#10;hk8AFz7z2U9vf+wxtzT8vuGBwVe98tX8dhYhfA+kLP/0oY98tDubzp/YN/GZXw/vfoTizH2B2O2+&#10;679WOHW02t3yx4Xkll2Pc6zQx+RZ8dErWw8BuvPrr0n1DFLWtrS8TOL4nvt+aH1Aenu6f+Wtb9fp&#10;WjbuQ2MDz69bQscKH2cq1cOFwtt+cOcVC3RjcEaklVv+6JnrH926baS7GxgL1S/9hRSQWVM2K2nT&#10;Leh6mKgTlccXKM0eKCQ+H3tuJhOXSSjIwxixyZFpqWut8Y05Y2vriGcxyOQo2MKFsq9Q8nVnVDVE&#10;1znp+RKs1oKFUn65+LrSvwwmm75ISkM1iYPcPfauzgrLeCFXQzkDAf/KV7/6oksuXduU//oOsKT/&#10;8s/+N2ESYlmWoqbycUciyWEPShdUbfsI7yBdk3t6Rgb7CFBf80A6A6uVSiD8bcWibmY7VpqnaRPH&#10;TJGCIEpWm1S3irsSIbXyoIbMGk1SFlA74m35XdT/1JiHIgFVgqc/OZ7tq33qNdsWi1W2HNQPq83O&#10;H8iIn2S2JZabcxaZvjbGkfr+Vmuh1R48fHDjAz9O7j9IHjl36ubRZz27vHEjBTskq8ASLGCryZFN&#10;NzuLqWch8+NcIgNYEJPFs/2x0Tu23fvP3UO5QIpBGw1/rCnttL0pNtKlBANmbDfNtGhCwr8CPsmq&#10;Vn1Nqoi0X6dUXFhDMLQVaDsZ8EqLMGqgmRtdatTmEgciidxLPssUCDYMd4tcK7YPU4mWThSk3D7d&#10;R8L5qjJmlvs7P5fZtTPM/IKtW0sbN4VS6W5IJvaAtkLXDLl4XlFkklDS4lAeg0F56RMifzYnZxd/&#10;7UtjtdTGQG+mHo+mouJw8bayPcPSqKRunf4kpewNaZa/UiXJZSChUw0JUJvCdA5vPlczh3yOUU9R&#10;pdtDtZEvgZ2+fX1FGpKocNaCJcypqspFBgxuUqUS3lgkQlCorLHf+K3ffgJbdQ1tP4GbJj8CV33z&#10;Fz+PshBDiSHQyWQ8etlsJonWwEgiNQmI7GGhQi5MfCT8psz6/kYyjgkQ404aiywzM2ZZEJY/Yllw&#10;nO60L5vyZRKypPgn1ofis5glLnHJFBNAoZFdkn9tlAvlCyvbr8uM0y6uHY6DJFUIJu0txNdKptoV&#10;QXI6UraZz/MPp2zevO2ss4bHx8//wD/62amesZDTaLWOhSoff/GL/eUy9BdkDLyaKCOd47K3SJ9A&#10;PjOQYmz0xJEjR+aX5k32bTgYTzccCbx1W+jVV8wGMjAHZHWke5J6Pq/oW8qM2fP01bYuB3RBCdKO&#10;98hC8vEtVxVPfW4PGyEUmpmdhZ5fzuVwWDhU/sOhmmPmZWE1d5k/KBamQ33f8LqeifHNX7558OAU&#10;m070JxjJWGDPa15x6JKLe31+oDS3gSd4VKvBOBQWAWNHOGGO2RNuNBORwGgh8v25YX/3tmZXqmyb&#10;H5ytBa/CcPMcV8+1crktFQycfEtX23F7jjEeX6UKDvMt5QvJxC1n7d97dBoNEsEExovTwJbFonGk&#10;ApweOAnZErsdawWiQuf6jt/8Lab8PMFF/F/+xz77yU+gBGP6G5SwlltIMlfzubICjMiURS7OQHkc&#10;V+IgxT2aOKkBBVA0RipzO5fj32hfl+JNgLZouIJg1CpvtaxBPoE+VTXIwgrVm4FKrZQvZMozkGb5&#10;dWclNg9hCzDsgWo91Jz7o56HWqmhsCPWTdYpnJXtPttclmUWhsnSOGZqSE+rbBTGdHeheOnRQ791&#10;eLbdqHz4+qtHN5+yRUlyEckIO26XK4Db9pFiBf8/ffQju/bscUvD76MF2xtf/yZ+CnBDiMeSg519&#10;7wc+BLiZz9f+9D2f+Of7JyvJzb3MfYmEGXOLw6ypHYMRxJdGpfy3kS9zowoh/+zzUkf72wvJvnXx&#10;RJqU7Y4d2/fs3/uMa57xvBufx+Z1vN4qtC3EpTJgFt+wI6jy3l0u3/jgj286yhjbYGtx+V3XXrQw&#10;vO5UcDbbQzU2FjWZjNvgtnuYGgNYrt9eJIx9pcXFXOF9kZd3ZWlKLINd3axvLcaixoYSTl+l7puc&#10;903PgiQC5bIUc0MYiDqNGjRFb7wnneAzbmBr6cCrY9ursX5MiYVwRllabGMv1ZHJs9OsJM3OqORc&#10;eM5znvPiV7yq09X4v/zuXLkBP7z33lu+cjOF42SMyT0SpFlwyJO1uMUISZK7MFs4luGu6N+FX5vp&#10;TftoGc2jiUUrwoZ4hIgBbntwHXfWEQXxbKSUWcUGxm1p6gkqNCDgq15gh5arseVieOb4pZsWr+yr&#10;TiyQFZYTYLWZt2XB8pldC9QeWb9+88aNma4u6JNZNkUud93nv9h14JifLoV4Ci0Yaheru196/eFn&#10;PyfZJnjMwfvAKWlHZ5GnWXRta4bdwHci8fRIV/hlEzeP9C4H0m0iXAXc0oHETWLXeexG37vpNh7D&#10;5aZQ2fBmxdlu5qv1yy9RHBlsMSu60CpNJR9Zd/bhrW/KTxydnptlAS8tMZQAqlAqV9hZAwMDvYS4&#10;Mos3RPP/qVbr/LvvOfvrt0UoOSRVU/fhcPe+/EUHL700HQ6jlxL/Go1xHOSRRBF07EFnixDAeoqz&#10;ESQL1NU10NuLv3vLzVPV8HC4v7ueiDLN0hwukEnGRhIMu4FxXvGbDZWUCEpaTej9YrNrQ4IOZSmY&#10;u4WrDdRqgXojVKo0IUHD4bufVa622dYV9iAWRmbBau025wOW4ITZsCoyKfF2auh/6b+99exzz30C&#10;23MNbT+Bm+a78/vf+/ott+BvyBLqkL9O/sj5QqUtJA1hpREWIWHZ29QWVxsfzb4qEo/WUHMuFwmz&#10;RLIpndPFg7JHkUdBeYaaFQSP9VS6vWGTb8OQL0v7MNGKSHCGISBlqXkQUHij1ijlSm+N3DmSavri&#10;vUI+e/Z9hSXSpWNcOyBBwjRpuFOil0cwFvvzf7kjmTg5LdJs7sn6Pv/0a/Gs2VQKD+ZJLWTLety7&#10;uBsTb0nf8TaF+HQZX0Y0SQBAujTZ1b8uv/OGwu6tQ0uqqmhP+zK7fKc81Dh7T7VP64lB2I1L42Pn&#10;+veeFzqe9Zdklk01sDCfOlYN7Ri5vLzx6d2JIIkbGi8ALmGaqQ3Dm+LExNpaFxh9gELyaSMwUzPn&#10;6AMVjf7SN2/dSpNjewtAR79AKVY4bf09v/iGYydOHNov81fZ4JrY1QS95nM1nScJO2tzCIHpq5fg&#10;DH+wNLw3dpE/kwxEIAcFcIMw8M3SxIAxvzqtyiFsswW0IzDdp3aAkQdnf7Ugu1KPYQgw4tVaiGgs&#10;V9w4/oPL6o+W2jKIFNkAyAHzzeOULlZ6NlISJH2XoEBgy4LnnX/eL/7SLz+RFbz2Mz7f7d/5zu23&#10;fXdkZH0yERfeRcWBHvr0csEaPBu3LWIeU4gattV93ayVG9XiZyfXjdZHmvFoFbwFl+lazrmMsrXd&#10;UJMgxQZmGnDeFFq0q7UyFe75E6VIonz6+TQ9Icr66/67A8kBVWQLA6TDn53uUYCaEdsrnf7FxoiU&#10;U0ucZWtrLySOQyOiffnCK3buCG3c9MPzLtwWJ2oTuG0D2zSwkCN7+E9Okh3ARf39P3xo76rRxKlE&#10;4qUveRlTlmDvqCGePHHk4osu6L/mzW/550cSpbK/JwOUkba4qKvALoy5VlrNtd6Er9J+O9gr3Ft+&#10;eTEaWXj7qfl12Ygvmk0kYgTqyCwg7RSRyv9aniF4Xfa03nzd2BJLcHWArWK5/Hix9Ku3f+e8E0t/&#10;+IwLlobXb04yq1fqWblpMgCEQX+u/FEye1IRo6S58eWWCueB6gFrmOVmcYlO6n8dfmlXBnMRoKOB&#10;6LZDwQrlEAj/Dh4PHT+AoS6Gs212ZiIqoJzaO/pIaLfkCNdI+ER3c1gwn++M6PEXr88NpEL1oIyA&#10;7eiPpFZE+7hbpGSdU91CAvdXKuPjY+ecfc5bf/XXVw9JWdup3IF7f3DXJz/xCRM+gfS03N3LbNAi&#10;RFeJhb+8UN02czMPNLce3XxjLBVnVzajURQIVcshWyMLq2W3MEzV34I9V/pyWtWyaPGJjYHaSLwI&#10;j/miVKVwv5YsV/ML48+K7NySqviEAxEEaVDbYnQVRFAFVAeiEVVygmi3tpxzziXj42d+8kv+kFQj&#10;/MSLRfnAlefcsnFTYGHBLlNGSFofFs1Oy2FVuUGZEpnd5XJlk2/6V5OPZHvrgUQTbtsfbdKBxOht&#10;N7xGpdtyTpo4dzIokUYqq219wLzW+EJvQ2yjISnBbTeaufCDi11fbD+tCkiWwYsaoSvDpR2xRDki&#10;Wb56ne+OnLJ5UybznL/7p3CpTluPlUvTXi6Vrsjtv/ObMYAEbUmnZw4eOriwuMDmNp9LRCqZRA17&#10;7IB8lUlF75qM72mcmRoYzidjEf5TbgtuG4Ybb8t4mqYMPfDm2liLT5ey8BCK1VdYlZRLJjfkmWKL&#10;iO3LFV+uOJyp/0r0vn0n5vOFvBCXMsJTKrzE7kPJB8N4YawTk+bQ1FFA0tvT844nRGzL2lhTkvxM&#10;5ozH99UvfeH+++8b6B/QGapiTTXt7GQUncaT3NjOeAYjUdqNaqi2vG8x8NnFi7viSXqS0H8KNQIa&#10;QZnKqI4UDk2GybHPgeDMOimUY8XlMJMoBtf7zjkbqjvGiCxSWqYhkc91+nH8cfy70UyvP8bsQ2fd&#10;5YwUXKo6ypr9id5fXvqHzLypVIvl0sJyrjk3++f3PUaHA7sVvO97pw197bIrz4pB4spL5dJCFKmU&#10;2dy97HxLhxrhpzhe2D6oNRkCUi4T0yNH84//uHdx72OpZ/9z4ZJmKDuIN1ReQceBWBunVrlWX6zW&#10;Y4HZP8rceXn5sYEzRz52fFMpvWldd2JxYXFufi6ZSCJ7FG+6SkSrjJyj5Wx6synANG1XI1e9UCy+&#10;4r4fXjLP/lfT7AFu+LC/eM7l4/HEECFBKgWsVSFs59ap8M6guSrJOEexArVqoLx4ohj858b16WyC&#10;aveQ7X/QthhxmVtGlxYf6iBKuzDW+bIPRcHcovzeXE4i7GjM15UWQoWsRSrOto7xaMoVJIDkN3KT&#10;879Y+mQw2QeFYzZIc21Ga64ob2RdyQVWSVD09/W98KabLrz4kp9pDa+9mTsweuLEh97/vqGhIWJm&#10;TdpIBbC4NlUzmOnXNsxiIS2W01ZQtqe1XabIrEmXVn9z32m94WguwYxB5YsVdwodrjfa6Dev0k62&#10;tuocgVlSEwngZpsXStVkbjxZyc8ObXrPuUf84XQknhTvFpaoks8rk9mMddeEkiE2iaK19Mq0j1rD&#10;pFqjapU+BvBkE+zE4eGN2SxaLBgjRaMiTjHe145sx7TAgo3ADvqnf/zI9p2PdZYKi/BNr39Tb19/&#10;PT8/tlj6/JHuQmRLX292IZ2QMaiMX9VwQA6ljlNcuY7d0FBcAgxalCJ75aMytRBuLrzhgsA1Q80a&#10;E5qBFJ2pyNqWQW2Q2gZnYPS2g1+ksZOMg8FyEU7DjIVHjy30Da3Pprk0Kx6VR6lCdoJUbYGgVRmK&#10;V/QaxQwq2rbASRCDHBBYlJ+fydU+GHlBVzJGCXsjFhGl38R88vEH2N7L6cFkJgnPLZtd27byHigS&#10;eb56j8StK/dI8Vy6Upsv124cmXvJxlIrHEdiy+22eEmTn066qZ5XR5JqfZ9UetdqNGA5/7zz3vLW&#10;t61tUrsD6Pq+9NlPP7pjByiH58vi1YhM/JvzVtrcWcp1zAXxQCXdVAuUZt7fuqlr/YYWxJYJ/0Ih&#10;EhdCiADXtEre9Wy1J2JozHrhawKZykdcLVhNGkaRe+SDnVWtR8rVZuHEr2QeJTvaCKfZUuJrvTSr&#10;rDHVkWpYLnud88Eb0jlrsdV+80P3X1OGf3Yn756yQtKHekPfv+CiGoPRKaiI4zmtm4e8ZKno9nSt&#10;TSyXVa1NFFvDzbHfS3wr0OUPKNr2R9uCtmGKWfgqI3GSEn6TimgEYSv4lIvWFnmiJwFw87WURdIR&#10;X5p1QmwfynX9XfP55IsycaGkMW2y2kV+7V6uDYkm05bL5XS59OYf/HAdUytFM6m3dFWapl0rf+nt&#10;v/jYxER5eYlNSsU3KFZdrgitLMHA7vcusAFz568Xp4vBL1cuTfaNQG9TsMKDQ5JCMIzoi4pJ0Xo5&#10;MYlrV+DUAWLQ9AQ0QPGeqYRPaHrATgTGkUqVbiTl5eLTJr8y0J6mDh0uT0/J08rrOTk4oSWtPA2W&#10;2O+883+eefbZT2x7rqHtn+2+3fzFL9yLvnnTJqWIpAOolRJL3kIej+wLo08Upxn4g31uhNtV6Kb3&#10;jm4qNXoa8QhxNuSk2uDO6nU0GgsVz8TGYqHACcFnl0vVUG4mUVta3Hx++PSNzEAJVdn5dQxBrlj6&#10;s+R3Q+n+UDRJKGzb0z5721/YF4cXNONmaVnp5qFjJkmQjJXK1fm59975YwHczea/nLvpjosvO5No&#10;ktIi9fnsCUN9lupdocy9ZpsrHUBEM1MtFumks1Rbnp4ODH+vtK0VGupNxUuk12WUrrZKdTPn5ZIZ&#10;BkHGmS5LsEfhUpXO0m9+yRWXBvdv//6Xi80IUhVknVDsQvUpVLAe4M556TBV4aEVKWgPUwm7OR9S&#10;Qkyle7xcefGjD914YEoAt6LtXLnwR0+7ONDbNygdHkDaUj7lUX12ZLnGjmBGLaFAGp2XgehWuoT8&#10;TeU5pM/8UoWj6S1hwkLUc1A5L0nnI+P+8dFgPkcmqxFmwm0wAeWpx5VsQNtX1pGiDVLPXalAMp4i&#10;e7hUeOPyl3uSgWA0LYl+ve3uQZryVKNtE552lha6GpreXHnFla96/Rt5+j/bUv4v/G4ewUc+9AGk&#10;EX19fRChyJKsa6fmpmVlcav50zazqwyyMYXiQi2JQvPd6ky++T8OnJIOBeoYasNhiral9EhWuEJY&#10;pTSkTBh3orDdaDMOA38k7ZlrjSh1HaVqJD/bXTj2Cxdlrj2zr0H2RCkWa4dielBrKqpWxpgX9b4W&#10;7hrXZIU8RtnCARdFS8ouHx4irpRuhkqWC9xWJ6f6dAcBdTWoKWK5G3H4yU98HGm1Oa1NGza8/vVv&#10;oqHSnsnyPxxY35PpWk7G64ibgsEYDTGlWvT/Y+894C1Lqyrxm3N4+dWrXF2dc6JpGiSJgCRJKg7o&#10;oKOomB3Rcf6OYWYUTIgggoooIiCI5NCEtnNOVV05V72c3805/Nda+zvnvUKkG2bGH91dt1+/uu++&#10;+8493znft/faa6+9Px4IrpzKS8WqmKaGtq3IG+EAjo8GxMNffEe0tdjd9epn3bT7Ry/tVtHZx7VS&#10;dpCF8GKdI2SzBxNQWj0WEk2wWuDu0aNrfmU1F42i4YiVPwL3mEbGOo+ZZdaeoNRk6m7qfspMWzMm&#10;JSjYZwCtkXvlhYcK6U+nX5BJJVBd0jtweGBlajWzHdk9gG8KhFCfjbiCd9i1WZDwV0Q+7BgSFwot&#10;8BVqtXOV+lqs8xdXrQxmoo0e2yoQqdgQdSJkV/zbpzMB/QHJPdq/vOKVr/y+l37/03iBuqEjJH73&#10;n70TYcj4+LgJ8RnNanIqB6JrKFbLcsg+2wLX1m1Wm5XKezL/aWAgDaEx1NtdtCiBp8Y0aEF2X+MW&#10;3+ipVaoGJkaQTA6kE9QCAb3xDW2kYshnqwMJ6qPYKg5pZDSEbbTTjalfyD7QS41F41Bsep2krb5R&#10;5RkuKWq5VuZk5BSRTK7XkaK98eTxnz18OhTHRurO9aN8+UM3XXv/+RdciDad4LZYdkCJs6VvsTwM&#10;UVjYb5lkGy8qNBaqvfHu7K+l/jmUCwbRcSfapZgEgBvY2p74AhJolfuhODb8UYsOTkOvI75TktgW&#10;VPVwrx6dKyf+PPAGxLA5OC5Vim8McjCN3akI46girF1uNk7VGy85uP/1B88E42e32en1D4Xqf/mM&#10;axO5/HA+j5if2ScR21gQpgii+RGFbwlzI7mZUq6s/X312rWBC1PwrVGUT8RacLusrGA+jfQWGEDr&#10;NmMabqfedPG6qt2cHAA4m7ogkPHQAuGMq43u7JGfit3aT42Zw7VC843iOpwV6TaqiiAHAMNVRt3z&#10;j7zxTZdfeeV3sDzPoe1v46Khfvzzn/ss+t+hjo2bIqjUjv5KxtcIJ1v/VrFrcBuTBvnIE8Xg7x3b&#10;kY9F6nB5Fj/Z1jbm4oTUTS1A5yTgCAIMsBtxWLxFsUG1XBsonkFH/uZ1Nw2gSyjY0Grt7dkvR3Kb&#10;owjL5EeNrLL2lutoW6tUtR/sP0KeSSyArEATQWQNO3rUap2FhXfe/tAjl+34+POefyVSvNZlTAwr&#10;laz/7mGNXXO0uTZkbPfRAr9ced/JgUL/vOGhXCnJRB5UbIQixoFtuOo4M7ooXjQ2MWXp5+JaLZu+&#10;vvXgtdGT+eGJWCqDJLEpqoX8CYuIE7S3NsHABhkrMbcJWJWchT3aV2+8/KH7X3ZoFrrscr38Ky+8&#10;KTM8vC0FJTQ9NFPP1tYNPl9bFOmh4Fh0gu6m1WmpKhmXsF7uluZ+u/4KNBlAWwnoSZh6jse4xebp&#10;uejpQ8hDY/e/gWwKgmsQ3mxaZJvNejIAnC8q6qElQKYC++40U4lndB55efZ4Kbk5HuX5YPGba+E3&#10;j5+Tj3b/mWOxqAn9cKA8/vGfegtUdN/GbH4avxW7MP7jh/8BXTiskbZkJJa9WQ9TbSELanICUEni&#10;CFHGz5EAXd2bH92eg1A3A70vjX4vyg2PDHTyFf25CFW3kTvcJnuPyGEa64sFjrZA0VY73miVq41Y&#10;eXm4PPW652963iUjLUA0EbTe3hBsDGbYl7NeO8/JynD9eSkr9YNVK3Y2fUYpYqWCZ5s3T6A1BwkC&#10;sfimaRZ35maXbysIjkW4aiGE/vmfP/H5L30+m07/xtt+I5uMHp6rvH3PKMmwnZtgxujjcADRS9wd&#10;hl+a596DSWz1N2SYgZOHwOxLf1s/+WlennAoPvycm37wlf/5ykylA67KtQZioOuoKZpTDNG4Aq8w&#10;1asEBXap1VBfiA9DGYNJDLB+1bJFd1Mpb8c7yOQYOFMPC31Re2CNNF1dDfqZBlfP/O/aTZXYpvTB&#10;R6A7LwzuSGeSUAchCYljgDYnw+fkodZBQuMVjmcnUe3Aa3cW1iALwN3t/cn1xQuHQmC5hZ/WzbLd&#10;SQOIMsyunS9krBDH//J//bVt27c/jddoYHZm9t1/9qe4pqMjYxZwOmhrjI+XezTfJpLFfJACKDXX&#10;C9aLs7Xo3+delcun0bWqXYF0sxxYKVmpnFuhqKPoI+sC8USnnUh280OBrZsDY4Mw7AkoDbDSmZBh&#10;C3x4zWqzfV370KuzJ4PZUVRGaaZh6gLYUnzovLhTnimzjXkrj2Hly6b93VerXzV56tf3HA4l8xRy&#10;NEvv+96bju3afZEKJEVu8bCOU1LuSTkZ679ioMIGywmDg85V+hOd6V9OfySYDpPbjnVtY3as0yOV&#10;/N2lyz+/fP3B5tDiUgqVUcFId2ykck1y6RUjjz4zd+CCTAlwnM12VRyJlp29emi5Gn9X/83IFw0m&#10;AbXN41rt+FnkIM5DaSJ32YG4QeGfaLUuOHXy5796f2gw72Zvt/sv44lPXHXdRanUYJrVXwZtjdWm&#10;1fWgtjOWGyIK5rLq9Uh19hO1K45lrgDKYU8COFzXk0D5ZJYyq3ACCxNxFO4sssoUbcqJoy4uLqm3&#10;CADWR6JIvdHCTqSl1covBz4eTgxGmPKj25XLdUSeA2YyuBY/WddGFugWii94wQvf9OY3f7vL8xza&#10;fqJXDFsjvO+9fwEyDPtaqeSdpbU+P4T7YRkfWAID2uRE1QA6E2retRj/iyODsVQ8CLE/k1mE2nRO&#10;2lrWPwP8vclIGOJx22e20m4Bw3U6QXUdQXv7TAGtMVqli67HBPr92GdiAxOxBFhtIgaDC6LbvYad&#10;OrQfGZtNJzQWGFXqkmlZNjGoVGaLxWS1kt61axzGyXr64pjSB9sstOjWLyuxKYi1L3ZBTUCFRqO9&#10;1nSp9vt7h/Lx4cpABplp8nRqvWkxqAyTe5ATkmBOHBgEGx00IIVIJg9HVawkgzP/3yWr0dRAWGvU&#10;lNWkiLTp44aAgtccq2S9jo3XjXILDBA02N56/Y133nHTvslf/b4bwpsQLaWSyNapuRjGZkcWi8Cg&#10;gmGFFwXhvAhszO2LO8EZskVgs9Yrzv5W87W5dBzprW4qUV0spA88iEbp1ex4ModCVWQt2Yrf0gyk&#10;TDdcOgxexlM8SAs1N9iBrHF1evqNWxcDkQxKr9SGgjbOsvO4q05g6BQO1ipJ1lx9WFFxgtuMQulz&#10;O2U8kfX8oQ9+AJ06R0dH0BSOIl/20cOtp0hSkSrNPm6Oi5xNti0amcsHrrePdm/11z60fQBdRLIp&#10;lu9AxYsAmJJQ19ZXreHdubC3NtsK8a5jaQNFUgyqdQ3fAMANKw7ehdOgUs8WZuOthXf86KUjA5ku&#10;JhDOTC0vvX2dvBhAVK01hXRTU5p+TlElYbiuITcqo36rPbFpApUJUkwxJidCZlvP9SSYn2HDwfBZ&#10;Fj9jiuLK3HHH7eild+H55y0tr731roF+pTn+yG8HB6+bf85PZreNQT3JnVBRTUgtrGlI1k2Esdpc&#10;7fForVAZ+8y72pNf8ZRogeTYc2cveO1/f2Houeel6mS4XahjFw5XnQwEz0OVoIwnHCKVCA6pwhqA&#10;KUwO+v353cfZaIh9uA2u8I5qBdFi2M0wdpv3EiYWl0sN2gS3m4DvkOCfnl/95GOJWnykOrgVzQMN&#10;atMV4zjc14qhBVXdEpO4nawVnZsqHG0cXTTFG2GVWPU/fG77otFIBVPElOmWQ5DeQHjF1QMwSGKk&#10;1ALaRt/3X/jlX3kik/kp+Z6Z6Zn3vvtduFgQkLCyDuIBwU/fteGSY1IYP6WFwAfurPk14SJs9djM&#10;1+e+XNl9b/DKUAW7AqMxASttoLmHRIwTFfIK3QLM4TDANLrN1KvZxlojGmztujy8bYz7I0Dmx50d&#10;WMF8XufkT+QPtJPjcB0ExW4DOAaKiqIc9WO0mfKsXEmWa5K+EZKSGvpsHqnVLz594jf2ncCsed/z&#10;b5jcvft8AD70ITD1mNQy35ig3hD523GVxFIuC6Ryuf/swMOvS30llI6A3i5043+7/PL/ffR7goFs&#10;HtBA87YmvIFNVpOK7kCKrSGZHF37wwv/9YeHbs2GW6iY6tUjhXrsXb23pDLpbJzxhOOhJIXygooN&#10;oMI1AVQCn9vfMKI402rGZ2d/9zO3AnADon5yS/ZTV193BRgz2ytAl85ydlxVroTZ1TNoffKB+4g7&#10;g2OydxB0QeWZj1UvP56GuDUG5ENBF75wSpB7gfPGxVkuBs5Mo+SLZegobQqhSB3qdW1rYHp91GAM&#10;51H/lgOQabQK5dqPN2/enOoEEmhdE8UUswDHcpxukcqI64xcVGxpc1geuI+bbvq2U8rn+m0/IWMF&#10;cuqj//AhzHJU4GpDCfbo8TZ8MbLVdac3xYUJEbBm8tH+fSvJdx0ZiGWSkTQ2dUNtEBrZRLjg0cgG&#10;5kP7kRr1yxJ7GnFloFkpwyVM5x8MslwfmaJwqBpOh5vVwdkjrxuf3DmaCycgHoNgVPGieGjFjG7m&#10;mC5CskXSPFYRYrpUxZHqgEnqjWlpWK9wPj+WHwCVJWJbVo6MMtvLM5Hnwm2qt+2ANlYcVtgX1FE4&#10;HQucKvZ+/+HhoexIYSCD7iF2XkAk8FXYXAODhX4OOSB8MU41okgaS+HKIGAvApcaF0As3EreW4q/&#10;YkfHLriMkVkA6y/srryCUppjuVVLwNmQiW3wdLDf3zc8fPN4PjQ0vElbcOPB7sXoAKhQm38v5bYL&#10;WmzVecGuIXtcBNaBuWgBNytxQ+exr7fPxzKtHJkaPPFoOTkRGx0PZVOogoeqhG6f0m4w1dp8knvP&#10;RvHEvrgbrWU4cB3Q1SgZr7Wzny+OvmS0MpDCtcLf2UA9RYFRkZQXM94w6YuRZfgFrBjEc3v37Lnh&#10;xme5nipPaF4/Hd+EsrxbvvpVtBLCpFJmg1faLRvTMXtqZuOSbSmbhxFOQnOd9t+cHplf7fahv4ce&#10;FPJ9Fcv6+U2sa8xzdLRAIR38usk0eTTJS6xigUtQLDX/BcDVrUgGA5VAHArIe5Yqr756E6ljTmxK&#10;NdysdqtE1kW6BP2dh+uVyLb4ms2IpX7Bb9HsWYJtTXCMVXlqRphcdqZqNqPjij2crWCzyvaunbvQ&#10;eS3Qqv3MfYnBfjy+9wPd8mS3eiZz+HORhZVS+rzgcL6eywDEcMcZZOpt/3NJKtHhtAMFKjqKHjg+&#10;9qlfbS8+4p9sbORZy9/380Ph0NcPl156QXwgm4DwxLcwtoZ9a0XZgOh8prApwnBVp0atoYG1jIwB&#10;FeXibIXIcAm2cKW45WLIyEW/VrPMFwiUyYV1/vQhqLxGykPbkplkKxWHgAQtGHHpMDqqxdglEKY7&#10;AsCtbe1cAzI1A6YNR9Cvjd/5kQDomBWgDj87G3/Ztk4+CYLNqUI3SOF8EoNX36IBnPn01NT27TuA&#10;uZ+GSxTo6s//9E/gbdHRFdYZU9eMvy/z9Q2/OBzzvLzDRmjYDY6Eeslg5/OrW+4qbU8GQ20UGGRT&#10;zUyip+4W8GekpZCMijpPhDsVQqt6NLZL5pvdWG7ueOjMiXosj60pwGoDasc6S7+Y39vPbLYCRukP&#10;OevYKRurySOAOd3otC2von44VnZveQ2qpPrwR4cSqbVE8NSlF+7btesCyLSt+b1G6vlxpmjw8BUO&#10;TrPqCCvniVQlEcxGevtaE0gLT7Tn/9fcf/rh/T99qHFFPD/UHsg2sqlKKlFJxhuJWBNBbyJWTsTQ&#10;VquRTsbTycFw5rbFS95+7Pn9fvam4D5E/X8S+LkMWwxG2AjLKbNkIZUNc+lWhbOi9kQG0znKLyoc&#10;yvUDK8nkgYnBZ54889lN6X+65vqr00DvqLVGeo25REub83ayXltHllLAPJyWiO1n47UwZ4Vb5urA&#10;iTP1yHJwQACdphO3jLK+U3Phhx5MnTjRrbZ60VQ+nQkMDIbzuVAujX4GYfBh+MxoJAOgvFrqL6z2&#10;KnVsLv2q0KNXp1fayREkzU0xa4N1wlnaXZ4bDbBKemz05nbxCwjzDh0+hBzpc577/A186eMs1nNo&#10;+wlZs31799x7zz2oqTIAaslYo7dd9kF+ixPPFVlhW7JgMtxbqAd//bE8ZAvhVJyFGiiLZMaZrYjY&#10;p51Btic2sp7t9Md8hZyqwmUD3PippeAZXZeroVS43TwyX3zBJcMZIHhQoaaxcIDYcsScIQaHRe5I&#10;WW5pWst50cmzB5/jkFhG3cWK195yLEYUzpZztnDPX2jKPsuFOXRLvygAEY8Eq83u2+5OjWbySwMZ&#10;IEYkxoA1EVcgBkX2Rwkg1DewRz2dk4A1/BPRCQZuLhbwkYVNAdRAIGcUqoZuXw29fGcA6R7gVp6H&#10;soo27w168stcqpH6GpxsLn9k2kHuFD1L89ighsueAlZx95ajgEWTKZefdmkzu3TauN7MJg5pI7Vw&#10;Cm0a0+HuaGP+sf2r6fJ8cWBXdiCL3kjYaRaSlQTsOc4QOjPxCoyspDQgCQrbIT+N5zDJRqkCeaNj&#10;d7YT/NzC4PdN1AcSmAOs2JCNs2jCTTRKS+zi22zjMThBYMJQMT07deZc195vvaQP7nvsyJHD6MoO&#10;KZEiLHURocBXe6Y6m8+lbVPIc+BKFPcD8XB/shz6k4OxeCYZQhPPGBAYa3cwn8G4gOvtQV1N4OW2&#10;r8OsBu/LDRvITgtRefBaYFmrG28A08m2PQF0CSwjwTE/OziWuXjrIBKhJifRbOSUt1ltqXRTR9hS&#10;Vl0iETwrhk0wQaoPHQMiCC1oJBSh2pRa53BsbVsZnwJyO7ARdXiAPUtFup882j01Gw/M7Omd+YK9&#10;TkRfOJY68OnQ0UeDy4VObLzHwINN6NGYl71NcTalWmDPg+kvviv1wF/0mihj8HRzA5ct/8B/T8Wj&#10;pUAw2eh9daXzpstSSO07+2n6ZnEWFlEYIjbZtUZquUNqxoC20aWLMEU4ReYYy4mekmN0GECHUxBl&#10;mXlPr6I4ioVjrHHMxIKf2FNaWYyvDWyDgIQxswJmHJWZaEBt3GvbZYN6Ems6xBvNmhB92RY55E1p&#10;wF3sApiearU+spT7qQta0MxSfcPkuRECWsSWTFG1gB/XAXFig7Rrrr3uCfmnp9abPv2Jj09OTo6N&#10;jRsqE9Kmz7WY2PQkNmttUeieyklqKaE5YybK7R7fduS8ElTNg/l2JhljOa6svAAe5witLr9Al1CI&#10;T00C/RFuLvxfP5ZtdIJDMwfWCv3gQLbXKv5u7u5gZsKQNqlQAwBwb5xuVtpEbMYzgmFXgCdHwfmG&#10;M+bEdY6JKx2tQo/GE6XxTbsymVQmA95Xkjbu7qSIUUbJl1s4bGs1zZ5SXPOYSXKV6k7EGu86s/u/&#10;Tb3meP9KBMClXBrwGjVFPCZqhumHsVEEh44nNm9B+dWgykjGU4nkI4Vdb5+84bHwlVdswtYO+PSY&#10;VaYRBrBE0gC3lpXDPJZ6dROYKMW4CfnfdCCwHIveM5TbO7HlfGwNm0ZqjYvUiq8MrngHdLjWFqwA&#10;PJeH59mdBcAr7XDqmt7Rr9e2RMPcVRTvrCythR+6N7kw14wMJIZGg4MDaOtbTyVAdaktN9g9rVxJ&#10;PfE6pPkRIG/w+sXq8Wr34sHgNojdY2lhbEfkszDdEopMd/MmC+xosM4Gu8AJ8cP8/Nzy4sJV11z7&#10;BNffObT9hC7Upz/5CdxftJ+DMtBjV213iA2siXGzjkBGbN2PBns/+NBIFvY1TcfMTq6Aj6irRfYV&#10;5G4YLaLIftmXdnEXFDbMLUUgJ7GWKGYbLDE64ePFeDBQDSQGqvWDpcaLLx2B9ba+V1oJ6h4vHCr0&#10;yVlpoAFPPB9Dl0rlhqsuNA/GagAgUVUbqd2Op5J2tK+WgZC2aGMaFIurpaFD3xyeYufNt0RHIsnl&#10;ARR70LqxiBhCC8QYWN4WYxBkc+NlLngS704HiRgDLgpboHOl6YRxQPSpRy1Le6VzuBF4xS4UgNDS&#10;8n+79F5UoaDCoLA8mPNzGh74MAXCPEUijyj3wZHK01eP+UVjhNpabMYj6yI6jGP5AF5Eo9x0U/D7&#10;Dz60hq27i0O7Erl0m5Q2bQha1VAvhO8Yu1pxc+tg7ToLnG2RRiCC5+TDMGoBC3oNnB82dv/sXPal&#10;E818CnSaU2/LlCu0kJdxTI5/ep7rxqCwoelgfgDdYJ7QtH5avuneu++CnBk7g7v+FYq4hHvkNaNK&#10;d6ifOwUCmpC2QAzUZsKtnzywOY42VZkU9fqKJNGahtkq6/nqmF3vCWaKpg5htwFuI0MQ6ArAsySQ&#10;dG0P4TReQVjcRqVTq3Xb7Nobn7kVBl9AkQ96PkXVmixWaSfsvqF0gVl1IVG8ygb7XQDgOIqM6W1l&#10;I+gyGULLPsjTWQ5FGIRTS7jWQgv+i4BxtdL63bvRKCXdym9OtYP94lEe3dA49Mq1hej0g6lHP55/&#10;6JORR7/euPBFgaEcO/NMzo2+9+XxQ18OVqZ5iu4KBsK7v3/lB/9HDrUcCAXwEbFIZaZy+ebweWMA&#10;3Fp8nqSco/PyCu6iebdB+nIocYS2BYAsJvVzFLIPCk5gGRw+E0fg1q9hXWcGyRSEgycWK5+6t7CS&#10;25HJZZpgtUEWGNRWi1+QoGiDQIQt5I2wCoJRlEfDjDsbzue05GZyjTrBZcStwtuyxUormrppc59y&#10;fBpPB8U0G+wn2/1PpTtS5UxPz1x5NffyfFot0yOHDn32M58BsUVORHyjvJviQ8/sO65BM9gzfgo/&#10;sYzArUYD0+Xg2w7sysWS1VwaHluRJiQWILNhhGmc4YBAdqhrN42woXXAblx3Ye4gHDRqeoqhXL48&#10;1V+a/6mJU6PDEPgCFhMyEpwRgwq3SxeBAzABwqVKDMp7akyXHnZDLY8iY0KxVioSGcmjv27GBBYi&#10;tU1lIT6bvJLUqrIAxm3J0Zk3d0EaVlYMp97rvPdQ5mB5S250dC2fBoDGvEVlPtguMD7o9M6t7tAL&#10;Xm5XWWkVISgMwKRF9wIk6PLR7N6VzFyr85zNIZwSAgmzh96yWmfdPLrNz405nG2eVys9GO0HVoMh&#10;AKZsBlDbsuUsj9zgdi3RZlJVl7o1glDL1h6M/23IOCoA93M7e25uXYgzLx2ZGji1tx4fiw2Ph/KZ&#10;WjoJ5wuwgdACX2oYRmPAFkUKMygWxEdFw/V4LJhO5IKp25eHkrHgtaOAFXgXT0aXXIGJDCUNiKEM&#10;wwL6X5l8Y/aCaGOyf99+sJO7zntCu7ifQ9uPb8oQZ999511DQ4Nc/BaZeToG0U1mN913L7wO5iPd&#10;Pz2K0oRmAO2ZUUKHdS4zDdzZUqLZpCOultZYXvSpEPniuRZONKxN0qrs5MOOPebh4r1+CRujLsxv&#10;3ZbdNZrrqZZBeJiA2yYswbC3ON36dE3NVM4DwC1SR/Jr6sBgH7AgZE0IQHA0psl89+VhT7N0YmIE&#10;RQhj2bowmwi+55He4lKoMJxXPMy4AuQQ3BLwJVv2YKYKaAJxMswAPWzOyRCIFxmTXXDMdABEUAM4&#10;PhqZnW1dMBY4fzTe5ca9ar3iL0vbDE9m19AwMYgWg8bHh2SaFLniAsGywapZh1QZNeazzJobgtd3&#10;C6IcNeZZTVlRnhsaFfUHksEPPVxcXEysDO5IZlLdJBUFmByMMYStoQ8hE2ZyXlwxsp7eHZeJJy2h&#10;+84iM90p/g8mrNv956WBH91ZDaL1G1KiohMUY9gyt++cFBquieAt7CFmPHjw4HU33IB7+Pgz+2n5&#10;jjtuuxUXCj0lHfjU5SUmU4oDLEwuP5BBu0nIKLnngskIXZ1xPNQ9shb+l+OdKHanYqqKTWlYGq+G&#10;625XM91QVyaPK2woStkWfFe7EteVy8hp9oRTRwv8CEk4BF3YwarcC2xam9++Y/D8iVwXhU9Rzli2&#10;lGZjeBZRCU4bhvUfpGmtoJOaYFYvUTqKKWHt5H1e21NWEBbYkLEotEM75hsrCrRkbNyBdKT/0cOd&#10;ydk+ajASQ9n25TcWdn5/qrAcrkxZEOLLWNCiL1hdaVz3g4GxEb7eDaTu/nucDN4QjScgaoklMmvP&#10;fVv35T/OrA96PuhPG9hLstv78krnx69IB3kHXIWGJQuF+f2BWvNt+8YFjQI0PNGK9jGK0fZGf8og&#10;KIjCItK2jgIuSD6oYkI6Oq1oWNRI4H9+ZbbZSLcGRuGMsZZFdxGZ2d5V6qkvMUkEBhzLlgGzKG27&#10;3ZaiZJofqQzeYgUttEAKiRBo3TfTevV5kVwSHRXMxvDhQTHbQo86I1eV2++hZ86WLVsmNm95Wi3T&#10;f/zQh9SdesD287IqdhpB75LpBjqP63gVR/gw+kxFelOl/q8/OpJHB5Ics7RYPPRE6hkHwotaIIRJ&#10;4npIgphgk2aVjgP3A1+4WR1MEmanw+VwNlNde3C18fJLBxifA85ZaGonZDID0aGYbc5lmLulZ+Tt&#10;t+IfpxuzJSMFFCYBtqNnobankMS/JMjdBPb2ZjIvpOPJV9Lg080pSuck73d+4/7IQmUwNj5UTaNd&#10;H7Y6RjGSqC4LDjV2Cp0V5iknQ3aK7B7xJ7v6wU1XIbeIRqcXQ4+utV5yXixMOyOIKobL6B4Finwi&#10;X2U8m/M75rVxSp5LCkAjjotJm6Wt8RQ7GaVNzlipJx3Uujpa4GSd1K3qVHk247jMw8GUoBvx1srx&#10;xw4VE/VSCZ53KNdKxtuQpWCLXKMRCKtdMooMlykI5IK53NBTiMnmUI3URXh2JX6oGX/eJujXsbWF&#10;aHtP08JJ4WX83IyjxxV3YjkpXQAED4cOHnzms27C6B53nZ5D2497iQIPPfDA7Mz0wECexLYiUKOB&#10;DGobaBMUYuqZhwthTnRnqqF3PNpFMAx5Prf1tg2QNO89G72hMbuJMXQraazVJVNxsFKdWmG8x6ip&#10;01rFj+0eCbCHVsqvvXqMkExLVFPEzLj1xae38WatzVgd0w7rrXzzPfBbtnmAaUgsjYVvjk81+Gks&#10;sktnW8jOA2K3xSMLjXff08U+q/0kykFp47C8sYZt4Gba0IAJvkpabfkqgRIoIAm7cVgtMtv/3ch8&#10;xRjBRjA41u/dfKb9w5dEsGCpEfNydh5/YKG/ohS3/sX9qUuM3WD2ChA+dZ1WLElnwazG6TPlG/MV&#10;fhjlaHwdAdcKapH9M9Wb7y8s5nZkcxlwCUhdwcBhwVtoQd0IvnChuKcgDRziim/IZhB8y4oywJDs&#10;3R64Psl6Y28r98qtTXaCM0WQHIzhf52MM+dGpInX4T3Fe7AtHe7nhRdd9Pgz++n3DsAzcNtiWJxI&#10;zxwZDCsQLdDswNDw6Ng4GktDu4hZYTtIohJJyLOfDHV+6/BIo9bGogb3SYkUXLhRnhY8e6XAwtbq&#10;S6XMlNyu+26Lz6A2Y2m1s8CPrMLkfpM9eKkmOpLVy8u93kuv3oy2XqhaRgwwPDIyMDiIDvFc1HLY&#10;RmMLhGoFo1DM23ZYZY7sVYL5AzyNmaNFDcU2fQqGbMnhTCaN/aWHRkYG0dkjCZ0aGThk4XVQtjRE&#10;GdZv3t5NpFMdNBQXIx4YG2pf96LSpa+jJ60sYEd2hyVkX+o3vjEwNswuh4lY7s5/6rbrmJnd4d2F&#10;Z7+l+prf7l9xNTo8oDGLCUIwdkQH+PP6fOV7dsd3jOXjyRRCHXxZm38rwqajtSBANssVcaovD5qw&#10;WIkkFjFGZuw9M2+yhBgmRg3+QLt6Z5JppJ0QwtuHr3f4AX89s4zlvLiW2YL0HpJUfVCD1PVCN8Ky&#10;CgBu5aNMjm8akrOhth9iKaZCpg5yGvaqQABEno/MBHaKPhPIv3o3jBeza2Q0COlknVA4q6jFYhyr&#10;PkclKIKgiy+55OmzTNHy7/Zb/xXbCDC/SlYbU46Abz06MZpFdIqBbnNqdBdgKkKoyuv91KNjeaix&#10;cynceGROqO4l1eXkXtT1KTQC3WsMF5YtSC48ESVNisp2qcGLZKBAo4bTuUpz30r9pZcNQaYCNoqi&#10;LINm6iJg4krPWRhdRjjKnKqe6w7yXwth8eDCjDLRam2RMEBpNswZqUGne5jfNedmGgYWBbjDBYP5&#10;eP/3Hg4srqQDE8MoMwBDwI7z2gIGDqgLYToRJ92u+pOC3iLhxWmsSgOfj2PLayST4R+T8dXF3ky/&#10;/9Jd8Q74HtNtiuHSebh/zQGJ63WcG89Nw9QyVTQsgMFkskhtmR9RzKpjdsBJtsgCFruMilt0/XhA&#10;Yne6SO0Sjzxbvdv/qwfqgWCmicoKlUgheQcWH8fF8S3vBFoTcQWWrRWvE3Jo+PjOGENuFOw4hl+J&#10;R4Or/U+vxX9wZwcSAd1RE43YCeqJwn5iHo9YtbuAh3FypVJpZWnx6msfX09yDm0/vim7/V+/DhIF&#10;ZBijbeOItNTshtAkwJzbblKaJZhs6XD7v+4bQscgppvjMYoH0LlP1IjVDzlW228mpUng02Dc5hne&#10;QqfGjc5Vno8pjGf0hXo91e+Xu4H8yvwF5w1tH82i4Y3FivSjelh+xlkjYz79pLMte0dfsXoaix+/&#10;5NbHtn2d6bUd12s0EwMMC+v11AkqtLxQvtn7sVvbQ71wMZfGruZI6LAph/Z8sm1fQOe7PLu5JTb8&#10;8gXrjvnram2JExJSEe0HLA9/28DnFxrJVOj6LYm2UrEKgrVstFwdUPWgtnypWTeeoDUmRpkE/sKA&#10;lmsjbpjbjdTdVTJqlqtwq369oYFiFQYLQDJv++zpTmgkNDDUSyXaqqNiQZQWPPl7o7QBuIPBDXJe&#10;P5uhuEJqdWYzaOO9MEMjwRVbWWpcNBzemYdAXGydnY+z6EZ32GTz7DhNHKcHjML83Owzb3qO3aNz&#10;j41XANPh0YcfZNClBetuvRY0wuhsNjcyOoa4miFlKARHyD6S9bopFnDv0dbtnQehkoj20dsRvhyF&#10;gLzpBrI96YiR2Q5+GbG9zm0Lc0sx4hHTSFixmJc7W2Gacraj9xw6EYU6rfnVldc8k639oewcHsGG&#10;WmNgieC9sDxZHa+CfQe4Bdy9ZhuiuL0d3TFvgLadWFVJIecn0So7nsgPDoyMjqOJHlw+joxlju65&#10;6J5AJAuWPdJ/eKZ56+FWc5DaMIR+RC2KDzsjA52rb6re8Lr6xa9qpwZhp1JdJKK6tWf9SGB4mAsP&#10;HPD0VCC7ufSStzVe8XOBK68H/g430PhA3DlXN9Rj7MZdR6qh1ghlEq+4cjSZHRwd3zQ0NIzaR9wF&#10;6y/GdhOa3mK1ib/xTUaL+1hJa2A7cMljOzmpo0Jgm9GQG4EKoqjBwSFAJRzE9h3Rllg0FSALPvLA&#10;/MxstzIwht74WM4k4SyIUobKOqkDo0AvZBLtDQZcSiH78kMsLkomKgW4pWRTJvHISuPNV2XHRoaz&#10;+aF0JguroaiJuTdZZDPLbMLInUGxE3go8LSSbv/r1766MD+PHZrVP0eFK+ZxfOzpbLLArKy9ZwYZ&#10;kmUinR96aDjb6HbyzCf34zE6X2EvV0phBRWeyN6IbQp+VLxowixDUube6BSpQg4W+rHw0mo3Frh2&#10;5yDyT8bRsPDdb+zjoWFRPnQflByIprUJoDhR4Zdt4NAjt42kkpLlEmwYXa7Bik5y69Swu4IAjtmi&#10;Cwvp8vHARw+0bjkcDm8aQjdx6kcUGULYRqmqZDOmYMThYNEUWlAng+eUcaolA35ralBo2OCPoFYF&#10;WXbmTG0w079ma7qNwapQe/0WOGfr/WMkl3wtDmK5LFaPqJsQzlb0lkTpXFSuPsoBCYcrvGSyw/40&#10;UTZIG6yYQX5CuN/9o7urtdZwbWhLMs0SKWQXU9rJiqyW1KoA2YgoTCbk1zFjjPS2lnfS2I2aBjxa&#10;g4Sm1JkKJL93cw/clogXF7Eb5lln9MznSlNqIZ5VkmAyYK/rK6+6CqWT39rbnvPHj4NGYJULhRIi&#10;M4uxcAOMj8TFxvyDI8S+30OjcISb4Kfzg4NUYEUiq83YgYVKL5kQwclevE2nGwHjwSPQNPspSFhw&#10;BkobX2GTKcgtaBcU5bFRiZYKAz+1cGa4Fk93w5l/eXSJhJWkYjgrNfOIZzPZPBp3aa9EOKN1PGq6&#10;Cz86Ewh3aVfquFh1YfPLUkWa9xwv7ACOA2efQx1lLpfNoRdKEmsGv0rGQsdXOrX5VjGbThrygKM1&#10;+kfyibPy7L6vsuH7jKCuElJ4+LLuWsregpvC9hlhMMepgfTf7O1W26AqZBzIWpGPlPCF4Y7BbmJl&#10;C/+1YvGdVs+pwnyrbaOzG8m/8ahid2RhLxaI4LgGyTxjw3/zqfhXjhRz1WAlOwx1GOX4uDiyaLhy&#10;3pk7jRDSGuoXpgDDFL28RMpv2BzAtUIbI3lxFlep4wE0d/1E7G0Hc9iSh7dFgNzsnZkChQQ2XEc5&#10;WFCOlQ+CFtH2kYMHzuHsf3sFfJLZeBdzgWbUcZXh7oDCN/4VUj24plolKCToHSlCGtVhz0fdAqZu&#10;TAxmoTJXq2vH4WEy/eiDb+sPKIzQ1oq2+WfNQPErSDAJZEOhDNTM8XSm3ppeqiDGTybTuTxjADs3&#10;SCElDsGWE8ZyOUbJG8t6ZH32FbCeKiYnduMF7ZTZ4CTw3IQZ5uQiwd6/TgeHExA/WCWZwkjN5zDi&#10;czRHwzbml57f/ZFfqr3t7xb+121L/+OOAGoGACyFNlpv/p3qL78n8NzvReMtbsUHhAuqWKsAh+Oe&#10;UGKy8CO2Q//4kToKFdBiFaODW8Y0HhoZpfli008ThsoFe0I7FxCvh/38lT9eC5hxk3BDYa8AtVF1&#10;A+OMLh9Dw8MQ5TB/bbgqHMJuU186VirG88ArVlmhpcW1yQJumj86b2fTfIrE2WQPfPtAnOtaMVhY&#10;wRjNGluVheLRwXZ7TyG/fdvExJbNm7duQTNSpCxwVljDBqIYIVtWTtVw2EkXuOxpspDhao8dPZrP&#10;D4jlMcmsS+s50CNb5yUjHVFirgxXLhvrfWE6kyg00XgEZhmL1O3yq+QqACgSy7gdKL7nd3zpRxTu&#10;m9jA5BZAbyCDccuQn+S2GODI8UqcRnUtPfalBxZXq230ADOS16A2SR/zoPpusJg0kFl4wW2z2+aF&#10;DczBqti+rhyogLZLXjpeRYKNdQKYg5axoABbxwEXEJkqdj6yNzgwkkc1JHU3phiRbMbtl6nR4ccm&#10;EAiKDdSoAD/aJCfxT1aI+7IZT4SECy5dLRWHbvZ9D3YXSh2sCG9A+nwbuBus8z4SZDpoqrJC1f2r&#10;QZAFEsz9u7/hr3BlFD24liMurFiv/ncIxArG3GWNhHOpyGcO1+uQsOXHwXwCauO0U8p8cLAYOxav&#10;trwxxZe9yD2MNn7F2LEbE4O7imLHAO6WHVsdzD50snfLbDSf4F4ljHacYbb8CV8SBHInY4Bcd4eT&#10;0IibRx5E/9/HeZxD249zgYqFNfSjBqDzhCJqcEFHCd8cTaUzsN0oStvMr21DwyMptM9JRb62kMkj&#10;l6oFj6XmvLIPuNcRp8n+NDmMEvMhOIQHKqvC6wxA8V38GeYklh2jNAmMKvHcoRPLhSo0GlytmNog&#10;2sFXwbtMbNk6vmlTfmAIlJVpnTHDPT+r6NuFkI5+wzzDetX0Upk33u1tSi9oS30ncs7jOOjEZvBh&#10;uYEB9s6EEjoS/NiR/lgiigZDtCkUUXgF++hdaI3o/cSrey6C3xhB32kJqZvaxH5LsZ318oKqDP0y&#10;q52HZ9tpdcZUNVsinSEKgcgPHhrdhSgv01LdkIzy6sTN4Fl6yOyWnwzzE3WmC8L6AQTBA+kM/J8k&#10;rJGihqsOT9q93j88vFRODKLZPvh7DDbFQfNG0zcr3cxuJNha1gboXQ0Hsp0A1DMKrlE/rT82yiIt&#10;oSRgOJ3IVGu3z6dyxFTC0bi50vmIy1N7dfkkMwd0z7YHBAxmInHi+LHHW/tPx98DZIMRlZaDDAzm&#10;gPETBKFiT1nAsOEB9lQaBvKq0WD33iJnnykKjCnxFqxHZrv81XpvOKV3DJEb/elkvra62XEflJKi&#10;P0PNrNASE9OPJPDPgdkyypwUMXqbwun0XFRpzJkXMngnrkosNyx/MBy0x6/pRQrTRGoJdHpIndbN&#10;ghDK1bq9ry+HKIs0DYkr5pY62cAE3gjYjV3f8DwZC4wPcU8+Yk1XXMiTw2+52YSGH0YVmnbDAa8t&#10;ag3rE4ijiqa5a421egCtC/yTgSmzjvg8WZPArT8cBrVT9aMmbxi+TIdrBwoZoAg3QLSDIAFhe/Xx&#10;gcs7v1ZLVRuNOCQ6oTahFBvkK6ig4WXwD6LasQOeybIUpZkvb68Nt8A5BywA422jDafcSJmucPhj&#10;U1AGpSzmgomB+cJyljt399dCC/weL3IT8rMn5FN40a6trqAdNSCoTDWwruMRCM5k4pTEQPoVgiDX&#10;v9VwKzOWaF7VDr/rUKiNvhNsyexIEBZKwQ4DXdnCdGID51/oYgBDiT7Fg5oCwQqNJAgE0UOXhFNK&#10;xlqZoXAg+/FHC4gMN7AcISnSOFGpl2AzaZ64z+YIhlr0JtAmnyuw5gE4b38MU0F5bzNfI85Hkmez&#10;/+bEldENJyP9X7qvPxRPVDBklYFCnq5ogUOAapENBiJhjE4uVSBbEkf8iBf1OoZMSIq1jF/hzzFY&#10;E1CVsqloMPm2e+tp6JkNbdpAWM3lVTqqhagZIvpcayqiEHfd1/IVzmTTaurkbQjmpOW/DKnLcxnn&#10;7fs1OT7+OpOITa0279hXWspuRrPEuvZ25e72UGHjNKhZVaShu8bgSnXMDKjsS/EVXoG0hkOmzFUz&#10;BBqyWBTC+Xo2/YePhhfKkMEyCaBIT8S7V56rH3nZNRS3ran7AZWgudzBgwdM7PYtHufQ9uOYL2aQ&#10;LREs32xJIsrw2E41jAzvIPZW4FYRbNSF54B9mC8fneckdmoh80w+3PQzzl7ZjZNx+xWTDnDTUrt9&#10;kmCIpTogdUp1GrltGHE06qlDGN7szqxVbacyTAUgRJzGps2bwRKNbdqElqVIpMIUKHXCIMFMucmi&#10;RJoyd0YTb6UJInuERL1EjlhVLGcoWXlAfOGxaRM+BcOHoWl0Al893UWHHZ6DOs6StYIkMcSudusp&#10;dd8/+RGF0YH2nRSgKV/JhVt2z/I+eAW+ET0BBpPxj52wpC7rNsB7QW86PgGiaCvy7JjxoOV8CsFi&#10;cEtvGdltd5EDtJFj2RvH5zgzt/McrBuYe8QVo+MTY+MTA0NDcIpWmo0rh1t9dLaSL7WqyUEIZqzO&#10;BodSBsMKIpV0DpFEWb+zxmqf9SVKzMTrFn3BK+gNbImo5twwBL9zMgU8xqSlyU9TKeRS8vmcieHw&#10;opElckzWOIm4HGEC+vU+hR3zdzw02EzkZwi4HUCz9D2kwNReoGd5qVgEx2bHr9XqVe7FyD1QyEcH&#10;ensqSYJOw2GaSR6G9uUEeAXWoRMIt/gFHRD+0i1tT8ZNdCvAL76Ws0I5XCFfIVgZGqRwUf1cakJE&#10;3YNgArvQ+aPmJlCNBiIB7lJpwFKqMBc22OYtqqHUKCUU9XQKetFLZ2svOozaP3K1WgHCg3rD/rDR&#10;DnQrPUq/1Q2JqjafmDfCXidvY3HfTSnDL1NW+FoaLyBBQwaN08Cu4f0mvGCvN1fAjnbrVK7EMJKP&#10;eHjaf07DpVITo7vt8U1mhYIOv3jD3oC7yX9MttFn1nCx2AKZQTJMVg8GVqfHEhrLSzCycryAS024&#10;0XHVy8TZLbbl7zSBdt8VXRCXM64AS7p3chl9kvxThbXBJ9m9cv+b3kCnzU5zZ0dZ3/HM/+7/w9Xl&#10;ZWweZcjLq0yhXfMymWwWxEzyyDC4JFAssvY0gLiAmUjvnybTYLjCgNrxGCker1BKOHvjl+JAVz1l&#10;CUbgMKJPtSihJQcs405EwoxwPTinZiwKwLeSGrp//wJiM+SvxS/rDaj3QD9pqNDUPFeN85gJNz2z&#10;JAturm+cqw55yxERKFu0bZ5IbzeDjzJKcEn5gTwyM+yVxCNzvGim8ehMu7rQLQ1mMFLtX6P2oyTp&#10;URzJFjoNyrWti44j711Y6PLPRKjAoFb+i3dKFMf3Q5uBZHJ0KLsw1Tm80Eh5G7/ACbJWW1/apMY2&#10;1ONKUfDA01ZkYcEFXrSwgrXOjJaVVdM1dhhdt85dQ7bh1pehefyhn3vG28Cw/+U9a71gPo3OSNw2&#10;koCErLZGyqpleFIFVFhuGAhqadzYvcQFgwoFHgDf7ESskbIds8pJ0b1lOBx6+9FcKsZUlvlTUW/a&#10;/UxBjxkrRR4I0Xl6ii/Iv8MvY1/bhfm5b73KzqHtx7FCwtYWssicS/Es5Q7njRTO680fDBU1eqGF&#10;YhVCIiZ0QIoYBbIRadEuS8Bt3tUyj4TUlmi2F1VfBa+lH40H0nOuS0xblTvADcQCwciRxRoiUnwW&#10;eVkUVKHAS16Q9AmzzgSLbO3s40rad1eVZ2BTw6NA3AC3KaWs54FWDgqU2UcMi98cBUIL2Ds15I9O&#10;lbphbNvFmn8uXfAEQiQ4Qw9umqPiKWlcHLtSPGYL6K48z01Xzecek8QCShBLzjEn4wdn2vUWpBbU&#10;1IIWGt80gaACaS9EFy5BLD7ec//czFErnW2zzS5YVGLhhMtNWxLXGYsoLiDqxsDfT6AhwJYtOHI2&#10;j51QlNxg/Wvo5sNrqFYPQLnLgCqELYfsgQsK94yzpYt19xS0lttB00Ud6zGViRB8qswJb2ABXb4e&#10;h4VZKVVnqhAwUv2G8bKCb2JibNPE4DCErdzT1O6XhuMoCDyBecDGeKiy+u53sf/xZ4hCQzQztiJC&#10;MtkeVoWUF5uEra4sz81ML7rHQrFQABgl+sSOj53eTLXByalFStbT0dW2YHVDCbWbgVA1EKzwK1QP&#10;hNoC3A6jO0Nii9p2XvSgtnlbHtRWAedSeHIZn96u16orK8tra4VGs1WpVFeXl4rFYrMB4lNhg8Oj&#10;Xh8R605tWNK2s5PW2QPcXrlGj/utoqnz0uL8WqGACYPjrywvV8pl7kXZwS7P/cVyO9BsM+uiCUbE&#10;KSipnSM1fBkIPrFVjF16QrhENX6F8aRnWin3HiJRN3CODiZCIB5hIo4MXHl8vlguFlDJymvSDxQK&#10;a9h8Hg2/FTvYMDkmjYsthmzgNFx+CxWekAoYXJDRw2a5GBECJ5tpOHgZl06csf05gqhDyw2cJdAB&#10;OU4ZWNwI3hpy8PwAlJQYR+EsmLNXtoRt1B1+4e5b5GyGzrNmoslRl4aeK5G1UnWlCj2we2AbX+5A&#10;ZG7Frqe5GyVhsK+QWfKnwwOBrqpfCOB0W51rwmURqCWDCCHQ5i3bkEkG3ZMfHAK2pQcOB2ud4D8e&#10;66CQl/lkqSNcatFPJNo8NFrHz6+K43CuWU7HTWyjuuleIe6iz2CxHRT8qVy8Hbnl0Bp2yDHgxZQv&#10;GLfhEXgiMlyjYyrwpYLCEKfRcz6Otgy5+Rv9nt/gZ8WFGSg1Hp/byaFL6fAoqhjgi0gnQXTElKb8&#10;OADz7z3WH2ONAUvzBZdVGaUmBGLrReXYYJ1wcQOz4+g/OmgTOykZy1YtYLhxD5ClrqIPdyzxJ3ua&#10;aAkgnwKojRKIHPRdw2PjsKLI+1p9p/lPmi6ZCSPy9A8ntPtJKikxVvYmOWJx/bgmgBEDTMiPwq+B&#10;S/KgvGlmoCMPH5ytrsxUi7nRAAQkUvhwXQhJM82oO8vST+XGHY1lwYPdYv9LwyTBb6PGVoOqp8So&#10;a5nksanakdVAWhEc7iBCJxBtoN6Q4kZGhQkxnq7ulKIE2znQ+H6Ma2525luv06fLSv6OrZXjRXzu&#10;wcsVmD+zHVn9g7PlVqe1XA30Gi3MdToNI0hokT0SyMwx7TLSr3DGcEtN2Ws5bJ+hcZ7MDD2BL6eu&#10;ph/eoyUrl8w6vOjR+To/gO/k3omWe7WHTXdbyQ4++1DUo5GM9nIfo8/SknBH4G+1mDYeFr8T+uQi&#10;3bvQzSHpLLeAj6LoxVyyuWGdNn0P0+E+mW0UkYFvz2npoEYcqouWLogdRMuSZZf13ny5w60FUB6h&#10;3dftLPHhMEaggmzZe2vdOgebDeM3c84YreVtSTC6SMM9gS2DBaEaKJW0OAgBBuTviLxxGZHNaHd6&#10;950uV0Fn4Ae2chMdpryzNu5m/sHBEYdINHb33FAXxuurazzlul0KXTQKaUho0y7k+r37V8FjQ7mb&#10;QngDHzM6imI5/LtZ7A4JBg3WeFHFOZwUEQBHIMXveNo/hf9wx44d4IkJQ4GhyQK79pAquWtA8r4M&#10;+Dk7i6+VpaVKpYyN5NRKr9Ps9EsNFK5ZOIrtXTU/fBDmFiywdQMrOhxrB6Ja4PgRq9smACacVqk9&#10;aBlsjdrqtMWiWNq01fi+WgWR3a3W6sVVcCezM1OT6I+0vLRULZdQzqhqK9dQyBqTWHkkW3m4TZV7&#10;LAdUxRJBqlXkEaty6BhytVpbW16enZ6ePnNmbnZ6bWUZ9LZx27Rv3T6bAmqCsTu4hRnOOqhwyYyb&#10;cQR4C01ZNRCuB8KIN/CFsTMP6JaA1TqhlNKNlJ3yDIlgQWKf5cMLlcLK4vzMNLYun5uZWV5cLBUL&#10;6MrtogXrRe1x9Wx60EM1oTVm0ag0ONtEk0NUSxbEJ+VyaWFhHscE/4Tbura6WqtWTSOkAwaXqp1e&#10;MAJ9gPH37o7ACnGkXLxOMuTfJiUENSgFVxhsqBwIWXCFqmZfZGKqfYxXhhF/DhKt1dl/cj7QRXln&#10;C+eDAWI2WtMbG4ie8Gbh5LHqn8Ir8RuGdvr0KTPImCZwdFwW/ImG2+nvRTfAMsPso653YGCQDTEh&#10;ZYwG9y6Hs50Om5BAHiAo6aqezPXQg/jpZa9gxqfAbH6KwzayAz+SOvEIsoS0h8DfYK2r8dynDqyg&#10;doPuAF2r4zEAUHAgyCHDMo9PbEYlLtLLoHXpYhwMFQS1Oa9FZP7I87P8nTCpZVzl58WagfQZHUd/&#10;JNJJjC5Ab6FRQBh7xoWn1tqF2Rb0HhSXE8YSaFpBBdk9vwOBgQ2jurxhesSfqT35OoyaXDZ5fXpt&#10;b7ufaDZ1bLpXqkPbyCgIHnZkBNHOVkhnwfjkh4Yp9FJRsgVHigSMw/I6DRixZdlynAnbq+m5bgr9&#10;FbLxKWu4NIpml4ijEF6AV0LAYsEISado+AsHi90QMS9oabyEEAjMJoNh6yojpgN3HGUhbnSO4rTg&#10;youvODQ3agPc8tqUoFDPhl1GIqH3noDqH5MIDjfB8Y4hjNqMqjzLpYDntpM3kGEaezyzDMzq6uq3&#10;Xq3n0PbjWDPEcDB5oHpg/iwFqUp26jvxIgxlYXWFVBl3Oe7icjdq5eV6L+ZiOlvqBjoda+ueh1r0&#10;RuDAwjX5J/BhAtwGN50bM0vtfLAxYca4yMs7P9cNR08U65Z5hKMhZNiQGsZZ4UdU9ntcF30yh0BC&#10;yKe7zDvR1tnbhAIcLCDaFjZhc4YNJTvg2zpwEr3O8TL0FVSfMQ0nMh7rwRC7GzWeOtNmRC9GivHC&#10;M4n5w8NneW1QHLIKQ7UDiDwWAwzGo4H+YlWFkly2ZylZZVEpBfOCCpluZ74FRWxIjCu8wONsKagh&#10;b7Z1gtXe8JBNsS13ApV6p15t1qJJQFru3uz4C5628SIAViS2TbXp81uOU0G12YYMhmNWLMDw3g9h&#10;q4yQ1WbBc3xqASF1AMLATC7vy09BBiB1aUoS80/e5cbHOmmgDefc4xuuwO6LLsHdJLsJwMWGF9wC&#10;hqCNnf46KNKoVCrA3MViwWQViKgx+Q3OWW08Z/i/vba2xgPkOAeigWsT0cvQwxkLIgD8vVELbtPb&#10;uzV8wlIQfyY6i2wrsN+/cmsW3DbWdLlcBkxcWlxAwr1YKtYbDZytj565fq0joEFOAE1r59FuYXx6&#10;Zw+rVeuY47U3AuThyJVqtbCGY6+gdySJ7SapbV0VInfBH54M8aKf8OLJ+eG4ICnfAcq2EYh0tiSC&#10;27FfewSULZa5Fvi69XP41f9z60it44fAXeC6Ly4irJhdXJjDKdWRoGk2BZ1pf4lBMQqx9RYt4GEI&#10;W68wxlBQ4bIWugZtXLoVHHNuFkEFIin0sa43YBLxZnt00TnO+lGoKGdDQGRj9O+XW9HGFFjQpeAK&#10;1iwKegWDhTFHvGEBht1lfoehoPU2PjOAbX+W56Ynp86cwTkVVlf9qMkGYo0NcZdwkudfcMHTZ/1i&#10;+BtpEVw4y2XYLYFJZMnyBqZfex6zAQA46L+eztqGNdzAQUjLKX8MXRnHaUpFYugN4h9zTJ4Fdt0I&#10;bIdj2WFDwWyrhd4X4VAlkQstlaaX0TsuApCFE2BvyXTKFgPsM8qZQPo4hkvQ0+6gBsJ/zSxjojqK&#10;xEC3v/614DBccqugWbzMOY5sbTGBaCE23rPYw36NUCEDd2JQTAXT/6mOGU9cJ3gHpj2n40kWfQhu&#10;6JNhhgUnFnLwRXyKaqXi/XrnwZkGNKtQeaCLDqId9oGIxQYHoXAZRIckUzFaHsLTALggQ3DZYVND&#10;ExZzeFdDqJz0VgJYFhELCsOQiAegJ7RNoWmp2hKGgsi13XWyWEgMgNszISlL13CVvL0sGFyBsfbD&#10;JxuguyYbEmtujO63krA7IM7SWDiFZPyhM5WlWhC1obj4g8NDCJ+YW9iyBVkLOFyjt43XVEDomD38&#10;i2uyMHdOSfJ/Zq5wEbG1KtyAkUOErSKN8Gi3W5B1gmeamZ4GEwPOaWV5qVkp7V/pReAevCykBx99&#10;HIn5Zn6olYv3huNolQWHBBJI6UUfattpO6itWFAP8sf2OrdOsJXM9atYgA4XcGFlZQkOBh6zXm8g&#10;6YyTbLGll1yso7Ws35EysPzPGCPnewTc7WX9np4b+s4W+0ouLzUaTRwZx4eHrlVr6FN1z2JTXTFN&#10;08kFxRZWvr/xhuCYe6ZcQfhVRAjhCzQYe4g7/6ThWCBhshnGr2azIJ5Bz9pQcLqIW0AnCvS/sS6h&#10;Wq22WnDMyi/bJhje9j3ywOqxZYaPSWT/J8PgRBK6OqSUWmi2sOEhf8+7j7W5WKglQXJiz0dJZczK&#10;KMh2p42fNzBhHrRSKKCZoJwGkuzMs8NVK/Xs33Qbspq/Wm8T2JepcoM1ZrZZ5oYHijWsQsVNB/GG&#10;Nj6nFTg7ltj4t0/n50ODA6C3i6WSujVjaqvFHP8VRqOUGaLoOkA2M1eQMQgAAa9ytyTYd11V+37W&#10;Y/2VfjoUhAoQpXAUMKn9l26Lj1A3/C20W9bi05hpm7L6AMzgYJ8bUPPMxNFC08JHo47zw7m53ngu&#10;TmgJpZlsxBpRt1v9fjESXQ2FqiB+tJL5Ot+BSU6Dxv84XqgtwBvUcNgmmPQ29qA0SA48qg6D3hnZ&#10;qZm5+WZTCAapn4sEL4iFsTkGnijM0IA2QvMN9ZukulyHU3IYoX4H44NUBsEOrA2e41bgHuEsdeY6&#10;KbXMc2NFA0T10PRws9ktjdAMIhF5F9YPOhkcEvIbhBMQb2h4FmHxqM22jVEpPu1mYHdB6+0bwJB2&#10;AXAwGk9gydvpaP8ZyejFCDDCiLVBo0izfvbD8SOqiC2WqqDtlxeX0HKkVudMwzk4+yPhj7VkhWnZ&#10;vmvX02epbt223YRCPtHDSNQYId0bdZRbf9jExPxptvuHVxoU4KollHqib8gZ0gGZlNErTDdxhTG7&#10;5p681CIpUu85LbAckAC9y172o4lgP3J6pUaJIqMqqFyQlVl/CHxSYOCRPgYu15fAxqWDwTquxNaU&#10;C+7c7AFBvvHIHlnO9vxfmAmg0y6FH+YihZvhc1n545qeeepNBz2dUtlJ2P0ks3kchRbMCYDeVqCC&#10;WUp9F5oFxaO3nOliX2dmfSFX3xjtoHs96woUobqHSz1x7HzR+VsaAObsnCUw3koYgdQ14wrsIeAd&#10;AwdEcsAKLvHAB5xeQhFzu49+rGo5YhoSQO2WtXLyk8lewOAQl6+WwQBdcYUfblmIhR1DWSBrrhYX&#10;EBrtbL+/fyWSwhbvbL82yK6+BNZBsK44K7zBMhO4xRiNy5CLnYQvRqrqW6/Wc9z241uzbdt31GpV&#10;jwfhvg/GrcBcN5h6LoJxQu55aX6uuLYGD9FqebI8g3TeKtJc08cRjkJf1L8iHrk0FhmOYs3LLcm6&#10;fNMToqJav/BriCxStkPynOCseiCxkDatgC9hanhqcmZ6CqcGaSYIOnbUdo6DxyBxRa6ItDV/lIPy&#10;GCK4NOOLZPzom1lNVYHEc2EBh52ePIPoAiXkoLeBR7pBEbFe5I5lhpVDAYydoeOqjd8yNghUUAdh&#10;RiwmkjuAwEMtC8zquUvk59lZQIZLY+4KnPlUkVnXZr2OdjGg+qDIBEZAVoES21oNztOiDrPSFi6Y&#10;wbbQgjX+tGzWate9yIugP2C4Uq+XSwW4fAGefqkEKWmRR+6gFWmgwRI6k/S5Ai9LhfsWh9fYAng3&#10;HH9cgtoYbxCqVos08ERMmC9stbFrN00OFkdBi99Gq1jHrT0rZYETI2hok3P1ggjbYM8iCxToknd5&#10;/Mn9tHzH9c+80ZUDCsYRcrJxNZs6Y6J5/pK2HokO42OwVqKB9mY0vMPujFqk2JDQeRN/HeplOJGZ&#10;dvdwq3OMABh3NIJX9BYH5vxLziPY9q7eS8R5hjcsHAz2dw7EmqrgdLhDf2LcEY9oymzpQgSxhbVh&#10;l/r9RTS3KZd37dt7wZ235fY8iki0hIoiw3FtyNb7GjpHLyqYOhE7SRemMuzs5mN97vzOHrq0Te5D&#10;bYZ/E0tFh4plU+j2Ct1+2cGmb8SdNlb1hucTF7cgNxgInD8UZioB6Jj8OhIPTm5uZ63dMS06wq/a&#10;jW53CWlBBB7N5lo4gtHhCBYnWOBs8JzWmuw+WXwEFTg+m5Rb0KEDIu7YkWOvYbSqsUouB7WdgXUI&#10;SLfvm62WYD8LZxwKIb4SxU+qQe87a+AYrpsEKMltNzH96o2aBXUGsHkedj90YxBsYPdyaMaePgt0&#10;eBibiro7Lu7H39iI9xAXCLQR4kG7INTfI8NTq/W7rblqCM0o2f/O8DSpaD9h6CsopM+mBYb9tw45&#10;UiD4ONsxHfQ7puMiWUsYRa9km7+Yug/Y7fBSnaoI9uPpwi5vJH3A1MiYuLniRwta0TYrzB15qXJV&#10;YNN/c025Va7hdlC0sH4c7ACFZLLkT6D+9i/1oasE174uW1J5/YYcqamYrKbCI7mNwneZZLsCjt9h&#10;NgBPEUIIahupD3oJvbfvWBRRpzW1cTaKkzPhk4Fsy2UrGpf/8183o+UGL17PjIeLo77BkDoD4YwD&#10;TvbofC0YYPszK6uwDi/rDJf2/vR7PXlpCm+krkLMU2/718RdBxUxC5dbhwPA/1uWUQNL2tBU5vYA&#10;vhHU5qXRC85Ga7xc2RgUymS/9Wo9h7Yf35qdd/4FNPwgfVpgi+iEzLfBLMKIw4SXKxVQMUjI0qA3&#10;W/Fg2xWdG+TSKvJukD3RXCRKhm3mfhbfYJrXz8nAuiL4jTPdyDCb46FedyIVNUoHZ0XGvVpFZhjo&#10;H1scgc4x+sSyqwJk2JwFnoUbKMhTYwNkssWi0Iy/t6ysYW0H3yibaTC0gJgVmBuJ53KpjGBDuJbn&#10;YQsIM1H8nHao8ZaUG44Fu9SwdrdHw4o0wEbgvQhObHDehbLn/kQ/26/Hw7BxHXhNUFVA2w79z84W&#10;1iDHBCbmWLQaNhBest3SuHKzPROtGroS7OZVNnOCqwD4Ds6JieeZaXzh33IRXSBZkYYrpCb+Z88Z&#10;h3t4j3Cv/SjorNjJT7Uzp9GMxTrY6F0iVzDcltPYkPoQAUYu3/A6qvfaiAFQxIaYYo39KFqILlYQ&#10;2knbYxohD595clWUxiLZ9/iT+2n5Dmy0edGFF62srgrZIXVgeZ5+uVRCieSBffsO7t9/YN/+/Y89&#10;tm/v3pmpKUwt3pNIdEuCERj3ZzHMrXBN85xby2hpRwO9eKATPV3vF1oIOrF9STzQl9W2e2RPuKtL&#10;H/QIaCo7jjPYWnLY8wV0dwh4MtTdOpg0chxh7Splx3PY/gOxLrKWoADwZrYFgOwKy9ZpRzoryMBW&#10;yi/9+Md/7M//9vVfvucH7tr/oo99/qb//QcTt99eRpiKecXsTRMfZR3J8HeAfQtzszgslOGQqgPo&#10;yq1EkzhFoBTbAR5rUn7RaHhn0dxFEOnIYca7nfCeemdPvd3vAJDE3NhV5uiulQZuyAK7ZuIK4OCR&#10;bg+LYTgGLp2MkRWTYSFb6xUnCZWfExBpF0DCFQvP/NQ/v/LD//iCd737WX/0jt233NKtVosgq4St&#10;YaxNJcS0pFTsOH1JA9ih13p7qR4tggLYTSkMCrQBrR0uvsU/NGh2Z/3xusEabLLvaKUSmu/09jXb&#10;B5DywgaSfnBlb/ZtoEEMXOpwaDzRaOFTVZKubDurxcgkyAgrMGgCbX/P8573tFqd2M0UtwOOxnyP&#10;XT3jQfCd/YJKRcz95eVl2MEltAZx+vtWrSWiSg27CLUdv2OCH5cg1ROkVVXCy7Qq8qsm3bTqXo8f&#10;4RNCOiYYFV/y0DqsY4HYYYx7g5qzwPyEG8IpwSYjTwZqBraiXq0iPeQBVIXPlray2okNtQfmXR1B&#10;sv6UfgoGH/zR8vKS6KQm9GNIJrMxUa+9VG4Fik0qmC0kUJm1cssbqHrzoaR1hQ7ZJQkFBlJ2sb7C&#10;K6DyU9BKybIhgRAtxm4zs4XNYlbrq8ivdjsIEZEjsjkJkwBo4YlL/cjZJwUYHyviNfckb2tLgCvC&#10;ZwpIfsEIb+wEhSNXUS0jrEVjGOxPl7rYOBs0s9NtCi44ha2yE9wFyk9TcLAbeH3LJzPKMhZ/g4rd&#10;xVcuuLIYAzTVzXNMasJGwkj6CxDgAT96kMmwl7bycQY9gCzojsfLRIV/93d/92m1pL+DwaLV3b49&#10;jyLHiu40MoxsLan2MOwI4bf8dAsJ/qLb/ews34GeFUg5uPYaBrvXZQNohtCd63XnMLdgo3vIRoE2&#10;Y8c655N8Yw2Hyi3munADoW6PexkztQ3U342hRLPZylaXbrx08MqtuTath/akU3kQWRskhRUli7ty&#10;m5bJ90AGQ4KHykdM916v1OuDKWXDbVTjuj0LrSbKRQtYH8rhSgsqb6Yt3rqxYPfzJ1r1WqCN7Iu2&#10;7GJLS+neJCZZl8RJOSduO9TORAJgg0CDLcG7ovcWvTJ6A2jseIioJxzBKuvTE2Nx47NhzoK1xmsv&#10;T2zPR1C/hQdT/cqCK+kM/0ohrqWTmYB24k56X3qwRh1/Yj2J1JhJBRwyrybUYTQv/4rh4bA4Lu0L&#10;CJUWNb64Wrg9C4XabY+t1JND6NKJ3ihIsMEKaEcuNjSwgVu1ipe+1BPlrTT2ZjjauyYR3RoNl/u9&#10;BgE/ABmuAPew1t3nFwANIE6o2wkBW3f7/+m8fhSbElN628IJoakCtKdgPmDsqFtVFMFbQxUAaT+4&#10;6omJzVdcddV3MNufJn+CtPXDDz6ACYDpAOd9/MSxvXv37N+3//Dhw6dOnzp18tSpU9gg7OSxY0cP&#10;HT504MD+o8eOFZbm08n0vnoGBewgzzBr3L5FtkY4geje0ShZUSfuKe5sItDD3Abs7gphe19a5tgz&#10;krvDYpKjcxlo8A7anvBOAv8Gas1Eea2e7r/2oujhI8cfefSRPY8+um/fYwcPHDh8+NBBNHc9sP/Q&#10;4cPHjh2DGhnTRpspAqm05oOhiw4e/L4/+5vhWht7TKOXDUr6kavNtfubHzqQOL5/9hnPYMPYUAhi&#10;sJMnTz722N5HHnlk72P879AhHvnwkSNHDh9GyRrQTCbWe7Ce79WCTZo+7oNlQ+Y+bRZAYlHT76gG&#10;mgOX0g1sHRc1DBqGH+HERgCMsZNd4BXgwHFBOhh1L0ghRycFSBEO/cxVodW1wuHDRx7DvcBj374H&#10;H3oQO55gQ2+cKood4fBwv1rB0Jb9+170vn/YWSiNBBL5Xnio0Zs4fHTXl2/rjA1M79wZc/kHLmZK&#10;LdF1GHhlZRnB89GjR9EcE9o/HBN5P+WsOolo6CtHq60gtr+J99B/W/bBM2KqmWPDR4uHPUBjrhqD&#10;xYu9fqXXR2ykO57kkO1Gy+oGYDd6vTB622HUMCXB4E9fFGg1G+gAg3u3tgK5PE5tGZGes9W97lqh&#10;CFr7+1/5qqfJYrRholzmoQfux0SSYoFVhlZdqLiG6IYepw1fU6+A6UGfGUgH261wt/XAUuie2S62&#10;UkSDDpTdsDuHoUmrFzQNCSltQG0IFwE3/VIKNg1zrLPFRXJAILAQB1LmYRPJPCYcMWZsqx2tFduR&#10;3suuGEV4hTczhdJuUwEFsr1QgHEGJAXnZX7WaB1znWK7LEGDItkm1pO6mmiPC6+xlZM8SxyFt4Ip&#10;h8QLcwPQFoYfhBei6nK984n9rWgqgcZ43ENRm9TAAa0Xhhrn7bokYfjwO5Cq4kv9GIjPdWXk1F08&#10;qXgYUxTjxQcj7QawAWwQbgF1dn74imSSYbk0dWIYS4ViqVBQmQfiYfGPij80h+mQHPzAzKcEXBtk&#10;yunK2do/XkIYVxgGkpelB5yLzLyIM95cHBFqug/ct7hSiYSy2U4iBhPE4iXBYvpZ9dh2im2fqjfw&#10;TbwBoaZUu9R3sfMPbZSj3i2c4+iJrLRRN4wwQAZUpD9+Pv4QAb8aj6BbebeHRapoBxthsW7ESmTw&#10;RN2bgMJa4FsvuPDCnd8ScJ9D249v0HB3MBEOHtiPnpeYINgwGWhnemoaPnl2BszX1JnTp6HZADjD&#10;9Yfbw/7EH50EEg9yA3Ogba72DTaaN9upr8FvdMEZ0R/LK2M6QO9hoFOLHFOBlpruiiufolHizh6W&#10;MnxVFCCwWs3Ul1583aZtozkyypJ+WfiMkyGa1KRmRZSMgglUiZOlzqwEg8V+ILq0kDt1Mj4Ht92r&#10;DY2wfXvfa2QLgou93K3hO0kn/5gyTeD5ujPFzvRir4Y9aNERz3oPWaLHhRY2di+rBZVEsFvud5d6&#10;3VlCbSBYeGVoHnxEYjQYVn4/igtE0AkgIsUm1l+59vLzQ+M52D3KPBRCbJBxcj9mhzv9pQ+LhYFX&#10;0Oys12siOkJ7PNfURUNxm8S63LyRFjQ46o/GjLYQrIUsWPlLhfrt+5ZriaF4Mo6urmoOy7VtGwJb&#10;m0VT+7niGwNhjkKgyhMJT1D7uByFXr9Krlz8H1c+77J9Yf1jrz7IFwCgoJP/oV3dONA2GG6cEAAC&#10;cHYDhhd1cqhSNTPHuMkLsZorq2s33PDMrdu3P/7kfrq+I4mtCodHbvna1yZRrjY5CWcmN49KIPTd&#10;4g6sGbR9QsWG+prjFiPoOjk5VTj52OH8DfFUgu6cIAx0i6Eu3WWyNiTZdENxW2Oc3jaxMV8tfl6P&#10;qRBGci1jBmONA5NhqjcRIXa6iWa7VWvEmvM3JU8snzk6M7+AGcj9LNCSAPt6oFgsye/4LEwD1BQe&#10;PXoEtghgNJzLv/DOuy791NdCiaTiPQsDtDlhCF0kYwPLhZGH7n/4ggv2grTf8+jk5CR6ksBEYI2j&#10;2Cud4b7wCEcxo+BHZ2ZmgObTq1PHg7uxrTqmOmk/MUxwm26SWw7KPojBhsYesLGD1Af1y1TahoE7&#10;tC0IDgza6WOGtztxNHGqncmduPm+h/aemTxTLJYwNNgpYGUsR7jecqUMXvP06TPH5+eTU5Ov/vDn&#10;ovl8ECJa1WEhZgpG49BOjT362PD05IlrrsYlBd+Bs5udnnrggQfuuutOIHgFJzPz8wssxMTh5uZw&#10;BU5PTpaXZk8UW40AOhFlbGtYbYgnysBqvl1Rii6p3W67sMRquCwWWWHIgNrcjJ23W0abt77biyFX&#10;0O1F0b2q1W6WalsOf/Rf734Q1x+B04mTJ06ePIXY5jQeZ85MT80sr6ygTvdN//nN2MD8abU6McMR&#10;A+GuoHuxpSFUIUDGxzG4knwB2cD4uaKKdjsa7Nw6Gz261AkkE2y5q8pyh7Z9eovmF8R2LRjt7YyH&#10;cpFQsY85iduHG6dw0Uguy8Aob8z8lVSUUS1SFW/AGneD7U60Wty+Nfn8CwdbyOiItgXpA2Vjjcxv&#10;laUPXl7F6G0iM5pmQ6LkqfAWEKewFiLtDGirxMP8tRURSdjJ8QLIA3GjrELyKrimaqvzL4e7Yeyh&#10;geZ82u6UG0MSaWxQq9MumTDdmnI2g9EONsTpBLQYOW/ldNyo7QrA4TIsgIuGzzXPGiLa7v7IFWiA&#10;jaEj2KH/gXEA9AcTRUZfVcviekAHOT2b03qB/2pDqWGFlOy67W30Y2IMS3bT4TLb1kJcUUWsAjuG&#10;9Y60uRFJyMH/9T2zLZx7JoO9e7THJzujc5N2QWqwmYz8nYrG09Jo7YvIRycG1sgJbSOUEhXCT/XR&#10;NigPIit+F5RoVeqv2BlOR6FO4m1y7JZVkLdYQe4y4xLhgdLGuSP1jXN+0YtfgvrOb7Fmz6HtJ2TQ&#10;tu/Y8diePcePH4cc+sjRY7CPU9OTaCo1R4sNe4768jNghkQ4HemV5r/euSAepsxLyUIjhDwz7agg&#10;uaWgJZrhnPDd4Ka3AGwZYAFgHtB2dzEb5J4lQwRfAgfcaCLpEu0VXnJxcm5mCqnvPXsexWkcFkf1&#10;2N69IKnA4iAyhtPCjicwW+xRoPwOtM9L0ej4ieM3/M0Hr/vKXZfsPXrZkVO79h8cOPBw8fwLKkND&#10;eLfYsvbK8iJKQDG4o0eOnjp58jjovqNHC6tr2PkDQ0EXPmzJfNfJdg07K6obEY2dRi1/vCFD566A&#10;lR6ByMN4DWon5JVFBbn1z+cRoFusdnhNkX9Y6mEkYBvt/3JtNJNKonUtjoKWw+LZAYtZ0EaqkmI2&#10;vJ0dGJSlaiJAXsNeboVC+vCh/PwcOJNKJtPGDpEI5cGoq8pDYjPaOGEG5pdNio0YgxleSmOAGXjd&#10;AMI/v3+5GeaGQW0Uh7uOoWbiuQOR7QXovLIhHuO5iUhwHN7jVZxSr7/chjPGKHD3vZyGtC246bjR&#10;YBKiiKywvkOh/3IeqHzW0unmG6gWFaAQ20UbNFi4GLBZKKRrfP8rXglk9oQm99PyTUcPH/7sp/5l&#10;dm4OSwMdXrFrBi4XsSxiRu3eZjsOuy9tYocdLPKByqFaOjK0BVaetQpMv/qgVu7DpaR8XZ/gtRHb&#10;Fj8bfyYvLk6FNdeWvcEEQ1UAPHoWN70+/9qRwzuBJ9n4EVulEvdr6wx7cEdRnCpOOJlCXyyUcTen&#10;5mZhhp571z0DYQLxs+6qy1Dh9JpfycbuooNo57M5lP4M5PMAN9ycjw9EzDF8CkIR4u50OhxN5fqF&#10;8cbhQ8FLsI8WpasitvHEmo570NPGrhQxHbl9Wa2n4U4vb4MVjQQdOAV9F10GtUenWay9pPkVcA3p&#10;PFqoDWHMWTTexKixZz0gMGIfPPAj+nL2+jON5iNbh3KLM+Mt0u38aFOBk32PphdWx08dnb7hhpmZ&#10;6Ttvv2PP3j3o241yLrT1xHhxZOwVgue44/wE7UXQ6PQuTpW2BSf31xPR9Iiye2o6oN21rCjFRRd2&#10;JZ2qwDADFi9cOBREMOZK0HUxOrvjsmm9Lu419GBR+GnYyhN3ja/uCaL2Ho1Fczl98RkuOCYZjseb&#10;X6tBywSDhn4IDKueNg+Euw8//BBmtWlsKIT3d1F16JeUoqArLSDp535vshS4dzmAHYCN3lpH22fJ&#10;SMDvtjZFA5ej3UQoOE+riRnr5RV9hkvrl2SHkk72RGW5IHqJtnvNdqxauPaCzHXb86igpl8QxFRB&#10;gWUWHatt+gmrHGAimMlR5r2B4PA+1FHgwNhDxjaV5FAtpUzEbSh0PZksm89drvAfmLNqo/PpQx10&#10;rAvGkFzlng/G9Ti07YtDHAAVqR/poEXShfFILdBnQZKFxJ4t8qxWP6KcDCwSCT4NKgwH22q/4XK6&#10;VdU6kH5WlTZedlBb5BQDElWdG5vHUYIbwki1vST3jRTgdlVOTCbT1ZqkxAFuIGxKcfFdDaNMgAME&#10;/M97V9qtRCSbaWGTG+7yqNYrXkx1VhbdDdkaD+DusBlrMtbfGg+1g8hOsP5LN12G2hklxlSSD9A0&#10;IaRAjPCDuwMQ0QFuMNRBirtcwZLEuClzWve5dr95ERAeY0QvefkrSL39+w+n/n3aLOfvZKAQy371&#10;S1+8/Y7bgGLgibSBKhcEpV1WXKgH4yDGZ7V+ae7LqRfHr3pRH+0hsSNxPIZdnbifkxXJrgegZ98Y&#10;I8B8r8zpzhkfBy8Ct8SlDmoEmyR3GginWp1svYEeZZnioRtTZ7ZmkN6wfQQVsLoTI98pPIqdlaJo&#10;27l79+5du3Yhu1JGjVGr9ax//MjY3oPBWNr5ZkV7/U4DmpIDb3rVA5dcWpidWVlcBIeKXzjrF8SJ&#10;6D/qseCGwps3jebHd7zj2PmBoSwYtxAwqHZV5eYCbs9220rNUnsmknPqbbFuyLrKRbGI0w0ZG0Zj&#10;4Ak0NW23scRjAMxIqNVb2WJlLdT/7ItqUwsrs3PzSO4goYj7AMRLw9bvwyOjDyu2hECBESADFn8B&#10;cvN6/fzPfW7LQ3sGq90ITF8oWMiEJ3/g5cef9awMukoh4uG+7FRzwrFh+QOtIpOlzmg1JDGAa7B5&#10;GYaPPYOAQWLhwGs+cLDXHkiNjtYyqW4iltHur1AXcJsAmXvuoGl5TKcS0xPCAquS9PrPkF2wYAPi&#10;7Lbjw/Ck22ME02pFG61gqdJKJv71e9YaIWwqyYcxJBLDgSqQsEgJOLHd2GSoCeoOPTd+7Cf+y3cy&#10;158Gf4PV888f/cgt/3oL1jKArDYM0+4tury+uJBLwZNLKbvB5C9YjE6t/KGxtwyMDza0CRmS19y0&#10;zF/XPqPsiBufRBHs9gQGcCEIpbCWwSEhbMYC57qGMde6LlXmf3HwEdQnBWKozTdaSKeHgyvfbS7c&#10;eqhgMqiykC6wUqtOVms/dmT/q4vBoF8ji8Ulc7Xaqrz/OddPb9q8BdvFaS9o2gsvW2WhggkrDSVI&#10;MQZiC7KWwlq9+9GhH8sN50DHoTzLtDSc57a0mdIV6uUHeWCUmScFGL5oWyYugYHDoIEsaLVDbIfS&#10;Cpfrl5XvfnZmppsYAP7QthG0ZjZwWjNLN9l4cV6tdrHdPt1oPGfy9E/fczA0mBducD1E+LRW/KMX&#10;3Li/3RmEhCY3wB212boLFD61fwLPSqNrrIaKyBq2673G2v21HfcNPC+XTYWwrrXtXFe7W2MJu4YP&#10;lqT205WORLDD4bM9xkQUCcYbh/6t2QpjOdebxbXyDxb+eSjeD0Whu3PbQFuEb8JgFuSQE2nDjxSK&#10;BUQYr3vd61/8spedHTw9ZVcp7vOf/uHbgbRQMam7xqskAgU5VtYnbEQz5Bb7gE6dE+XQz9wfG8gk&#10;W2luOsa9Xbh12oYOJPQ+IDgrKJi5KBYBq3y0idUH85sJdGMu9cT8km6ZchGQ/2MNhFptPGfNRBO7&#10;qnXiqGstVkeXTrzgxqGfff7Oaou7pzlFhAmrLLGsuarvPvZkVhmLFHd2BZXEqKRaWcZb02Pj3C0S&#10;fdgV4tvG6EohazdNRHJEbybm5GCx7HHSi8X6mz7dTo7kwpkkHG4vEWMDO8AMW4++OdLeqOR3UZEf&#10;bV2dCI+Gw0danckGDFE60E1xyWB0Cn058DbWpnxuuwORqvncRBn9QYuf/JHcQDrJXQNc71PYSWsZ&#10;zDI2i38At2UwGHDAe2JzNThRJGGx7zE6F6bRqpo7AeKbeVvtja72LbbGLQkv/K8l6S4gQtjOD/3d&#10;kVo9Gx8fb3C8YBmwHqPYbKiPHdpthYLF9/GVrU0iDZD61UCkcVkivA2tvdrdA3WMNBnoZhgVw8Pa&#10;wPEdRgm2CPcaSKNcrZVq//iS8OZcpE0ujibIRMJMr8vb0lxItYkvoCMs1bn5+auuvOr1b3jDt16Z&#10;59D2t7o+mEjA2V/4wueAswG5wG/RMppUUUkk/QcllUkzTMODuVYtN3uf3PzjuYFsJ0m0zfXv9qzy&#10;uq87jkTOSWvUY7W9J0LeIEXwBTkngmw6J/bn6tSb7WSrXVkrP79391XplXA8S4UmYwB3Ypyv7FDi&#10;aAAWOEpVhkQXGJ0rrr1u9+DA9/z+n4Uo5HBhtPlje0D2+5HLtj58/kVp7BCb5D60WB8wdG7JexI6&#10;TjW01qpUI+3SHb1LVra+KJxNYnOmfjzWRgwajXJjJ9doSYptH20bIvEfJus0LGLLnrxXl4lXUH3N&#10;FkaNlQ+vnF8p7ajfe030NDZjA7cn5pGjFn5nXlC3ALEmOyMNDw2P7dx5YbN57Z//ZQpEejyDFnru&#10;M3HPAE9ToTt/41drI6OD/QCIalyiyTNnkMyFihfG1Wqq8H6jHvAXMPvgo7aO5j92LDJbnAiOb8bu&#10;U0DbkMViqx0AL2wRzD3MCETQvtSLr/ziDNd4BJEGUlqojGSiS3wY5ENm5fVF88fFD44r1mj1i+Ur&#10;dgz+3vZjR6dZngr0D4ErklbWOAM9T2G/uNFDnpEAzAHKdKZnZn76rT+HsOop65P/DwaGeqa/eu9f&#10;IG0/Pj4Ootj2B2aNmuY/a5EFt/HcxPAyrHpwbpGwCbWKZxrpz279EQAybhANwG3qKV8q6kJK4Tl5&#10;D37ZLVYYSZGDIU6qljt4js9Ao4Ea5Mv1Vq8x/7aBB7qJwQi2ELUaA/PncufGnrPY1xREap/NFLMB&#10;bkT79dqBav2m6dO/eWwmlBIM5Tn09ybrf/687xvNZiawatgwl41jCbV1dHuXpXEMfip3wv8o02y1&#10;ggCKtf6Hht80MJgBd4iBA3Br57YNIaWRvqzK8jaOVecfGjfSBFzO5A54NTrRZhs0UgB590Y7XTr2&#10;M6kH2okRKHeZWxe60og9lk+nZ5XOdjfIqzWak7gjhcJ/v+2O7UF0H/bGulZ8x9U7j2Fbijw3pECa&#10;gjsvSznKI8u/Wy6Lx/QCDOWyCRRCjaWZWuzD8VcDXwhwR6ktwTD1HXtEe5GzjdFT0diHm/bX9EIW&#10;Wiig6jWaWNG9ar21eOYX419vxkeQBrRohzhSd8HOx90uSnZ5Z1E3AmEJanp/8i0/vWliwn/DU/gJ&#10;apT/8cP/sHnzZu5hA7ke5yoTTU6ypH9wtXCNub8JtU3tU6utn7o/lcskOukUoCf2Ymnj/Uw8GsNl&#10;dA+wF3pAaX9TBkXIpoLmAOIMCXUZ1aXgsA2f24EDYjAM3Il5izp18pzteK1ZL1ZGVo7/wqu2PfPC&#10;USSYgR7Vxch5FrEhVI8QWKv1jSlIDBmU0Pi21brg/vvH7749jSbSwUAxHV188csWrr9+MIjmttyx&#10;mVCUgJQPSZwZdkojzHWpJlQs1nr15wJp6Nly6Qj2G8ZO9QKgjP85UX1uy+gtDJxbW8SiPRA2BWTX&#10;UL4MtI3hY5ZiDcrh2sDjkC9K7xRrtrE2K812vlBe6zS+/IOJQDiOSJC1xZyoZ6FtmQryESargBmC&#10;PBWy+sFHH0ksL4cHh+q7d9e2bc/AgfZ7yDKxdy0L3jhWh7PV7MNyyzi4jVZXr5uO9d/+5ekHj/b7&#10;W7a20ol+Ajtc0uoqxuAAe1ihNmp3o61PCwaOgmuWw25PhDZHQpCtTjYxTIza0HbL0VtiOpzDxSIt&#10;YXOv/pdfWKecVqk6rXGG0g5oy+rSEzCNQSIerNzs7Mwv/PKvbHs86eY5tP3vGi5s3vy3f/V+VEqN&#10;jo0ioUnHbPSS80yKeLwYFigYT3EPMEHgnBKNxQ/1ntfZdjUmB7helOo0yFQp4PYTPS4H7bRL9EY+&#10;+yXcCZzNhI4cM7KQdE7wypjVrXZ9deGtyTsGUojwcuacmK4xFCuLz5VpWIH6bK4COCbILVDGMddu&#10;vXZ+7g2TBaxjDsWjvtgepdO8ezTxsWc+K5lOj6OFHEuvSJib85Mn0aGtM4BMCMfbbEZri59pX7Mw&#10;cSNMQM9b/Bisi7Z9EbNfJOqDe2ODXK5Z0MQIISP8jFogtw3Fdn3n0q3PjhwPJIaQ95b62spLrE5L&#10;YbEa/+GUQPMiB7Ta7Vw2O/PW+w479su5MjcOpsXrxcM//5Yj23ecOLDvzJlJLB9pYlMMwZ1M3bSD&#10;ptxDVTIpxG6//Vhp6EDsGdnh4TKikRhymDEUV3WgMfV2UuDAvyGVgeOYq/6Gh9l6U3kq2kaYgVoc&#10;fqHys1S9YelrW8r7ik0cG7easY/uOHV+ZpXofrC9bToNphZPnvPc577sFa98Cvvj73hoszOzf/pH&#10;78C6GB8bI5AVmDUsq8iKSghcUU4kXVmv+lR5XNpWluEiVRSrLd7euWTf9heFUFRnrJI2sePsbXYC&#10;tQZcDVIkxkgFIHkazAXQOhB2AC4BBBK6uYNAQlkFQ0pySwinoV1GKqPXXv2t3H3d1FAErJ6AmM89&#10;i2JxXCyeK6ep9K3bMZEpLDzQv6BRrR6t1y+enf6fB08RcPd6d4xE/+qm516eSuZhxyhCwfRG9Y8r&#10;FhaUd1DPWiYYjWDAlolSmA44J2xnWe1+cPTHsvkUm9SKPnSRBq6ez3OTNOoFylUaLjMvODa21GZX&#10;rRCWc6jRDOEawrHBmtWaYAF+O/0lQG3SeyT2KCL3GGj5XmhXBDUszDB+W5EPF+Nao3m0Uv3V2752&#10;fUNCl7Xibzz70rnRTedBDcO1KVEQ4bafsuewnXJMIbrR24aKcDFhvcHlV6rld0XfgNDCxohQm/oE&#10;bJ4imex6pwtb1BZf4SI4G+5JhpS4iIMvqDdDSFmUar/Q/XwaJZmxJHCGhqm2KNyUVyPVbVBKgCfF&#10;SSczu7S8jCvw0z/71quuueY7nvxPoj/84F+/H8pMAG7QW5jhaMa6ykrSFVRGYmL4Sl+wDKMjIxOb&#10;xkaHBl/9yEQO0zabRiEdva0lkzEnzfW4FtSQboNGsf68WK2olZKC0aO0HeZGWhWsNqZCqw0lJb7g&#10;RMH1QIwdR7/J5UKufuZdbzxvIBVfLWADrNryyjI8IU4M8wc3ELtKYrMbdFZAnKCCQrgu7gKxEgpt&#10;OnXyxg/8XaIB+MvtGhSHI5PcO3X17r0/+iZqi7iDD4bcA2MKYgUzAnuggiOD+AmDxdKAFgrzOhft&#10;v+xrgWQ11BjMQlSGIffgetSLmmGG5VRdWAg3hJkJ+TLMEQau+kgWGGjsvuvxWR6ZI0zaKHxuAwLm&#10;5tBqKTjU++eXpprUtPbZChkcgeaprUlR1YAqFG0ykY69tAPBscOHLv3IxzZh/0cxF/h/advg4Te+&#10;YWH3+UMdBOn0Y0QsysZziyIx3HZki38x8/ESMG0y0vmHu+e++FC9O7Gznk3BioLeItrGFwJgfkW5&#10;ra/S6a4iVrGx6CykkdGCBuy+cl/gtnqIrxI0UJB7edknVIJGsepb7QQ6j6EYNRK+5fnFDsIfQj7H&#10;RSiOkojXCHyzieyl0ISYeMeO7T/5M2993CV2Dm1/80t06OCBv3n/+3DXR0ZHreuImjQplaIF73FA&#10;zlKbzzO9EtclGmw11v48+WO5kXwrhcQh5E9d7ENIJ4R6LEIuVcV1mqBVA4MjgeHBACw7iHA6bEZd&#10;HgFmNYJE23BOQNsgtocqJ96SeqifHAonsKU3I2Cr9TWTzclt9JRxVNZFRFoxTg+w0dXq6VLpmTOT&#10;v3RyLpT02C9MxbXie1/0jMe277gghgmNAJTYztgvjnrdH5tqQ9Uh6nnCIaNXQG3uI51nVzddBfDR&#10;i2MlRAU9o0y/2kpgYkviTmpd6Fyc0BNvMKApWteJZ4i5kWvugNjG66Vq43nLN1+fnGrFN8F1WjaK&#10;shllnI2q0uLnqalSmJEAzmsRvF+l8hN3335NAwZOkRLXPwyQrlSvvyda/5Prn5HrdqDkhBBFLJhl&#10;uFS94sCxw2FENwyq2sFWabXW+vvGc5LD22HscJ1A9UE1CMdsxg4gDFS3Szc726ecoPRqkn6atXVd&#10;GvyCKoyaEppmi9F2o1mYXXn9/HujmQGohgUYaKh4s1Wtb8VDOJYNFhmYZrv5ohd+7ytf81qkYh93&#10;8T+t3oDCuD9+x9uxiiELxswB4hS/wt58/tzGTTHsZXDHr26yRgJ4aGdJqhHj1bm/Cz2/tfXaFgA3&#10;vEK1EZhfDa6thKqlaKeFza2AEPHFcqt+G1EsYHw1nmgMbw/s2BUeynLTBOQugMMwzwW1QzAQ7bXf&#10;HbyvnxxWxpXcM8/QqSlsYds8JzlnBUnr1LvId09Q1KhXa4cqlWfNz75tqrgn2//T73n+NdkMuHzT&#10;oxv0xFRXjlpMr8cim6uzI9t3A9xCts1ADT32+x/Y9GPYQxmKLO54HIvUsN0dhtNoBxbXArMz4eX5&#10;SKsRI9Rmay3IajHRW6gAiae6g5sC4yPIgCXxqc1WEMqKSuO3Ul8OJbNRAFBb01p6gqEi3Q1/apZb&#10;j058p0GDjRUSZWO4ev2RSvWPv3TzjlL7v9146eLE1t1INoPW1oBpxCRHMJrQDk60pf0pLGTFj2qx&#10;JNZKypxurVirFP4k8sMDA2nYLoBsimIVQitzJdKEIVY4UEc7tirHXlwJFNfCzVof1TgADtnhQDId&#10;yKeBD3LYgxbNlFr3Xxmb7SQG2ShZaNtOw5QtNmQ7Gd5qrwEUxovBYptPND34uZ//hSuvvvopv2yR&#10;8PiLd70TaShUHKG7Lu6zmGy6YIkdOQFwp6gehv4HwXM29HfJH81tngilkw1INyHqg6/ZCL9Icnmb&#10;i7FUDq5HdQWEdWhLYEyHk5GgnMClnlhEAXobmdV2hda4ncVdXFzKxqZ+andxdpkd03EyJGU1RbF2&#10;cGJ24xAnQM2IDhUA36jknw5FnnH77Rd/5uZgLPlvbl+/D76q27rvd942F42tog5sdhbZS2F3rXcD&#10;rPJtmL4Q+l9+3ubPFXcdXB0uDOWwnybEJBB3AXcC+Tpx10aiR9NMLVkMbXsJVaPzTejl1VEw+JfE&#10;C19YBtV6c3Cp8JJLu68YL+w/Prm4tIT2oDgNM5s2UpZTZDJwN2Ojo4gEKv3AxTfffMkX7gjm0kwm&#10;M3muBwxBo3zmRc+779WvHu52sAF6DB20YzEgdMRRSNviRq+urJI715LE8sABwR8NDeSmCp2331xq&#10;DG4LDmbgbbPojySAwdQiw6oINZx+ZGVr035kY3U1JOFmJois1J4Vt17qER9tG70ltN3qF8qj47kP&#10;Xo3NU5qYfgW1/wImwO3FPETxG4SqqC5AXzrMQMQemKGgZX/pV39t67atj7swz6Htb3KJjhw69Ffv&#10;ey9ITtxs4RvrX+Osv8sPa9M3E/GIbXEaLTknTNRmsrU210z+TfwVvKkIECtQGLMhjSeiQNUbVnUz&#10;2mtHe/UwTEcsXB3ZFrjossD4IPw/JGKoEWTeGWISD2qzp2P98BsTezrpCaxnOBJXYmFoez0VSf2f&#10;J+d32SxLhAuTscT5YL1+5czk7xww9qtfalZ//+Uv7I2MbMdBk9gR11zU2TGGFOFqjyviXESyUmQE&#10;t81mLVRd+qP+a3Ijo1gMtv6JthFCYI0jlbxcDBRKcEihSqmH3mQEmtiUMRLIDwVGhgMj+QDKsHB8&#10;ZV1x0UIdqcewmXO9+cLVW5+RnGonRuk+lWrziktIFdvQxZKTTqOWXjfFMuzolX280fyBfXted3xh&#10;XcyK97fq/zSW/OIFF29KZ/JZ+HvQYAbk+QleDGOaORQ9qw+v5bJZstnpN6q9+toH6zesDl6YoZKE&#10;g+1wyKqVhmzdhIMG8ZnkUksmJ2+1UlFP6GmGT3EFVZ7QGIDUb7Qa1fq1U1+6JjHdiw+I1lYe3B44&#10;Q7UstMO4XuHKroAHwgBe/0M/9L3f9+LHXf9PkzeghvbP/ugdgCyjY2NGK0o7qEhSkiElMX1pgV1O&#10;F1K6eFWFTkZswDkCe6Zqc38Ufn03NhiYXwnC76K2DiV2SLnYZqIWVPZ6aL0LdBBsN+OtSrpZiLUr&#10;tUSquPmKwO6tWcAH7AspJgkNZv9o5JZAcoyiMEd8+uyz3eUNZ+j2tXXGxyIBC6fZtKaOXSGV3yys&#10;XtZp17duT6MMD8WGqAx2USqkT+g57as11rltDNvSxKZTseyV8fpANgjnApWlQ62Rz429fCCV4AxP&#10;xNEaJ3DkVGLuRLQbaERS7VgGMBTuiKk2PYCM0KiW0UW7HOuyUV59aAetXCDwG9GvZNFxL8EtkV0w&#10;aXvIqYOB3R2OXSQ0zsmRvgqnFfaSXMIDm4p1l5bq87MLo+O7slkkqMARwikai2+5eWlIxEyoJM03&#10;lr50G4GGjVdj7bRqBbRe++PI63O5FONn9FljBR7PrQacjTW+VgkcO56YOZqp13H325FkOxxvIuEe&#10;AhahnUQLoyADrUA3ngtGmr+0ad+2Eehw0NAGTQkZ1Ivd85S/uhsuOUmejzy+DCy3UMAJwe0DcP/s&#10;W3/u8iuvfGovW5Thv/+9f4HGMVa1bPSHG7JoJAltLMUhTVFpYX93x+ELfzCZTXeTcYi2u/HoupbP&#10;71ZhT8xNWpGcX1RgFVPiuUlsO65XDggfAQ6jBZVXs7pW3t588HmZOSRgYppdmLRObGA7Nghws0AQ&#10;cl72sGumEskdV1/7+mPHt33lTnqB9Uyyq6awcYHq+uCzL38QMu4+2poxJ0MbhflmKgZBbXk0JK9q&#10;WIeYHJ9J/nBiYiycjEO9iS2ouJUmRMzIvbgww2tBTZLbyqXkI+3hq0esskIKN7oe6SuM7qnVmwHo&#10;Z2bnXh+5GVndfpC5biwrycplkRhfIJ3jyiXxQnBo5AemJ593/4GNfnbjXAViLewYvedn3oI7W15d&#10;RafR2fk5RE1ALzRN0KeR0xQoZT6Z3WDYiykZ+8TkaDl/dXooV0knU3H2FQPaxl2mQFe73qxrVq2g&#10;wleVqCWyGzkLpWzsBrXXRduk9hrIQTW65dq1/aPX1u8/s1QFj2jsKs6NKWTNHJwPThQJ8NHRUZhV&#10;tAWEn33Ri5+Qqz2Htr/RcAFq//X734dtgfBwyEtaJatT8tVjjgBTsRKjbWmMZKwxdxuBTvXh5fhn&#10;5ofbgWHYewgfmvEoW+XrhqGZJae9Wk/groOloR60UR5orMabhbXsQOPyZye2jGDxgwFivwKhT7zn&#10;osaRN6T3tzMTiArF79JDieMkMSL37paUqceMAGMdA9VefDDzYd3j6o3j1coF02d+7+gMTMlvvu6l&#10;2aHhTbAhCJZVyuDa9phUw7km4k47d8PZ5o/xAdaPCZ2ZwtWFPwj9p4GhHKA2yvvYdWO5GDp5IlSv&#10;xNu9ehSUWJxxp7/uO6j+rMWQUAv2mqlsb+fuwObRBIQSVrIAMWuj9YLC7TdET2PUSYFh853edlcm&#10;aeW9MU5S5JfVp7BIlBCEW17XjrVal5888dZ7H7XoAhVR79696eu7dl+Jfgyk/GhJ8D9BmNJbhnQw&#10;UmkEnZWSyaNRZYU42yG1QpW5r9bOfyD7DGQZrFZS6m22ZOcGwkgvmp7MeH3gknI9UKsHVtcYXpNg&#10;7wcG8uhdRaWBzASyj6ipQkoLlq4yf/KXA19oJsYxXldDI+hgcITntiHhYPkWc0Iw9IuLS5dfcflP&#10;/vTPouHGU9s3P5HR/f0H/gbtm7ds2YIriXstDQktO4y6qbB8H+znbeyJuXWrBLINWTHRMXm6zepX&#10;5/IPFUc6saFsOsnKYMwT20mY91VxFIlt9B6hKgzFvkyyQh/VrGUaK9nqfDsaXzr/psxIDpWRqG79&#10;nyN3JtPZSCINc6HcrMRCEkvhkPiOE/DSrDbJyXBjgts6Jx0LZ6wUFmJpNGLHGgcv0wiFd2zahH4r&#10;cA9QScmjWdtKtzGyLR9n3Mgqqe5bu5779dCu8N5KgtAXuzRzT3vn/Vu/n6T+yZnUwslOKNXKDIFz&#10;gpUDkwaXT8juF4Grmyd1MEjZdbrgB+O1lVgHTVFKP39ZI5oeCJBn9wIgBrq0s8xZeSVZuJQ4IbyM&#10;MdpNUUc21/pXAUZ9rVJZWF3NRyJZtZdhhZ3IM0uCsfJETZZ0WKbEYCRMp67vXk2WuHwgeWngURxT&#10;KJQq70y8PpeKYcUxU4+FDOFQsRp59N7hldleKFFKDjcTA4i00+y+TzyHDlQKjCTxso6iTSoKgp1W&#10;Plv7iQvqlwyFOsEYepFiroDLsTSVTA3TXzolXi0MkQkWpUwVALSxNTTM93//H78zMjLyRKb9k+49&#10;IDg//MG/ve/+B9AtBv6XwI7dLDg/HbyTkWeBMHdUEM0jKx+qLrwv8saBbRPID7eo61PxnFUNmZhE&#10;q8inujwprnUK8sqXoeyyQimJtpGfIbHd6tTA9eIOFmuvCNx2SabSZ+zEPczlIxgUEnWKerO0LyVn&#10;SvliDaJbxWKr+aqjh96wUAvGVV3gqyiFvPut5v354EdueFYklR7HbFU9knU/NJGbSTeNO1PjE463&#10;16os1oOfSr8+N8TgFl8geijuAtHLZLLcjUmeOHZrDuY12D6rSEy1UmwG71RtWKHo/QUQ3ao1A6Xa&#10;s0pfviC+HEgOk4nSmC2l7E5Mt8Pl/VA0gr2oyqVnnz75A8fnQxmlzS268CuY9ePBK3Z98KKL6mdO&#10;4/foDmSdJ1wez6VsJd3Wg1YXUpx29avV8wq5G7r5NOJeBDrIqnVAb6kzASuY/fJQf9RALdSTWH5M&#10;D5fK8Eq3fUZfPFcM0UWzVVkuvnjyfRl0E03nKBL1zKXhK+EA5dYgX2g1YY7yudz/99u/u2Xrliey&#10;1s6h7bOuEjIaf/KHb0fjWTSIMoZJFIRL9uGtunEgndEnWQyQe6hDkCZdItiYLfXeeXKs2YB8K47a&#10;BOQ7kG3CwzyxY73Ee9Efq+8M1cnwQyicaNTy1flUbXF5eFvrumcnkrFEvYHmQzC2O5vH3pze189u&#10;cYGv8buia8xfemSpdkXmPHdw23VL8mgbttjhXjBN9Ac9VC69+PTJxkUXrW7ZOpFKsyAFpWOCmxi+&#10;UJ0SnJ6x8zJmDthaG2pq1kXAsN8PMrDV2ruSP5zJxCsLhcjUCdQqtGIQaSTRip+pH5kby+HiaNw7&#10;QFEHVGIACanGGgpCW5t3h3aMZ4Bdao3BlcM/EbuvnUaPEXD55jp5YnhOX4Wl5a18ygCEQuSPeWOs&#10;VAUPthaqNw40mtcfOfSW/aeRmn3PeSN37L7wckAQ0WBUd5q4k9VUsqJWvWTgSd8J4pXnNfil76wT&#10;jdTmv1i94KH0NSnVzLFpg8Qk6AxaU/UkcHNgZjlw+lhybT4OphOePhjVdvfqGNjn5mfs3JxM9YdH&#10;AqN5YP4kOICV0i81PhpO5Fk65s5NKAk4icohnpSDiV7841EgLsyYX1jA0H711379CdqCJ2Ivnozv&#10;Qe/Ov/vbD2zZshWYk/kBK4nHPk4uUuPdZRLfu4w2ifyoDXeZURbLJejb473q6ULgnScnsqF8L5NU&#10;ATS3N5ImwzUmoETQthyVUghIOQKlIF5pdYIIICEgadfz1blkdWEtf359xwX/a/weuJxIKse6SGFD&#10;m9h2rz2z4S0aD3CY/WGOyUqDvQXOfZwYTtcLpVIqmUBbcfDaFlCaVkOyCosyrBmG80ZGn/vDl5KE&#10;fL75PH6EdKjVei1emXrP6lXlykAMSbncWAZtQNWmms7PHLFKHNW0wLsOCGwUeKBVPlTn9WojXl5F&#10;f6C3XBO6enuGVQm6MVp3NGzsCaxiuA2+UuG0oQ61+LQTs/EiwlwrFHDfkJBEWpJ1oBovlo5yQVbc&#10;IhCjZ14EbQQFLYaWj+CM7Br7kCHgrywdLUb/IfWSHPTWwNmhUOPQiU2nHuhGM6uZiW4COBw7jFA/&#10;yr1FuNEgY3Ssa2ftxdJRUNTtgTuMV+urteYlWxu/dlkbqvI6mikYZpOOxCA67ohNP4XPDHvslKwK&#10;Fl3Ct27d9ku/+l+fjCvxW5/zyRMn/vp9fwmROiqYMV0VFdLU27RUBOI0kp7GCQ35UO5OoVO3BUFR&#10;70ODb8ihqCBBehsi+/WeOVpNQpz6Lv9oOUHqOY3vREwIDYnHdyI8howEoBNLC6kZtNh4Y/C289O1&#10;ZnwQESVXkbwDz0o6RvK8XqiqJoCUWXICgYOq1Y7U65fNz/7WoyfQImfjRcB+jO/5nqse3r4L2qcc&#10;BIkxGQB5IDNONnYbuJVEq3yWlqhfX51vxD6WfU0uh3LeKAslwfiK5aGf9Rl9A/emYJTPdby+y6wK&#10;bQO3iNRDPpmjhpYV2bZq84XlW69JznUSwx4WsoIKriEzGpylGrhfSo4u2SdbrZGV5Z+9+/4dwQ0t&#10;aD1S/1S/+lcXnbc2ODKMnFEqCd/GoknQU6JAtOjZ80Bhp2P0CS9arUhjdX918MvRFyYG0hG1AqSE&#10;xjoTWAEJU8fWHMmiC69W266A6ChPuqnMhipExehDSdJCjNEHtzdz8Keit7USIEllLD34R9NBHayo&#10;RgU/eMD0IIWIM37Na1/7fS992bdu/0fs5/N2T73V++2OCPPhz//0j6EiGhsbYwpSZlq9Is3nCStr&#10;6vOi6T9rhKci+zbuXyJQu3U+8YEjQ8OJ2Fo6wV0SeMdtigqqezYee1lg/dh3+Dd0n2bXIWtN0GyH&#10;G6Xh0lSw11i47IU5pFwhx60u/m7mtn5+h2qcJCoQKHYbImoFaDa4rBPZIPFAAgqk5gQVhIml7bf9&#10;F9FBrxgIbh0dQbMC0F+Ui3rAzgoQjVpToZLbktxGb5lmkkyyMUb7YaM0ljU0l+5eTH1h6aJgtx3M&#10;DWJBiWag3hEtA7kEYNzUZR47k9s2TlIto6k2O9+V4YYrS4hmOjsv2B6e+S+h+xqp8bTELRJTuMo2&#10;yao9NAyoSkKIEAdXQBGQVYgaAiEWsSEfrVZf98hDU43GFy665LJMJsF+xSh7Z80lxdcGdcSu2U3D&#10;R9hNl3G2y+lsqrlkqXPawcr0zdULH0xdDQk3V7u6pKFatAE576Ej+bmjsXavEc9V4oN93T4QI9x/&#10;wUy/zB8AWbeNcKsFGQnkd4F85sdjt+1KVKoxkAoMA0xGImrBZZ8lApf60EuNMpcpelK4iOcGMgwn&#10;/Su/9utPRFX27a6XJ8X7MfX/9B1/gDuF1tJ04dq5TR0qiI3xHXPGD1pwb3EteYttkWvV2DxXk/tO&#10;PFC/cy72oRPjg+l4GQXBisTpHVUI4KcafO2trXF8ee68y41O2p1KAxkM7F+zNlKcboTrP/P8sa0j&#10;A30gQwe1OQs9v8Z/nelwKTFNQ2P4vJZUVrQspZi0LpjsdTTEr6IUAU2m1aabim25coe4TSzM6S2o&#10;J12TzSD1PJGHF85zvb10ZLY5DTVLXzgZeHRxsJLZksxl0DQYCRzWDkbD0MJbdMoLonQTv2vx4Dma&#10;xsMocUtFdHNgX7x2fa2Ubiz80PWxl16crWObCouinb00IYnAsFYfD2OLjww0MYf1VxOmQXa9BoVl&#10;vVEH7wtWG4uaUFsrx/JUGDZvuGpcTKfuP3BwwBhDD65lsGwHriE0SL3C1D+unT87fA023M3svS+H&#10;NiH57c3kMHJiwNlY7EB1DDMEmHFwsOgMvWQ4CJI0fM4B1b6jnVS8VF0Ndf/4Wc3zh8I1XDirv7eH&#10;ITdnbcx6m3iNNxh3AGZ7cmryDT/yIzc953ueFAvwCZ4k9qr48z97J6YpFMAqWqC8nrdMjs1yobYo&#10;rTGBBSGsXFdbPSSOIvWVB9rb7x1+fiyZYGNmMNyQ8zkBt9A2vgCwMJGg7fayT64F3kaoDZckYts6&#10;BZHbbrTeHL5rd7reieeVeuKMwmnZVLIBylooSnJBqjISnJoGuOuTmEtrq++/b282njF6u1so/uHL&#10;njM/sXkXJqoYH9DHak1tUg2GhQ7euTZE/BBBbVojgIJQY3W2Hv1w5jUD2SSUJHA61DGzFRjyMF7l&#10;rimYrTeDOQszR17bHFcohVGr4yEU24gxirXmi6p33hCfacXRis11J3RAZkOFmI3dF/Ywy417Ua+v&#10;NJvT1doPPfrgy+bqbMag8SIb/tl8/x+vvGZHNjtoNSQKiV022aIXgfn1GEP0lnI76MDdC9XXlurd&#10;vw6+KptNYhNNxBidaJgVYpJuQkwCmLFewWyA25wsz5L2TV8WXFE1xFSGRG6QkeB7qVB5a+MT6ASM&#10;ijgzxbRImoSOejMk4NWtUWIH4qDOTDK67v7iL/8KGuR/iwl/bneb9Ytz+623PPrwwxMTE6JRqVqg&#10;poJgW+SIDDUJJ4+BMUfFfDRqOEKBTLT3nuODd5zJhnPpcoYADmQnXBxvl8jOsEQFXEgOwocAlrG2&#10;IAoGu9mJaBsFBGxh7vtUi2Qjvc7Q1J52eASb0/xO8qvB3BZ0RLKWVmK/WMxrZ+b6Z/DPjcExeG9T&#10;1zF4Ss8qrcn5QoGEjEN/JJMeRHQMYpuqLCx4F9SJ5XVjd/jOYm4d0w7K5xZGeI9MpPPhE+n7Fse6&#10;yXxqeKiXTkC3jZZMcMk4HrimOEUWYTXAokGVZAPN+UMkCAF98CusomS21Q2nF06P1U9ftYX7d0BL&#10;joto/LOIKnpSOyt9d5SY4RJnFHQZdMs0dK0TJLfuz+aOZrK7QbbbbibEIa7JlGR4jlkU6uZh8V2w&#10;zITiPueNZN16Lr4TTl/cP3VfNd+JZFh5BloFu1QcODX+wM0prODESHlgWyQ7lMikoil0hI21k1Ta&#10;Ie1OUB4jNEf2s4su/HoD9sjFlpmPQVgUjF4zjB6SsXDUFbdZwt2yW6IEeDEMQtkzRki6bbo7YYAt&#10;EH/33nv3VVdfg1qWJ+j5nkpve+Dee/bs2YPeBVrULoPBS+SEkQ57aunYRMKGoG56ezDU1fTmI+1/&#10;msx99cxwdCAD+SDkD1jgvBegTTFJcPG1fzKVfVIU4M9NkGS4lkIyLDrFnAks/FC4EYTMN5ZtdR46&#10;Wbzy/KEtw2k0zTdVuXTVLBlx99O8O8N+zkajvnCbLPW0njJziifXxxBeCrMJ4kKqpHhQehAaDZvc&#10;2pRYs8YNXMvZBZq2YnTiJnyT+Qhg04fO3+4P7ludCA5tCeczrSTafcZg4sABSW+OSIbzDxcBV8P6&#10;r+l8eVW59gnDQ8DVlLZHQrgftUDy1MlSod99znmZXkiL2lYbZ7GMrveKmTKuaGd4RTCIW7Q4GM/Y&#10;MgwbbvE+82GJAm4/xxIXHdEtWzMcLM8QayXD5uXucRwXh8jxtwLRi/unvzY3NH7wgVinvjiwu5Ma&#10;yqQSkAhjz3fsb9fh50C0j4+hZcN80DxSiWsYGW/eM5sm+CCkvBvJxGAv8LnjoW0DoSvGwwivKT1T&#10;L3DNQYVvnu3mpfP5XdWo4BVsXnbDM2+ExX5qLNXDhw7+5Xveg31+RkZGkWwUBlvfYQpXkvfQy7iu&#10;d6DXMrVli6nZCSd29abubY6E4zlccHSB5X5xkAeggPXkTODQscD0UmjPnuj+x7oLxcCR44GVcqCO&#10;Zh3QGxCixVFZZMVzyEKoFRgiMGBxbNz4k9F7Lsw3+6lRmGJRM1xMnGFO/8T7hRVAZyErbBlnjxWx&#10;kDGYDYXa0dhnhrPfe2Ya67FRKf78q78vMr7pPPgfbFxl2SdyMe6hWWtrUySQt1AtF2LsdzccHw6W&#10;U83C4eh2fjyLAZkMIpPFSkGUQUu+iPYMSK5OLwZWioG5FX4n2Ee7JKlrbJdTxMDonItRSzwzWj3x&#10;6uSRDlLKyI55Q2ayiFZkfdhqY++tTwsTFNcmg6GBaPjL45t7zbXLVqu4SYDaH96U+Lurrrsim0Wm&#10;W1tpYW9cohmNWRyiO7TRAkYt0wBq7JwBPWy2Fe5e2j12d/c8gHSjF21HOTGCBm08Dp931iINqWhk&#10;eRzyJjMHfpMtg3BiYDnD2Gq63nxV845tqWYwkceYKS21eIC5Zal2yceZueSZ4ZsahAGxxKB6Wlpc&#10;vPPOO7ZMTGzavPnfW5Xn0La7MsiQfvxjH0WreXw5t8RklgQV3mzXHGdTGE1sx2RwcoeC2WjnN/YP&#10;zi9EigNsLYIOT7C7mO4onQL2YncO7Pkk32N7PuNQ2gCZzgNHpCoCqkRtQ4jX0XoTSoNGKIk/yc0d&#10;uCp2/Jodw6FERn1ytS0FTLqqqRxGMNBqfJ0e9B2CnnjJaCHBYueNLXzk68E+Zr38MaE2IZwoZAFa&#10;U9H4VkMexD7CPkWNrj2sjZUbRHzw7oOx/QsjKJSEvgq9qIEpcZhkDFEHz1obQbGu35wPTo5YFn3B&#10;EEHKwQCLoN4fRBFCy0AsO19J37nc+d5t4XQyjgE75k/JHWbDnf90Zs1clLyVijtJrllIwO8YrKWo&#10;UF2MsnCIOuGV2czVQW1mnJnQkFW3dcXroOXl8clUo8qRuglg3h5XFZ/RCiVv6u6/ubornkyg00Li&#10;wTtHFo6tZTaXBrZF07mo+WZUdcQi3A9FUjNYEfQywRNDy+AkcEEQdMF/B9PY1i+5XMt+eTV901hr&#10;JI23CXBraCbsNZ/sqwLMSRPPeA/dqyBmTLVWPXrkyI03PedsRu+p4am/1SjAgv3zP30URhMyUOvO&#10;7vkvXD3+ZxGZrRkXPVqqwKeTLZ0V6OcivU9MZe45nW0NZNqpOJusWzWSmu2YTN8tcCuH1TLXvt9B&#10;AWRLjwVRdyPYzfuEwvxGAJsiRbB55O0n15576VguzbZTgsIbKmK9KeffWS46E0W4ie0cjUcDS8Eh&#10;AgYbFjJ7IzEoKUOsb2WHfDdGiwZRjYCssxq6GATaPF+OX2Cb1gKEwpdP9e+dziWGxzqZVIvd1qJJ&#10;RtFscQKgDUGUzB0JNlwNfmmB88ro+pJowBylgwyhqoGBBxJBwcT0ZHF4KHb5lhS6EGn8Ch2dJfPH&#10;rTPyBi6DRsPGBQh1n6wcuCY2I5GSREOV3WHYYpQJxfpupWy4qjYTTBJgJIUdlpQEdG6hwEwlcGbf&#10;4W5sYCW/s5fIpjNU6mNXAVSkwXKhbXuczIHiNGy6QaEw8Reuhmwdv/CxMEj4oDhtfrASi2bCoQdP&#10;dUdzoSvGwg1UizvKQIDF6XzcRcOpuOSqrA2OtbK8DPO167zdT4E1DAHJu975TmwEgSSMKlv54G3z&#10;+1TalbGU47oDcuuVk0rpFFybTjB5U+/I11vn4UKjVV/36GTo+PHgzGxgrRTAdjbVBssogslQqRyv&#10;llOLM5nTh+NHD7Sn5vqdaD+boj3VbkRgtcGcA3yXG+2fjN53QbYZSI9iDRGEWaaReW/ZXkd0kYn3&#10;bty6c3RWxVMkwu/UQuF7BlI3BAMfeM4zQsMjIPaSSLHqsK5fkAbuOTEHXs2hm/O19t7O04VCzVBy&#10;e3++XW+eikwANpC5livpQHV9AjHG0fBje2NHD8cnzyTmZsKzs8nZ6ejsVPjEycDJE4FTk/0iYkka&#10;RaBPNiQRlx+pzbw1eX8nNW59ffyMtzkglUKYV0T1VJAry1CInaERUtqgajwUvGNwZKRT2Vlq/9NI&#10;5F8uvfI67glLkosgHscW0ja8TSJA/o0XQE9cJs7CDC1JAu5IPB1qX9E+dmd3N9qFKsHLgNtYe/Z6&#10;g22xjuMYzuxKYGYxcPBYYHI+cGae30/j+xz7CCHYQJodfw56G1Wt9eaW6omXpo51EyO2GZaAAR+e&#10;fJVDpAmVMWEWgok4RwfgwqQzaSQdbrv1tq1bNm/e+s37k5xD285e3Xn77cePH0UWUteXsZaJOx3z&#10;IwGZQ7KeD1CGi6t8MN75/QO5yblgAftZgUVCQaR6U8DTwAezfEHELRkd29YbrogJDs5MOjOpTQy2&#10;cvNxLJhQEPvoYDo0sb0qXPJ8MZJPX7412w/Lb6rpsmO/BIt9C21cNE9MvlPMrpyc43blnDwtJNJw&#10;+CzEF5j4jt9VTRF9sXtCxMmFbb5AhWWOWtMJO2pNLgpd6P9sb2jvdDY7OljFJotgZKE/Nq6L9UOG&#10;RXhNYKXohjF8YBRFnPA/wMJE4woPyPTDQ6MYGZ1TK+HbF1uvuQCLD5wc4AL+4/0xbOnH/lzpdKVe&#10;Q0CD3UaD6baJChQ/pzBDJl3hNayJYnU/nrZIw7hsR+bLzMnAePoDzx2aezZU0gsnvyd4+Ktn0mNH&#10;HkReYmng/E56EHx2AEw2Ag+CbPpmTCyUgWKweMLlKobRC0ZCrL5hiBOpQwmaiA32o1+aze7Ody4Y&#10;ghJUf+BiPw3eIz3cuQlu46wxVHumOYtJk5idmYFa/5JLL3sKuOcnPoTjR47cf/99Q9yXijGq0jZM&#10;WSky5Tfz2LayeRftoRf8TwFozcZ6dy/GPnkoWR7IhtTrHTePeyZDHopUJvK2ApRc2mJtWS5JLT6P&#10;RMiG55g/wq/4DjIG05u+AUWxoWCjH22GQyOl4pdmqq++egL3mOG9MKE3/8S8unCA/3BOm3xQpZOW&#10;pNIk9BLu1iwPu6s6zow2zU/XcBYxCHBxI2eMQgGBGTLZOBKeUORmgJZYO5COBh5b6PzDw+HE0Dga&#10;3yKQRiYXgTRTdlYWLJyNUJm9O0hgK1ulK2DLnJdCJ68QB5eCWjJcOowWgPuRw0tXb09sHUmhcZOb&#10;vO7EHNp2/Qr9c3JZXU9JqfGCzocB5/YIbqVwXZsldLyxB+JlJ3kNFI+boeAzN2BdzS5Oha1Quu++&#10;Yw37Za3mtgBqQ6QO44ZIAwYLuUWUuWBO+WYNF4FmPwJTz+/mAviirqmMJ6cF7ntdi/fhE60do5GL&#10;RyLoCcxYWZk0D0hqMtKSY69chPS6wZ4WEYD7Wc9+zhNfC9+d70Qz6b9897twIbDVMdCN+nwYg+jC&#10;JM//uqjYrVlbD6rbMeNrAWIyghKn/uLc8sI8OsaU4Q+SuVwklw/lsqFsOpRJxdDtPJ2IpTMRVOQn&#10;8sX4YDOUTtVLg5OHgqeOVSFAgUQBsapakWD/mZ+O3ntxttFLQxlKLsboGIvfjOCUE2MSWPOLpSBm&#10;S+jQvVSJeXZcf6giALix88vNI0PxkdEJ9NHE9svgVWIQvzg3ZJSuju8Bevk2WwPmlXA0psSZoObE&#10;boUSF/VOnKnGavFRvFQt1Tr7j0WP7I8vLnZb6C6dS+aGQpmBfn4olB0I4klmKBzPkMtrB1PLs7HJ&#10;k82FQhuFn1gpkIKUF38zfksXPQkQpXuUs5HOIgEcItI5cuCWbJGzxahlUgQ9LFAfDPT35wcmk8Hb&#10;J7bsRgqdKWVHaRvMsqyF40HcfTd6SwSi0Kw3bmeqA9FEOti4on30jvZ5SJfxxsutM6oHnQ/Fyfxa&#10;4MGHk48+kD92ID43EyuUgqVyv1QOFCt4EiqVonMzwcmp/vRiG6VyEKigtKax9EvxWxuJTbFEjOQE&#10;N8/jCQpuuVpr47gEC2lSlNzWBt6KfvAEIAqneuedd119zTX5gYF/u+LOoW1eE0Szn/2XT+ISYzb4&#10;WNbQjJe3kcNb1/1pKimRMRDvfupM8uvHAjUQUxCEwfKqWAH8JeSMticCa+A2tMAEO8EyGrkfVwBi&#10;k1TOGFtMYTnBZ6OAGa06sAwi/e7pmdVrdg+N5lMBphzdTTe4acvQ/nOeWDGw4mDPNXmJYHvNU6UC&#10;bYdM08l99QxyWtbEGH1L2nnz3U7RAyd8ZvoqHDEX679/T/uu47Hs2GAVvXhj5LOB2GEVeEG0DRu+&#10;A47IB4cVeISAOaBa5EWwhLhAiRA9aSVcAVwlaMkbpf7BSvdl5yd6dEa+eNsybGbpFOrL4MnGufoV&#10;4zwsD47nqlYy1q+LwWLZmxJcy8liVks9u1Ezjy/mT1fAXQYaFy1weWbRoKauw2Zg0cCeufbSkWON&#10;xMhabmckkUSZLNTbANkoomKqXV+yUbarsBIdsik2GWxXAo4DOEzQDRwYhCWPTEUiidD14/0Wd7RU&#10;fk1g0Z2WB5s8E+8IeNk7Hh4niUgd7ZYuv+KqbC773el3/1+c1b133w1QgrJxu8nrl04OjZkKtXrE&#10;Q0jOMDdvrZvYAjfJcHC51vuNhzLBTDKaQrE6Qib2kmcPZo/Sxn3k7cMyN1gpApsTW/Qt2UjJl22B&#10;ayaidIHCErCXOI9mD1LL4NDSfCWRfNZFI9ghR2wrK4eEgRUzO+TlUc5EYc6PCyHaonbaVr9BJ9A2&#10;c1aWmRVnDIdJb+08uqaMmR4hBdOYCcwrb6Vv6twSRDP3/3ZrJ5YaAbsP48ZNnQi1GTlTQIkOPJrS&#10;RJY0dyYV1bUV5manakUgZjEMH2F47AMcgv4ZvRBDXztZ/JGr81zlnk3THXE0u5a5GzWQNY/MdecX&#10;VDDAgNgao4QZZ8Qq4EKo4nH5lheyWMudgj7AfYp9kk1EZQGhT0lFg39510Jnpb+Y39xL5gG1EWa0&#10;EGuR0maQTMEMhmylKYLavOn2RAucJlLmDkNG+GEpTXwOCsZhBvGrm0/3X7IjOJBCeONuhy6bF/6x&#10;KEA7i1lPZ+nAcUgU9F908SW5J3nHoY9+6O8nJydRKCWJpApbtU7Fd5yVV/QCMBchW9WK3JwSJsFA&#10;JtS6cyn9gTPnNaJbia0Hst1sEjInboPC/hXaCUX3iDuR0U1HKP5BdU0sW44Phjvt4flDndnZcnoY&#10;thcw7I2h+y/LVrpJtJ0lGrZtxRwD69NwRo7I97j/rdTH75SvtWmBIe4jpiiW1mAGvYhy1iaIOVUq&#10;Fmy85t6YW/b/E+7U3NcncY5qSmgxyGgxY5a8LnD0X4ujvdly7OSBLgQy2ZHY0HAon0Vf3Za22GMq&#10;RsWU4H16GDmwdCoRSufa0Uy31sgsnCwvtxv9wG8P3N5NYWueDE7Mgh+7F8ZrWyrVlhT+kyWxTZoc&#10;F4mByrRq2DKseBwMhYZi8QyIbQ2ZffA9vYzp4I0x1A23fQYYc9JGuYtrgiEhHC1QtNHMBBo72jP3&#10;9beTDsSygG67H2hOLUYfuGP42L5Qs1OLDdbyE6HcSGBgKMSIKxccyMWymWAeO94j25wBq9EuVbGQ&#10;2oXKC8IHdw4i2EOPVN5ojNkSLI6VcTfDgiuXHzPU4YJ48noscAaWwgp9+MEHb7jxpn8r9DqHtjkt&#10;jh459MADD4yNjBjw0vTitHdI03EjZpZt/nCpw+4lIv2pSvB/PBAKAWmnElDuc0sn7t1NUysS1yCU&#10;bSGp5/pjExIR+Irb1rKhhbdaK2O44ZyQa26jZBYqqHrltsX6q64agw+x+l2bCkKYFlbycPIicpuC&#10;WpiblgTmWvcalXi1dCS/8E7WBdPG2aR3yiR6JQXuGx5yymZUPImUAeN0LPDATPvvH+gNjAzWsbdq&#10;nF2HkVkm/wdcIpDN8gVxXUQk+q7NrvgFBwxUTW/kTActqFUaIRoAIodquzBbCycCN+xId0ijmfaC&#10;YFt/4ZC2zX23wp3UxxhKc/B0nvY/XDXeafk7yxXJmih9bZGG6ASBbrvA/nW262EJK0dC8QIHA/DK&#10;J5dbn71ntZ7eVspMgF2DeqRJVSvrJtnZyXFgFNJI3cvvogNZYcZkiJ7wKit0Nq8M8qyJqx2Pnp7u&#10;h5Ph68YDyPyJZZBqRHbZxRqiJhV3mWaBl0ZRgOgx5Bxbrbnpqeuf+cz/F7j2u/CYmO9f+dIXMaUR&#10;Vqk5va0a3mteKbuEG/hdQ5zOTwho2vNEqP1Dj44PYLFkXGlOS7Oaegk229INFcth+7etP8fqE77E&#10;QYApzU9wjWtxiuHmK9SYsnwOsLt/6vTMjZdtGconcd+4lm3FeQ+7qw55KxKweA8vqr7TQkoJmPUP&#10;oCd0cdbogMm6DQ95NNoJi6YtZLU5YxNbYapF5jQd6Wjv9+9tzReSkZF8F6kZJvCYvoPFQz0Wd1iU&#10;WM5LYXk7ZovkJivLwENZLGtGrhlKwKuaaWADVEWDRuquol1L7/nn59o98WMb7g5jWjszxRV2pi64&#10;8Hp/4nXULeGvgLYtKvWTX7RmXq7ArinHLlRvQyZ6kw112EiRC1bX6aXa1++dLWQnUBYJAQk2M8KK&#10;Rkobkn1gbchFuGxVnmU2X/oZ1mxRVGMhh613RlrqXcMWgSL4FbVDOJdvdT68lHrLhQggnKjJrIzF&#10;VUSTOiebOX5AhdZygC/n7T7/u3DpPcFTOnXq1Gc//amJzZupWibSZrmUh2OdiJHWzJ8GFhlr3q4H&#10;YcFAjILl7v8+NrJvcSQ1ONDIpbi9orRe+IIvwq3XvSJVSo/DAiEmH3SnSH8gcKqGU9XYYLIFnnv/&#10;SiN1w8DSC7Oz/fSY9W33tiMVs2v0pmIBtzgVsonitBXEm8eLYBXYun94RQV6fFBPgZQy2xLwwJ5e&#10;WbVNLq0l+0475RaBQVtvieoK6BvnKVxkuPPAcvzMyWKjE44Nb44M5PtsSxpFsIHkG7PGonhIiatd&#10;CSYk4g12tMQroMYSyX4832nWBlaONULRKybgEsG+2XkJZztClzbTAnWboY7qUtJGlILNWy9S1LDx&#10;iEIkHUUMjPucZtwitljEtruUQtu2YAXj9aCJsM+SLt/x6N6d74TiQ/1Cqrp2ILAJxymXqrGH7h45&#10;c6ATyRbyO0L5kXg2E4aAk21J6YVRXIGgi0s1ij6eBGn9RCwMLQLbpYUOlvK3rSQvH+5uzyHJzjyD&#10;C/nstLjNn2g424jDkIElHzViYQ8+x83FuNCcYGVx4dpnPOMbFsI5tM0L8tADDywtLrgG256EyOI1&#10;d1XN/mkB2NLRJIfeuvvqBwdz6BaUTgZU9EYe15hLGVnjcWFk0R/KyqRwWK4+3SS6RT3HE/HSjoLG&#10;GmqpjSdeS4D6Qrv9UD+/vDg8MXDx1nwHDeRcQsfNbR9262DGZ5tjFsj0WSqvhx3tgJwxRidbYlG7&#10;Y79wNDyTJzYjwolko3YHtYPLmmAho133z9/cGEznCjmSXug8rSVN3wNfYuw1wSVOVtJGyhkt9tBF&#10;gDPmc5EVRCdicuiVBGkReMA9R4ORvZOl5+yMoqkv3m8Lnmdo1sgsj41dKhrvYcOnelbbdrAZmfVS&#10;wa10Cjy1hBN2d+WHOIqOL92IO7zBHvk+dxW4voTdCXnCwT52A/vDL072I0NwzFjA2HSgAYsveTBE&#10;/HDbFLCK9kNRjiXZ8QojEC/FYcQ2tUa4CGZbFYGAisS0gY04MBu4fCywLYdtweg3/DDACzK8aMPu&#10;kgEHu7ACYRjU1NTUBRddjBZpT9AdPqnftra6eu89d0OxbdSRmU8D2RaSOI+p9IgxFox4vUwILxoI&#10;s3D3c5OJI5PtTj4NZAmZMpkh0pZyWlQLcIbbAkdkyOIkN0+8jmPESbwjnIWa1Qbo8FEgY2wT5CS2&#10;WkIjhEB3uFw42gq89OrN6BNpcFMrXf5OOi7zY7b0PN/tdkO0hgjE2vYPG2Zz8zMM30JT+Ug+c+GZ&#10;LJopTOThyFp51L5TLFgSLB4OTq01//6Bdn6YmSu6Z0FtLPMWYKUJtR2OoZxGuy26q0F1DYetKBhT&#10;XZaJAbZdB0qeyKhjtzeikFB475m1l12ayaawO4HlmgQTnIaNw9bYHVuo1vpGb1t8wYYQeAa3buPl&#10;BYSD5PityIH9d2nHbc8yY+k8N2kXVbaT33DgRLT/v24+3a5GC9jiIM1dIeGnccZJHdtKcWjlvOpY&#10;t122uJVemKJBrG77spSBn/fgRVAgjBCrEY0MFCrRdOqGzUH04Va5iI5vIJvG0AUYFAxxoOo+BrVD&#10;t3vNddc9eRfpv3z8Y9j5nB0byRz7yM7Hs06hYQwPL4gMsPlgR1ChLgUpgV7vpx4ZTTVSzcFsNZUA&#10;A4usC8A2xbX0OFzqYqhUKQTAyaoJIk8AbvoX3SZMNWwgXg5nuqHISOFoo7Jww+4xkCZekZyEWM5T&#10;0JQ4I+KgloVt6/XVWqTWdV0KB+/BrlmgZgg7uc2DyVYN2AnMacrKFinB476EFmxtOmLbTVWFm/lo&#10;9+bTwa+dHGjkdySHBhtieYAsWRss1aLFHSzoA++jGQ/FM5eA0m7K0XEag5MoR/KLy4FTjf4LduKt&#10;LKcWrecFrusnKCZO/tFQkYevzTopGFa5i+Vk5HBDks2I4RKnqaNaTYVrzKDDSZjhHdaBWSaQhWXR&#10;eUxBttlARBZbu9OH6pnGXGvgyD2Ia5cHzu9nh5Kg/BgVc7VSw81sJO2BAmTz9rwKipMRdYSZqUsl&#10;BvrxW2aS8OXXbgLzEcO0cQScxQCynm6wDnIYu6VSUwt9ZFswNaH8PnT40PZt2zdNTGxcnufQNq/G&#10;bbd8Hf6JG3c7oQ4r8OiAnXvSOnM7+ZF1xTXFNMpEO1+Zjj96ohrKpSEYQPAE2tEKInEX0QnS9BKm&#10;URaU5JfgFJA3oZDcLycPfjTdpfl7c8kUNSIvow5iYL9S7fpdC6XXXb/FD/e19tzDxYKSDdhctMWp&#10;I1mOWW1GLR2pRnZIN+OPpWDGSmSwqUwra+g1txSwegSvWbx1HGuKlEAwEw38yYONM/PB1kgedAIp&#10;H6pHFHVIQMLuBKwc0mWBdRO+ZOwBj6ucu7lhXgchEjtv+8Ln4cxxHfDhrWrvwWLrDZdlQG+7M3TL&#10;0jXQJeehh2a8e5i7UptW86Bui03hDOmxJNGm+NSF77zlLoVlIH6dUDGToqIcZ10c/5mOhf/g5sl2&#10;ob80sLWfzKCGDv1GyPyJNcE9YqJDRXVwzOKzNSvEshhMEXQzNYKrrlP+3YJmfppt4/ulqegP7Oik&#10;oFmx1NqGh4VGdmLiGRR1GHSQzcOvsO8JesFedsUVT14P/cTPHBsgP/bY3lw2S2pCBYLevOZ1w3ph&#10;JQwUk6ioQ7ypnoBAb5owhIK4bLTuve4vPIr0Yhj8DxC21WDwlklD0oXQka0PVAXo3zutcfDWjBu9&#10;EE1HZKsQB+WUxeInSd6Et2ITK2Sxwv0OFAIvumYbyoJx/yTriiL7pIwzFqYTL2k9O0BsGFEJK7fK&#10;BTq1sxUadKRSKroy16beGUYZa/LYFQCkcMcHHDHRgqf/tkgtEen91j31SjXeGszCM3HnVM1n1AiK&#10;0GU1gjELEKCzRcCGq2F2D07SLohNS3piEQHsqi2bhxJFbHBPvr/U6kQDLzw/21MjCnboRCkMmy8J&#10;rZ41amuEaH2yDWmzTR7eBiiDIVt6mpZc3tV5RLX0giMFxWA5bVpOC4cMG3jfE5HgifnKbXdNFjPj&#10;7dRgHP4b5cuK13gnqNXGZHBaONErUsvI5tPKWZGoLyjCFVD7KQuXzNBh+UNPgouA2tk7ZttvvDiZ&#10;ZTMrdc5RUOSn5DwTxi0F3A7z7Q66Ad7wrJsMfD7pHqdPn/7SF74wNj6O2W2QTgoKi60svlKItuFh&#10;oSBpDjdibBFEXc2bHhwba4eXUFPBzVx5MKQHLRZimyA9V4ccTkVLG5qlpKZKfgcLlg82BAvXgolm&#10;KJEq1A7Wei+6GFsvmYKC2V6Dhp7P3Wh8la32C20FNHFouFyucrWxwwTFqiLDFQqnvLY5bC9miNaV&#10;/gtn6xo4ttSz8ebKeasJ35Xx0ETNJQJfPN7/wuFUbHhTP5euS7uI+Qklp5As003MscvjsHLAci+K&#10;OnAUF2GDLFDQSHwZTS4t907U+9+3Cxuu+XoeiaYUrBufbTEq/tfSkRKPz2neDHAYDnFhsP6BcsZq&#10;IplO0LD5hFDbQ7PC2sI04j50gR0x6SEP5rUIu2WoA7i30dkTJ5pTC6ipqOa2QAmPNmhIvkk4hMYK&#10;rk2Q9UCz5lEWYqvJAKMOvI7Lgi2BGsjJx6PHF0L3FiKv3InNMLBDkHRoBv/5h/YjIw2ep90aku7W&#10;oVULW37WXO701NSzv+e5GxfnObSNNovtu+68A4Em/K4Fci6+1NU0PKp+NYzMZASdcYaU5D8/EIPY&#10;AzISMF5U6EvFiFnbwV6pbDchXsf3PfhDe0UmmBQmxR6e5aCyE35XTIa1o0ZvUTzp9UVvIxndHVpb&#10;2Lxj+LxNeaAC50PMjXrFcxJ6ynPIYzqqhjjbUWHyTXzQO6E4gIIKNiE252Tr3iwdhQpekO19hLfA&#10;RPzgxCEVObNSf9etlfQwQ2pcHdCItG4x7GMsKleWjlGHmo2w44rSWMTW5obB/SulrqlKW8ozl7bE&#10;OHrQAth0EdchEwkX54vXbY9tHUx1Ad4t7HeV4B7bbRdTNtSAsobtWEAtebYugMnDe+TSdOlUFcrr&#10;KR7RIl+3olTC5ZlVL9jQz7a0cCPS8fB9J9fuvXdyOb+1kxqEVhvaOIASNivQdDKoDf7PoPY6FnFN&#10;G7TTuzSdJjQiGYPiLIs9FJthNcM2Ij7JN5pfrWbftKvd7tNO6v446sf5cRdxODQj7szTttLoB5eX&#10;l+ChMdYnnXv+dk94YX4OTXxzA3moHmQknQu3fIWKNFLog4CtB1EoDCeAi66Uz3qz7HSk86nTyUNz&#10;7WA6idWNpCQCSDYhiWJfaHBC1mXIX+ZeA3UtcK5xCCRsJuvUBbS5MNmRw7wR6/BIV2KNx3v9BtpR&#10;g94urSRHs8/YPdoOsOwGTUVwhmjYAF+F+AB/wg29hS5NUKEe8+S1cUC22NdvTEaC70Db7J+g1JWF&#10;Z+JlBLW5PymPj4IefADYNsx/Y05pG4TncUyYsaVi82/vbWQGcmhdp+6jEJBoPvtCGu3lxt0llJr3&#10;7J4LHXk1PKOHtWy9gcxZYgCUz8vumbkbDAT3TBV/8JpBbACQxo7zGPnAIJUhQLq4nmrwz4upySxw&#10;vH41bCtv2uN02pABx+yUphgy3bfsJQMMbGKH7QozmRzsPkEDDolBO6AgRj8a/Ns7p1YXWmvw4qkk&#10;tonm3QdpCssmPIdgg7GWS9xxabdIJTjdiB99eRpCFcQrbGb5LCN2i75cVjNfrXfSQ6+4NBfLYELm&#10;4HIwAN4L3QgGU+hapjtje7ugkzOuK9ayTv7J9/j6zTcvLi4ODQ4q4qNUg+tTSShaNqFPM7zGKshD&#10;GLwxGw+Kmi3Mf+ieoZFmbxmKem2vTGYHzpedmCnyAedl8Q8zDKJ4rFQXx1HAw4tvaIkdcmRyk2hL&#10;0I80cQ6LK5V49Jm7BrsslpK22NCBO7V1voM2G2ZhneFSBGysnJ7go7we/kRj1ncF3/FXjKI91GHe&#10;h9GCWBYRXk4d6qFNdeGQf8eBs/HAl463/mlvJDs8Ws2lIc4GigS/g0MayOZElZKTNdwq2GVffFO8&#10;cOqSI8D1YHMC7SeFyYmfk7H4/GzraKP9ol2JvvURc6SzIKpcjguE+LrdJQNF8tqEnlrgHDONCGYs&#10;3u8yGJGoMyKKeQVjrKOaGHQj+rRWuWJ5Yc3tEsLKExqByPEjAfYvB2rHp2ILAzs76eEsYBj2u8G2&#10;vpLEIv9mQhVrz4p4g1EHYQ1DDqxTYGnKNaWho/Y8HKrjoqH4u9i7uRh7/U7MI7cLmO67A90ODOju&#10;uPMxclsnzShLUlW8f2Z2dvOmiY309jm0HSgVig/cdy80cNIta1dnJhltncPhJWj1sbckHHMuBwfF&#10;EBbVM6Hul0+HHzyJvtgsz4ceiKJteR3LMjuQ7VULyd9Y8KfpqKWJidhBqZBSobZ+OEuh38ML3OsY&#10;sgfNVgJEWtlco7wUDL/oinFsQGloGOeKRUsZWCbj7YDqAko6Y3OYNjdF/7gcs6A2uG3MMwwQRyH5&#10;5yJX55LNyKk7Sxw9S5QDwtiFhoXdsZIy0f67H6zNrQRrQ1nm7zCPEXXAxpmSxNG33MDcAmvllD0f&#10;bCvHgybcnEbomGQDCQHQAiwkwmeR+7GB1HuPVDo/fFmK9fua63YFXLCxnm5m3y5vtRt4cuyX8DY3&#10;vsJLfobd4iunkZP5MCivzIEiYU9L6Igp3SiaFOp/6G1//VPHAp1EJbMJqjT1PeRF0J6cWufittmr&#10;gb33RV2LYwBYwReLQVUtyu+qDWXDCulVjDBQVRSoULIZCMHba/WLhqK7BpF0duWhHgdEA4X3ygRI&#10;pm8BgautckHW2lrhwosuBIJ58vnnb/OM11ZWDx8+DCWJTC5vomfKIcSKgTTNYUkPD2OrRZSaAcvi&#10;anEfKO4caaQpFmD3rY8mY1okzNVgbovVxl3QGndt/rwpTeWvm9I2t8VGcflSnSz8bfPGOlXhl2oK&#10;BD0J7xq3q8HOHf10s3K81nr9jTtBrmBVDwwNjY6ODQwNAhbD+BiDqwksdChq187WYKi24uG2N0Db&#10;ODDQtnMVHl9onowEbSyWyWWHMP7RMUBaCEnxiskUcBUMzuP/ZCT4yQPVPdOB7mAOCBRdhkyrDawJ&#10;R26Ju6bt36Yu4+vkgr/SzeJ5X0IfuiBi46k357aJfVyTlrBJu1C/dFvymt1j6Wzezg3nibGT1rXd&#10;aw25yJXzZhF9ct8cPEFxAj6HG3OKMXNu22ECGTT2GYhlsznc+pHRUSwEmHcsdm4G3GrRPqrBC84O&#10;e6e88+sne8FsPT2ETgWQfiI7b7ycmimhfbLZeam0pZpbnxIkVmyxm8WzWh0Zf2nnCGssWJJ7xszA&#10;2O8tdH/zBdtHRjdhYuKsMF25NVe7ZZbbSBJLYmhXLQDC8A03PuvJyG1jNF/8/OfgU7AMlXlSozVV&#10;DSn14hEchrNFZjs2wYE64i8Ewz/1UDZdbK8MoIUtxfQIg1GSjsnJZjiqimGi30sbSqZIzK0YGDfO&#10;g+90wbw5SIvgZgDOoyFYPRDFapo/Pbt928COkQxIMMv6yjGo759LfAoJWlsCU5nqBdlsxpO4dR7b&#10;az6I2jF2wwIvZX3PHFNmtI/nfL0UJY25sadGIulHush+IBULnFxp/emdnXR+uJ4l1EZYDYiJuJSk&#10;PndcYjRolbuk9kR1we9g7pm7YdRnq1JtiIk6MKsReLCaP7o8VY6kQs/YngW3Ze3qDVIa/eSHQB69&#10;4/41mk/Y2AFPs01Yoq7Vn1CWSXEsXWDJJ1F7/sHpj+V/dWXFnhnGNrcIc4HN1T+zd/WxA7WF3LZu&#10;Zojb2WJnD4VYUs4QVTPHjgNIMSKHy6wyI2R3Tbh4CWlcTBPAObVDQei8k2vtz66F37Ab3l2AUDgA&#10;Z2EnybH7aWSD2XoIcTnyFM+xq1G5VLr+hvVCqSdlWPxtut3Hebt8D3NKjtMVIWqXDxcX1C9A9ujY&#10;OGIUpL3GNk3A/wHcwpi/50wiBBOsOc1ifOxc4AsDvsHrWBt5f09R80MM1mhFcIM3lFGqhoPG2uyM&#10;+gZGUCkIMilZS2T3nVisNbtGYeMtyIXi9Og3sIvR5i34F3GBlNhcHsq5cOprjq4bF6c99nY+9wyH&#10;t3DcmwlKALNxQDrk8XE6p8Fhen2ruwqHS43u14+1k7k0CwG1wjEubqtmFJeaNnAbcxd+eKoJXhz7&#10;kkNyzzFM7spG9CpDKRGzRQDM+ADuZPLphdnWYrmboL9jxI0zRKAs+m8A54lm6SrC4PrwBiHYKnDO&#10;8buRcx0bMPVWCm2lPYxRsEXFXJw+Al4BVCjb3Xt2x6YIiiEfOV3ILhYK6eF+FO2HKTbAmWOLImsW&#10;Y0U50u7rpovsxzDJBZp7VnNi/yKY4h8XDW8w7Q19ORRKEJ+BpMX2dfHYr+5DtgOxup0kFag0ZF5/&#10;UJlFVbmKg6GlsJJutgvFPA9MnZn8v7uCvkuPxhtvpp9Xyplp3TVcN8xhLByALVwlvA0IbGBwCBAH&#10;l9L+Lh7qHS2GI/UGLjtzNZRF8d5xjbuWMn7caDmrb5jVKt7g0mZ2Qu042FWeSQz0ELCZjzmsiYlX&#10;2siEgDAOx+uJbHl+tVhDI4EIYgBgTcw9MxWZdAoTHVk2apE1mzWHXRZIUFuh2Qay06V2LOZ26V0X&#10;qmKNwOkD2MFcuONnALlzSvXS/ynkYwHap+ZCwxmw+1jj3rq27n7/Fmr7k9nGruE7a+CbRKe1sENZ&#10;30D1ENQUhYwSy+xjR5vQ0jAGSKd46xQ26FSR6uea3TjlbNnqVitW9wgGf4Gb37dUgFYBWsBlB7Hh&#10;L6kT5riGhkeZ3MfBra1TALUVodm1KjbqLscysCbWb8SSafifHaWwHm1EWJ64oWbDffvPnfw8E2fS&#10;I3uDPdfbKJYVUhdEiGCXhsFC+dAqa8jwXpwVzhCWDWcrKtGmsHF7uoMqHXuSPuZnZyvlMhthqR0B&#10;xYdmchUXC2/TghmVIlOvhWLNXPQ9F+t9+mS8vdBaHcig+T173qP9CIrhcCUZFzHPrNmlambJfqRp&#10;dHv9qqeQJwyjFIqyZqr+sDEZMpMQFSTi5fRIP5x/x9ensXLJN9tFd2oHtW01oKzWyzIyPiIlcrCQ&#10;wZY47pwBdNoAkwPLOjuVk/uVCpCM1tVhzWhrM1QHxHlAjAu8PkbU7//abe1oYqCeS2OXJeizU9yk&#10;Qpu3o/cI0LbXhoXrS0bMlK68CMq1sr6ZFYQx/iiYTvivDlrNTLI7NPax+ytHFxoQo3HmuQUqVlvM&#10;nJ2+e+KFSH6Ua3jcmCouOksOaODmW90vpJqxMMOw7MaDG4NuC89dK70Hd2dytXX33rWV7EQ3PYgZ&#10;0ATJRUKEkn2OAp9icwB5SHaH09VgoSQ1ruogxGFC/csLpZbNmD/4K5TrQvK/OpQNLvY/cDgymFTx&#10;tDGP3FpSkZURcpoMGqPHzeocJYniYJEwRKEU6C1/kZ5D2xYwKRL1xEYunNJsglcGvgT7ZUYfCmcY&#10;/VwmtdKMLa2WUTfDWjfZUOZVfbqLuNPzwQazTENi7KZ999LQjDU9CoTdOTwYyvmnv2W/DiTIItF6&#10;LJWuN+cLdatywJxCPgo+aWRsbGhoMJ/PDY+OgbFDMGAqKwMWooX5xMZo4Zd+ZYU45oiZ4NVSd3BE&#10;6x3BRhKbDowz0tg0PrF5dGwMGAVuCVMM4uH9c61+s1fG1jMSRNGFKGi20Ymy3QBBfIRtOqeN6MRn&#10;viH9dM6Jf2jSCxwa44VzqiXivU7k1pP1JIl4Tm0EGxgvggEEQ2ObNg0Pj9Ils3cPN+ywlSpDIbrY&#10;Ck1kzYyFYFJJr8ufqbmnWoOZ6ccFAK+PvAGOOTA0jO/4SquFi60zjjoU+sr+lV4k04llMnHDZDwe&#10;r4Zl7hAue6PgrYQ+zE93+LjN3LANXNG5EWYonwL40HGIbEhIwEOn4vly9Y75SApTT0kJJjdSKe3L&#10;lEH5jYlced81r3URPLZILYoWF+afpE762zptsKBGgtr05l3VTHfXAxRIHFs6rh/SXLuRKngVktCv&#10;L+XAeLO9nbdavXBa6xdvc2oxb5LblLa5bbksWwsS8jLiUicirAsCZbtHWuOW48YbqCCEv2h1Ts6X&#10;rH0K7u/GUSMT5aax1z7FFCr2sDNfT2jpqUCzrXnlyTwwyvWjMZ91fHUCxXEs2Ybzqja65ZUecAy3&#10;GJejYTmBN0y3WtdZbUdA8SKYfSOJuCGL5WFNJvf1HA9u2S48imWNF9EQee9kvdFGU3xElesPkNIU&#10;33uA2A1Ug9JArfLFfzhFkK6O+qsoCMGUwGdZWbj/ViKQeJxvcPQkbmzwxFIdHH43lgadT4JQCXeY&#10;CNo3LEmlpIywdxdBdsMN3Df+Ps5ez4Q4PSGuJ2wabj/vvvSxuLafOFz2zwpwywmcJBOyXYD9B26Q&#10;0fwbX3yyPF9cmKOkSjja8JXlD+VjiW8MdBtsUfMK0d6eewKRXWqF3nswWMHeTdrBG1+0lqQzXbEQ&#10;iwqkRUYhL/b0ZjGcDDKJYrO3uo/GlPFFAVp8CrEm8Do8O/YXy42NrtY+vxeGIKZ2UYaH6Xq9tKqT&#10;I4qqc64Tzz26RmMzz+rwosPQFiIakDQc6fy1fJAFGKax0Z+qqaslXfVHuXjo/Y80+/V4dzCLjsPa&#10;w4FQWzBaeVSPx6Guxjbh0ti1LYCKqeBZ5K0wp4E4oXLmNjcIOSRTR3vEQDbVjA7+5m0l6UzM4Tnc&#10;6Y/fntBp8jByozR+Lq4wxsliBr7H9Vnia84n67fmn3Acu3z+++0SG9K1B9/MSIMSj9+7ZbYXGWyk&#10;RyjdpHqEIRPKxhiNeEyfiiA5DRR0WaBL6YEFYGonpWgfiBwtLnARtIcAhS6xaHEo99X9nb2LINEF&#10;IawTjq8w9wC2BQs2H7SGNRqy4Ijq4/V67fiRQ/6qPIe2aaw9TshxJBstGq4dAMpGKw7/l4yGDhQS&#10;SSgxcJ+4brmS1VHVU0qInDbMpCea69aLA0/st84i0y1Ba+E7ZjxxtYNagKwmdBtnoAgpEekGTi7W&#10;YIhxknQS4mmw4u2c8UoulwcGh5ky3+O+e17WOD57lQhbHsiMgcha56nNFmDigtEFnMWi54IPBbG5&#10;LkIPJMKASuD3vjoTGEKOVTu2iN0Pun4sJGWDZLV9ZLmB2XKErsu0bkAqHhvkyH67dPLKmNLwxPgg&#10;LK3PTEGcykJSrCwGG4ODI2PjQ1AEAGuPjyP2wE7vMgEq3VDeza6DSb9E8hsI5XON3hlDPDUCTKue&#10;awjkIthEHH8Cfaq2bEFUkwMDmmTlmdlKbDb2yInlcjLfj0psoCG74B2OGc2GLPo34SClrh655TNe&#10;LhLTVBFv4a6PpgdCcGqTiLMjzFzLpiCh//snsqysh46IuZc80uIIhBB1MB5Qsa9vp4yhpJWWuBAT&#10;ZmV56cnilf9PzhNBMi67Jd9xm/0KRSU2VbeA/hUb4YvTYzBhj2sFRfXNy1RN6MZZpsUA9AZtgB8x&#10;cv1uFEpZftZlae1PrMelBZnqJY+GJJyPllNRw0dOxCYEh73gyfky3ohTtGjBf1CZzdoDDsJeNIXQ&#10;xudn/WhCNCf+crDc/kCSkw6+bzw+hAu4MHZMPLiNYgk7zMGts5Eak7Oo9vMugour7YIYrHQD9KTb&#10;9jqFI0Yx+AQE/4R8sHhi/BWVFVa5FQ7VkvFgqTm/UoGS5+yx85Q3jtcWuC6BBCB2U9l9yD38cMuu&#10;FL9TQQuZjW096R68RhaYWSJc5SIPTle6IUS0oEtd21aAQbbw0z4A3ti/YVa4spyNxtwLvfwEiFQ3&#10;gnpY3TQICsawtMEyfvbg3PrJQ0nI85RO3QsazUYZ1EYjOd/y/5+slP/4v508M+mDEw/DOaxlQSAs&#10;GORAlrTEd2R1EGdamS8WSTLS//ND6UGEZ6m4QUxmAmkbSd/CF+NHIGx8kcJUXoKXWrYUBpkrUUkY&#10;lsqomYFBMQe4BSuB3qBO6cZylfTQJ+4+U2kCklnDWUI+xAAg5plrAsNhCVX2C3bQ0PcgRuS4IIyL&#10;W3lm1ekaqqQPciBWEm1BcSJGZpWxXQNLhOFuzJ7jV1pfoPhC04XmVw+2BoayoOHZTsXR2Npbivy9&#10;XIlwJMIMjJpfIHrA3COW0OXilBMKN5dtTL/9FQC3GhlHMsP55lrgntO1dMKJp5VPhtOBtlS11aze&#10;prpK57YOie2ZTpnshZ28G640IQrYBbuVeDbvrCiLUZekRdZ1UYXdCkQN7+NAiMa/un8lt9Zczoyn&#10;xc2zoIJxgtQjKhtDk1ZrtKJqKBXYkMyWEoFOmTVUprHh/vamDYu6hAByI/jwUJIJjl98OAkIxvyn&#10;ztaSGX7bRjck6+apkzfUrbGTu4EId25unds6h7Zxa5jgsNZRKr4xya8JLGmasSHn2Q6p0+91bl0i&#10;nhORSS8i7YfHeBnENNhkgNsmgU9vOPZrAw0G0Zg5LcE/E5NYHtcEVTglET/YWjJyYrEikMyHZuFZ&#10;FW8kbRDAEUmvv+57FhEkaodAC+616vhm5paLXwkg8Csbfw8RNz4Sv8WRvrYQQP6FbZUU/VEqpyc4&#10;XfMiztNwaPblgxL/R88/uYtG/6mifnPDbGVgcQvsE9YMwOXMQrfRQY8eTnEseVg7iz3wgO9BKhwv&#10;GkPpP8yFymF5VJB3RRRheL5WzLfpiOxoMCvIByFvoE0nE0D06FfF48tYIpk8u1xNNzrVWJqklypy&#10;MEwuNz1hvyJtpGdt/gxenAXXDKPYhXJ3dCNKs5CMXIVNJKazYRcSsdpyYaERTkFskEwz+aDMw6bN&#10;myH4gYPC2YpfEbqgeVezXpfKoCH4j/ev//GfiMsCewfwZfjJqgdd/QLwVqtdrZRRIe2fWLVardfr&#10;Bjfx7lIzVKrWmXaUT3SQyEhcR2FqjZvntnAa361S0DL+Lqhe/xOucWPviNjc2zTBhTjVWg4iSbTj&#10;aEHD3enUa7VSsagh8NFqd3jOjaZq59xDvyECE2UgtOhJfGXQ9DYPSeKp5jaxJco2GvV6sVgA9LTj&#10;NxrNconHx6/sr0AcL9cpBgEiQecOTmYtRsleIQD12Fyb1f4SNn7BZ9QkMHMkN0+Wbf8Mmrucnqqo&#10;eUzFxmyo1wscnC1WSoVG03oDBvCkXCy0mtj7DYSuaks1Ut5Vt7Q5KMhDcW0lCDdh93o0YtcLcLzd&#10;atbruJBl3yqidzXuPl63SMNk4e0+BsszxwG5DY0icLutwtwaiPafXw8z9Ir7cnG1wzR06q7zqQls&#10;nLKffy6DSXMXj04ul0o1zkmcW7FQqFYr7PTHcXgtUziLeXqtdhtEw3/8svq/8okmUpZ/8/ggRZ3E&#10;YeJxYedzkC1CwbhpE2wankPqw+2TsQ1nBLtNhW45XWukE3SsHqUNpGV1U2czGl7ZrpFf1DFHkItg&#10;UyzdIEsbbgTckClK2hsC+oSYspgYzNbaB6eLTKgq8wkcZTlV7EoOkgNpT/AdVMWQnfWLOOl86Mql&#10;uhbdybBz3S25CSUnr7mkNCyAKUtFmVAdBI00QgJlEJvhoA8QCC8xRP1QOhL41FHMl0QllYDTUdsr&#10;RsJIwdEFK4Qgrx8OtcTXOATikb4uFS9RnHakku0SzU+mXyglhR9jUXD8/VT2D++rID8uVyZtbRzN&#10;MDMqZBtCDTp0bo7csfNzTL7JnBxxZf7UELX77uUBHBHu8dfUbSbg09NI1GczWWaSjTmyoIV/zA4N&#10;H3hosY5224kUXCFuE/wjxaWKl3gdPKCFq8GmNEiMK+SAfg9frju+oi8XeIjtJtkvV6t0B5VFxWxq&#10;vFT7+FFkEsh/MsqKRBEBYZN2nCERASNA6Hy8QVnQ4Hb8YdsTpJ1XV5b9JXMObQfs2pkRt5IjlTKw&#10;kBZVOc1mA3a5Vq/bJcNrpVKxUa89tNIgvvQ2JbYGbUZcrTtahzh902yI3FC13u9/qXbBjgDGy5pR&#10;8PM8EKZiYTYKQzZmodBQgRFrKNutNs5wowVE8sIoKzgWvO5oe/cOr8GZYAd/6xge+SFVEJMu0ieb&#10;z7H6943HBwjAr2B2VqqdXqHd4I6Rjqq3DeQoQjWXY1SyD7stp8xXLLHlFrm7bjZkz1fZ1VDaWmhV&#10;w8dMbqLautVbqXbVZZ5W5htS4WSdHYGvUYja28BjeVkKYWx9yY3J0FuZqj1oBUAzxOPo1eAPH29h&#10;JoH9K7SoQsHHZiuomIOkHqsdQQJf1IIzwYCduWEyhg3rUNuA2gZA5vtmu1zONzhG0Daiw/vFylB4&#10;lwkEHl7GzoZIPlDqQ20PZUrIbPAByt/AAWGisfcOF7kf/6+4zO/yg4ASGxwabDYBoQjCDH4ZgwmK&#10;FCsaQHZpYX6tUCiXy8t8LGGlA3FizocC3YUa5jE3U7J2vOtr1iFLMZTy3+62sjbDSFxLZHl/YnGm&#10;cBhntV5nqZS4HN4bORKjnRnnow1gKHzvVAGFcPVaZW1lZWF+fnUV3cPXlhYWVldXGo06jBX76jhQ&#10;yUXKUan239Cnft8GaMaXXlQfE69Znq5CD0U8tWplbZXHx24MHP/iQrGwVqtWFXKwYxla45wsdBFc&#10;4grwPNUuzZa2lfZ6CFvTS1jJtvvxomtvUVueypfWWDTi5/QMa1pQLWiLlT1TaJSLa/Pzc2iJyMcC&#10;TxLnZmMye+XGSzNF662xYrd1q4m20iwWUbo779WSArhXKxUMdlEXVgdfqJRKCL1kOWkbYT2niw3k&#10;Lu2+c/jOHnvBsMbCeMMMnRkQxz56sYcXVLirYWoxH467GaJ5ok12cemirfbDR2eqxVWcG3JQFfia&#10;ZoMFr97Jm3tiv+1mc8eOnd/la/DfOz1eTs0oYzwNozi9hLrlAM8NDg0Bao/iMYaSobFsXjRKJJqO&#10;9v/qRHwA80UkLtlcTTmAbDLcuoxOlWf07XrY45XHgLbwJYs2h7XRqd0dPKDfZ8ehSBh9TrqxDHbT&#10;+OjDC9YjCsgPmV5QPEgnblLCc9OmTXiOV5j+Ec9igzO4rdhPq93q15XNErkrLb4jhMxA8A1gSYBf&#10;wZhg1BObt0wgoTo6CvUmtuiykiFoJMut3meOtIeyKQwcsNjKAZFJRirVdrqAe2YHML+IwrywD7tt&#10;Hhp9o+Z3FJboFckqSPTiRzg5CJoT6Cq40j00j9aCxrujdDtttwZ1YtCX5q3cRRo8s2Y2LkpHPPRp&#10;KQH9ZClWXiOBZ0PQBlKtJUMUg2Xl9jijLB48g0y1a9qC96UT0ftPrg2tNVAohW6Z2hVOjfwszABc&#10;FiNghD0CqqYgtcQz+IJ18uaAYhL7smQI+8hp5kjhzT1DwPFXM8m/fKxTgaoNyv4YwEAKgd/QyCi+&#10;EAsifYpgwAoL3DAsRakBY4wQnRaLRV8Ddg5tc5pjZsMrO/LDoUxhTTZaaoJjgEOCN1pdW4ONLqwu&#10;r5Sq02tVBtMCTB6x7aFnQSKlULGA0D6oGQg19B07yskimwM2sOVbasOXfNHtAcHFp1dMIEgNN4rZ&#10;qTVWt3xlggG1gf4BF+Bj8YUOrGixUq9V6Ti0xYVApeO2mD422KGhyRNZBpavyHlbAbHzzDDoZL8K&#10;a75iECX/IIVaKJPHR6MHOP5E8SQe1jx7nbJyfsj4e33ZNdk4fAMrJJA2xCrORQlnWwTi5aiwJJke&#10;6gaWyiwfh9tFsAFQstGm436ZYNdetIHhGMxaaOAGwe3S6wUiH4e9XaZ9w/HOzuPbIc1CEBsFAo9M&#10;ltFjH+lm7dgMzQ9Xvlht3TUVsdmPHmLeyPcbVvO0Jc7uewDOEJtACb58xTDoCvwI0/aZBRSEgEdn&#10;9mHjFUB4YO20bLA8AUVR/prH9XmSOulv97QvvOhitBi3tnGG0gyqoE8cpk25XALGXJidnZudxQIv&#10;i0pECwhyvYrAzH/YXfACSH/ZWmhtuV2scbTJafE7+2uIu3V/a9Hd+kr3+WBMStvLHV+gjW2q0ylj&#10;x5xgGLJldJ1oNJulYmF5eXF+dmZhbnZlBfCrBAIevzPIxaVN6Ok6bNt85q+0pDFIB7XVycTQqME1&#10;wfEOcGepUFiGinYGx59bWVokldDEZxNtU7HS6yO0R1cWS/4yNDWTxd5E6+mhDaGILgunXcfZvXAT&#10;jcV0TYz1d2Cdz3lh7Mo4TswMID4I1CfuVqVYXF1eQkXd/NwsQgGM3YeejuB1Jts3h7izLaxqDM3w&#10;t9HAHLuIf/xocQg2VSmsrS6gSeTszOLcHEIOkNvo8qEQg//DfM6v1tC3DGNFuAWDy+F7V8BuFs2p&#10;7IALt+z5RtjNfq5o5Ajjjy90HeWOaC4ScwPnZbUpwX192RoicGZ2bWF2ch5ntbJSrSHZgj4sFkfg&#10;4WYybhDgy4UXX/LtrojvkvebacI1IMHjAS6GmmhNo0JA6CfAnVrSElMim8vSrBHTYU/uwJfOdNDr&#10;jbSlB7UNbTsQ6dzKBs7C1qNd/A1m1jeqbFSyXnHE2Yj7DfwqMBepxXOTpxbXqi3t6UIxPfg51LCa&#10;wBJMBwAYXhHFy7f4DsLgtWgcP49iE0RTRbUE9h5dDf7kaqVQKTRIAaeKZYeQX6V6U1VGyXBw71wz&#10;UOsWRO1bgZAKSFSBrTIhFmHbMM3nujDPC33ttwa4da1wHVDNYDDdVS1LO852Q5CwB2OfO9ZE+3m8&#10;hFJ89M0k3BwagqwU6s2RkRG8YqXVHrnj3KkLJlzSwl0VstOiuSzEkmnkvyCIUaWo8uUhKEKtIwUw&#10;N3IICD/w0TRAYrg+s28V8Q9U9dC6NFXXRCGrsfvWX8GNWq2H3U33b/2GqMMPw3QR4Fg9pl9Rh0ot&#10;sd/kYKdz/1w4kwhT2oQaudGxiS1bN2/ZingDpwq5D3IRPtQWJUGkbUNDbAbQCExit/gc2uZVgNkC&#10;bIMVlk7OZ0bolcEAIc+4trIMow+ftLS4CDgLioWm23GubifeDQDa7DIcDHxwPRCsBkJVfkdboSD8&#10;sdEhooJ8S63lBrNruNaUerYuRXy578YgcVNE4mR2sqvX6sU1BgOzM9Pwx6CC4EWqFcdOuby5Q9bC&#10;1waknbMSrjbvrIS7B8UNy3P4YL8KiDFAAa4VVldWMXyknmuVKrQ0c8V2mBvkMCSQ+3G+09lRulVz&#10;zBqpDZlfPV2WZiAMdAIPZNDEa52m62AA3ZyQgg07OEU1rFfr92dKbSSb8eHNRgPDr9cdu48nQA+I&#10;EEjrWTacQ3H/mskTEMHfMhjRKxZdOM9sq0IemuQgEE+tVt3oonBt2SlMrBlOqgbPLALMCt3shsqA&#10;6pp4AQMhstlYuwjGczvgYqyeo1jWFUcOl3jvZ6Al4K71DDdzeK2BtDpny9nJB8tsYDwWEpg/M6Om&#10;ud39BmnQxtE9xZ5fdMmlBMoAnV7FpE9x48VGo4EwtYD5vbJSVsjKUE2zIdhrT9bCUWAs+CH5e85G&#10;uQhzjG7e8nZjDgNLYXXXuNgZVCuYMebS1rgDau7q2oLQ4Txhkw6rj7DPCG7NJzGFoSIABw91R4Fn&#10;uYYn9YYHhY2w92h7GxfDZ8xrUaHAyyX08EaYh1cVP9iuKFrvNB/4EfgSB8TAQcDgIyrVGq+Ai0ks&#10;z8eQGk7eQkeCQgYJmlc+XrRh+bMaz7nAG7J4uiyEm7omls+xh9JobpkIdZmchT1QaBKCOP9Go1bV&#10;uRULRWg96iD1eSu1tB11zeFgmappIec9jWw83kajNwUiGqj3zXUJZKSBgUM6UiqWcFmL0G7U6iAW&#10;jNgWnu1hqWwfTbE7FU9Vu877w3QxEheUS0hqbG5urC/tnkA2ZoXsP78QeAhwOzvgJoY0RUqIKSav&#10;1KuFtQKirFodt6NhqiFnuom3OdBSubxt61YUq7iL+WT7x6sNINGrQMgus80RZQi1/4k/LFwwbivD&#10;OtrAbD0SQrABGZ9E2DSGTs/jExm6wi6NIGPrh3mO5/LeySh63TfZRu7Ml+KDmHoie0KCEy2pWt2F&#10;AsqlRM1CQ8hC/HWhJvchR38b49dsdRjP5YFs39t7c9+G6nROfGqGRaYGXAm2Z/LWCd+VShPKG18O&#10;XP3p07286gIZBlstvkf5wegLX/ouxgszzJu4dIpdE1/EyHAX18HIMhFDfDMebAUWCQ9mkl860663&#10;0BqN9DOUHoC//q1BFgKaCqJhFzWJ3nMWbv2+WrThLohnAHm3zZbqCiB0gFqfWlCULAs4QLCfU52Y&#10;aqOh2g6Wap0TZwrleA4FkdycT7XLSiavp8HJV+rOOqhtt5hfNnA/6vAuiP1K9aPUgqq/p1WaYhqi&#10;QPx/HkWUF0REAYUPpKS2Vw4k+xD5MAhUFKThO0/LkcKMacx+NMXnT7Z1+v/kfHeffz70/qByVThE&#10;8sO8EQw2ECdMHkwzvBFNcxFQuwKfJJfJ24xVJZvrlpnzOnwFTDbMayOASphoR+ASxhdELF7n/LZJ&#10;5tQL3mIzfInvpL6c+eGiRFtuf+YSPyo5jAdo5nKljGBgeWEeyUcgYrR49NkpYkiv1TRHBE8sNwWH&#10;xeGRNSELZNbcuSUDkmpti4NDygq7v0gWaAZEEJKb5SJSroCb7VKzG4Ez8/wEfLBj+o2oNgNj38XY&#10;6cqI6YcDdp5YF4QLS3DT3u9BUvNkPKw5eAd0GMTig3DaILYR9hQK5KgQbyzgMU+aCmpXdU1WSGHD&#10;V35Z+0I4moirwRlEuwdm+Phe/0IjmEHWHnccKWwMGekChByYBJgA+BXe3Ox0ltAEEfvBeYOFNaap&#10;xYBo373ww66Gf1kMbeEV4/XN6tEN4+JgoNq23qkRjEB1uWavlJayfnAgtWpjtdpp1Su4437yAScJ&#10;OQRunMdiulFZ3GX6gR27dv0/WUXffQdFFnpi0ybAKaA00Z3ktDXlDbV0lbxpANaAMG62cD8RX0m3&#10;3e/O1sVeOg/0TaRf+hUQlTJXWN0RS2EpouZ9PPuOu9nro1XPuWpu+EhOERKlLuePJLjKcT6MCogF&#10;7TtuH4egaFJI0gPOWtCa4B2c+BpUifVa7sSxyKED5U63CgBKnpso3MnMgG4VleF1DBwHxwfArHGa&#10;t4hoLQ7Hv4MxrnG7twzhGA7wsjiguXGYTq0O+4ZFLbsXg92TDeSqx/TeGHV7K1rg1VC4mT4+BT/N&#10;geLcaH7tSyyv9h3wzDQZAW1gjg7kqCotNptDhw+PPPxQcH4OP9bCETVQV5Cxgde3UWOgdlUhvePB&#10;27oauia8RL3OIFLpHlpi5lDnSeSrq2GRuns4N7vhjtOmgVjBlGgGo51gVPwCrgPmBh5GLnjOeV3+&#10;LpeNO4xZyTuBweNGyyFxyLjvCMDazN3BH91407O/+xbcEz0j3GQqEhX8k/DY8DDDReZrQ/0u3oM7&#10;hikfDfY+Pxmhts8rSceksd3T1tlr2ExXbu7lTqld9FIrNLyeystwqgdDvdwsD4UHMhvs/UeaE+Ay&#10;un+qhPtm9JQfIfjOwi9oxpj4olaMSb3wXDvGysmot4ycnDLD65PIzSa7En7eyK07jwbDH7Q6vXvn&#10;+pFknOSrBoLT9rbZUkcvG47RN7bi1kncDToKc0D4La8MgCmVGHRbjg/mE5WKhaCNDqw1lyodJF4w&#10;MGRN/UiAPzMsoSx9473f+AbnuPVriddFx3nv9jAOsbSiLEYyGw8FdK9mSLSMOJ/plWqi2akncpBZ&#10;s/uKmhCq0FYKPaaH6E/ZesVH2BvJLMa6Hsi2OeM4fqhxXL2y2rlIJCzZCdp411erhQZahaJKig1J&#10;/dMD1AYElxzKVUn5I6MtkLmA5h4hiv3JObTNq4Bk0AUXXFAolWibQW8LoGlZ2WYRZLhh/OSNmjR6&#10;3P6Bk0Ym+N8xMcyftrBN3M54+OpEdBOicsAp7E+s7Ups7nEinhUG8lVBRHUss4fpAdZXZnfnSAIe&#10;xpLIdI5NEVSVKrLAoOEd1JYzFqpWClUI3XKp3N4FrDBIFOTIwBaT6YV3oZUzpE1mV4lXvISDA9EC&#10;ca6tItIoiF1jchNvlbxc3RU0jdxWOhZkc3A+5vZ4LwrY4IHE/0WQYAW9DfcDJ2S8l4+nvZF7xzFn&#10;jI9wJDoukToTQEgCoECCStpTpMKZEa6UeQVoyp1sxuPvad2MxqbnlZrT5dW9mrP14MQcdKcNHQLo&#10;r+WlpZnp6empSXD80hvUlMqHp+8ul+psie0HCbaizB/7QMS722eN0f6E8ALvR9odlwJXBkyYRwRu&#10;lCL4x+cTmldq1JBqb3Tq1SpGjTx7uYJMe3kZyYfCWr1q8gll7GwPEXNsurPQTf07U/Yp+PJznvd8&#10;QCqBSK1ciy+lvgB80U0mEBescXs/EYV3+pdkmqyd4lZTzlN+symKqcsUzaZY8MJ4eABGFbcSWJP5&#10;J3MrbqGvuxdvVbtYWutd5Y30yWiiizmKGu10NKT4QHYIcbFQl0OWZpk0iZ04m79sYTngL4qou69W&#10;n/HpT7347//hZbfeeeNnv3jF2/9g5L77gBSgk5DgWwGHyH5VpnDs+hTt7MNrIGQqmIeCyc1pjiPi&#10;RaE+CWe2SfycP0ytXNo32L0u7N61ieiWOOwerpJ0FBsXgvdHTOh5zw3UwkfBqgzGu20OvGWIWV+6&#10;d0YR4KQ5FInJWq0lNOtcXPjev3r/K26587k33/rsv/zAtX/0h/nDh9agZwVV4fA5AZyhbt1rYXf/&#10;i4en5edxMVda3R05LGW+gttvAQDuFJU/Xn+bsy+Fv3b8KAJRRycZ7V8Vj1ybiOXc3JCY0NEK3+g5&#10;uKlOvwHpZIUAAIVqSURBVM+Yz9EgZpJxX5llY+4VgVC3u7yysmvnzgsvvvjJu1zP273bZRV9uGnO&#10;UMYKsRBplLVV3CVbRhVYtwpVXr1ua18V+IY6YIpxZQzdJqbr8i0T4AFLeQWCBF4+DPUkTC7JQPG9&#10;o3Xp0CUFk2IBx4AF4J44aGoRjDQVdHJrISiRkPGs1fzrj5/ggjEnHXo2u2tdR+XiHUGm1SVhp1yN&#10;WzqC144RN/Eq0k0lf1XhrTi+qECwTP3lSidQ7aJ+CbAP2JQQU/0o8URhm4ew6Vw26Nkcqva0i3q/&#10;u0qkw0iHg83h7PQpcL0BoJNikm742EIdwB5TE/SE3Rd7MP/P2hhcHTYYMPzggg05HQ5THojoU4bX&#10;XpH90EVwyWf+Y1N/48S2OjELQgDzjyxUAsE42Cj26bKmnAY5rDLKmiv4DQksrDK+z4bsaGwvNnOE&#10;94YLBUmJEf9SFlkryky3e2yNO9nBkmw8NxcaMYKy19dBm3dx2qMjIwyK9DiHtt3Vu/7GGzEVQHYQ&#10;WkvXaSy3kCUss+yfWCU8Aj3Us3JPbFnef8fo2ZUPBkbDIXwN8MbjZ9c3YD3g892Vd6cMrjnfJHaN&#10;C8fmcA/USG/7IJgq8DDmN0y9TYk16RDqmIkhMD9JWjuewB8F+a1yOFJFh5PpqeFHH80c2A9upxSO&#10;0HGJThBE52HN9+AnFA8p0iALhO+iCQFzu5vSfbSUx1Ww8ZtQyT0MKPt+2OFmmDJCEzieyxKR3ejX&#10;HcbqBv6WnsRwpw7kLo5bkYQjll+2J8hzpcC3CRMoBmogy1zCo1xiurkOaCW6S3iC1k25WLlqvg6v&#10;1egj6Ak4uKGwiqM3aCNqhcYBFaiKsnBMwFloaPCFUjWYfXymxRsoWNk6mkPSWg5Uxsbj4K2ljA2H&#10;+/X4sYcMsPty2Xml3cGJMuEOZhSAW2oEWgeV4q3HLZoU7loxh4i7A0MMeI0yr9mpqdnpKWh8Lblh&#10;t88D2S5yBH2JwHL7zp3/zpR9Cr4Mv37RRRetrq7ililUBnHLNWLSZEPabrE7WGfUWjfKtcZZ6cPi&#10;b3Z1uCZhmbdFw+fFIptIqzCJ4pAl77Vuty0RtyjcYYytsSktr8M3IYYPIv0QCe4aiWE9i9r2H1yY&#10;CvX5hOkLGSPL1oCFxq8WIpEdhw+/7vffdd2+o+c1+1ua/e2NzqWF9o1/98mr3/1uDL4Gd/j/t3cd&#10;gFEVTfhyNb1XkhBC772H3puCKAgiICBgw/Zjxd57F8WOhaoioKJSpPfeewshvV9yuf5/s/PuciQh&#10;HUz0vT9/PC779u3O292Z+aaRpIpjgk4KJ24qjg3ql101xFEHKJFE+ACNBRHiWOSSUu0C6bpwF54U&#10;z1PMxU0RpFKG4txjmYbEGMdBSX8vPDQJPyYuzZgCKYdoWKBURnnYRXIUYYETIxKWCbocGhK9OQwy&#10;TaVuunvXzW/Ma6y3BiIHr0ITYlE1SM7u8c4XnT78kJzBYCyARkHbHCQVXfFZ7vLDXWHWWCXkomY0&#10;NvRXoYYvGCmGRACsNEWGHgtlhavsGdEAWUbc3EAHfxxZtIvxpQP4dHbiuJ9BFkw8EBWVsDh5nATC&#10;kzujELXpU26uHtQYMeqmWr1Xo+rGwAsWnIUPJnZsYmMyn+oIY4V/F6ypqO4OGAXhUvAoghUi32je&#10;l14gwiJFnlxO8eZEcCWJSpKWJJshWwsZ4MQOZUHcKX6JdJxUfFGIYmSeFZEDDucESUSzqHXn0gFh&#10;0GqEYA1gA0MCW8DrgOUzIy0N8awGrFe2qTrEQ5qSA+bgVS+sxuzMSJ9YsWWbKt+E/sFoYUUHxCNk&#10;egMCmAlAEckPQJ9MgxXHBJKIk5RJiZ1VpCoIaoj8NkKgdHrRYAkSdiugfSfITZ7NUnZdh1oiBVRQ&#10;8ivBrSC5UgSFgLeFP4Yy34J6q2D8RgRugSHC2IS5QeSAUgRrKqQPrFSalWSoEBAPI5LCuIR/8UyJ&#10;CKxE8azFcYEvWYMm19CsTBxyvLwpDi0biYkg31MnmM2FNMBSpERReROyQEjR1ZKNgrUOyXWEPYg4&#10;A5JDzqa5iwyJnKeB0iVxLJnDIMAuJSy4C/uAKFDktjkJckoBliWm7DzsEGcPKEewEp4Nx4aJOQo3&#10;NuxfBH06t6osbUukCAsL69CxU0pqKqFggDaETMm8TWANAjgSF05lld0cgIrOLGhD5WLTzxV8SIC9&#10;Il3NZYvtvNmaihVG+XUhnbpIok6bkcsH4mqijjFr+uLV0Qe8UiWYrEoR5afOJ5ddOo6FVEkwthP+&#10;YciGLvyHxGVGdAgGMyhVGW6qyD17erz+Wr9vFgxYvbH/H+u6vvdB+J5d6Rotb31Htyyvijsd7JdZ&#10;HmH/xNxtWhF6qGIiYE68cRw8Sfy3CHjDbNgerlLWUavC1W5eBBkVUz9cyMiCpUMcIWxbDTIqlZFe&#10;bhBFCL1lUzgZmsksLMzNQtSWLBPMjyVzM5pDr8i1WhQXz9sBBisUORotyltjT5CR3dWdxnEmCsd9&#10;sjfj4EMcFXB9ErUFFigSH9u0OOVYUiAoQxjBnexTgPHixRZTyJxyGOH9jI+avTQ2f61dAacjtjjz&#10;MeFKQlGPkPAGx3YXjuXwLDeQg0tGBs5oIP3wi8CwGUVghyhm3PgHPHSjo6KRprdWs+qKDn7YDSPh&#10;9QgnIFrSrC87JFiBlNLXYp2T0iUpkxarj8KAIuDMGKSXUExCor/YkZlbkW21ZVltuUIyExCGpGhJ&#10;Z4JTI7crIMGRli4kbxEN7ZDmSW5HqSibu7kg310b6KEiaVtsY+JS4ignHY/BVxEtx0MXAqKxwGaD&#10;0NlvxYqe3y5x9/JWevi66bzddF74oPT2UXl6xBy/0O3xJ1WZ6dlINcDOEiRMC+EVvfFuF9Ax2W0E&#10;WYS7hSVYYyxAkS8hIhApSGKk40gcepKULN6IU5imXYs2SeLcSyIRSnzD557rVhAYmKRkC0xBKDZ2&#10;PAtWXX+ttYBkY6EHCM8ZcvPg2HDa1jRO/CRodK23be3y40qlnw9NWevuhmqgSNHj6Ydvoo/H93zw&#10;CQ386xACJUwbkooiHZdMX+mEZ+mbfplM0NnDPCHTWBXQfWDHgxjksEIQQxcoJ4FtTrGbszxJ6gb+&#10;w1NWYlWcMlnPgA44aEixEq69hUSgWyRKChaNLR9Ebx6TJfo7dAPYGAlYgPAFvXHkqNEITavoLqhR&#10;7ZEELDQ0BCcV244dZlU2KJNNFUcuTjTE70LUxi98huQpFC3hVOhw0iW0huFJB7Qhjk0WGSFk41yF&#10;BZVjhIQDJwtVjImwzE37kNFu0oelaAT2axJ/ZMdurNQjiWAdrLJRKFcWlAFES8VfhFkVigFAGdbi&#10;BH7N9mQp3yhzFodeQX8VnFmIoLyMpItENHTC6ZLgF5ogABQgKQiqEIgyrV9IflSbHb+FHzfEUjqh&#10;ODWnhNY7J+XwmZE8FWFBxY/AAiSw32l/lihTmBiNvTLY6Rguy2rV3mQjpmEwIUloNsK3EFmemHDp&#10;sohkgy+jcC4VyL24pNmJ98kObiyESIZWoVswvi3dIiiG94u3TFmSEBUN3AjSmMiSVGiqhaFJq0Wm&#10;IDh5EYwlQrnEq+ckBNJ0XJaEwxVTbFqHYM2f+adY1LIADZ31TxAnRj5FKtWObCUM3dCp0lJS4VAK&#10;TgrvXQw1LzdHHMsCwoc7AL9mjrWAE4HZ3KBhI+fWUz333HM1ah/+g4OpG1v/yMGD2DbwxRGyk4gq&#10;k/ROBgrZx8SqU1gP5fok5phsWqolibgJ8huT3qhY6+SFLPaw3Zprs6ZZbQY6rdUKu7vCjuJtlF+Q&#10;mRb9ZiZtt2n5M6Rqm12FFyYxV5sb5HtgzAajnz4938M6rn0w6X5kdxP8j9lA0YtWNxtGabGbzTkI&#10;KE5P7/nOu4237guwqzzdtB4KlZfNHmAyx+w57p2RdLFNG3KcEn1yz8LoI6XylXaRiK/kraNTmBac&#10;16GoNJAG2LQoUTw8uoQqTEKh00ZTeMZhk0OUpFRXCO/IttkTcXTaoH5oUYZckAL/dBKEPqsxMbMF&#10;I3BDSwBOZquOOJFlYkuKjxBGOcKUnYvb+bbEdqa1TkIDxY2ZEEeZbbdHbdnSZMHCRidOxh46ErZj&#10;G5IaZUdF2RDywqAan68OlJ7+IV47QePiKBEoDEmxLM2rFNZTyfr4ywaDhz+Ctan6jCj6w8o0m7ro&#10;gxTayCcaH4XORGB4KszuELUVzXVqYIFYJnqS8EAWsU6YJngRQtbBqsBiwA8kJuhbY2JI3IfBnWQG&#10;sjhL5nZWFvg1sfworOPGzOys4TeORCT1P7jLrv+jkckgKjp6/969eGmoReg456W9zd7PgiOQyZKN&#10;G9g0gFYXZ4bo8PLB26hEuXCOdJ7pfFLTasF7sabb7YlWazapbgjtwh7Hkna+O7HN8SOgOw12t1hA&#10;9B7xcoX7igk2YotVDbHZYPTPTY2J1vRr5FdglgIqhNYkmBUNj052of4LPVrgvtDDMxRug77/LvrA&#10;GTeNjtmPZHQT3AgHFFi0u9kSsnZjUreOJk9PpckkcXppyoInstgjrRt6ANaYTmH8LU3rYVGbUPFB&#10;VD3EIhdhgwL7cVqinPsd5x7JoqR7AGJwnHs6oskV5x5vdhvJsoQj2GBfgz0OTmC+eoMmSHFrjMVA&#10;LvSFvNrp4iKkYgik5iS1pv2mTW1WrHXTedAR6rSP8SLDxJVq1J+ss2rNhZ6dTShFySibOC35XfOb&#10;F0qp8IsWHsNsKFTbjGvP5Sgtnm6eXohI4xpbnDIF0BfViBfTdziMOW1QQnoTPFvQwS40Mbx9CN9Y&#10;GKADfMBoJUgswGbTWIFZ2Cjyr8CEM2RyRHqBGXEpkmog7JX0A8vipYRLPXr07NGr1/XfRNX+RCTc&#10;OXrkEGqlCUJKNQiJahLGRG+GwU4YboUnJ+legEa+v4DjGlopappowHekFNGusC69F4AykLCF1yL5&#10;ygusVHgjCqbMHlCsHTFSRjyX1GDwGgcPwrmK3Y/kOBaj2cOQ7eGlHNkuzEwuitLaEaEOyAYMky+5&#10;mGJ47BQhHSeOlctRvMJKQeAI/ioqHlIpHFqhEpJOfEFSOIWLI2lXiCoAlGKAiIuVQbmS4MxwJt24&#10;7rTFjkx42I/ku0wwLVeIxJoUKD4HAjmykRL/RcgEh0jhh326hPsygwJMByYI9qNgN5SEh2zjtE2Q&#10;+989z5Crs97c2AsJYYQ0gT1CY0MQM0B3wrn5gCrcrQ7vLTKkiZgnM7kDiNKhPGeRAJEUBk7hQgNh&#10;MUZQiowbANGRJAoaJoWSmM0E7SntO89ln04w2338ELwIkUMUcSOJ2aYGnyUoGrKHlJnUacdwkoXR&#10;K1I5hEWdfXrZekwCj9izrAnbhO+c+CFJzGxOMCumxuI8pJhsTBxwPrx9MMh8aEH0fsU5IuGbDOaY&#10;YJfAfwYOHorsjbx9ZGy78BhBbOmY8beBTIDBxHoyCmc5xhfYxRNgEL6y6s3Wvj7pQFpwSmKNwLtT&#10;Ep2Zp0oCNF4hzlYPhdVdAZ5lw1HrKdiwOG1Z1HbiuPyZ1z2sycKpgXcCdjcAXUjbWOZqq6F3rDfc&#10;Oh0SFG1j2oecg0MIVxIcIszEAsYj7CZLowk9fWrgE68G51qVvn5uGg8k2YKa6KbzVHr6Kn296+89&#10;0uOjjwm5hXwrzZqBc7oYI2WEnwF//EbAip+/TUtnEu1SEAEXQTV8WhXOyDlN8BsNxJEUk21vgfk4&#10;bVwhU5Ko7YDGhbYvJi5BPiSdOgRxPEhntip9lF4q+LfQgMSohA+mA4cXECWHwwlDuYCugGG75WT3&#10;ee2NHotXNcsz1zfYYgtszfXmuKV/9nn6Rf8L57N07pSNgI+MQqhLIiv6Yns9oYDCq4h5M8jbwB9k&#10;gIFPmi8r77ykhGlYgJ/SnFxcZYrxLg1CQNwUSJqNZEJXZWzsO8u+BwSDIfUgvQs2PpA9xhHi5uIG&#10;RaK4oJIZwYJ1o6PhWXHV/v+9f4iuW/e2iZPgDApYAon1BLMgrxJKV8/eV4Jk+CT4JrEHpd1UH4ek&#10;UG/I1sRLVFIInfsXC1hsbbPaalYrLNjd+CcWOcBdcVjz0uXfEmMjjiIZghzbBFI6vtFCmKB4A2O/&#10;ujohYxTwEeRwEJM+YIT8ooU3BH1OViq7//5bxPEEwUEdF4M3YiHSD/iaztNHYW/33MtWRP3CnoJn&#10;MBGEVzCTAWuapk/PoPTT5IZhNI0OyhZaOw46Ootos0Pxk045seCZXeFPjGTTuefpOPcgB+MHp5+A&#10;GEQ2a4kmoKrwimbC0oknzj0s6pGB+XQWiSEI5isyfZLDHEnCGBv+kejm1nrDxtYrVuMck1QL4W3G&#10;zFK6hPChdfds895HCG2GVEQu2URY4cmPjsj/Di9dSHQibJKMZEYjDFkJCZendo1S2fP1BSYNjl/H&#10;CyVXfgdQwpYKybDJn/EnaY5qhQ2LwVNhAwvwUNi86ANp6ELOFjgfk4JOTuApOPYt1q4+AMSEfEnD&#10;hG8CyEBDys7OAdDXf8DAoSNG/Du2aZsOHVApEiAxnV3Q/YSeI7QroQQJkY4WKMdLGcmiyPIcSS28&#10;sCVbgsuBWaj7AcEl+RL5CbQUqivCdl0TghWaF64gJ0GsbE2li7eTCHJUKNrV9aVM/UIEx1nBkbvs&#10;XUkB1hDDmU1KkpdQ2QW3oCUtYqXyVKpMpTLTZst2cyMvbAKCRNQvxLXCiXPOHJF9l0K44bdiwOrn&#10;ubM8S6oJb2shLpPJnC/KtuHieSh9RiuOVGZnRQ4QEskJJCccZkyMNInaAmxxdnAinHHk9kaTl9QG&#10;yhtBYUKwo5KmIQkJEq4rdBdp4hIvLrBZDciEDTWV3VwdOr2ANphiEqTAPqtw16RMRFj0lAWfzihp&#10;7sSAGWFkp0rHzKW6FvQNIX2O1yfhDvwmGfgnHUykS+IsUkQQYfRg4ID7ZNiUP4gfYuNIMWmigHUM&#10;idJlZGQgURKIgF2K7xl/oyNQeKxh9lgkeHvR0VckDpKx7Ss2GwJIYxs02LNrF/gOBSML8ZHRH+is&#10;jIzQQWCx+isMi9P9EKHKrk6UmY5/eAHwC6NtC6wL0iTYMH4gWVICu0KezVKa4L7w5ABf57MYWZFw&#10;+ELDBbyF/QgATFVgsubrPY2pYzr46FBIhdYcbznh74VeHHqlBNWJoZK4Cc8qtTrkzJnub89V+vlJ&#10;RjSHLiktR5xeKo1XenbYoQPHunclDIphYzyAdXWpzI0jO7fIagLndbvReipFaXBHkS/Kx8R+ToT1&#10;OX3pJPyPV604CNjOTgYwRrUZ7Mc9wkXSRZrRkA8rAekqC+mXoAPQDY/c/F6Rli7heDLoyzOnU05Q&#10;kRY8C9uEQAuDHeSFLI068NzZvs+942tFGS5PN7U7cD4yN2t0CDP2sKvqrtuq8NHFN2jgbgEKIsnE&#10;bNygBSAuIgN+8VErjgc2gGoU5nVHMw1qf527FtVisdWBbQMCwwf6EWgoVHhR2ubKo5D3Py0VEMxS&#10;oLAi6CbTaksgfJQpg9VC0p5DBxNgvwWYKOGgblgPWs3UujCvYJXy4ARiJ046tCxUvQQQCI6A4Kqb&#10;x45DAqMrVvx/5h9+/v7RMTG7d+6ACAdgScI18Ub5bUrADGErrHJhtXlaLXv0nirYLsloQ3UTrjiF&#10;aakQy3LscSxjgeBCe6T17JC2WQwVbwibWujn9EMgtwgqoPPZYlGZrW5Gi1tOhl2ZObaVp5GkO1Zj&#10;GXMWLIr1PMHFpbA5yGEKRcSpk52W/4XMYYXsRxwN9E+Ss4XjOB0YVEHCPbfAcvpQfKcuKgg34jRj&#10;TZXRfdJRhW4m4jhIFUF2DC9rzp+pQSoUjJYSrglfClEq1Zn1UkJzpe3D5x4WMH746BNIP9OETXnC&#10;uAcACbIm6IAljXK+eLjSaM4pMM9snIVWFAvueD+sVEMeFg7MplS7W739+7suWan0QKEnMTuappis&#10;4MbSJYgAg5sn1KywwNTQMDU4t0AgWXNm/FG4pnAgPHH7rKxs2LH79B88Y9rt724+Z0nVK328GDCj&#10;cB2RiA15gYRbF0kiLoEZzK2FGE27G2tDEEHBRBA4Cw46JwvA4QYkBaTAmjRZ8oymmWGXvZXQcEgE&#10;FcoPqQSpqWlwurhp9M1xPf8NqDa/GqCSWMaHDh5EJjWBbXOCO8EfHZfEfIQdgs84N4Xp23hPsAaU&#10;GxE2Vcqp7PDK5Q+c/IqSwHhoba3c1RFqlV5hM5L8iM6xLMkD0gFhSigJFiFrj9CjsBp5rRJiCZML&#10;NoLR7KNPa1bfq220H1KCsJgvfDwlw5jgkPSL2bEAeViMloCZHKUyD+HpR47UWb8ufPMGb4VbdiTZ&#10;VMlpitFtFnj5l0BYHcH9kmcGSfkoDWG34OBfdcbN5iFKYAuTC5VxEWm2HXRwMBqyoOKzyHyvMofq&#10;3CI1ygI3FEkV2DaZTwUoIGmMkhwC2UMJRimwbaxMZqPKvIKhTXRtwrBIabNJnNahV7AplS+xnSRA&#10;DmwY7i9pYH8pyZr4eLunR4GvHzBtytABiUMkIcG8BcDNZxRVrCzEzhxgMTFe8QDg11vPZF9MNNl9&#10;/ZFsGxYncFtRl4edC8iqTNi2q12dJWYp3SGnRCuAuybQcJzLQq3gw0qsCidKKDRqYX4kHRiFW00a&#10;9ZQY0B7sl6bI5yOjeRg3WcXEscn4JHYujhGEHAweOiw8IsK5nmVpu6i4gVJ89Rs03L1rJ0wYsEGz&#10;hMXrSICIRGwQ10dp2Gqogwywdq2a8gRhSUnWQ5YsxYErHfxiWRMiyeiOgEkkCLxQ8sYJQhkQAGCT&#10;VZEMzRDrUEEGuQnUJiusSf7ZKRZ1er+6WCMknrKQLYmYJFiL5LJsEGZ0lqBokwlsLid30LNvC1Hb&#10;oQ4yJ2Zm7FDpcHJ5ZOf4njp6ukMHFfBamrNkMsM+Zx4vOJNYbWK5+StNKy+SzIqoWxCBkuZQLiCR&#10;k0jCBVyoIRnyoHsIJkSiCX6ETEkmwkLFg7kyDKwMAmkxNYECgCch58qM5gZPtcIkrHYYER17hXZh&#10;MTixNQVwaUJSggY7d3Z+9yukxyRxhIALzgODN8RGdkqkGXLokELjdqlhIy0EbuFgygc9pyDnc4TO&#10;HeHuKR0pIpzW3c3y45l8tUmFoo6IDSfbFqUA5ZAUjrmRgk6udC5kycDF4gyXOJtdf4USonKoHw5r&#10;CZvdLRayuRuMLYJ0g4MyDBaqYiO8IiSnMQfYz1ClQAaNxoTEy127dO3ctet/RrouYaLQNJq1aHH6&#10;xIlLCQmkEmGhiqPdsa6FH46wB+FNw6Uh1J76S140DA4oNobG5MzHiTsl5ig2OCuQxMWBZfJOZ5RX&#10;bHOnOi0ELB2jvyxiAtalPY48kvRbZzTnGYwBOYlxDd2CbJkmchUDv5Mkf/ajZg2KtzdbpYF8ZprN&#10;Q7743FNVzBffKWrzIHmb04K0qfMKkvy8ssIiFJRMgC06bASSfgvcl7BvEAPJjkzpl3ZmKr1Q5wEl&#10;1tADwnNFilJ2GxVipQMWYqBX0EiQxUEQPvGYGhL0S1gZIAZACYAKIdOAZcFR3VNv8PfKHRKUlY8N&#10;LtmZxHxF6kOG3VG7y5Z4ue8PSz3Unti/hccaz9H1knY6Aqu0toTzRzt2VIsM1qxg8DlJnYs4Hcq/&#10;rtejZAEqlUy6Y2rX7t2xlduEea/6Y5fFwx8uNBBoNGT1pugx4R5GVMWCIMWfV0WhmM+2aQGq4UsC&#10;3VnBcED7xOtJ39Dht8VC+rPBiBDpSf4nso2U5wH7Fk4EKHWJkIx69WImTZ2GNLX/ss2LKiHkuplP&#10;rpuCeFzWl0AUlq6FDCuJ2rRQbRbkCfjuvDtSxIHpUK1ExrmKCNwkbQO7NXurFfU1anQNTx46WiXN&#10;R3A9FwMLPpPrpgApyKlJbEyqNytcKXDYWvILPAvS+7Twiwr0ZGlbiNqCRwglgKVPyYgoMB4WvvAR&#10;JtgM+DIdOdL1s3ltdxxrkJwTm2eLPXUhdOfW3JjotPBwLABaPSQwAIQW2RD4NGfJXQjZEm8nXN+W&#10;kWtcfgqwkbtIl0HSNuuB5FEjidcOUIDxWsJukQTM1kirqicShqdgdnRMgfNSpgcXEZMoAE87UoOE&#10;BwVB+RZwUivSXPdroKofoIS0LY2QdQvHvFlAInHToWZg8rkId87Pb75yZas1a5uePBOzZ69//MW8&#10;qMgc/wA4rNK+dcwcXREBSOIVaBGTVEBdwr1NsnnAMHQoPudMosni5Q8HPzBcqmDplLbFSqAcNYWY&#10;vcOjRtLBREyUmtIlNdTCBwXurIIUJI2ImjuSXV0yvhGOBRQAggeFRrpNijGaqNA3yVpCtXLgeyI+&#10;TqD0wsgsTk9sWyTnvuGmm8E5ZGm7tIMLAnfL1m3OnTl94eJF8isSWpeAM5kxkUMliBrtlrsx2xfV&#10;VCntu7BlCCsG+f9KeKTTzshWV8lX24Hx4K8M5cIHWgDbWGrEhvGCxdqlOECcwnBWNgDwydFZM5c9&#10;PzYtMT7hcpKUk1KC29kYQyqlhFSRWMgCtyXdTdll0aLAPKh0DlZE6pxDznZwIxa74eboE59qUJov&#10;N26sRdwD46VS94TpE6MS6BeoACnBR6FfkentaVGawYZFzkvycCULlVP3YKco5joCjyfiYJMLmbtQ&#10;NHEBvQRjxp6n4w8wv/BZh35pMFm88woKVObJ9fUGhC1RvlJa80K0pr0pJfUSAYLixDPqlSr/Sxe7&#10;vfuV0t+HTiLG+XhPFdE0NLrgw4ez60amhUJ/N7KxQDr1hEwvEYH84Jm0rNqa1XZKCZyYZM5z90Xw&#10;Cs4+UUmq8LwTEWIijRQfqWwA4UuSgdjFH+Ia+9UIJYRc/BGn7SKxEcBvhQZC2DbcaIzm8ZH6SB3C&#10;QhnOlk53p0LEngGsZyenptQJjxg7YaKUJuVfxrQrMh2cgB07d0GFtosXziMIh0w00PUEXsGAFDtf&#10;4S3jgFWbc1ONnuk22ENQSYE1avHW2M5IC0mAxqxWM99yQNeSXOVEuGEGwWLmvxKOS29TbFMrYvtV&#10;JovaaNamJWsj/Td9fB+yup46dQrJGASvpRUufLi4BCa9VXZjBXySYzKpEi/32HYYcYGCazq8lZwL&#10;zJU4bLBCMTy98VRO8tn6DaFbOqROyiVKg+FwPLKFGOGZCNETKW5at2v/6MThH+/OBI8EnEYSpsiE&#10;AGGUKshKGD/L2A6ySPCtBBNeIWUyERyHHnlsIzYD1MBYDKa8lMwpocfUbkiER0eNyA8lScOUPSk3&#10;F+FTicaC5ju3tzyXqvRwvwLOL74SpJ1OJ54mM2dHyyYkK4hNwXtYuKYYEQONmCckl0AdjYGDBo2b&#10;cDuC5rmzhlGBXx9PzTqdovb2xhogYEWc81TxR6gcVDZO1FbgRVAob+NftB6EudJ1VTDOQkI2jjir&#10;CgWqzBYUbEeqi5HuZ8OsaRl5ANezMjIz8CIgZ48ee2u/AQNRMroiy7x2tMU5GRkVtX3bVk6aTEin&#10;2Eo4esUvtqqSROcAUXAyFqzKCrUZzQqtplDKvELaZk8AMDkYDC3IH4GgKZcAIQ6aEn7zziVKUK4Q&#10;LgViQb5SQnSCyAxerIMmlm9wN6Xd2DHIS4svaM9LWLbjP47hOaKNRXgcejAo7BkqVe/Fi1v9+peP&#10;m6fKA/G7OjKroj65xRq7aQ+w6XONGlNGe5LeBQEYIxc98yVQbTKocnYejZv5p/NaD4RPaMltXaTO&#10;IHyXdiLDN4Xch/8JIZ7clH1FouwUi02El7DRibFth9un2JUIHsMjQSJyXCZhxwIJBHU3RjayB3sp&#10;SSYQt0iX4DwMRlFTPqqEcpyuAvON7//GB7EXkhAn5GtT+lsVYclpjdft0Fn0F5s0oVK9FotAtSkI&#10;gt+0OEcLp4/+BHDOYhenFDPvPJ1v8PBDlUfkwyZsW7x9ACLOcCkkSpdiIgsJwqQQ6VlV1kZaKUQK&#10;kdwOS7KDFELWp+nzcQ2ei1deYAzx87iljh5ZIB3Khsj3xqIBSYYC5xbpdPCBzpP09PG3T0TBB9et&#10;KGPbJR9MyE/UHsZWpfLM6VOovSmWk2B7LGqR76c1zJ6yLD8WcVTkpE94B4uYfOy6cB2h/br4c7M2&#10;KdlSeX072LAFwqUSrklsyhbwtga53A3GiPTzN4/uet+Y3q3adkAkNJgx3jKBAWzEYfcnlhlYpRZ5&#10;owxYGjnZPRf86uYBl0EHjC32tSRusvRJ43WgU0qb7kL8xYaxBvBvSjkknXSOkjiSVEKSJpztrOZw&#10;Rd6RdO98yC8cM8R2VVGYikpzFfYsMSPa3iyaMPZDGogIGGXFQ/pt1eEzDFisWQpZAyGSHjl5I+qk&#10;xnpBD5B8aFgWESoo5z1kOIwcSArwwnKye7z2gTsiObksmRCNCnE+njK/CwxX6x66acexnl3IUgwf&#10;bgkydxic2deM5WyRrwb/IsdXk9lbkbfnnF6vCYBhEG5F4AFU4gu8Q2DbTA38CCSMfWkc4e68Tugb&#10;4Y1AGojzEMSG5+xjDk9QIZ1AUKBoKmD8VvvMyCQCCgUCJM47STFy6FlC0jaZUfUnPDRs0p3TtQji&#10;lC9hqY2pV69D5646rSY5MSk5JQkBOVQ7RjguC79d8pjEiZmRY4jUn9hgiPVELQmy2NB7oqOcFzAZ&#10;H1nULiZnS8uY8UsRzEA2K/oneU2Q3YaESyxsWFphyIKBNj9bH5B7efkrtzaICq5bL7Zz1+4o2Ib6&#10;kQj5z8zKRIp3FDRxDgy+g/gTfAczCgqiDfmtT5+Di0jRGEG24fDFi5y/AcstMOYFeBp698lITgJX&#10;QIp6RCRRbcXcbCTUh7skTjyI2rDsderYacKkyX0HDo4KDzFZVKf3nc/1RF03QrUp6TvWONA4BzGk&#10;I0XAk2IvO3+cHmIMOgimDjoIBBG2GpY4AaT7Z+fFtfDq5J4Qn5yFPAyU1VPUkkSKBsQkIScAvA6a&#10;NGk65pZbmqVmum3fQzqGq9pM0cXYawLkk4qM8LFGv1T6gg1tmlBvWVmoCIaZim5z0S08GdDtsBEj&#10;bhw9ulHjxpTG2OUa2jzi45U7YWNTuGuF1U6SsLGQyIrMQhKR1nn481nHAOqVChgDLkLU1lhhpLJi&#10;4uQelmfQp2aNUW7SKzzctdq6MXXjevS6YdRNcB0JCAj4F+9a1CQHq92zezfVCySuxFZFwRvE2S7O&#10;NqkCBoxQarslOV9zNkeh0pE3ADivw5OEhWw+XUU0pChRkYtMQVJ+AhFTAYjHqfk4XxBil4FiiJUp&#10;jE7kTCIctwB1WaAJu+VmGT1ME9r4F6ArB/QsABmWNYnzMirLXmj0DewwWB55ecPfeSfkXCqieGHy&#10;lVgPeWHB/qlxc9cGHz/pm5d1slUrHTNBxstZ1KZ8HTwOlmGlrrUK89IEtRf8zqicJfoh0zqVI6VU&#10;04680czfWfImXw3ao+k2y2WrPYvkSzAal6hlyeIknVSsbAgiEOeFBO2B8AGbfVpLkQ7G6T4jjj7h&#10;ak8XM0QeJiSPNI2m2Y6d3efOd3f3cvOA66aO5gsHThX0DW3g2UvRe7Zebt26wMsLBaiIMnyYillz&#10;pKkDRKNOJShJ2CGRDu7Pk7kFal/U94ElWVSWkZIegg5krmRHVha4JXnMqYFgj0IvxiPt+TZ7Ah2/&#10;eKyrl5dDE7aTZy9ZOaAPCLtT5xBF90CC+eiwF8KW43VT3BSpGMLtC3SAiSzh8uXOnTsXj2Z2FG74&#10;F2/oqk0NtsVNf/+9b99epL3Ei9XBPxclZAnQcNPYjJfNnu/ndfT38y7w0KG2LNI3FuBNOxwJxEHv&#10;SEMhMWbnKSwJlwxYMoiL9wpFSrBhyvoKiVllNKvzjYCvbP6q9AX3UHprce3fu+evP/5AFh4UUfXx&#10;8UFVW1pzDmCJNywWJ2o2hp8/e+NiSNuI0RHyQYlhsUKl5KOK/Bnz8la1rnf2xptCqYYAgQ74TVOR&#10;Sn9TR4wMkRJckP3U8fq+QZEmP281woRh4BMmHvjlFQgTj5To1IkI8gcxFvrNqqTEmCVODFlECNkW&#10;GK7UJjMcSJBm1Ss3Lzcj5dVWF5Dni2rnalHIl0wK2HBME+6S3WmwG3LUmlZffN7+5GWlj4+YeDEr&#10;sxPqdnywmwp2Del1omdPPzxabGMu7MlzF+c/y7WEMvKVnpHhqbIuTou6cMZmD48s8PYw67SeyIMA&#10;sF+jhoMwmTuLUsNxFkiHgiObjRMXdFg8JMYgrO0qi4VCtUwmd8RF5+hRoOrjmKPZNqRCIpMEDijm&#10;UxgpH0/seZuYlBRVp84dM+5y10nlrKq2G/5td+PNnz975sSxYxfOn2Px1YEnkV0HNYTr+Gvi6974&#10;8f5stZcH7XGYblEwxYGjFOLcko7t2N0sgjOKSUzJ6s5mCmxtCJpCxuItlG+yaApMurwCr/hz4yd0&#10;eXdG3yIkRoHU+PPncFFCtDTkPqE08EGBgaiWHFO/fsOmzcL1+em9BoKTFZpusAg8vZXhIfb0bFt2&#10;ptgZDgdFsVFsmTk5N/Rt/uNSSNXx588nJSKX10WuaAnGERZRJzAoCFlcoqLr0qniuMw2heecv/3T&#10;sgoCfbHTrRoNdjqV9EP8EGUicqldRyD3lQcN44i4BB1gttIIZQPgFoBtbHCL0eSdkZsVEWR4sTdU&#10;1KTEJEjbQPfFziNGHBoW5uvnFxoWzhFyF557Xvnahyp/X0mUdk4QKGmTBkpPL8vRk4hvlMbOG1yj&#10;8jq8Oz0jPeXyZSDawFNBzJDQEH//gMDgkNJ10QXrjs16caUtKkbv44lkCKgajd2NA9+KFDdYEiJ7&#10;MXi82Zm1xila8QjEFKQfp7IBLAPHPk743DzANBsnxEQFavwCw7Q60tb/U9eWTZt+XbE8NDTMy9OD&#10;0laQdwB8lugMJimMcCLJx0CnssXnq/53PNzfx8Ps4Y4ViPMWS5HeL7MbZyZp8qCA/V8oRGRH5cxX&#10;7LVIJ6pD8RNmFmFdwToEO0YEBY5ZChcuMGtgVc41+KZe7NLEelt7PxPWEDFE/J/geInliL3O1lAh&#10;EXNRUmu6Wn3Ta6/55tHrv+rbxMFtzjsX13HbLbcEwjcYJQkJq6XOpTwdzNoklJ9691KZvz2t2Xbe&#10;KyPIzxNpiN11BWIpAuqmD0QBkdUOS44zbbPrthQkCs1fuHEisBtub0wH9m5lJzeLBZmL8BsKMELF&#10;yHWzwBickZvjYVrY02CwUV0h4UvlmBGrRcLfg+2rYI3JOveWO7a3W/Czmwc4r+NyclveqgC0cnP/&#10;fGWO3c/fA4YF4RWDv3DWQea4kuJBiByZ/YVTAbT0gim/Z5lNoV7hQUZPd6U7uC2dQmbhxs2JtIUM&#10;JhKKs/hBHiacal2U/qUgUfiyi/BSwvgBRMKYjBoctB8lguDEpnPJBPED6ZYNOXmzmxu7BxsMKGbq&#10;SOFMpyXbHWB5YCuysA8mJSXBZfGeBx4CmlPkvcvSdrmONVDx1PFjwLnPnT2bmpYmYnLzoND42POW&#10;aPpn+NTT+nghw5TIuk/ufWTkchp0+LSlRSbqOQusi05eyNkcnAHZTijWWOJQpokNo2qJCBhCwjtD&#10;SpZ//qUtX97TPPYKqwTk6X17du/YtvXCxQtIQgQgCpcau06KF0RJKmOq3d7l8MGbj8SLjIQuF3ug&#10;orokSQOunJhWEIS5v6O99tw2yZqa6gGu7oGIDEjzws9VXMK6C8SdUlBrbUZVnZYfJTZRA5PxcicD&#10;HzhxcRGT9WxGL5w4upMULJoIkyvplJScgTixVnBi8qrMN3rl5N0QeCww/5zWJxCOlajSQtl/hBel&#10;w5wApF/ydTMgXWBaypAFi2ORM1nnYoR13fPF37zNfkljXPHwQ4E4c8VFft1EOrLQkzGBlBESt0EA&#10;wIFIvB8SEjr1zukqT//I8R+YlMEeoQEFnjrkZnIHP9aSZAYGDHsf+DGQfiqrywuDVSNn1kinj7s4&#10;tKXlwSigMGaBGsQPQBPsf4MxJzf/meiLsZ6AWuh0FtPnjSwh/RghtEQYx9u1bz967Lji275ci/4/&#10;1ghvNiMjnRkJCIjjPyAokLnKyB9O/737tD3IDwkORMloNQncIkhO2uZOhuoUqvg9CiCNRG1HADRE&#10;bSxsGyXbwB4nfRJ+YuqLCR5NghI/nlAeMYu1SudlTUlLatoGlhnX16VCEsEOHS1nTlsOH6VHu14o&#10;VqfXK595JObxRyv6hk+lGNo/9juyj6m8PZRip3PWSzLuoQabZNB3QLxOlozHMMorDj1k/2E2DysN&#10;lGoVeUyb3HLzLQbT/teHNw6TsmWVPraMv//OHjFW5yXYOVON0QSs9fZtlUFB5i3bhaYhLtr1ClXz&#10;RmHr/qzolJ3tX1yy9+1PNyqiI7N9PNVaNQncOiqTQZoGH3dia1NBPoc5y2HnFH1ICCLZOXVAy4gC&#10;sFNZtPkF9iz9wvt6DW3qIppUepS19sbNmzYuX/ZzYEAg3Dg5Ox4fv3S0iYu2k3BiVtmMk0428weX&#10;8XQ3C5CLpExnxRandMXbU0pPI7mDFgZUsDMJYTrkz0NAhvCeJ44DX0SjCXsTrpzeekNutj4o8/j0&#10;7troUD+FkjL3wZlKSl5HKx1hM5LXB58bBHZYbekqdfeVKxrtPCpx3tL4jt2Wn3O4X9zh4cP9sCNg&#10;WEE1FYaQhInUYQOmuCk8S2mzXMy2vn4wzBzo6+Gpw4K3sOCh00rwlhMLuALqguxByLwAkRFhIpxd&#10;iygemL7YlaADmVyAaJsQTGLyT80c0kg/KtaeT1yRlCCXnU0gD2zJ9HKE7TdTpWq8e3fHxb+4eUAT&#10;5q3niNWWPgvHSQFDZHnb/3z0MW+kFqCijYiJoHeNV8/Wd8HQGOAi5y+OLVHbTYsP5286660OjSjw&#10;8YQ/iTs8sFn5p5OZ1C0SwJzSNp4uydxC8ubUkEQKER9JSdJENJdYAE5ui+lD2oYNWQtX7TxDTr7x&#10;y3bJPlD1pFLRrAnQ+AhzFAFdVJvAYoV3IhbwXffN8irJ9Uv2JCnX+YRFBnClSbNmCJ3p3qMnzHyt&#10;WrXq3K1bl579nrip8/5s3aVTlyU7I6zGcAugKmTsA8DyEyPZjm/gridCpuAaRfCw8Esme6JAO/Dq&#10;DFCvkem2wFyQrQ/LvDj/1dviWkUXGSjWZZ3IyE5dunbs1CUqMhK+nhCM4TZE9kwkktPpIiMjW7Rt&#10;G+flq9u+V3KJc4ilypAwdfPGigIzasK6QmL8CKxsv369R7/1dnhwMFVuz8+HLZvsy6ifIky6cKAE&#10;eBocHNK+XftRY2+77ZYbfT289209mePpTrn3HbgOFiPUVTaOSVA2M10BBRQmbZCMy8SDwYfYviz5&#10;S5GzqiXPZAlKzpg2uvOHDwzTePpcPH8BoBfKuEDcpxRmVN+KatfD/k+Zg+DymJGeZSwIzM5qfeyM&#10;JxLruRFAUmhM50kSvu5g0s7DAx/yCzY0aUDBI0KqZp8ckZ6BfsN1BAZ30AE+nvAbGTp8xG0TJ/v4&#10;+ni6a8L8vPau3WPy8oN5i7KZOIzswuZOjiq41FKRegf3pYPPiYa6+NIIoUSyOAskDAIKrQ3A22AG&#10;qDTnZr3N57jeTO79QqdmrJ3+jxHC+o56EDB6jBw1atCQoUXM4uVa7v/JRlBb4NUNB1lc+ID95BRq&#10;RzUPnLs72ZydBwFLpLjDBme7p+AJksOPIwmJtM050lcKBIRVGOZpEi6FJgm2Ac8oCFsao7kgMc3u&#10;rzv93lhvj6JYSInvoQhQhjQ7+Yt+tOuB47r8BQI2fKuS0+l7ggZdlrrNludmDXp2jkdkZEXfc5CX&#10;plOjiBXrjkOHhQ5JVTIofoI2ND4TTQTCJ0k4hSeeZJ8lajBXE6GBWMzkvA4mlVfgmaX/Ylafnk38&#10;yzkk9+jotLffIUgT/JUv1uThdZCZY0tMsmVnSaC+GB44otfUybruXcrZf/FmvVtE7E/PO3Qg3tNd&#10;C2AccaJU+VIkLmavU7pFJGxGZL3EjIkCTqdtlFAgZzD85nz5EGugOSuzch+9pfOUjnBt/U9fdWPg&#10;3hV78vjx5JQUUVNF4BqMbQgxToQJ44yDQ23eKYN3phFwhkiEL45WUfOGFoHDwMtnLNtYHIYF5ix8&#10;ujIDIn2YXgpeE6UiEYyY0vtB3gZ3hu8UMm2nJUc39m/nlZqenafRank4bOGU0Fwpmov+ww6WqNnj&#10;npQUt3AFOXDiKh3ioXGrA06evVQ/KtfXD6q48KOQEsk5/BcLK7zCzOuvyF6WhmJOGiTKEOIvlQIA&#10;HRBRIPmyMrbFbJdOKeFaUxguxQmC2IHT6exkx9HEixNEwD4FHRCS5A5wp8B8R71UdEnBmmJsksum&#10;8NGm/zGDRGigUhV64niPL5YofRxGJ44kIZDRJV8QR44BB8sj5eZC/QY6VNSidBSiqKh438KTx1lc&#10;EDU2KNcpYkoQOqzMSzqeZM9zD4TSC9RD+G2Sdw7HUXBaQ3KqEQ6c0qlIByA70HKIlEgTBzmbyiNg&#10;YjiRnE6bwssLx7Uw3SOFEfzujErV7aHJBjigcNIzEVgvOC/5z0BGwkjh7gtLMvy+Zt5739Xqx8nY&#10;djWccQVWRZcP950/n6zw9yFk16FTkv8Q2StEoSNxHENrQxQhHdPs0Mke23ipjH5RHRYrjMsQtbXw&#10;CM7MDU67OPvu/rPHdSvnKFl4k7BjcY/lQkJy+27Iri31QIteqWreWNOkmfnQAevZC5KrtBNVs1r1&#10;xnz3N1+sO3Mm34JNkJaaAh/H7MwM6J0oyxcYFAwRE5dzVHhuszd2GQ6fSwujPQA9G1om+dUJFZN0&#10;TV7o0gZwmY0DAoTkSGnFxQEGOoATE8wPUNtkCU/NTIsOy32pD0xkPJ4zp06eOnH87JkzkHqRAB+Q&#10;PuaMxe/t7RMUGFS/YYNGzZv7pKWnDL0hCLWTr5i7OJJ1OmWdcHuuwZaRVjh9cRwgK/Wbs+4wZ2Zi&#10;Y8C2pUUkCj2TkBXsLXzArOvWrdstLq55qzY461wp0PHJZWe2xxtjIo1e7m4aoF/kTwIolLINkcGd&#10;zFtXmJsL8X5+iEM8EEo99jyzasgo5F8Ek5Zgz1k5+U/6bvXFQQFEAIZCZisALKFyGCidfkREnbbt&#10;2/Xs00+GtMu5a8rT7FKOte3bW435BW6+3uQrJZkpVSg1R2ubL/4gSgxiMTNIzqi2lOdOGCvFHofz&#10;vQXGK9OlFJ2f7vzcMeGBlQ+Dy3l3rv6VN4nNOC9mM6zZXnnZDNk5YcHNTh4vIrWXhwjc5rMNCY99&#10;vc3m7W7z8cJmB9Jv4eVNNnCRFlBUfpZWpgLoH/nCulKDPUngModV7aY3eGTr37qv78SuUmBiOUdy&#10;+dnnba99qPTzFeCZAzAr0ToANm4pCD+wSxVdYQWjyGBe/ung859t8Q8JTA3wQfoxMmHBeRQOYxQr&#10;T5FqFCFOfrQkAThJT9AsDjcwa2HBA6CAGCwFivjk5P3vls5P9KvYxMtJn9rYDGDBymU/7dy5EyAq&#10;XLqFhyS5MjLUyQEq8EFAJrY56Z18vT1sHu7IkyM5UUhwJufhFVIXSZuOZc6HqkvUMsMZDruTiBGC&#10;+ieWJfIR4Rlag6kgNdPDlHxu4QO2vPRv58+Pv3QJowILgB8jh3U6fSpYw+KYYyQh6bpubae9J6n+&#10;EV9sQ3aivM5344B+bfqcvYGaXffd74f0OVwCRuREFMcJT10ESoriLypz3vrLqh15LbNCA7yQlxPJ&#10;Z3EigQ7MXwotLQ7XbQ7Nd2549lSUqCGgQDqXbGQ+Fd5u5D4BOhQY9SZzcHqOXZH8TPPUAjcvyvMr&#10;RgUZn5VL0Ff41oscEnCRNxkHf/BxtFkFtK8EHYOJwHSQLrshT79ozsPwBiHPIfZcFRC3QOho8mLW&#10;VGYS/B35twGlDejZff6lkNVrzyujIgxe7gC24d1Lpja1ikxtYvou8LbDr0YI5dKPc1WQsuGIY8YT&#10;BR1oVQjZQ40SVxC1c/JGh6YPCUo1oB4Gj1wgiPgvpz4DBWDkT09Lbd++4y3jxrtTypySL1narp5D&#10;Cflxu32w9+KZRGuQr0VDjsvEfoqIU46tQ0K2yHFDshScSVjUFhVU4EAiidopmWpT5oKnRo7uUaXE&#10;T6g0mFivmaTIOha6G2IXAnztmdn2AmR5dlxi58NNJFVpqr9pvW+zphUiTa7RHvPKFs+LSZkh/rC3&#10;wcDHPBisiBMXAPQ18bnpejlFE8YIhagtObaShRm7PftykH/yc31CfUpA/iB5A+GmvDHCYxteL+B9&#10;3D1cPY7XrR8AbBvWf9cLrf2DtD262TIzzTt32Y1Gl3PBrooO99myPi0p+XL8xYRLl6BhwK6Hnv18&#10;/ULDw8Mj6oTXifT2Klkwysk3h077zpht1dYJhokTBkcI3OAEFMpDBFETDxYWZ3Isc64N3sCuXIE1&#10;EGHrlIzO4gRUooqC3tDFeKCD5UCu3YNsmoKj4JCCXw0qRMbExLRp265J8xblcUio0MuVG4MCl3Os&#10;Ld/aas3JUwb4AFUS7hMO1k6Wbumi18luAw5ok9JuiMAMrG0knwAvB6rtkVeQn5imiQ44//qIsCqI&#10;2vQ0wCqN2yBNVQnBCa67W2C/qDodtHaFT7fyKvAlvvp1R7OGv7veS+lm9PemzQ7VWkq3Tyl+uQAJ&#10;eziJTGmkDtJCFcZrysciEG6YXr2z9Vl2xdJ7etzYrsKlyKFfXmrSWpWTX1jdRnIpIZLQsJ0Sv9Xq&#10;/fAsvyf+Vy3LeMXO+JFvbfS1WgyhgVZ3jbsoaAcKQAYBqiKyj4nUn8LFTaB4VDYAQ+JEzjx9e45e&#10;b1d8M6nL7e0DqmVU/6ZOEEiwd/fuvXvIyR6nNRBlRj04WQcud0vm3NSWBcHNAG+hxKkCFZ3hp0cn&#10;rVO0Et56VzIa+pertcGKrH/Ch4SYL/ITAMw2Y1lC2taLaArUdtBePv/IPf0eHdOZl9TeXTv/Xrsu&#10;IeESdjeMhzAgIzsAP0R4FthF/UfjRYt5xtIfm1JhI/ajEKpgKRd5b+tP6ZS/DB1i8vX10+kQIQ0I&#10;SUQN8ahFhgazGXgK4noh4TWpFz47o1dAntHg5wVfCvInAX8BrqRSCr8adtdmeMul3g2PgSMonDI3&#10;UUAkvBIOJDimtMiwSbk2zTaUtkrLvs1rY7iHzd0nAEY/uKo6vCul+WDaFBpoNMK/NuLEsdvW7NB5&#10;e0HFlv7siuuXhPHb9NnLxwxLbtwUafMlURuwnJg3qxkUT242YdZw3awTUWfg4MEdOnW+lKZvPOFj&#10;q08de5Cv2dPdm4EtOPELvdclUIqdth2ZWwkdc/Fl5fXAZ7XTswhAJ8Qz+AgIxFORbwC0/0n07gLU&#10;v4ZXPTs1OS64EiCYHjVu/AP8Bw0a3KlrGYeqLG1X2zEFgfuOxadXbz5m9vFUuOsIznSW7OZ3LBgP&#10;+SxR0W9yBCZgW+x2Zy4w/BO+YgWX0zRBXltfGtKmwRW+2pUba8as2QVLf6KYgKtJYc5tgOMMsf9x&#10;7RqvWV2JZ5HA/fJmCNzpwf5aLQKJIHBzyRvkbBFPLxI8xKZYsaUE3i9q1IMs2O0C4w9Py7oU5J/y&#10;Qr8Qn8rk0zjZrbvnkZNKT78ic3Fz91TWj4ZLhvV8vJS7gCkApfbWmwI/ercSc+dbTsRntLjrO4XK&#10;RxkRBNBFo1UD/SK4SyQHdEgkkoYtwaJk93BV98U5CHs0ZzzlGqI4BI0mXXr2XSM7PBHncelyKlJU&#10;EI8XwUM49ENCw7DhK41WVnq+/7UbIXAP+fJAwtlEm6+XDeFZIuUli1Z8jtPuBlHYLilqJSKPfuEe&#10;F+o0DLXQIbMyssePbPf5zC5apNGo8pX/84rM6fcVmnGYkbjud/FPW2a2+qGZ4a+9XOUHKs6mmdq9&#10;t833Ukqav487crZwZBIKbwk1shDvd+xxMhZxogNChFCR2xSCYM264Tvu7dw0/Aqn8/KPzRx/KblZ&#10;WzedF0xJJd8luKm6Y+vQ334pTRUp/yNFy8Ssgls/27tt+6kQD116gA9gRXcqakX7GugcRUw6crZw&#10;x1QPXCwGzB3Jm3X5Bf7RoT/f0a51hBy7fFXSw5539vSp0ydPIlknkjxQSmbheQePBSQLqFO33j0X&#10;W3jDA8TXixyXXSPRnSgm+i6CYrCgyTiX4DXsRUDWBuGxjR/22NblG20JyYEN/BM+Hl+EbSJk+cTR&#10;owcO7OecNgxzMvbsAfnb3d23fv3b5/+gvpB0ZYSFm5s3vD80tpxskW/KxaEZtxvzLkFm/uH7M7m5&#10;Z44fg74BkZp9ljkCnivgAFKJjoqM69m7ZetWhy/l93r817wAH3fhvY1FSJjOFXRwlbZd6IyeJMcJ&#10;cUwVeq5D2jZD5gbADycSvdEccCnlycldRzcyrt+07dixo4hVw1SB8QDcETo0BUdC4sSGhhtr3Zat&#10;2x05Uv/TH1QBDjcSUjIdiRnYsl0khoQmbljSvsn2Jk0R/gzVBfTjlAy4U1R+pQu7Kjw8bMDAQR27&#10;dnOelW8u3f3q3I15sTEW+K8KeBt4Fn4oogbGAWTHp+htR5QUqV6OzK1X4H2OBHES0oewMfIhAbCt&#10;JR8SE2IqOrsdH+SfYFQhgyJZHNh/CNoFFCt8hi29V+/eXXv0cjV0X21Ny9J2BQ/aspp/szNj+uI9&#10;viaTzcsD0evsPkH8WBhySLAS3h6izrnwJyFJ24ZEYNjnnkaTPS0731QwaXCLj6Z38/aojIhZfIDW&#10;xOSklp2KO1QUbwkNOttsiPz7D7927cqaaMl/15vsHd7akX/8YmqgL3YAlV4TrhTI00R2McoaRkdg&#10;odcEiQUC8hEBoxSfIYJEzQZjCEKhY8JOPx4XUhKqXZ7hpS9abJh8r9J18zuRBmGkk7R87gsnj8kQ&#10;suZ3bce25en8am2OXMxofd9ipUKnDA8yu1PkKtAvEIGgLy55RfKZOHo4chxnljhJwZKRX0hYAQrd&#10;PTkbMVzHVFm5tw5s88moulUZm3xv1SmA7fvqmqSnfzvghdJuXh6UDUD4R8FzFColZ90jxwknti3t&#10;cST0RC4ba2Bufl5mTkGdkNUzOgxoV6fq43H2kDv385ynXyK5s0REDeeNPlc3bWLIh5VXJouMFjEp&#10;r/4e//Sqg2EFpjxESCMlGbRKYWuWtGvaVg70iFc1YF2D0SfPkKjRvDO6w6yBkVXUNaxJyanDbrSe&#10;u4gka46IuEI7NYKYdIP6Bn375VXF8Sq8gO0n0mb+cvb8/jPeKrd8T/cCWJC18KwRBfxoEYgiDOK0&#10;px+Y6eGqj9AUf5+3RrS4o0tQFZ78n7sVAjBET3bbgLBDNcRUykOXjR1fXwdNT+HtgcrPFCnIQauS&#10;w4AzAZwgF78FvA52z5OwDIK0Cc6AwI10zibyIYHPggZVo5Iy1Lbs8/OnRwaLYqXFLhYHU5OTIWRT&#10;cA55gFtRsNYPpVtUyvQpM4y/r74iMw9YAcfvbt9NHoxXXnZjbopW2fYiljEpYAhwhxyfnJiICCUo&#10;cEhTg4p7kONhXHUab9HsqZ/PfLV0R3pEEKWcQlIOeFMQuEMytwlchrJwOERMrEkh+kq/GeMXFlRn&#10;kCg+g9cA4Id/F1zdwlOyPJrVPf5kN17OcJhOTk5CfqSU5JSLFy9AJgahYO4NDgkJCw+Lia0fGBiY&#10;umBB3p0PaH1FEjDe+5LlVqmKjXHz87WeOmvX54o/0SshF01jXsEbz59q1uzs/n3I+IkUTGQrE2k1&#10;IyIikNyjcdNm9WLrR0RGFtF5cLPX/T8aTmcifNUipG1yYcUy0KqxGFjrkFxYSeYugvEzLSSbm7BD&#10;kiZMQaIiNQ1KGqEAglWfn2u2zlH+oreq8vMKqLi43Y4hAecKCw2JjIxq26EjxuawQJS9K2Vpu2wa&#10;VbRFUq71hTWXPtl4PAT5mN212D9U7shxCdMqaVTkgwV3XGx7s9U7v8CWnZdttfbu3vjT8S2bRheF&#10;Yys6hiLt9V99m/3IUyUL3IVKtsKSlaN749mw+2dV8XGP/XLh82U7kZojx8cTRkACd4XZnbPVEj/m&#10;pU6QDwVXiVhuUVOATO2WgJw8S75x9PD2c8c3YV/tyl3o+ExsrEeWSar9cVVony19dnXrZqF//Va5&#10;Z7nedTFF3+CZ1dYLqV51go3I0SugLza4s6hN+jd7FoqwHsGV2U1N/F+wBKmsD8iChDO5+ROGtH1/&#10;pCxqV/3lVE8P5zIsT66OX7TtRAgqzem0yP4riZjcvaiUJsJsyekQdaA8jGY/fX62waQP8HllaONH&#10;RjWvysK+2hyMm7Zn3jULgfFShUXmrsJrGfpe4JfzPEYMq575u/SSkWd9Z13Cy+tPYNtq4FsCeAki&#10;pwCC8GT+TV7LKLwK27TVlubv/UC3Ro/0j4wMqCZk167Qf/lV7tsf2JJTyYQtpe9VqJo18H30EY8R&#10;Q6p9yq4dHr+cN3f9pQ/3xWszcoKpWocSJixscEJiEbiG/QtPH5XK4OneuWHEi31i+jfxrgZbxjWd&#10;Uu3p/JOtaU99t80S4G3zdHfKWFJmGAEIFxo0JGlb2AxZ1hSeXVS5mdMEgfUgZBkhQwUmZVq2Jif5&#10;l1dv7t+xfuWIkfXUC3nzviK/bacbCZJtNG2oDAi0HDxq1+dQty7WJzhUZLdu3GLr1go9DqE9Ld7e&#10;nXfkHHtvIhuga4YcShNUKGUWRpVIjEZYUB3pcYQFlVI1iHRJJrNnpj4NVSffHVEhqCtr956MPkPc&#10;Pb1pD7r6zwhNQxUWbtq6XcRKCWbHpWyM+tBtmzTNm/DEIdOzTgURwV13VQdobnwuKafhXYvdNR4F&#10;wX52ncYL9iXhvA6UE3MXRnXCtoTfJvuTCCIUd9oULuzOZGgULQpUG6K2XRH/dJ8IX3t6enbS5csM&#10;ukfH1NNhZEXcU8v32mRpu3x0qnirhGzL3E2J83ZfKEjOdAfLhe+yys3MqYyEYRGLW0cOUuZ8cAsf&#10;z7u6xz4wMLZplMibcw2unPc/yX3hVTdOwFnMykxeZzl61RMPRDz3dLU8/EB83q2Lj6UdOQ9vKr0n&#10;dG+R/9LhSUJgLh7pcCOhrScS6fvoDVjo2sbRi29t3q1RNagc+r37M7oPUPv50H67wofsSl86IZGE&#10;bd+kbtygWqZfYLZN+njb0j8PBwX4ZsLWDB9uIYEQEYTmTQVm2b+TjhbJxVOcQTaA3ABH4emLg0+J&#10;Pe+mnDeu07SuMhhWLW+mOjs5k2H5ZEvit3su5KZle4F5U3QgvVPKf47UJagfiSAEpO612lI9dS3q&#10;R7w5JLZfqxBdFeHc0mdgtRnWrM9fuMhy7oz19EVVVJgqtp7nTaPcbxiu9CxXcr3KEchkU2w7k/vV&#10;7pT151IvJmd5FBhhzhK2fzrrzDpdWID3DU3Dx7YMimvs58mxx9V6EU534pTlwiXSYOFE3bC+Oiaq&#10;Wp9QRmdn04xHE/L2J+RtStRfyCmA4gGQpV+UX7MQj/bRPs3Ddddi1tdzgjXzWe9vSHlu8Q54dim8&#10;PLDknDIW8xquik7OipS4RJSwYaOTqDcnMuRIfttCyBQVHlIyFXkZy18ePahjTKWnbD52MqVbHzf3&#10;K3ccOzbAVlk0dtluzsl1e+3puvffX9EnZhus/o/8USfPgPTb7pAywVzYm0LImkLqIBkRdCh07kLC&#10;bYfKQaCAsCfDg4IdaRBN4Q60K9fw57MDuzetWDSF1Wg8HVoXdTdIzGBVXxI2lG6+fihzY8tIV6AO&#10;KCNozI6ViohzxxjRr8S1+1Rq33u+0wSGZQb7K7UqRFsyqkWh2xxJIvy2YVKmZBXChFyogPEyUCjI&#10;UZsztADSFhUALHkGa17BX7P79YitfPB68enI0nYlXnEFbsEbPJZYsO28/q8L2dvjM+Iz9Rw6g00e&#10;6e/dPNh7VAPffk0D6kd4a6sA4pZzQMYtOzNn3gfHEoK+WM7D4YOYYnOeKjjM99vPvHrElbOrcjYD&#10;A562/NSJE/HhOMk0agMMzagHwZiuOHFQFRaLGxo2DFgZanV4gzpf39SkT1P/cvZfnmYZCxbmT5ml&#10;9PcuDN0oehvCW4yBC+Z7DBlQng7L32btgcQBn+7WJqQG+Hun+nohYJRRP860DUdPSlTECrfzgk2T&#10;TkCLLa8A2ZdCmtX9dWLL+kHlyg1X/oHJLauRAljHJ5JNOy/krk/I23c5OyEtBzZHFILF0d8hOrBH&#10;qHuPWN8W0d7eumu/w6+cFQoOAyCqxpmWs6tMgy0910zOJGKTg9uH+2m8tdUvYZdzPHKzfzcF3t6Q&#10;8tKi7TZvTwU8mCFmURFfUWNOuPM4bLfOaF3CMgBquOYBMyGNnaikZkpA3UflmqcG9GtXVUNicr+B&#10;1qNnrnTddrwHZwod+sINQE+23dLo0lmNl1cl3lRCRkHUC+vrZOszAn21MLJRuSUVXEoKQ0rYfOpM&#10;SsKWN0eslIB1RfAYoH2zxStbbzWYVswZ2Lt5ZfCdiw8+rPzsW6WvAyljGNvpvc3Tc8DekD08br4h&#10;8NMPKzFr5y0L/z4x4f0t/u66rGB/vHQvuK+KkgjIykBCtqPADVFAFL4FGgKhG6uB8qoIuzopY8LJ&#10;jdF9i97glaV/fEL3B/tWc7IgWdquyouu8L2OpSd5T1X4/qrfYFcUrN2Qt2Ch9eIFYe6xqmJjvSZP&#10;dO/Rvep9X62HhCzz74cyvjuatic+LT9L74OCDrAzU/SHm95Dhyp97eoGT2kRPKRFYGzwNREOjIcO&#10;Z4wca8tMc9PgOKNkrg4FF7CbVRngFzj/c11c5XPxlkI6GPu++fvc9J+PeiWl+7lr873cDfAtEamU&#10;qEYCuW477maHGrjvF5hM8A+LDHl7eLMx7fyv3XuRe5YpIFNApsC/gAKrjuYO+2JbMDJp+Hgi2g5e&#10;i5QIC6AmSXoiZZUwpQqvRc66S656nJwAwW7AdOEHlZmS2bBDvfX/6xURWA1WIMuZC8ldelCRV+fF&#10;zspO27IkidrNufrAlYt8BvSv9IuAKbXPp4cSdhzLCvBRoMIiRwoiER7yk7p6sUueisgKT/5lFBQk&#10;HGkoVspKCUgiU7PigwOOPNqjeZ3KyP0YvyUz61J0I42Hl/CiuTJQu9j07Iac8MP7VNFVtUEdi89p&#10;OXulJ9I2hgbChxuVpyhgTKQJ4pgxEb6sFBGyyFNKalhhriSStlEIwyISJVmVSBZkU3wxscvkzpVR&#10;Nkp/g7K0XekVLt9YYQpg92XmW5OzqTgGR72E+6n9PCB2VrirCt9gtRpW/pb70cfm/Yepkhbh6zZ1&#10;y6beU6Z4jr35WkOAmPjGo6nvb0385VCCT1auJ/yIlG44CBDvAypQ7SwY++yKDJ3GJ8Dn5pZRMzuH&#10;d6lWG1aFySXfIFNApoBMgdpDAeQLum3xiZ37z6KemdVTRy687LjoWmzUCWQibx089RBVYTIH6g35&#10;Wbn5vt5fTmw3dWCV8u0WoZb+i2+yH51TWOe1iCsjp8bMzvX76gOfCbdVndKf/n353oW7QmzWLB8v&#10;ct0U4qZU58U1RakjcowDRsmHExAPfDgNxs7dmn0/uXmAV5XSMxTs2JnWa5gS3pucisD1cqEA0iX6&#10;v/+G18TxVZ84ekjNNcW9tfnU7rPBIf5pvl5a5MLH9CkboMjI6ciKhuo/jtLT5LSJ5L6c/k+JgBKj&#10;2T1bnx/kv+meLm0jK5klSZa2q+Vtyp38SyhgRxojuI7hQg0BlMa4vhd295mk/GPJ+SfSTPG55tXn&#10;06Fw964bWD/AvWmgrk20d6zsNHJ934j8NJkCMgX+NRRAopLpv57Zt/+sP4r8adVmJOrmgF3MkBwG&#10;yFUXdQvhwehuNCHZbjbybwQHvDW8yV2DGnjpCpMZVBdBDL/+kXn3g4qCgsL8JBK2RNm57XkFvl99&#10;6DuheiROjDk+wzRpyckdu08FWq2ZcK1BAlpnRg7HlDiAW8rTUGD2Q2Ci0ZxWJ/jvqe17NAmolokb&#10;t25P7T/Czdu7sL7PFf0iOLLA753XvadMrJbHOTv5fM2ZGUsOB2Rk2/y9c7w8kCQJL5+SoYloUZEV&#10;DW4slKRBJAviCt+UkFSnNwDeH9qn1dyb6gcUFhGu3tFRtjH2bpAvmQIyBWQKyBSQKSBTQKZA7abA&#10;yVTTT/vTv9ufcCwh3R/wCsof2igbCaQrM2JozdY0RBD5ek1tX3dsy4D+bcOvRYIgJwVtaRk5H35q&#10;mP8DZdomcQ/ynsXNx89j7GjvB2dpoqpa37T4qzqXZnzlr4tf7DoblKXXuSmQJgglb1SorwTZUpRy&#10;R6ocrRmVyW0pXu69W8a8PCCmeyPf6jUwm0+dzbhzmnnfITeNZ2H+TYibKNhZLzJw7kfarh2vxSIz&#10;WuzzN1ycuexwQGoWfLgNHro8dx1MyaLEPYHtDp95O5KFa5BX22RJ02l7taj75uB6nWNLzvZYXeOU&#10;pe3qoqTcj0wBmQIyBWQKyBSQKVBTKID6Dwcv5JrtboeT8vdezo32UfdqEIAaag0jPCMD3K+HB6OT&#10;ElYrEpVYk1PwhToyQt24YQmOFtVKNpPVvvdc7rpz+h9PZ5xKytQhXYmIFzOaLaF+njc1CR1Sz7tz&#10;Qz9f92sYvW3cvdew8nfTjh22+AS30CBtl24egwa49+tVrRMtoTNg1hsOp36wK/WXk8nKtKwQE6rJ&#10;K0xAuqmoBeWoydRpzFpt3cjg/3WJHt0mKMq/Ss4z5ZyOLG2Xk1ByM5kCMgVkCsgUkCkgU0CmgEyB&#10;WkOBhCzT0Uu5WUYqgykSkirUbormkV5h3ogZu4aaRnECydJ2rVk08kBlCsgUkCkgU0CmgEwBmQIy&#10;BWodBa6raF/rqCMPWKaATAGZAjIFZArIFJApIFNApkBVKCBL21WhnnyvTAGZAjIFZArIFJApIFNA&#10;poBMgdIoIEvb8vqQKSBTQKaATAGZAjIFZArIFJApcK0oIPttXyvKyv3KFJApUEUKLP/55zy9ngoS&#10;oDoD4szd3IbfONLX16eK3cq3yxSQKSBTQKaATIHrSQFZ2r6e1JafJVNApkB5KYAyzJERIVRily/x&#10;3z9+/7Nzt27l7UJuJ1NApoBMAZkCMgVqAAVkabsGvAR5CDIFZAqURIH169Ya8g0oSoACzKgDB4Q7&#10;rndvby8vmVoyBWQKyBSQKSBToBZRQJa2a9HLkocqU0CmgEwBmQIyBWQKyBSQKVDLKCBHSdayFyYP&#10;V6ZAjaIAvKnlS6aATAGZAjIFZArIFCiFArK0LS8PmQIyBSpJgVdffKFj25Z3Tb+zkvfLt8kUkCkg&#10;U0CmgEyB/wAFZE+S/8BLlqcoU+DaUGDCuFtX/bWqScNG23buqdwTjh45sm/3rv3794eEhHTv0bNj&#10;ly7uOl3lupLvkikgU0CmgEwBmQI1kwKytF0z34s8KpkCtYACUydP+mXlL21atPp705aKDjc5Ofn+&#10;e+5evW6Nwk3cCo8UN0XdyKg333p34ODBFe1Nbi9TQKaATAGZAjIFaiwFZE+SGvtq5IHJFKjpFLCL&#10;9HxIGFLRK+FSQq8e3Vb/TaJ2UEBAVEREnfBwtVJ5MeHSrePHLF20sKIdyu1lCsgUkCkgU0CmQI2l&#10;gCxt19hXIw9MpkBNpwB7fajUmooOdOb0qanpafVj6i376ZejJ87uP3zi4NGT27bvHnXDKHQ16/57&#10;Ei9frmifcnuZAjIFZArIFJApUDMpIHuS1Mz3Io9KpkCNo4DVZv/ik4/z8w0qlaSlf/f9t2fOnwvw&#10;87/v3lkqJX0JtFuj0UyceqeP91WzYm/etPHGkSMAae/YtT8wMKDIPG+7dcwff/05484Zr735Vo0j&#10;gTwgmQIyBWQKyBSQKVBxCsjSdsVpJt8hU+A/SYGcnNx6MZE0dRdPa4kSwuuafa9xbdu6s0nTplcj&#10;0sMPzPrmu/l3z7j75ddeL95m9R+rbh1/a2zdunsOHP5PklmetEwBmQIyBWQK/NsoIEvb/7Y3Ks9H&#10;psA1okBeXn7rlk30eXoUd2SR22S2iBKPCo1GTWK2G50nWo124+bt9erVu9owRo0YtnHrZn9f38iI&#10;Ohar1bUZAPLs7JyE5EQUjNy3/3BQUNA1movcrUwBmQIyBWQKyBS4bhSQpe3rRmr5QTIFaj0FCgqM&#10;wlsEcrWbUqWaOun23//8vUXTZqtWr1Or1XYheUPodne/ahY/i8XaIDYqNy9PAsJdi+O4oOPo5a9V&#10;f3Xs0rXWk0yegEwBmQIyBWQK/OcpIEvb//klIBNApkBlKTDtjsnLli9r27r1ug2by9mH2WKNrRuR&#10;byhoGFu/W7fuZrPZ4X4idWCz2yF1Q5p/8ulnoqKjy9mt3EymgEwBmQIyBWQK1FgKyNJ2jX018sBk&#10;CtR0ClQu3/ag/n1279v7yEOzn3j6mZo+Q3l8DgocOXRo6ZLF0IJg28B3dmGb6NGz54BBcnJ0eZXI&#10;FJApIFOgDArI0vZ/cYmAT6ampBw/cthoNDZu1iwiMlqrVpWTELg3JTn55LGjyE3RsHHjOpFRHh7u&#10;5bz3ujWzWG3AR5UqZTkzQdswKyFDKMt7x3WbSo1+0JRJE5evXN66Zcv1m7aWf6Azp01d+vOPndp3&#10;+HPt38XvMppMqcnJEZFR5X575X9yLW65Z9fOg/v3796zJy0ttVGjxq1ateoW16NuTEyZU8Ky3rNj&#10;+6GDB/fu3ZuSmlIvpl6rVq3bdejQolWrMu91bfDRe+8+88Kz0jfs/+OmGDJwyILFSyrUT/kbnzp5&#10;8vjRoyqVChVGQ0NDy7xx25YtmZmZcP0fMGSovHjKJJfcQKaATIHrSQFZ2r6e1P7nn5WRnjH/qy++&#10;//7bhKTLJpMFA1KrlP7+/jeNHP3Q7EfCIyJKGWJSYtIX8z5ZsXL5xfgLJgsFt4GxIZqtZ1yvGXfd&#10;3aNXr39+eo4RTLxt/M6d2319ff/4a21QcHDpA1u/bt09d88wmU2zH5p916z7a84sav5Ibh8/Dn7b&#10;jRs03L5rb/lHu2LZz3dMu8NN4fb1l9/ceNNNRW584L57Fyz6oXPHzit+/1OWmUCctav/evXll/Ye&#10;3E9ospBx6bIrNGrlpIl3vPDya6Wou8t//vn11185fupkIZGF4w4g6s4dOj777Atd4+LK+eKOHD70&#10;89Kl8PNRurnxb9zYLS7u2mHbnJ0GT5l8+6R3P/yo9HEmXk5s3bqZ1Wpr0azZhi07ZK25nK9VblY5&#10;CmClXTh/7tiRw8ePH4+KimrZuk292PpeXp7l6Q2R5efOnjl5HLrkkbDQsJatW8XENggI8C/PvbWi&#10;DcSM8+fOHNi3Nysrp1Wb1vUbNKxXv4G8JSniSb7+IxRYunBBbExkgL9PQAD9BAb44sf5z3p166z5&#10;68+rkeLnpUuiI8Oosbhduhf9OHqbPnVKTm5uDaHk26+/xnP86rN5ZQ5p4vhx1NjfZ9+e3WU2lhu4&#10;UmDf7l3fff31xvXrK0QWg6GgY7vWoHlYaMBXn8/DP/l2ZCN5Zs6T/C5efenFCvX5b2385KOPMEHw&#10;u0PbVkMH9R8xZFDvuG4hQX68Gfv27J6VlV18+pAGHvvfw7wL0Kxxg3qD+vXBvQP69sJO5y8DA32x&#10;U2os6eDi36ZlM4yzfr1ovT6v9HF++tEHPNlvvvi8xs5IHti/gAKGAuOX8z7BCRbIG5M5oL9Pw9i6&#10;b776aoHRWMockdYJO65TuzbYes59jQ+RESGwEx4+dLC202f3zp0Txt0aEY5qChJZ+Jzp1rnDvI8+&#10;NJrMtX2CVRm/LG1XhXq16V7InSRbB/iEBPvNefyxbZs3HztyBMr1pg0b7rj9dt75YOE7tm4tPqv3&#10;3n5LEtADfadNnrT6zz8PHzp04tgxCFv4U/MmDfn2rp3a5+Tk1ASipKdn0Ib39+nTo3vp40lNTQ0N&#10;JsFl8IB+NWHk/5ExHD54kMjuEATjunTE4nFKgUMG9oMv0H+EFKVMU9I9AnzA2rds2uhKEuw+SM+8&#10;K0ffOKI4sf73wP38VwisK3/5BX5fzgdBq4FIKine/j7YwjWW1G+/8Tovkl+XLy99kH17xqFldGRo&#10;dnYJukeNnaA8sNpFgTOnTxNS4BCycYhFhAVKR5lYqL17dEtJSSlxUuC2ndq3ke4Ftw32C8e9If5O&#10;zCs4yO+Dd96uXQRxHe0br7wcxFoE8LhAX0wNxME0nZJ3j66dzpw5U3snWMWRy9J2FQlYO27fv2cP&#10;bQN/n6aN6h85fLj4oD/58APW0du2al5EAQXgzccB4LHdO3cUvzdXn3f/PXfzjho35ubqpQjwrWNH&#10;jyBCy4mAlrP/OybejjHj/IJcUsotQClkSKycJK3eZkcPH+7fp6crOIQXgfd1310zsKKq91m1sbdt&#10;WzYzAAb+navXF5+CoaAAIDcLo/AYcW3w849LeVUPHtA3IyOzxOlfio9v2bQx2uBkACJ1rUk07+MP&#10;H75/FsxrFXrQuXNniVv7+6DCaCk3AjhgWs2YNrVC/cuNZQqUnwLnzp6VEAGx0vbv25uTq8c2xO8N&#10;f6+j00xsur694lCIoEi3R48cDg+Ftwg1GHvzTevWrE5PS8e9MNqAQ73ywvNOPPiZJ58o/5BqTktS&#10;78Xs6kaFA79H0AWAfEwQyNdfq36/cdgQPuqhD589e7bmDPt6jkSWtq8ntf+ZZwH36t+bDgLomhBb&#10;rzaIybdPYM79xadznW0gebdq3kRskrDz586VMoFbb7mZtxO8cqtxnocPHoA0AFb61x9/VKjbTevX&#10;M5b/2ssvlXJjv1490CaqTmjNcYOp0DRre+MdW7dA4blnxvRZ99y16IfvT544XttnVF3jH9ivN5mb&#10;gv3OXX3f7d+7l/csmJnzueD0rVs0xfdNGtYvHehF5CXUG9w+fMig6hr21fpp36YlHnTrLaMr+qCb&#10;R95IZ1ewX+Lly1e7F8Y6gtMCfHduK8E0V9Enyu1lChSnAHAf6L3kFxHg+8P8b4o3AK9E3S7ej+++&#10;+aZrA6oLBjYq0IRvv/qyRPKCvXbu0JYF1uU//3T9XwGsZ/O//AIHciUe/cP8+TxyaBoJlxJK7OGz&#10;uR+R702AT5eO7YzFtJFKPLT0W2A+nf/ll3/89lu191zpDmVpu9KkqzU3ApBmufOh++8rZdCAkKGV&#10;wqXsmy8LHR9/XLSQ9XVAU6VP+FL8JUahenXvWo2kwZ5hIX71nxWTtuGKwNBds8YNUFGlxCFBlCdp&#10;I8Dn3rtmVuOY5a6uHQXiL8a/8MzT3379VXH06No99Pr3DLiLudekCbeV/vRXXnzhtZdedA05WLdm&#10;Dd9bHqs0nCxZTr3Weg58uvAgOKdWlJiA7fkI+vDdd0u8F/gZIY7+PjDTy+5HFSXvdW4PUSz9KsaW&#10;6zySij6OBEohST//9NNXuzcpKYmZIFxEXOEb+HPzloTEWcpzL5w/HxbiL/TkWHiHV3SEVWzfv08v&#10;PHrUiOEV7Sc3V09uaQE+LZo2gpdaKbc/+vBDvJc//agMcaKiYyjenu3tGFgVfRLhaxp/8WK1eJxT&#10;BWb5+ndTYOWKFUiOizwEo0ffUspMmzZrvv/gsZ1790+eeqez2dIff8RnjVp1863jS6dSZFTksCEj&#10;0AbO4Ii2rj6SikQMbsjNV7G1inQWkydPQeqGpNSUrZs3ljieJYsWIpgM+Rmmz5xZfQOWe7pWFEAl&#10;yxtHDHn3g/ceePiBXt07w8fpWj3pn+53w99rOffIqFGjSh/LE089/dicp9q27+Bs9uuK5bgX+YIG&#10;Dxte5jzGjqWkHzgf4BhdZuOqNKAUJq51Q8vd19AbbgwNCkHzJUsWlXjT36tXZ+fkYsrT75xezoyf&#10;5X643LA6KQAv/DZtmrVp2QSOE3pUk61V19fffIkF7O3l+cD/Zl9t4GFhYQ/MeqhLp873zLwXhXW5&#10;GXCBT+bNxYdG9Rvcefe9pUwaCT0ffnA2npKSnrb8p6XXmTwe7pTJV6fTVvS5Py5ekJWTg2E/++zz&#10;vr4+pdz+zAsv+flQgw8+fB+JWSr6oAq112q1GJK7rpLpiaFCvPriC3AKaNm8Udu2LTu1a3XnlDvg&#10;/VhkDJgF5sE/ZV4Vk2DK7E5uUAMpcPz4MYwKx0Trdu1KH16RJESAhw8c2Icl26lD56CgoDKnNmrU&#10;TeB5WH8H9u8rs3E5G6A+OBXUoOKCFV6r42+fyPmz53/9dfHHwTK47JdlGHDTRo3btC2DMuUcrdzs&#10;mlIgOyszPuESP+LE6VNjx40Zf+sYxC1d04f+I51fSrhMa16haNWmbUUHAM8T3BISFIzEW2Xe261H&#10;D+QARbOjR+mUuHaXUqXGfDRqdUUfAVV/7NixOIWOnjgGY1Tx25csJilco1LeMOrminYut79uFECc&#10;7tvvvgmgMc9geOu9t7t3ag9/iev29Co+CJD8fqTgVCjiuvfw8/Mtpbc5zzy76q81Tz//glPu3L55&#10;Y2ZWFm65dey4MrXBWydMUIn9uAI68/W/SGQsc4xFh7V82TJ85eGhK1O9R4bEUSMp5WtSSvKenduv&#10;6fxIbMD/KgjS8ZBOnzrVu0fXN999a9+hAyYzgePxCQk///Jzn749EF/uHDYSRtWLDm9QLxI/9WPq&#10;rF+3tvQZVViCuaYEkjuvdgpA5Tp79gy69fHG/0o7Joo/OiM9TZ+nx5INDQ0rz8DqxdajBS4Wa3na&#10;X62Nq5Zos1Jib1xWK2UH56scaiQ1A9zep1cffPhrzR85QL+uvHZt33bp8mX0hUOwKqOV771uFAgL&#10;D5/98COFi8Cu+HP1n927dwIIgcDK6zaM6/Cg/ftIX4U9x9vbu0KPw34/d/4sbtHpdOpylKzy8fXV&#10;aggEOnhof4UeVHpjqLI7t23bvmULchzhB3Vn0tPTcEti4mXsO3yzfesWhIHCcbw8D7113HiozVDj&#10;fxKmNtcrMzNrzbrVOHUG9B8UHhFent7kNv8IBTw9PXr16O08uy8lJk65c8rI4UOPHDr4j4ynQg9N&#10;TIiHzIVl1iOuR4VuRGO4aOI3hL9evXuXeW8Mik+1aIlmJ04cLw9cWmaH5W9A1mPYkIWsX/4LkNwJ&#10;kc6/Y7uOKHBR5o033DiS69AeO3a0zMZVacDGcEyponm+caSMGDbkfPxFwPAP3//Qp3M/nffxp2+9&#10;8Vablq0w2dmPzd68UTKVQy6qH1u/fr36sci1jmzrnmVkW68YZasyefnef4QC+fl55y+ex+pGSTaB&#10;EVfgOn/mDIKKcW85q0VqtToStt0Uhw4fqsBjrmz61Wefwv8yrmsn/PTo2nnCbbfCJQtNZt13T8/u&#10;XZAqDt93bt8GRsnyPOKOO6aimT7P8MdvK4u0/+arL/GNVqMaO35CebqS29QECjz25JwVy39t2bS5&#10;NBi7wmy2AoTo3rn9z0sW14QRVssYSDYl5g7mV94ir/zc3JychMsJuJerz5R5qdUaBoFQZhK8pMz2&#10;5Wxw/uyZocOHDBsxFL+HjhgyfMTQC5fice/m7VsHDx3Mfxo+YtjQoYNgsS2zzxatWnds3xGDXLRo&#10;AUqNurZf/vNSZD7AN1OnFfq/ldmh3OAfocDnX8+fNGEirTdRYgnXpm1b+vbr9cjDD6Ieyj8ypHI+&#10;FBlvacx2RXlsvEX6PHfuPLPFgKAy6qzxjWFhpDQmJiemJCWWc3iVa4Y0XzA44Dc89PDbaDKiH2OB&#10;Ef/GRX8Vfyu98/S01OycLLQJCCzb+o1m4eERbKwmklbrhUznPB38wHsnLz8f78tsMSNSnCfIfy3z&#10;me+9/WZKWmrzxk137Nr31HPPjx1/25jxt02dPmPtxi133D4Zwsj/Hn6A3WAenD17/eZtazdsWrdh&#10;M346de1WeueytF0m8Wt3AxXYtVKFrc4ya4UubD/SQoUfR7ludFS5q/CTXHo/cPDQWdToOnHi2MkT&#10;cACPh+gguk1OSz1y7Nixkyfx/Znz51CGujxDQg3n4MBAtPz+u29d22dkZKz4jdxbB/STIbHyELIG&#10;tUHV0o1bt7//znuhwSHOhZmQlHjnXdORmuPQgRKcDWrQ6Ms3lIiIOjw1p22nfPcpNBqNWkM+GwDT&#10;ynOLDXxDnAy+3j4VDY0oT/9F2zjLYTrkrXJ2Mn7ceBxFyampWzZucL3l+++/x2Sxx3v17V/OruRm&#10;/xQFfLy93/vo47/XbujauYsT5LZYbF9+/VWnjm2RrOM6o7nlp8O580JirtTFIC7uxt4sTwcqeFvZ&#10;FQaDMTUlpTztK9cmOSmpSSNYo+vExkTgp369Orv27kFX6zdvqBeDL/n7Os2aNACvLOUR8efPGYwm&#10;DJj8pMtxqTE7QcmzZ8nhrbouIAVdO7ZzziUmKmzh4gV4UGpGepPGsc7v8WHv7l2lPBQCORz0gYf/&#10;sGhJaGioa0tg5O988GF4aOips2dgl6vEyOXK7ZUgWi27BanE9uzbVyc8/ODRkxWyqly8cKFTp7Yw&#10;Ct9y0y2ffflVmdPev3dPv/59scQfeWj2E08/U2b7Ehv8vhK1OJYx4wcen5R4+e9NxF+BaDeo3wCD&#10;wWeICAMGDIDSWZ5HPPHoI/O+mKdWKnftORATE8O34GR/cPZD+PDT0mV9+/8n+PTB/fvT0lJBWEAL&#10;ELCK/AYp+EumD0tgzjauf71SbZPuEM1LULK8vbx8fP2sNhurbGgm6W7F24q/ilYC+XJobs6vWDyj&#10;eF83NyCyGq327OlTzz3z9OHjR12fDOXyjol3PP7U05VAocqznK5PmxefewbBoJjprp176zdoUKGH&#10;ot7kjt27oiLq7D98vMz9Do/SZk3qAwq6cfiN33z3fYUeVEpj7NP9u3dhn4pVRG/27rtnnL94Ma5r&#10;t2eefY5fNBaSRqtp17FTecQYeIK1aNYQMPbwocO/W7CQH42cvl27dUI/VTlwqmvK17qfCqon13o4&#10;Ve1/2dIlTz/z1OWkJFcptm2r1q+++kaX7t2r2nt13//+2289/9ILGOrH7388fuLECnUPCGDztq04&#10;l/bsOYA4yDLvvX38uN//+B0C3+aNW5u1aFFm+8o1QJ6NNm3JZcVpZyjhsziOT5w4ExJCYcolXru2&#10;bx88bBA6GXPzmHlfkLm49AvZlrr36IrQwsEDBy1cUtQxrKy7r/p3nGBREcGF1jnnmeJU73mmCsXy&#10;X1b2vLpLD9x+4uK64WW9+9Z7OnedC7MD3yHe+dLLL8JM9+arr0+beXdFRytL2xWlWO1rj0TaK39b&#10;iSjJA4eOF4mDLDIZ4FwcVsgXWGbLpg2hHfaO67Vs5a9lzvzP338fP2Ec9ue8ufPGAIuqjuvsmTOd&#10;OrXDNlnxy68ANSvRJSp4xfXshm3zxCOPP/LEk9zDiKGDt27fVjcycs/Bo8heUolua90tfXp2P3jk&#10;8FXPVtf5OEVh1zOLpWBcTjlYkovFl65/cvknfBTKh7FWhpwI78Nj4UlS9GYYbf38nnnq2YlT76yl&#10;7xaJbx965GHMa+H3iwYPG1YKdRC/dfHC+YaNGzs54l3T71zy0xKdVrNv3+HwiIjSKQukZ+DgAWB+&#10;D8568JkXXnBtnJSYCJitFEZboXeGivF7D+wfM/qWeV+UrbeX2POsu2f+sHihTqM+cOhEaCixf9JJ&#10;3n8PR9au3ftjY2OvNh4gpjDK4wQIr1Onlm51QAarV/9JuGAFLueOLfMe504u3Pl2u83T0yswIMAq&#10;ImcKtWqhqxd+w7vfYTgt3O2kWAti8wfRQviQ0D+VSpWPj+9xGC/PuIQ4O86QsaPHPPP8C3UiI8sc&#10;93VrsPHvdaNGj8LjYFKbOIW8E8t/zXns0U8++xTS884dexo0LDtwecxNo9auX4fS53sPHPYRGTyu&#10;xQXnim+++MxkMgF/wbvGy5n7ycewHYEnTps2nV8ZtGV3d92UGXdrYS67ypWcnNyxfWuowTeOKJe6&#10;fvDA/r59exM7frSQHVd9glg73375BSp5UbCKGPxPP/948PBhxG4izQvGj0WH6WAFjrt9Yiln2pKF&#10;C+66565CDbC4jiu+GTO6XKpFkXnJ0nbVX3RN72HuB+8/9dzTkId+Wba8V5++pQwX58LWbVvj4no8&#10;9ezz2GZoiWoUq9et0Wk0R46dDgwMKH2qyFq9cMlC6H+bN21r2lzyrEVNiqWLFm7cuDEqKmrsuPHd&#10;e1QsygQluHr2jMPm/HHpT/0GDKwcrQf06bX34P7I8IgDQPuUboDEunfvDMD10f89+vicp0rsExx6&#10;zR+rNm7YgDqWUVHRffr0GTh0eOnpjSo3tut2F0pbHzgivA/5KiJJ85fF/+ocX7FzB5I08dAinPpq&#10;sriraF68zyKdF/E3cP7VtdnVbnHpvGnjxsuW/4rYyutG5Op6EKrWQcmEk8e4MbfOnVcYBV+8fxR2&#10;+eSzT7Rq1erV61u1aYMGvy7/ZdKUSXiV77397qSp00ofEjLgfoHUZgrF6j/XdOjUmRvDuvTG668c&#10;OX4cIkL3zl1fevW1qift4eU36oZRX82/wqer/BRDeOUQFPFR2N9+/a0p02eYzZZ2rZsDHO3fp9/S&#10;Zb+U2A9y5b756iurVv2ekJwIgkTVqTNk8NCHH3ms1sVTjhw+bNO2zVeoys4NW1yBcJiBrtjmvLtL&#10;1DaKtC9x97nuQT49nGdF8fOkxOOllF1cbGCe7u733TPr3gcevHbiZvkXHloip223uC447h6a9SDy&#10;jZRyLxCr1NSUkNAwp57/9eef/e8xShr4y89l8F9+RV06tD199myzJk22bC/q84BIzTKxoSKQWfmn&#10;efPIG2BGHj6k0HZUnnvBKNu3anbxckKHtu1WryMrdOkX0udPufMOtPn8k89uvpXyExQBasrqoLx/&#10;f2bOEx/N/Tg6MvLA4QpkW3rrtddeeeMVBonYtEtrWeiNrp8HDRgEV5PyDsXRTvbbrijFal/7QUOH&#10;UsiUm+LHpaWtD9S7+u6Hbw8cPvj1fCp2xfO8/XZi20azef6XpbF8tAQS9uNPFKbWvGkzp6gNJ9p2&#10;bVs+99LzW7Zt+mHRDyNuGPbc0yVLt1cjq5S1tFJ+584+bxe2v4TERDBsfPhpyWKI2khIPGHipBKf&#10;e/78+a4d24677dbPvvwUCRSW/Lho+t0zmjdtsOq3sgH+Grs+ED1CY3Nht5xApmTG6WSlJUrnYpKS&#10;qO3sAZ2VwsuddHHtuQhezm2KcOWriQ6uz3I9sB39w6t72pRp/uWL3alpbw2R7m1atgYpVqxcnp6e&#10;frXhYc8uXkJuFYjOiKwbw80GDBaxCm6K115/FQ1KmRqKt3/3w3w0aNqwUbsOnbjllk2bJk+dlJ6R&#10;MeveWVMnT9m9d9egQf3gVFYNJIKkXPHoEedzO3Tp1hjQoF2x9Ec6x5DV5HJyEj7cNqHkKGdkRurc&#10;sS10iSZNmt5397333zsLB9MXX3/ZuVPb4nlzq2F2160LrHBe5EUkYOf3rqKw88siG9BVVi4iOjs3&#10;sqsiXaJpq0hLfoRT33b+k8fg2kNxSd05I3EXovOXLF18TR2XK/S66jVoWAfBi3bF2rVrSr/x6OFD&#10;7dq2aNWs0dKFC7hlXM9eHLL8c7GMOsW7OnLwAKKSQKsuXboW+SsSzN05eWKZru1/r109dXLJfK30&#10;kZvNZkzQfGUUcplUglLRrVscmu0/eODixYtltv/px6V4Chw7O8B3X1xjRo0cfQNV6qjey4DgaTeF&#10;BWEBRRZbqY+JEHmNkFFi06atBw4c3b//CH5gJKQPB+gHX+KfH86dV4nRyth2JYhW+24ZPnjgtl07&#10;kJJ29Zr1ra+SwffZp+Z8+PGHWKD333v/cy++xJNEFcZO7VvDUQlW+00btzVp1uxqkx8/9pY/1/yF&#10;v37z5Tc33jQaH7DIu3Vqfzkx4fff/2rWsnVOTjbKO/226retW7Y7xfEySYn8UD17Exy+eOHSgYMH&#10;l9m+xAY5OTktWzTR6/NmTJv+2ltvt2vdAjOK69Jt5aoSyqPANB/XvRPsa2+/9e7AocM83D1QiHLf&#10;zh2PP/YIwLmqDKNyg6+uu1b+sgzFgbUiUsfl/CmKLLhA3tKfXLlnSfyXGKmDk0r8n/8JfSYjKysz&#10;I4Mc3ngaDlMy+2iLOyUncslr29nGddp8l/MS/0RQjre3z/r167bu2F6Ir4s2WOd3z7z34Ucfr9W2&#10;CCdEPWTQkAWLS9aTH77/vm8Q/uummHXPrOdfetlJoc/nfvzYnCfwT3hjf/Xd9yW60yDbwKgbhu3c&#10;sxuv4dtvvhsxciTf3juuK8KUj544g5g2/BOoXve4LndOmfbaW+9UZSm2b9vq/IULA/sPXPxj5bMs&#10;f/juO8++8JxarTx85OTbr7/2+Vdf+Hh7HT52iofqeuXq9a1bNMHm/WX5r42bNnX+CdnZRwwbjExN&#10;+8tyq6vKZKv93icemb1m7eoiniQl4svO/Sy2ohvXNRMp1yp2YWMigwMKIjo8wVyfxvu9UBF3bn+X&#10;Z0lHBbcsMgZ07unuARQW+pLUj1NzUCiQeW3O43OmzLy7TBy3YlOqWuuH7rt3/oLvIDdv3LCleUvh&#10;8VzS9fjs/30mkKn33nl30hTJsjRkYD9sNA933c6d+5GXtpSBoLbrqr9WgVyrfvujc7fCHBdIS9et&#10;c4cPP/xo4JChpc8DVO3fu8fw4TfMfvzxCs2Y/Mu3bx3Uf+CipRXbocjvOfyGoXjNkydOeveDj0p5&#10;6MkTJ+LiuqCiXLfOXX77czW3bNWsicVqOXaS8hRX44VEN19+8xV0pAqFqx3Yt69vv96w6R0+dCyi&#10;Tp1qHA91VfUKmXIPNZ8C+/fsCQyk4u0oCYtoueIDhp9oEBr4U6XT9PQM1wabNm6kPwX4NG4Yixy6&#10;xe8FY5t1z11ckfXmkTc6G1w4fw510d96/TXnN8C/0eal5xEmVd4LXtcRYYGhIf6b1q8v7z0ltbtn&#10;xnQ8GrkFt27eTKTw94GHVokdjrlpZHhoYDLYwJUXvNhRfTo6MgyJhKoyEvneaqEASukiC2TdqHAq&#10;iSyqIvPPuDG3nDp5oloe8Y93Ag2WZwcj75kzZ1zHA+z5vrtm8sSbNW7gWiaam00Yfyv/FUwUUG6R&#10;uezeuQPJNLnBtDsmO/8KRjh96hTEhLm2x6HRvXOHKlLjs48/mv3g/T8tXlSVfqAJc2XsZ558vH3r&#10;Fvjw0Kx7S+zwlReew19R6Kf4X8+ePYtK9ZBfqzKS638vF6XH7yIfnCNxfs/fcMsiP0V6cL3XtSV/&#10;j8gzZE8DVIHVRb9dL+c39IF/qJ3jd/EvHZ3k5uL8RM+HDx0cOWyotHkd+xeMZvaDD6Slpl5/8pb5&#10;RDgcMx9EBAKi8Upsf/jgQVqfAT4NYqORbM7ZZu3qv3imI4YMKqWQ+NKFC7kZ9myR/u+ecWfxL682&#10;ZphwUTo+Pj6+zEm5NhjYtzdGflPFK7ejk6GDBvBhgiQHV3soXnrfXnE8QaSsdjbDRm7dommFhlqe&#10;xg/eew/GU79eNM608rTnNllZ2ZERwbgR4GPxu9DTo/97aM5jjx05fKj8fTpbytJ2JYhWK2/54J23&#10;eT+EBPk9fP8sLHcIsggQ/nvtGmLqQlIBEypxt8DzDH/C7ThuZt45DSYt8G/cjiQk8z76sFXzxtxz&#10;+zYt4SjppA6WJpCk9LR05zewiaPZ6y+/VCEK4nRG7swK3VK8MVL28PghmuBDg9i6rqehsz3YM2b6&#10;2dyPS3zc/r17Mf7vv/m6ioORb68iBRb98H3TRvUlIdvBquO6dAJXq2LPNep2SDm9e3Rj/gQujvAp&#10;yCKP/e/haZMn1atbh/dsZEQIasQUHza0Eee+xrIHq37o/vseeejBB+69Z/CAvk795I6JtyOnbimz&#10;xi7GI6Cs1hDKjBtzs1NEw1aFr1qJA2vToinU5quN+bZbxzSsX7cCTLiGTP5fMQxIXR+99y5gC1rA&#10;vHkdIubV3mYNmfdDs+7jAWMRIjqwyKgAadGhJHblwu+/K/JXAqTEvbeMGgm/rCJ/xS6DPQqsGQ0A&#10;LRVRrdE+LMR/57atrneB1X752afY1Dj0cDtgY4BZzgZQCe6ZOaNCdINUAA7+1BOPV+gubgxGHxEe&#10;hAlinKi2WLwHqLg4gvhFFxkYHtqxXWtsRljzcED9tmIFzi5nD5hmUlISsoG/99ab+Cm/CoFwtXZt&#10;Wo69eXRFhG167F13TiMxKdivuCz0zJwn+f1u2rChElSSpe1KEK223oIzjrVz3vbgVYGOkw7/BEyI&#10;CIarze3XX35p3KCe82RED6734vvpU6YUB9iK9AYEHS2PHzt2/SmIzQwHEt4q+IG9r8QxrFj2M6YG&#10;j88S/4p9GxMdAX3j+o9ffiJT4OSJ48ho6RQW+fiG6PnZ3I/g9fTvoxIcr8FQmQ1LUqZjDeOb4UMG&#10;nTt39mqzxpr//JO5sFYVIogudgBIBtCiy6QYnDdw+77du8pseX0arFuzxjmdHl0p/V/xCxwaFCsR&#10;neLGMLjhJIy/WDHw7/pM8N/9lF9++qltq+ZFVjJOZshYNX/iqJ8yZGB/HjwYwWOz/wepesmCH36Y&#10;Px8WIRhyeZPOmDal+FxwOk0cP44b1IkIhtK74NtvcS+AA2yx7jA0iX1dJzzoj99+LXI7MtJgt7p+&#10;CbSLzHqOo2BQvz54+vQpdzjboHPIi8jRUSGqVkX/RLwHC9wYVe+4bh+//97C77+HAfmH+d9AvA4P&#10;DeC5w/pdxDjcoW0riMV3T7/Tua+7dmrvhO1ggwIiPvrGG/ivCAqv0Iwq0RhKC16uEJB8AEbwa0LK&#10;YIycZ1dpAUCWtivxOmrxLdil9901o0nD+tBBea9il8JSjNQEsNKWPjFs3ddefqlzh7ZhvHPoXl9Y&#10;aibedlt5VD3g6OBwsIj9U+TDhsGZBWwbxz2A+RKHAc0eO+pywlVJ0bJpYyji/9QU/uPPhc+SBGm7&#10;mJ4fvO/elJSUfzdlkKIE3AunPORLbN6bbhj+5KOPuFpjS5k+fAHA0REyAZaMe28YOpgBJHjllkm0&#10;v1atwjZ/6flny2x53RpA4/3qs3nvvvkmJGY4WZb4XBw12MVvvPLy1Ub1yQfvY14l2gSu20T+gw96&#10;4ZmnCxU/IXtBPsN7hBRbW6ihz8uDBCaJuU4HNocSC4b4ygvPX20ukGUxWYl78i3OH0GNfr16IF9W&#10;kdtxF+wwcBtzfg8/FuDBkAgh4CIYacfWrbA+4XZXl7Dz58+B2xaH2K8pncFVJbuZi2ufExkBZo8E&#10;QcUHAJsk2nRq1wbORQDsUBIYMgmOOG5JcLK/T/8+PQHwAyBPvFyI31+7ucAVB0KRE5d0/QC5HzSv&#10;3KNlabtydKvdd8FSA9kaDiF//bEKkXMw7VVoPhButm7eBBUcGHA5D8rTp05Da+/bs3tFn1WhgZXZ&#10;GC5c4NalmJZwVmJrlSptN4Jxv8wHyQ2uBQVw4HL4Af/ANHk1eetaPL2G9FkhN8QiY66QURWiNtCd&#10;GVNLAOpqCCmuNgzGtl949pmrNYDHP2SRUrZ5DZ9gbRweXLoJ4nG4jsCyiqV1Kf5SbZwLBNxZd98F&#10;zBVWNYiGzNoQQlA8QKL47OAlAi6DuEnIc1iEiErq2a0LBOXVf/5RIikAteLQc5WbIQuCjKt+LYTA&#10;N/y9Dufh1EmTnD1ARoe35P8euP/6kxcDQ4kP4NPAs9l1E97qb776KiSNEgcD/A679cL5886/Im4E&#10;E+S18ayQtlEW4DpPBB6wCDCDlA9NBrMAqjhqxPAqai+ytH2dX+J/8XHQWaPqhMIBoExXk3+cOjjy&#10;sLeR5LvEkUBVwN4DNPiPj/M/OwCcgMBIYF5YsWzZf5YI12HiMASBxwNBvw7PuhaPwAoZfeOIq/UM&#10;v1v4xVXFbn4txvzv7hNa4o0IixR6MoSYIl7ItXTu4GiAANLS0ioxfjhUoKCja6RTiZ2wJO163L0H&#10;YTTAx9Wgh66gvdxx++2uPbRp2QxIcyUGVi23YHNhhJhgmTY0REm2atbY9aHbt2zBBAFy48unn3wc&#10;n4t7ulfLIMvTCUz6eHpurr48jUtvI+fbruYcL3J3RSiAHCB9+vTsEddz1eq/iyfqqmnkat+xM/KL&#10;fffNNyUObO2ffyAR7ICBlSyyU9MmWxvHM+eZZ48dP7t99/4bRo2qjeOvFWP++vN5Dzz84OOzH3v5&#10;9TdqxYCLD3LSxMko1YEcEcX/hJQ1f67+a8JtE0vMDl9L51vzh40soN8tXPzW629+9813a/7e2Klr&#10;YXq7mj/4q40QHC26bt2goKBKTMHDwz0qOjo4OLj0ewH6ooEKJRIdF0zK4hvK5coXar5yARbXrjQa&#10;DQpHVGJg1XILhoOSjZigu7t7GR26ualFXtrC6ahospcvX3Z+g0qQ1TKqSnSC8tt4xd7eXpW4t8gt&#10;/9gcqj50uYeaTwHUXb/pphHjxoxbuOTHGpU89WqkQ73MmXfe9enn8wByF2mDoph33zMD9TWQhLvm&#10;U/5fPEK8o1qxlmrpK4CdevZjj7743AuPPPFkLZ0Chj39nnvDQ0KHDRu0DwnFXS7I30OHDPTz9Xno&#10;0cdq7+xq6ciR/37q9JnDb5Qyu9fSWVznYXPWZ7g/Op/boWMHyNWGvDznNwUG5OzCv67QH1GtJrJO&#10;abm9r/NESnkccv+7/jXfkI8JduhI9bYcSkSFE8bXnNk5RyJL2zXwpfxLhpRvMIy5eRTU7ukz7wKe&#10;hBAK/Bw5fDg9La0mz3DOc8937tjx1nFjkR4f+cVR3QN5qZDOpX37VlardcGipTIkVpNfnzy2qlBA&#10;n5d/223jUHDk6LFj8JhCyjP6ue9epNOqSrfX/153nW712g1+Pn79B/Yb1L8PygA9/MCsYYMG9OqD&#10;Ullua9dtRFmc6z8q+YkyBSpKgZatWqOkjj5P77yxW/ceEEIXLfje+c3yn5bCh8EV/4Zwmpef17Zt&#10;u4o+7vq312i0KWmpcIV3PvqzefNQTa+lKMPnUCL+DVxXriV5/VfXf+WJ77zx+kuvvVxYXpjnjYpT&#10;t09698PSKk794wRC6OczTzz+5fyvqG68o05aXNduH30yL6ZevX98ePIAZApcIwrAPXTKnXfAdIC8&#10;B7xbef23atFiw+Zt1+ih165bZA+YN/ejX1euOCgiMVo2azZs2IiZ986CdfjaPVTuWaZANVIALKhh&#10;bNRNI0e//f4Hzm4n3Tb+11W/zbxzRocOHQ4fOfLR3A/hJ33LqFs+++orboMsCG3btnjv7fcnTJ5c&#10;jYO5Fl2hRuaZs2fqhEdMmTItPCJi5a8rf//j91deePmu+2bhcU8/8fjHn849ePBoVHTUtXj69exT&#10;lravJ7X/W89C3Zy9u3fDewzxMcyzUbDXaCzo1advt7i4mk8LxL4c3L9v7+49MfViunaPg/NWzR+z&#10;PEKZAlWhAPTMPL0e+9SlLDf6c9PqtN5etRgMRkIMmNr9/HyrQhz5XpkC/wgFYJb5/fffjp066wR4&#10;Ea9/953Tlq1YBsbqrtPef9+D77z71rChI775TgK8kfTzvvvvPXHybOV8yq/nNFG5Xefh/tijj987&#10;626LxabVqB56cPZjT87hMcx57NFPPv90/75DdWNirueorsWzZGn7WlBV7lOmgEwBmQIyBWQKyBSQ&#10;KVBVCiAJd1z3zn/+sbqdcGU2mky5OTkIr0T+6VPHj3eN6wE1MiTY/+EHHn7i6Wf4YSilHh0V/dlX&#10;X1f12df+/u1bt0C37xoXh/KcCKto16EjInOcj0X1LjigDhg8VOMSJ3rtB3VNniBL29eErHKnMgVk&#10;CsgUkCkgU0CmgEyBqlPg9vHjLGbzoh9/QlfJSUkdO7S5c9qMZ194kXte+N13995/7+JFSwYOHoJ/&#10;HjtypF//Xlu27qpfv37VHy33UF0UkKXt6qKk3I9MAZkCMgVkCsgUkCkgU6CaKYBSL927d/p15arW&#10;bduia5SWXLBkYe+4nlFR0YlJies2/N2nR68lPy9XCwAYhRhj69d/5/0Pq3kQcndVo4AsbVeNfvLd&#10;MgVkCsgUkCkgU0CmgEyBa0mBzz7+aPmK5Sv/WK10U6Ao7HtvvfHJpx9nZGaFBodMmHD7o0/O0Wm1&#10;eD5KwM6Z8/iWHXu0GvW1HI7cd4Up8H9UnxAHP77l3QAAAABJRU5ErkJgglBLAQItABQABgAIAAAA&#10;IQBKsGcLCAEAABMCAAATAAAAAAAAAAAAAAAAAAAAAABbQ29udGVudF9UeXBlc10ueG1sUEsBAi0A&#10;FAAGAAgAAAAhACOyauHXAAAAlAEAAAsAAAAAAAAAAAAAAAAAOQEAAF9yZWxzLy5yZWxzUEsBAi0A&#10;FAAGAAgAAAAhAHszrHbJBAAAhwsAAA4AAAAAAAAAAAAAAAAAOQIAAGRycy9lMm9Eb2MueG1sUEsB&#10;Ai0AFAAGAAgAAAAhAKomDr68AAAAIQEAABkAAAAAAAAAAAAAAAAALgcAAGRycy9fcmVscy9lMm9E&#10;b2MueG1sLnJlbHNQSwECLQAUAAYACAAAACEAp/PqzN0AAAAFAQAADwAAAAAAAAAAAAAAAAAhCAAA&#10;ZHJzL2Rvd25yZXYueG1sUEsBAi0ACgAAAAAAAAAhAM9Mjr6GhQQAhoUEABQAAAAAAAAAAAAAAAAA&#10;KwkAAGRycy9tZWRpYS9pbWFnZTEucG5nUEsFBgAAAAAGAAYAfAEAAOOO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top:71388;width:6270625;height:194468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9i&#10;1bLAAAAA2wAAAA8AAABkcnMvZG93bnJldi54bWxET02LwjAQvQv7H8IseBGb2kORaioirOhJdEWv&#10;QzPbFptJaaKt/nqzsLC3ebzPWa4G04gHda62rGAWxSCIC6trLhWcv7+mcxDOI2tsLJOCJzlY5R+j&#10;JWba9nykx8mXIoSwy1BB5X2bSemKigy6yLbEgfuxnUEfYFdK3WEfwk0jkzhOpcGaQ0OFLW0qKm6n&#10;u1Ew2d/wsklfLtn2aXGZH3C/vqJS489hvQDhafD/4j/3Tof5Cfz+Eg6Q+Rs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32LVssAAAADbAAAADwAAAAAAAAAAAAAAAACcAgAAZHJz&#10;L2Rvd25yZXYueG1sUEsFBgAAAAAEAAQA9wAAAIkDAAAAAA==&#10;" fillcolor="#4f81bd [3204]" strokecolor="black [3213]">
                  <v:imagedata r:id="rId12" o:title="" croptop="42279f"/>
                </v:shape>
                <v:rect id="Rectangle 13" o:spid="_x0000_s1028" style="position:absolute;left:327645;width:360040;height:3600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qFxawAAA&#10;ANsAAAAPAAAAZHJzL2Rvd25yZXYueG1sRE/basJAEH0X/IdlCn3TjS1USV2lWIQWBDH6AdPsmAQz&#10;s+nuNqZ/3y0Ivs3hXGe5HrhVPfnQODEwm2agSEpnG6kMnI7byQJUiCgWWydk4JcCrFfj0RJz665y&#10;oL6IlUohEnI0UMfY5VqHsibGMHUdSeLOzjPGBH2lrcdrCudWP2XZi2ZsJDXU2NGmpvJS/LCBvf2e&#10;zd+7re/567Pf7bjcew7GPD4Mb6+gIg3xLr65P2ya/wz/v6QD9Oo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6qFxawAAAANsAAAAPAAAAAAAAAAAAAAAAAJcCAABkcnMvZG93bnJl&#10;di54bWxQSwUGAAAAAAQABAD1AAAAhAMAAAAA&#10;" fillcolor="white [3201]" stroked="f" strokeweight="2pt">
                  <v:textbox>
                    <w:txbxContent>
                      <w:p w14:paraId="6CAA0472" w14:textId="77777777" w:rsidR="00AB506D" w:rsidRDefault="00AB506D" w:rsidP="003F7C5F">
                        <w:pPr>
                          <w:rPr>
                            <w:rFonts w:eastAsia="Times New Roman" w:cs="Times New Roman"/>
                          </w:rPr>
                        </w:pPr>
                      </w:p>
                    </w:txbxContent>
                  </v:textbox>
                </v:rect>
                <w10:anchorlock/>
              </v:group>
            </w:pict>
          </mc:Fallback>
        </mc:AlternateContent>
      </w:r>
    </w:p>
    <w:p w14:paraId="7C364CAA" w14:textId="77777777" w:rsidR="003F7C5F" w:rsidRPr="00FE0D18" w:rsidRDefault="003F7C5F" w:rsidP="003F7C5F">
      <w:pPr>
        <w:spacing w:line="360" w:lineRule="auto"/>
        <w:jc w:val="center"/>
        <w:rPr>
          <w:sz w:val="24"/>
          <w:szCs w:val="24"/>
        </w:rPr>
      </w:pPr>
    </w:p>
    <w:p w14:paraId="4A28033A" w14:textId="19AAF993" w:rsidR="003F7C5F" w:rsidRPr="00FE0D18" w:rsidRDefault="003F7C5F" w:rsidP="003F7C5F">
      <w:pPr>
        <w:spacing w:line="360" w:lineRule="auto"/>
        <w:jc w:val="center"/>
        <w:rPr>
          <w:sz w:val="20"/>
          <w:szCs w:val="20"/>
        </w:rPr>
      </w:pPr>
      <w:r w:rsidRPr="00FE0D18">
        <w:rPr>
          <w:b/>
          <w:sz w:val="20"/>
          <w:szCs w:val="20"/>
        </w:rPr>
        <w:t xml:space="preserve">Figure </w:t>
      </w:r>
      <w:r w:rsidR="00CF09B2">
        <w:rPr>
          <w:b/>
          <w:sz w:val="20"/>
          <w:szCs w:val="20"/>
        </w:rPr>
        <w:t>3</w:t>
      </w:r>
      <w:r w:rsidR="00CF09B2" w:rsidRPr="00FE0D18">
        <w:rPr>
          <w:b/>
          <w:sz w:val="20"/>
          <w:szCs w:val="20"/>
        </w:rPr>
        <w:t xml:space="preserve"> Schematic</w:t>
      </w:r>
      <w:r w:rsidR="00615436" w:rsidRPr="00FE0D18">
        <w:rPr>
          <w:sz w:val="20"/>
          <w:szCs w:val="20"/>
        </w:rPr>
        <w:t xml:space="preserve"> of the electron-induced dissociation of CO</w:t>
      </w:r>
      <w:r w:rsidR="00615436" w:rsidRPr="00FE0D18">
        <w:rPr>
          <w:sz w:val="20"/>
          <w:szCs w:val="20"/>
          <w:vertAlign w:val="subscript"/>
        </w:rPr>
        <w:t>2</w:t>
      </w:r>
      <w:r w:rsidR="00615436" w:rsidRPr="00FE0D18">
        <w:rPr>
          <w:sz w:val="20"/>
          <w:szCs w:val="20"/>
        </w:rPr>
        <w:t xml:space="preserve"> adsorbed at an oxygen vacancy, V</w:t>
      </w:r>
      <w:r w:rsidR="00615436" w:rsidRPr="00FE0D18">
        <w:rPr>
          <w:sz w:val="20"/>
          <w:szCs w:val="20"/>
          <w:vertAlign w:val="subscript"/>
        </w:rPr>
        <w:t>O</w:t>
      </w:r>
      <w:r w:rsidR="00615436" w:rsidRPr="00FE0D18">
        <w:rPr>
          <w:sz w:val="20"/>
          <w:szCs w:val="20"/>
        </w:rPr>
        <w:t>, on a TiO</w:t>
      </w:r>
      <w:r w:rsidR="00615436" w:rsidRPr="00FE0D18">
        <w:rPr>
          <w:sz w:val="20"/>
          <w:szCs w:val="20"/>
          <w:vertAlign w:val="subscript"/>
        </w:rPr>
        <w:t>2</w:t>
      </w:r>
      <w:r w:rsidR="00615436" w:rsidRPr="00FE0D18">
        <w:rPr>
          <w:sz w:val="20"/>
          <w:szCs w:val="20"/>
        </w:rPr>
        <w:t xml:space="preserve"> surface. This proceeds </w:t>
      </w:r>
      <w:r w:rsidR="00615436" w:rsidRPr="00FE0D18">
        <w:rPr>
          <w:i/>
          <w:sz w:val="20"/>
          <w:szCs w:val="20"/>
        </w:rPr>
        <w:t xml:space="preserve">via </w:t>
      </w:r>
      <w:r w:rsidR="00615436" w:rsidRPr="00FE0D18">
        <w:rPr>
          <w:sz w:val="20"/>
          <w:szCs w:val="20"/>
        </w:rPr>
        <w:t xml:space="preserve">dissociative electron attachment </w:t>
      </w:r>
      <w:r w:rsidR="00B060DE" w:rsidRPr="00FE0D18">
        <w:rPr>
          <w:sz w:val="20"/>
          <w:szCs w:val="20"/>
        </w:rPr>
        <w:t xml:space="preserve">producing CO and an oxygen </w:t>
      </w:r>
      <w:r w:rsidR="00615436" w:rsidRPr="00FE0D18">
        <w:rPr>
          <w:sz w:val="20"/>
          <w:szCs w:val="20"/>
        </w:rPr>
        <w:t xml:space="preserve">which fills the vacancy. </w:t>
      </w:r>
      <w:r w:rsidR="006A7B2D" w:rsidRPr="00FE0D18">
        <w:rPr>
          <w:sz w:val="20"/>
          <w:szCs w:val="20"/>
        </w:rPr>
        <w:t>Reprinted</w:t>
      </w:r>
      <w:r w:rsidR="00615436" w:rsidRPr="00FE0D18">
        <w:rPr>
          <w:sz w:val="20"/>
          <w:szCs w:val="20"/>
        </w:rPr>
        <w:t xml:space="preserve"> </w:t>
      </w:r>
      <w:r w:rsidR="006A7B2D" w:rsidRPr="00FE0D18">
        <w:rPr>
          <w:sz w:val="20"/>
          <w:szCs w:val="20"/>
        </w:rPr>
        <w:t xml:space="preserve">with permission </w:t>
      </w:r>
      <w:r w:rsidR="00615436" w:rsidRPr="00FE0D18">
        <w:rPr>
          <w:sz w:val="20"/>
          <w:szCs w:val="20"/>
        </w:rPr>
        <w:t xml:space="preserve">from Ref. </w:t>
      </w:r>
      <w:r w:rsidR="00946E3B">
        <w:rPr>
          <w:sz w:val="20"/>
          <w:szCs w:val="20"/>
        </w:rPr>
        <w:fldChar w:fldCharType="begin"/>
      </w:r>
      <w:r w:rsidR="00780404">
        <w:rPr>
          <w:sz w:val="20"/>
          <w:szCs w:val="20"/>
        </w:rPr>
        <w:instrText xml:space="preserve"> ADDIN EN.CITE &lt;EndNote&gt;&lt;Cite&gt;&lt;Author&gt;Lee&lt;/Author&gt;&lt;Year&gt;2011&lt;/Year&gt;&lt;RecNum&gt;1164&lt;/RecNum&gt;&lt;DisplayText&gt;[83]&lt;/DisplayText&gt;&lt;record&gt;&lt;rec-number&gt;1164&lt;/rec-number&gt;&lt;foreign-keys&gt;&lt;key app="EN" db-id="a0tpr9fa8ttv9fea0vp5sxzr5pxpvrvx5wsz" timestamp="1452176392"&gt;1164&lt;/key&gt;&lt;/foreign-keys&gt;&lt;ref-type name="Journal Article"&gt;17&lt;/ref-type&gt;&lt;contributors&gt;&lt;authors&gt;&lt;author&gt;Lee, Junseok&lt;/author&gt;&lt;author&gt;Sorescu, Dan C.&lt;/author&gt;&lt;author&gt;Deng, Xingyi&lt;/author&gt;&lt;/authors&gt;&lt;/contributors&gt;&lt;titles&gt;&lt;title&gt;Electron-Induced Dissociation of CO2 on TiO2(110)&lt;/title&gt;&lt;secondary-title&gt;Journal of the American Chemical Society&lt;/secondary-title&gt;&lt;/titles&gt;&lt;periodical&gt;&lt;full-title&gt;Journal of the American Chemical Society&lt;/full-title&gt;&lt;/periodical&gt;&lt;pages&gt;10066-10069&lt;/pages&gt;&lt;volume&gt;133&lt;/volume&gt;&lt;number&gt;26&lt;/number&gt;&lt;dates&gt;&lt;year&gt;2011&lt;/year&gt;&lt;pub-dates&gt;&lt;date&gt;Jul 6&lt;/date&gt;&lt;/pub-dates&gt;&lt;/dates&gt;&lt;isbn&gt;0002-7863&lt;/isbn&gt;&lt;accession-num&gt;WOS:000292715600031&lt;/accession-num&gt;&lt;urls&gt;&lt;related-urls&gt;&lt;url&gt;&amp;lt;Go to ISI&amp;gt;://WOS:000292715600031&lt;/url&gt;&lt;url&gt;http://pubs.acs.org/doi/pdfplus/10.1021/ja204077e&lt;/url&gt;&lt;/related-urls&gt;&lt;/urls&gt;&lt;electronic-resource-num&gt;10.1021/ja204077e&lt;/electronic-resource-num&gt;&lt;/record&gt;&lt;/Cite&gt;&lt;/EndNote&gt;</w:instrText>
      </w:r>
      <w:r w:rsidR="00946E3B">
        <w:rPr>
          <w:sz w:val="20"/>
          <w:szCs w:val="20"/>
        </w:rPr>
        <w:fldChar w:fldCharType="separate"/>
      </w:r>
      <w:r w:rsidR="00780404">
        <w:rPr>
          <w:noProof/>
          <w:sz w:val="20"/>
          <w:szCs w:val="20"/>
        </w:rPr>
        <w:t>[</w:t>
      </w:r>
      <w:hyperlink w:anchor="_ENREF_83" w:tooltip="Lee, 2011 #1164" w:history="1">
        <w:r w:rsidR="001F1760">
          <w:rPr>
            <w:noProof/>
            <w:sz w:val="20"/>
            <w:szCs w:val="20"/>
          </w:rPr>
          <w:t>83</w:t>
        </w:r>
      </w:hyperlink>
      <w:r w:rsidR="00780404">
        <w:rPr>
          <w:noProof/>
          <w:sz w:val="20"/>
          <w:szCs w:val="20"/>
        </w:rPr>
        <w:t>]</w:t>
      </w:r>
      <w:r w:rsidR="00946E3B">
        <w:rPr>
          <w:sz w:val="20"/>
          <w:szCs w:val="20"/>
        </w:rPr>
        <w:fldChar w:fldCharType="end"/>
      </w:r>
      <w:r w:rsidR="006A7B2D" w:rsidRPr="00FE0D18">
        <w:rPr>
          <w:sz w:val="20"/>
          <w:szCs w:val="20"/>
        </w:rPr>
        <w:t>. Copyright 2011</w:t>
      </w:r>
      <w:r w:rsidR="00CF09B2">
        <w:rPr>
          <w:sz w:val="20"/>
          <w:szCs w:val="20"/>
        </w:rPr>
        <w:t>,</w:t>
      </w:r>
      <w:r w:rsidR="006A7B2D" w:rsidRPr="00FE0D18">
        <w:rPr>
          <w:sz w:val="20"/>
          <w:szCs w:val="20"/>
        </w:rPr>
        <w:t xml:space="preserve"> </w:t>
      </w:r>
      <w:r w:rsidR="00615436" w:rsidRPr="00FE0D18">
        <w:rPr>
          <w:sz w:val="20"/>
          <w:szCs w:val="20"/>
        </w:rPr>
        <w:t>the American Chemical Society.</w:t>
      </w:r>
    </w:p>
    <w:p w14:paraId="7BC64EDA" w14:textId="77777777" w:rsidR="007A7ADA" w:rsidRDefault="007A7ADA" w:rsidP="007A7ADA">
      <w:pPr>
        <w:spacing w:line="360" w:lineRule="auto"/>
        <w:rPr>
          <w:sz w:val="24"/>
          <w:szCs w:val="24"/>
        </w:rPr>
      </w:pPr>
    </w:p>
    <w:p w14:paraId="690EE724" w14:textId="42C8BBE2" w:rsidR="007A7ADA" w:rsidRDefault="007A7ADA" w:rsidP="007A7ADA">
      <w:pPr>
        <w:spacing w:line="360" w:lineRule="auto"/>
        <w:rPr>
          <w:sz w:val="24"/>
          <w:szCs w:val="24"/>
        </w:rPr>
      </w:pPr>
      <w:r>
        <w:rPr>
          <w:sz w:val="24"/>
          <w:szCs w:val="24"/>
        </w:rPr>
        <w:t xml:space="preserve">Recently, Mei et al.  </w:t>
      </w:r>
      <w:r w:rsidR="00946E3B">
        <w:rPr>
          <w:sz w:val="24"/>
          <w:szCs w:val="24"/>
        </w:rPr>
        <w:fldChar w:fldCharType="begin"/>
      </w:r>
      <w:r w:rsidR="00780404">
        <w:rPr>
          <w:sz w:val="24"/>
          <w:szCs w:val="24"/>
        </w:rPr>
        <w:instrText xml:space="preserve"> ADDIN EN.CITE &lt;EndNote&gt;&lt;Cite&gt;&lt;Author&gt;Mei&lt;/Author&gt;&lt;Year&gt;2016&lt;/Year&gt;&lt;RecNum&gt;1191&lt;/RecNum&gt;&lt;DisplayText&gt;[84]&lt;/DisplayText&gt;&lt;record&gt;&lt;rec-number&gt;1191&lt;/rec-number&gt;&lt;foreign-keys&gt;&lt;key app="EN" db-id="a0tpr9fa8ttv9fea0vp5sxzr5pxpvrvx5wsz" timestamp="1453220909"&gt;1191&lt;/key&gt;&lt;/foreign-keys&gt;&lt;ref-type name="Journal Article"&gt;17&lt;/ref-type&gt;&lt;contributors&gt;&lt;authors&gt;&lt;author&gt;Mei, Danhua&lt;/author&gt;&lt;author&gt;Zhu, Xinbo&lt;/author&gt;&lt;author&gt;Wu, Chunfei&lt;/author&gt;&lt;author&gt;Ashford, Bryony&lt;/author&gt;&lt;author&gt;Williams, Paul T.&lt;/author&gt;&lt;author&gt;Tu, Xin&lt;/author&gt;&lt;/authors&gt;&lt;/contributors&gt;&lt;titles&gt;&lt;title&gt;Plasma-photocatalytic conversion of CO2 at low temperatures: Understanding the synergistic effect of plasma-catalysis&lt;/title&gt;&lt;secondary-title&gt;Applied Catalysis B-Environmental&lt;/secondary-title&gt;&lt;/titles&gt;&lt;periodical&gt;&lt;full-title&gt;Applied Catalysis B-Environmental&lt;/full-title&gt;&lt;abbr-1&gt;Appl. Catal. B Environ&lt;/abbr-1&gt;&lt;/periodical&gt;&lt;pages&gt;525-532&lt;/pages&gt;&lt;volume&gt;182&lt;/volume&gt;&lt;dates&gt;&lt;year&gt;2016&lt;/year&gt;&lt;pub-dates&gt;&lt;date&gt;Mar&lt;/date&gt;&lt;/pub-dates&gt;&lt;/dates&gt;&lt;isbn&gt;0926-3373&lt;/isbn&gt;&lt;accession-num&gt;WOS:000365050700055&lt;/accession-num&gt;&lt;urls&gt;&lt;related-urls&gt;&lt;url&gt;&amp;lt;Go to ISI&amp;gt;://WOS:000365050700055&lt;/url&gt;&lt;url&gt;http://ac.els-cdn.com/S0926337315301788/1-s2.0-S0926337315301788-main.pdf?_tid=b6dda970-bec9-11e5-a31e-00000aab0f6b&amp;amp;acdnat=1453221107_7109e7c52a0b1b7b0aae432439f4b8a0&lt;/url&gt;&lt;/related-urls&gt;&lt;/urls&gt;&lt;electronic-resource-num&gt;10.1016/j.apcatb.2015.09.052&lt;/electronic-resource-num&gt;&lt;/record&gt;&lt;/Cite&gt;&lt;/EndNote&gt;</w:instrText>
      </w:r>
      <w:r w:rsidR="00946E3B">
        <w:rPr>
          <w:sz w:val="24"/>
          <w:szCs w:val="24"/>
        </w:rPr>
        <w:fldChar w:fldCharType="separate"/>
      </w:r>
      <w:r w:rsidR="00780404">
        <w:rPr>
          <w:noProof/>
          <w:sz w:val="24"/>
          <w:szCs w:val="24"/>
        </w:rPr>
        <w:t>[</w:t>
      </w:r>
      <w:hyperlink w:anchor="_ENREF_84" w:tooltip="Mei, 2016 #1191" w:history="1">
        <w:r w:rsidR="001F1760">
          <w:rPr>
            <w:noProof/>
            <w:sz w:val="24"/>
            <w:szCs w:val="24"/>
          </w:rPr>
          <w:t>84</w:t>
        </w:r>
      </w:hyperlink>
      <w:r w:rsidR="00780404">
        <w:rPr>
          <w:noProof/>
          <w:sz w:val="24"/>
          <w:szCs w:val="24"/>
        </w:rPr>
        <w:t>]</w:t>
      </w:r>
      <w:r w:rsidR="00946E3B">
        <w:rPr>
          <w:sz w:val="24"/>
          <w:szCs w:val="24"/>
        </w:rPr>
        <w:fldChar w:fldCharType="end"/>
      </w:r>
      <w:r>
        <w:rPr>
          <w:sz w:val="24"/>
          <w:szCs w:val="24"/>
        </w:rPr>
        <w:t xml:space="preserve"> have demonstrated how oxygen vacancies generated under plasma action on the surface of TiO</w:t>
      </w:r>
      <w:r>
        <w:rPr>
          <w:sz w:val="24"/>
          <w:szCs w:val="24"/>
          <w:vertAlign w:val="subscript"/>
        </w:rPr>
        <w:t>2</w:t>
      </w:r>
      <w:r>
        <w:rPr>
          <w:sz w:val="24"/>
          <w:szCs w:val="24"/>
        </w:rPr>
        <w:t xml:space="preserve"> and BaTiO</w:t>
      </w:r>
      <w:r>
        <w:rPr>
          <w:sz w:val="24"/>
          <w:szCs w:val="24"/>
          <w:vertAlign w:val="subscript"/>
        </w:rPr>
        <w:t>3</w:t>
      </w:r>
      <w:r>
        <w:rPr>
          <w:sz w:val="24"/>
          <w:szCs w:val="24"/>
        </w:rPr>
        <w:t xml:space="preserve"> packed in a DBD reactor</w:t>
      </w:r>
      <w:r w:rsidR="00347956">
        <w:rPr>
          <w:sz w:val="24"/>
          <w:szCs w:val="24"/>
        </w:rPr>
        <w:t xml:space="preserve"> can facilitate the dissociation of CO</w:t>
      </w:r>
      <w:r w:rsidR="00347956" w:rsidRPr="00347956">
        <w:rPr>
          <w:sz w:val="24"/>
          <w:szCs w:val="24"/>
          <w:vertAlign w:val="subscript"/>
        </w:rPr>
        <w:t>2</w:t>
      </w:r>
      <w:r>
        <w:rPr>
          <w:sz w:val="24"/>
          <w:szCs w:val="24"/>
        </w:rPr>
        <w:t xml:space="preserve">.  Using XPS, they have shown the existence of </w:t>
      </w:r>
      <w:r w:rsidR="003D53E6">
        <w:rPr>
          <w:sz w:val="24"/>
          <w:szCs w:val="24"/>
        </w:rPr>
        <w:t>Ti</w:t>
      </w:r>
      <w:r w:rsidR="003D53E6">
        <w:rPr>
          <w:sz w:val="24"/>
          <w:szCs w:val="24"/>
          <w:vertAlign w:val="superscript"/>
        </w:rPr>
        <w:t>3+</w:t>
      </w:r>
      <w:r w:rsidR="003D53E6">
        <w:rPr>
          <w:sz w:val="24"/>
          <w:szCs w:val="24"/>
        </w:rPr>
        <w:t xml:space="preserve"> and </w:t>
      </w:r>
      <w:r>
        <w:rPr>
          <w:sz w:val="24"/>
          <w:szCs w:val="24"/>
        </w:rPr>
        <w:t>Ti</w:t>
      </w:r>
      <w:r w:rsidR="003D53E6">
        <w:rPr>
          <w:sz w:val="24"/>
          <w:szCs w:val="24"/>
          <w:vertAlign w:val="superscript"/>
        </w:rPr>
        <w:t>4</w:t>
      </w:r>
      <w:r>
        <w:rPr>
          <w:sz w:val="24"/>
          <w:szCs w:val="24"/>
          <w:vertAlign w:val="superscript"/>
        </w:rPr>
        <w:t>+</w:t>
      </w:r>
      <w:r w:rsidR="00347956">
        <w:rPr>
          <w:sz w:val="24"/>
          <w:szCs w:val="24"/>
        </w:rPr>
        <w:t xml:space="preserve"> in the barium titanate sample</w:t>
      </w:r>
      <w:r w:rsidR="002630AB">
        <w:rPr>
          <w:sz w:val="24"/>
          <w:szCs w:val="24"/>
        </w:rPr>
        <w:t>.</w:t>
      </w:r>
      <w:r w:rsidR="003D53E6">
        <w:rPr>
          <w:sz w:val="24"/>
          <w:szCs w:val="24"/>
        </w:rPr>
        <w:t xml:space="preserve">  The Ti</w:t>
      </w:r>
      <w:r w:rsidR="003D53E6">
        <w:rPr>
          <w:sz w:val="24"/>
          <w:szCs w:val="24"/>
          <w:vertAlign w:val="superscript"/>
        </w:rPr>
        <w:t>3</w:t>
      </w:r>
      <w:r w:rsidR="00CF09B2">
        <w:rPr>
          <w:sz w:val="24"/>
          <w:szCs w:val="24"/>
          <w:vertAlign w:val="superscript"/>
        </w:rPr>
        <w:t>+</w:t>
      </w:r>
      <w:r w:rsidR="00CF09B2">
        <w:rPr>
          <w:sz w:val="24"/>
          <w:szCs w:val="24"/>
        </w:rPr>
        <w:t xml:space="preserve"> is</w:t>
      </w:r>
      <w:r w:rsidR="003D53E6">
        <w:rPr>
          <w:sz w:val="24"/>
          <w:szCs w:val="24"/>
        </w:rPr>
        <w:t xml:space="preserve"> attributed to the formation of a lattice vacancy through the reaction</w:t>
      </w:r>
    </w:p>
    <w:p w14:paraId="15710C63" w14:textId="5051869A" w:rsidR="003D53E6" w:rsidRPr="003D53E6" w:rsidRDefault="003D53E6" w:rsidP="007A7ADA">
      <w:pPr>
        <w:spacing w:line="360" w:lineRule="auto"/>
        <w:rPr>
          <w:sz w:val="24"/>
          <w:szCs w:val="24"/>
        </w:rPr>
      </w:pPr>
      <w:r>
        <w:rPr>
          <w:sz w:val="24"/>
          <w:szCs w:val="24"/>
        </w:rPr>
        <w:tab/>
        <w:t>Ti</w:t>
      </w:r>
      <w:r>
        <w:rPr>
          <w:sz w:val="24"/>
          <w:szCs w:val="24"/>
          <w:vertAlign w:val="superscript"/>
        </w:rPr>
        <w:t>4+</w:t>
      </w:r>
      <w:r>
        <w:rPr>
          <w:sz w:val="24"/>
          <w:szCs w:val="24"/>
        </w:rPr>
        <w:tab/>
        <w:t>+</w:t>
      </w:r>
      <w:r>
        <w:rPr>
          <w:sz w:val="24"/>
          <w:szCs w:val="24"/>
        </w:rPr>
        <w:tab/>
        <w:t>O</w:t>
      </w:r>
      <w:r>
        <w:rPr>
          <w:sz w:val="24"/>
          <w:szCs w:val="24"/>
          <w:vertAlign w:val="superscript"/>
        </w:rPr>
        <w:t>2-</w:t>
      </w:r>
      <w:r>
        <w:rPr>
          <w:sz w:val="24"/>
          <w:szCs w:val="24"/>
        </w:rPr>
        <w:tab/>
      </w:r>
      <w:r w:rsidRPr="00FE0D18">
        <w:rPr>
          <w:rFonts w:cs="Times New Roman"/>
          <w:color w:val="000000"/>
          <w:sz w:val="24"/>
          <w:szCs w:val="24"/>
        </w:rPr>
        <w:t>→</w:t>
      </w:r>
      <w:r>
        <w:rPr>
          <w:sz w:val="24"/>
          <w:szCs w:val="24"/>
        </w:rPr>
        <w:tab/>
        <w:t>V</w:t>
      </w:r>
      <w:r>
        <w:rPr>
          <w:sz w:val="24"/>
          <w:szCs w:val="24"/>
          <w:vertAlign w:val="subscript"/>
        </w:rPr>
        <w:t>0</w:t>
      </w:r>
      <w:r>
        <w:rPr>
          <w:sz w:val="24"/>
          <w:szCs w:val="24"/>
        </w:rPr>
        <w:tab/>
        <w:t>+</w:t>
      </w:r>
      <w:r>
        <w:rPr>
          <w:sz w:val="24"/>
          <w:szCs w:val="24"/>
        </w:rPr>
        <w:tab/>
        <w:t>Ti</w:t>
      </w:r>
      <w:r>
        <w:rPr>
          <w:sz w:val="24"/>
          <w:szCs w:val="24"/>
          <w:vertAlign w:val="superscript"/>
        </w:rPr>
        <w:t>3+</w:t>
      </w:r>
      <w:r>
        <w:rPr>
          <w:sz w:val="24"/>
          <w:szCs w:val="24"/>
        </w:rPr>
        <w:t xml:space="preserve"> </w:t>
      </w:r>
      <w:r>
        <w:rPr>
          <w:sz w:val="24"/>
          <w:szCs w:val="24"/>
        </w:rPr>
        <w:tab/>
        <w:t>+</w:t>
      </w:r>
      <w:r>
        <w:rPr>
          <w:sz w:val="24"/>
          <w:szCs w:val="24"/>
        </w:rPr>
        <w:tab/>
      </w:r>
      <w:r>
        <w:rPr>
          <w:rFonts w:ascii="Calibri" w:hAnsi="Calibri"/>
          <w:sz w:val="24"/>
          <w:szCs w:val="24"/>
        </w:rPr>
        <w:t>½</w:t>
      </w:r>
      <w:r>
        <w:rPr>
          <w:sz w:val="24"/>
          <w:szCs w:val="24"/>
        </w:rPr>
        <w:t>O</w:t>
      </w:r>
      <w:r>
        <w:rPr>
          <w:sz w:val="24"/>
          <w:szCs w:val="24"/>
          <w:vertAlign w:val="subscript"/>
        </w:rPr>
        <w:t>2</w:t>
      </w:r>
      <w:r>
        <w:rPr>
          <w:sz w:val="24"/>
          <w:szCs w:val="24"/>
        </w:rPr>
        <w:t xml:space="preserve"> </w:t>
      </w:r>
    </w:p>
    <w:p w14:paraId="2C79649D" w14:textId="30220D82" w:rsidR="00347956" w:rsidRDefault="003D53E6" w:rsidP="00A95C97">
      <w:pPr>
        <w:spacing w:line="360" w:lineRule="auto"/>
        <w:rPr>
          <w:sz w:val="24"/>
          <w:szCs w:val="24"/>
        </w:rPr>
      </w:pPr>
      <w:r>
        <w:rPr>
          <w:sz w:val="24"/>
          <w:szCs w:val="24"/>
        </w:rPr>
        <w:t>where O</w:t>
      </w:r>
      <w:r>
        <w:rPr>
          <w:sz w:val="24"/>
          <w:szCs w:val="24"/>
          <w:vertAlign w:val="superscript"/>
        </w:rPr>
        <w:t xml:space="preserve">2- </w:t>
      </w:r>
      <w:r>
        <w:rPr>
          <w:sz w:val="24"/>
          <w:szCs w:val="24"/>
        </w:rPr>
        <w:t xml:space="preserve">is a lattice oxygen.  </w:t>
      </w:r>
      <w:r w:rsidR="00347956">
        <w:rPr>
          <w:sz w:val="24"/>
          <w:szCs w:val="24"/>
        </w:rPr>
        <w:t>E</w:t>
      </w:r>
      <w:r w:rsidR="00347956" w:rsidRPr="00347956">
        <w:rPr>
          <w:sz w:val="24"/>
          <w:szCs w:val="24"/>
        </w:rPr>
        <w:t>lectron (</w:t>
      </w:r>
      <w:r w:rsidR="00347956" w:rsidRPr="00347956">
        <w:rPr>
          <w:i/>
          <w:sz w:val="24"/>
          <w:szCs w:val="24"/>
        </w:rPr>
        <w:t>e</w:t>
      </w:r>
      <w:r w:rsidR="00347956" w:rsidRPr="00347956">
        <w:rPr>
          <w:rFonts w:cs="MTSY"/>
          <w:sz w:val="24"/>
          <w:szCs w:val="24"/>
          <w:vertAlign w:val="superscript"/>
        </w:rPr>
        <w:t>−</w:t>
      </w:r>
      <w:r w:rsidR="00347956" w:rsidRPr="00347956">
        <w:rPr>
          <w:sz w:val="24"/>
          <w:szCs w:val="24"/>
        </w:rPr>
        <w:t>)</w:t>
      </w:r>
      <w:r w:rsidR="00A173FA">
        <w:rPr>
          <w:sz w:val="24"/>
          <w:szCs w:val="24"/>
        </w:rPr>
        <w:t xml:space="preserve"> </w:t>
      </w:r>
      <w:r w:rsidR="00347956" w:rsidRPr="00347956">
        <w:rPr>
          <w:sz w:val="24"/>
          <w:szCs w:val="24"/>
        </w:rPr>
        <w:t>–</w:t>
      </w:r>
      <w:r w:rsidR="00A173FA">
        <w:rPr>
          <w:sz w:val="24"/>
          <w:szCs w:val="24"/>
        </w:rPr>
        <w:t xml:space="preserve"> </w:t>
      </w:r>
      <w:r w:rsidR="00347956" w:rsidRPr="00347956">
        <w:rPr>
          <w:sz w:val="24"/>
          <w:szCs w:val="24"/>
        </w:rPr>
        <w:t>hole (</w:t>
      </w:r>
      <w:r w:rsidR="00347956" w:rsidRPr="00347956">
        <w:rPr>
          <w:i/>
          <w:sz w:val="24"/>
          <w:szCs w:val="24"/>
        </w:rPr>
        <w:t>h</w:t>
      </w:r>
      <w:r w:rsidR="00347956" w:rsidRPr="00347956">
        <w:rPr>
          <w:sz w:val="24"/>
          <w:szCs w:val="24"/>
          <w:vertAlign w:val="superscript"/>
        </w:rPr>
        <w:t>+</w:t>
      </w:r>
      <w:r w:rsidR="00347956" w:rsidRPr="00347956">
        <w:rPr>
          <w:sz w:val="24"/>
          <w:szCs w:val="24"/>
        </w:rPr>
        <w:t xml:space="preserve">) pairs are generated </w:t>
      </w:r>
      <w:r w:rsidR="00347956">
        <w:rPr>
          <w:sz w:val="24"/>
          <w:szCs w:val="24"/>
        </w:rPr>
        <w:t xml:space="preserve">by </w:t>
      </w:r>
      <w:r w:rsidR="00347956" w:rsidRPr="00347956">
        <w:rPr>
          <w:sz w:val="24"/>
          <w:szCs w:val="24"/>
        </w:rPr>
        <w:t xml:space="preserve">highly energetic electrons from the discharge, </w:t>
      </w:r>
    </w:p>
    <w:p w14:paraId="26D5C3D9" w14:textId="14AD59C2" w:rsidR="00347956" w:rsidRPr="00347956" w:rsidRDefault="00347956" w:rsidP="00A95C97">
      <w:pPr>
        <w:spacing w:line="360" w:lineRule="auto"/>
        <w:rPr>
          <w:sz w:val="24"/>
          <w:szCs w:val="24"/>
        </w:rPr>
      </w:pPr>
      <w:r>
        <w:rPr>
          <w:sz w:val="24"/>
          <w:szCs w:val="24"/>
        </w:rPr>
        <w:tab/>
      </w:r>
      <w:r>
        <w:rPr>
          <w:i/>
          <w:sz w:val="24"/>
          <w:szCs w:val="24"/>
        </w:rPr>
        <w:t>e</w:t>
      </w:r>
      <w:r>
        <w:rPr>
          <w:sz w:val="24"/>
          <w:szCs w:val="24"/>
        </w:rPr>
        <w:t xml:space="preserve"> (&gt; 3.0 eV)</w:t>
      </w:r>
      <w:r>
        <w:rPr>
          <w:sz w:val="24"/>
          <w:szCs w:val="24"/>
        </w:rPr>
        <w:tab/>
        <w:t>+</w:t>
      </w:r>
      <w:r>
        <w:rPr>
          <w:sz w:val="24"/>
          <w:szCs w:val="24"/>
        </w:rPr>
        <w:tab/>
        <w:t>BaTiO</w:t>
      </w:r>
      <w:r>
        <w:rPr>
          <w:sz w:val="24"/>
          <w:szCs w:val="24"/>
          <w:vertAlign w:val="subscript"/>
        </w:rPr>
        <w:t>3</w:t>
      </w:r>
      <w:r>
        <w:rPr>
          <w:sz w:val="24"/>
          <w:szCs w:val="24"/>
          <w:vertAlign w:val="subscript"/>
        </w:rPr>
        <w:tab/>
      </w:r>
      <w:r>
        <w:rPr>
          <w:sz w:val="24"/>
          <w:szCs w:val="24"/>
          <w:vertAlign w:val="subscript"/>
        </w:rPr>
        <w:tab/>
      </w:r>
      <w:r w:rsidRPr="00FE0D18">
        <w:rPr>
          <w:rFonts w:cs="Times New Roman"/>
          <w:color w:val="000000"/>
          <w:sz w:val="24"/>
          <w:szCs w:val="24"/>
        </w:rPr>
        <w:t>→</w:t>
      </w:r>
      <w:r>
        <w:rPr>
          <w:rFonts w:cs="Times New Roman"/>
          <w:color w:val="000000"/>
          <w:sz w:val="24"/>
          <w:szCs w:val="24"/>
        </w:rPr>
        <w:tab/>
      </w:r>
      <w:r w:rsidRPr="00347956">
        <w:rPr>
          <w:i/>
          <w:sz w:val="24"/>
          <w:szCs w:val="24"/>
        </w:rPr>
        <w:t>e</w:t>
      </w:r>
      <w:r w:rsidRPr="00347956">
        <w:rPr>
          <w:rFonts w:cs="MTSY"/>
          <w:sz w:val="24"/>
          <w:szCs w:val="24"/>
          <w:vertAlign w:val="superscript"/>
        </w:rPr>
        <w:t>−</w:t>
      </w:r>
      <w:r>
        <w:rPr>
          <w:rFonts w:cs="MTSY"/>
          <w:sz w:val="24"/>
          <w:szCs w:val="24"/>
          <w:vertAlign w:val="superscript"/>
        </w:rPr>
        <w:tab/>
      </w:r>
      <w:r w:rsidRPr="00347956">
        <w:rPr>
          <w:rFonts w:cs="MTSY"/>
          <w:sz w:val="24"/>
          <w:szCs w:val="24"/>
        </w:rPr>
        <w:t>+</w:t>
      </w:r>
      <w:r>
        <w:rPr>
          <w:rFonts w:cs="MTSY"/>
          <w:sz w:val="24"/>
          <w:szCs w:val="24"/>
        </w:rPr>
        <w:tab/>
      </w:r>
      <w:r w:rsidRPr="00347956">
        <w:rPr>
          <w:i/>
          <w:sz w:val="24"/>
          <w:szCs w:val="24"/>
        </w:rPr>
        <w:t>h</w:t>
      </w:r>
      <w:r w:rsidRPr="00347956">
        <w:rPr>
          <w:sz w:val="24"/>
          <w:szCs w:val="24"/>
          <w:vertAlign w:val="superscript"/>
        </w:rPr>
        <w:t>+</w:t>
      </w:r>
    </w:p>
    <w:p w14:paraId="5D31524F" w14:textId="21A170F2" w:rsidR="00A95C97" w:rsidRPr="002939D3" w:rsidRDefault="00347956" w:rsidP="00A95C97">
      <w:pPr>
        <w:spacing w:line="360" w:lineRule="auto"/>
        <w:rPr>
          <w:sz w:val="24"/>
          <w:szCs w:val="24"/>
        </w:rPr>
      </w:pPr>
      <w:r w:rsidRPr="00347956">
        <w:rPr>
          <w:sz w:val="24"/>
          <w:szCs w:val="24"/>
        </w:rPr>
        <w:lastRenderedPageBreak/>
        <w:t>and are moved</w:t>
      </w:r>
      <w:r>
        <w:rPr>
          <w:sz w:val="24"/>
          <w:szCs w:val="24"/>
        </w:rPr>
        <w:t xml:space="preserve"> </w:t>
      </w:r>
      <w:r w:rsidRPr="00347956">
        <w:rPr>
          <w:sz w:val="24"/>
          <w:szCs w:val="24"/>
        </w:rPr>
        <w:t>in the opposite direction by the electric field, which reduce</w:t>
      </w:r>
      <w:r>
        <w:rPr>
          <w:sz w:val="24"/>
          <w:szCs w:val="24"/>
        </w:rPr>
        <w:t xml:space="preserve">s </w:t>
      </w:r>
      <w:r w:rsidRPr="00347956">
        <w:rPr>
          <w:sz w:val="24"/>
          <w:szCs w:val="24"/>
        </w:rPr>
        <w:t xml:space="preserve">the probability of </w:t>
      </w:r>
      <w:r>
        <w:rPr>
          <w:sz w:val="24"/>
          <w:szCs w:val="24"/>
        </w:rPr>
        <w:t xml:space="preserve">their </w:t>
      </w:r>
      <w:r w:rsidRPr="00347956">
        <w:rPr>
          <w:sz w:val="24"/>
          <w:szCs w:val="24"/>
        </w:rPr>
        <w:t>recombination</w:t>
      </w:r>
      <w:r>
        <w:rPr>
          <w:sz w:val="24"/>
          <w:szCs w:val="24"/>
        </w:rPr>
        <w:t xml:space="preserve">.  </w:t>
      </w:r>
      <w:r w:rsidR="002939D3">
        <w:rPr>
          <w:sz w:val="24"/>
          <w:szCs w:val="24"/>
        </w:rPr>
        <w:t>The CO</w:t>
      </w:r>
      <w:r w:rsidR="002939D3">
        <w:rPr>
          <w:sz w:val="24"/>
          <w:szCs w:val="24"/>
          <w:vertAlign w:val="subscript"/>
        </w:rPr>
        <w:t>2</w:t>
      </w:r>
      <w:r w:rsidR="002939D3">
        <w:rPr>
          <w:sz w:val="24"/>
          <w:szCs w:val="24"/>
        </w:rPr>
        <w:t xml:space="preserve"> can then be dissociated on the surface as in Figure 3.</w:t>
      </w:r>
    </w:p>
    <w:p w14:paraId="38D7EAA4" w14:textId="2BE3435F" w:rsidR="00A95C97" w:rsidRPr="00FE0D18" w:rsidRDefault="00A95C97" w:rsidP="00A95C97">
      <w:pPr>
        <w:spacing w:line="360" w:lineRule="auto"/>
        <w:rPr>
          <w:sz w:val="24"/>
          <w:szCs w:val="24"/>
        </w:rPr>
      </w:pPr>
      <w:r w:rsidRPr="00FE0D18">
        <w:rPr>
          <w:sz w:val="24"/>
          <w:szCs w:val="24"/>
        </w:rPr>
        <w:t>In a two-stage plasma-catalyst configuration, there is no direct interaction of the plasma with the catalyst surface that is positioned downstream of the discharge. However, species produced in the plasma that are sufficiently long-lived (&gt; 1ms) will be able to reach the surface and possibly initiate some catalytic activity.  Typically, the species that reach the surface are reaction intermediates or stable but potentially reacti</w:t>
      </w:r>
      <w:r w:rsidR="00A173FA">
        <w:rPr>
          <w:sz w:val="24"/>
          <w:szCs w:val="24"/>
        </w:rPr>
        <w:t xml:space="preserve">ve molecules such as ozone, NO and </w:t>
      </w:r>
      <w:r w:rsidRPr="00FE0D18">
        <w:rPr>
          <w:sz w:val="24"/>
          <w:szCs w:val="24"/>
        </w:rPr>
        <w:t>NO</w:t>
      </w:r>
      <w:r w:rsidRPr="00FE0D18">
        <w:rPr>
          <w:sz w:val="24"/>
          <w:szCs w:val="24"/>
          <w:vertAlign w:val="subscript"/>
        </w:rPr>
        <w:t>2</w:t>
      </w:r>
      <w:r w:rsidRPr="00FE0D18">
        <w:rPr>
          <w:sz w:val="24"/>
          <w:szCs w:val="24"/>
        </w:rPr>
        <w:t xml:space="preserve"> which are commonly produced by plasma in air.  In some plasma processes (e.g. oxidative conversion or mineralisation of volatile organic species)</w:t>
      </w:r>
      <w:r w:rsidR="00A173FA">
        <w:rPr>
          <w:sz w:val="24"/>
          <w:szCs w:val="24"/>
        </w:rPr>
        <w:t>,</w:t>
      </w:r>
      <w:r w:rsidRPr="00FE0D18">
        <w:rPr>
          <w:sz w:val="24"/>
          <w:szCs w:val="24"/>
        </w:rPr>
        <w:t xml:space="preserve"> there can be a release of chemical energy that can raise the temperature of the gas facilitating catalytic action. The non-equilibrium nature of the plasma can also mean that </w:t>
      </w:r>
      <w:r w:rsidR="00CF09B2" w:rsidRPr="00FE0D18">
        <w:rPr>
          <w:sz w:val="24"/>
          <w:szCs w:val="24"/>
        </w:rPr>
        <w:t>vibrationally excited</w:t>
      </w:r>
      <w:r w:rsidRPr="00FE0D18">
        <w:rPr>
          <w:sz w:val="24"/>
          <w:szCs w:val="24"/>
        </w:rPr>
        <w:t xml:space="preserve"> molecules are formed and depending on the rate of vibrational relaxation</w:t>
      </w:r>
      <w:r w:rsidR="00A173FA">
        <w:rPr>
          <w:sz w:val="24"/>
          <w:szCs w:val="24"/>
        </w:rPr>
        <w:t>,</w:t>
      </w:r>
      <w:r w:rsidRPr="00FE0D18">
        <w:rPr>
          <w:sz w:val="24"/>
          <w:szCs w:val="24"/>
        </w:rPr>
        <w:t xml:space="preserve"> </w:t>
      </w:r>
      <w:r w:rsidR="00A173FA">
        <w:rPr>
          <w:sz w:val="24"/>
          <w:szCs w:val="24"/>
        </w:rPr>
        <w:t>these</w:t>
      </w:r>
      <w:r w:rsidRPr="00FE0D18">
        <w:rPr>
          <w:sz w:val="24"/>
          <w:szCs w:val="24"/>
        </w:rPr>
        <w:t xml:space="preserve"> species may be able to </w:t>
      </w:r>
      <w:r w:rsidR="00A173FA">
        <w:rPr>
          <w:sz w:val="24"/>
          <w:szCs w:val="24"/>
        </w:rPr>
        <w:t>reach</w:t>
      </w:r>
      <w:r w:rsidRPr="00FE0D18">
        <w:rPr>
          <w:sz w:val="24"/>
          <w:szCs w:val="24"/>
        </w:rPr>
        <w:t xml:space="preserve"> the catalyst.</w:t>
      </w:r>
    </w:p>
    <w:p w14:paraId="4E516514" w14:textId="7B5B3B36" w:rsidR="00A95C97" w:rsidRPr="00FE0D18" w:rsidRDefault="00A95C97" w:rsidP="00A95C97">
      <w:pPr>
        <w:spacing w:line="360" w:lineRule="auto"/>
        <w:rPr>
          <w:sz w:val="24"/>
          <w:szCs w:val="24"/>
        </w:rPr>
      </w:pPr>
      <w:r w:rsidRPr="00FE0D18">
        <w:rPr>
          <w:sz w:val="24"/>
          <w:szCs w:val="24"/>
        </w:rPr>
        <w:t xml:space="preserve">A downstream catalyst is commonly used to remove undesirable by-products following plasma processing.  Considerable amount of work has been undertaken on the removal of NOx species in this way.   Tonkyn </w:t>
      </w:r>
      <w:r w:rsidRPr="00FE0D18">
        <w:rPr>
          <w:i/>
          <w:sz w:val="24"/>
          <w:szCs w:val="24"/>
        </w:rPr>
        <w:t xml:space="preserve">et al. </w:t>
      </w:r>
      <w:r w:rsidR="00946E3B">
        <w:rPr>
          <w:sz w:val="24"/>
          <w:szCs w:val="24"/>
        </w:rPr>
        <w:fldChar w:fldCharType="begin"/>
      </w:r>
      <w:r w:rsidR="00780404">
        <w:rPr>
          <w:sz w:val="24"/>
          <w:szCs w:val="24"/>
        </w:rPr>
        <w:instrText xml:space="preserve"> ADDIN EN.CITE &lt;EndNote&gt;&lt;Cite&gt;&lt;Author&gt;Tonkyn&lt;/Author&gt;&lt;Year&gt;2003&lt;/Year&gt;&lt;RecNum&gt;641&lt;/RecNum&gt;&lt;DisplayText&gt;[85]&lt;/DisplayText&gt;&lt;record&gt;&lt;rec-number&gt;641&lt;/rec-number&gt;&lt;foreign-keys&gt;&lt;key app="EN" db-id="a0tpr9fa8ttv9fea0vp5sxzr5pxpvrvx5wsz" timestamp="0"&gt;641&lt;/key&gt;&lt;/foreign-keys&gt;&lt;ref-type name="Journal Article"&gt;17&lt;/ref-type&gt;&lt;contributors&gt;&lt;authors&gt;&lt;author&gt;Tonkyn, R.G.&lt;/author&gt;&lt;author&gt;Barlow, S.E.&lt;/author&gt;&lt;author&gt;Hoard, J.W.&lt;/author&gt;&lt;/authors&gt;&lt;/contributors&gt;&lt;titles&gt;&lt;title&gt;Reduction of NOx in synthetic diesel exhaust via two-step plasma-catalysis treatment&lt;/title&gt;&lt;secondary-title&gt;Applied Catalysis B-Environmental&lt;/secondary-title&gt;&lt;/titles&gt;&lt;periodical&gt;&lt;full-title&gt;Applied Catalysis B-Environmental&lt;/full-title&gt;&lt;abbr-1&gt;Appl. Catal. B Environ&lt;/abbr-1&gt;&lt;/periodical&gt;&lt;pages&gt;207-217&lt;/pages&gt;&lt;volume&gt;40&lt;/volume&gt;&lt;dates&gt;&lt;year&gt;2003&lt;/year&gt;&lt;/dates&gt;&lt;urls&gt;&lt;/urls&gt;&lt;/record&gt;&lt;/Cite&gt;&lt;/EndNote&gt;</w:instrText>
      </w:r>
      <w:r w:rsidR="00946E3B">
        <w:rPr>
          <w:sz w:val="24"/>
          <w:szCs w:val="24"/>
        </w:rPr>
        <w:fldChar w:fldCharType="separate"/>
      </w:r>
      <w:r w:rsidR="00780404">
        <w:rPr>
          <w:noProof/>
          <w:sz w:val="24"/>
          <w:szCs w:val="24"/>
        </w:rPr>
        <w:t>[</w:t>
      </w:r>
      <w:hyperlink w:anchor="_ENREF_85" w:tooltip="Tonkyn, 2003 #641" w:history="1">
        <w:r w:rsidR="001F1760">
          <w:rPr>
            <w:noProof/>
            <w:sz w:val="24"/>
            <w:szCs w:val="24"/>
          </w:rPr>
          <w:t>85</w:t>
        </w:r>
      </w:hyperlink>
      <w:r w:rsidR="00780404">
        <w:rPr>
          <w:noProof/>
          <w:sz w:val="24"/>
          <w:szCs w:val="24"/>
        </w:rPr>
        <w:t>]</w:t>
      </w:r>
      <w:r w:rsidR="00946E3B">
        <w:rPr>
          <w:sz w:val="24"/>
          <w:szCs w:val="24"/>
        </w:rPr>
        <w:fldChar w:fldCharType="end"/>
      </w:r>
      <w:r w:rsidRPr="00FE0D18">
        <w:rPr>
          <w:sz w:val="24"/>
          <w:szCs w:val="24"/>
        </w:rPr>
        <w:t xml:space="preserve"> describe a system of two sequential, two-stage plasma catalysts for the removal of NOx from diesel exhaust</w:t>
      </w:r>
      <w:r w:rsidR="00A31337">
        <w:rPr>
          <w:sz w:val="24"/>
          <w:szCs w:val="24"/>
        </w:rPr>
        <w:t>.  In both cases, the catalyst wa</w:t>
      </w:r>
      <w:r w:rsidRPr="00FE0D18">
        <w:rPr>
          <w:sz w:val="24"/>
          <w:szCs w:val="24"/>
        </w:rPr>
        <w:t xml:space="preserve">s </w:t>
      </w:r>
      <w:r w:rsidR="00A31337">
        <w:rPr>
          <w:sz w:val="24"/>
          <w:szCs w:val="24"/>
        </w:rPr>
        <w:t xml:space="preserve">a </w:t>
      </w:r>
      <w:r w:rsidRPr="00FE0D18">
        <w:rPr>
          <w:sz w:val="24"/>
          <w:szCs w:val="24"/>
        </w:rPr>
        <w:t>barium-Y zeolite that can be heated and the plasma was a double dielectric barrier discharge.  The simulated exhaust gas mixture contained NO, O</w:t>
      </w:r>
      <w:r w:rsidRPr="00FE0D18">
        <w:rPr>
          <w:sz w:val="24"/>
          <w:szCs w:val="24"/>
          <w:vertAlign w:val="subscript"/>
        </w:rPr>
        <w:t>2</w:t>
      </w:r>
      <w:r w:rsidRPr="00FE0D18">
        <w:rPr>
          <w:sz w:val="24"/>
          <w:szCs w:val="24"/>
        </w:rPr>
        <w:t>, H</w:t>
      </w:r>
      <w:r w:rsidRPr="00FE0D18">
        <w:rPr>
          <w:sz w:val="24"/>
          <w:szCs w:val="24"/>
          <w:vertAlign w:val="subscript"/>
        </w:rPr>
        <w:t>2</w:t>
      </w:r>
      <w:r w:rsidR="00A31337">
        <w:rPr>
          <w:sz w:val="24"/>
          <w:szCs w:val="24"/>
        </w:rPr>
        <w:t>O and</w:t>
      </w:r>
      <w:r w:rsidRPr="00FE0D18">
        <w:rPr>
          <w:sz w:val="24"/>
          <w:szCs w:val="24"/>
        </w:rPr>
        <w:t xml:space="preserve"> propene in a balance of nitrogen with the composition being representative of diesel exhaust.  In the first stage, the plasma converted the NO into NO</w:t>
      </w:r>
      <w:r w:rsidRPr="00FE0D18">
        <w:rPr>
          <w:sz w:val="24"/>
          <w:szCs w:val="24"/>
          <w:vertAlign w:val="subscript"/>
        </w:rPr>
        <w:t>2</w:t>
      </w:r>
      <w:r w:rsidRPr="00FE0D18">
        <w:rPr>
          <w:sz w:val="24"/>
          <w:szCs w:val="24"/>
        </w:rPr>
        <w:t xml:space="preserve"> and partially converted some propene into acetaldehyde according to the overall reaction</w:t>
      </w:r>
    </w:p>
    <w:p w14:paraId="239F7F64" w14:textId="680D657F" w:rsidR="00A95C97" w:rsidRPr="00FE0D18" w:rsidRDefault="00A95C97" w:rsidP="00A95C97">
      <w:pPr>
        <w:spacing w:line="360" w:lineRule="auto"/>
        <w:rPr>
          <w:rFonts w:cs="Times"/>
          <w:color w:val="000000"/>
          <w:position w:val="-2"/>
          <w:sz w:val="24"/>
          <w:szCs w:val="24"/>
        </w:rPr>
      </w:pPr>
      <w:r w:rsidRPr="00FE0D18">
        <w:rPr>
          <w:rFonts w:cs="Times"/>
          <w:color w:val="000000"/>
          <w:sz w:val="24"/>
          <w:szCs w:val="24"/>
        </w:rPr>
        <w:t>C</w:t>
      </w:r>
      <w:r w:rsidRPr="00FE0D18">
        <w:rPr>
          <w:rFonts w:cs="Times"/>
          <w:color w:val="000000"/>
          <w:sz w:val="24"/>
          <w:szCs w:val="24"/>
          <w:vertAlign w:val="subscript"/>
        </w:rPr>
        <w:t>3</w:t>
      </w:r>
      <w:r w:rsidRPr="00FE0D18">
        <w:rPr>
          <w:rFonts w:cs="Times"/>
          <w:color w:val="000000"/>
          <w:sz w:val="24"/>
          <w:szCs w:val="24"/>
        </w:rPr>
        <w:t>H</w:t>
      </w:r>
      <w:r w:rsidRPr="00FE0D18">
        <w:rPr>
          <w:rFonts w:cs="Times"/>
          <w:color w:val="000000"/>
          <w:sz w:val="24"/>
          <w:szCs w:val="24"/>
          <w:vertAlign w:val="subscript"/>
        </w:rPr>
        <w:t>6</w:t>
      </w:r>
      <w:r w:rsidRPr="00FE0D18">
        <w:rPr>
          <w:rFonts w:cs="Times"/>
          <w:color w:val="000000"/>
          <w:position w:val="-4"/>
          <w:sz w:val="24"/>
          <w:szCs w:val="24"/>
        </w:rPr>
        <w:t xml:space="preserve"> </w:t>
      </w:r>
      <w:r w:rsidR="003E0CE0">
        <w:rPr>
          <w:rFonts w:cs="Times"/>
          <w:color w:val="000000"/>
          <w:position w:val="-4"/>
          <w:sz w:val="24"/>
          <w:szCs w:val="24"/>
        </w:rPr>
        <w:tab/>
      </w:r>
      <w:r w:rsidRPr="00FE0D18">
        <w:rPr>
          <w:rFonts w:cs="Helvetica"/>
          <w:color w:val="000000"/>
          <w:sz w:val="24"/>
          <w:szCs w:val="24"/>
        </w:rPr>
        <w:t xml:space="preserve">+ </w:t>
      </w:r>
      <w:r w:rsidR="003E0CE0">
        <w:rPr>
          <w:rFonts w:cs="Helvetica"/>
          <w:color w:val="000000"/>
          <w:sz w:val="24"/>
          <w:szCs w:val="24"/>
        </w:rPr>
        <w:tab/>
      </w:r>
      <w:r w:rsidRPr="00FE0D18">
        <w:rPr>
          <w:rFonts w:cs="Times"/>
          <w:color w:val="000000"/>
          <w:sz w:val="24"/>
          <w:szCs w:val="24"/>
        </w:rPr>
        <w:t>2O</w:t>
      </w:r>
      <w:r w:rsidRPr="00FE0D18">
        <w:rPr>
          <w:rFonts w:cs="Times"/>
          <w:color w:val="000000"/>
          <w:position w:val="-2"/>
          <w:sz w:val="24"/>
          <w:szCs w:val="24"/>
          <w:vertAlign w:val="subscript"/>
        </w:rPr>
        <w:t>2</w:t>
      </w:r>
      <w:r w:rsidRPr="00FE0D18">
        <w:rPr>
          <w:rFonts w:cs="Times"/>
          <w:color w:val="000000"/>
          <w:position w:val="-2"/>
          <w:sz w:val="24"/>
          <w:szCs w:val="24"/>
        </w:rPr>
        <w:t xml:space="preserve"> </w:t>
      </w:r>
      <w:r w:rsidR="003E0CE0">
        <w:rPr>
          <w:rFonts w:cs="Times"/>
          <w:color w:val="000000"/>
          <w:position w:val="-2"/>
          <w:sz w:val="24"/>
          <w:szCs w:val="24"/>
        </w:rPr>
        <w:tab/>
      </w:r>
      <w:r w:rsidRPr="00FE0D18">
        <w:rPr>
          <w:rFonts w:cs="Helvetica"/>
          <w:color w:val="000000"/>
          <w:sz w:val="24"/>
          <w:szCs w:val="24"/>
        </w:rPr>
        <w:t xml:space="preserve">+ </w:t>
      </w:r>
      <w:r w:rsidR="003E0CE0">
        <w:rPr>
          <w:rFonts w:cs="Helvetica"/>
          <w:color w:val="000000"/>
          <w:sz w:val="24"/>
          <w:szCs w:val="24"/>
        </w:rPr>
        <w:tab/>
      </w:r>
      <w:r w:rsidRPr="00FE0D18">
        <w:rPr>
          <w:rFonts w:cs="Times"/>
          <w:color w:val="000000"/>
          <w:sz w:val="24"/>
          <w:szCs w:val="24"/>
        </w:rPr>
        <w:t xml:space="preserve">2NO </w:t>
      </w:r>
      <w:r w:rsidR="003E0CE0">
        <w:rPr>
          <w:rFonts w:cs="Times"/>
          <w:color w:val="000000"/>
          <w:sz w:val="24"/>
          <w:szCs w:val="24"/>
        </w:rPr>
        <w:tab/>
      </w:r>
      <w:r w:rsidRPr="00FE0D18">
        <w:rPr>
          <w:rFonts w:cs="Times New Roman"/>
          <w:color w:val="000000"/>
          <w:sz w:val="24"/>
          <w:szCs w:val="24"/>
        </w:rPr>
        <w:t>→</w:t>
      </w:r>
      <w:r w:rsidRPr="00FE0D18">
        <w:rPr>
          <w:rFonts w:cs="Helvetica"/>
          <w:color w:val="000000"/>
          <w:sz w:val="24"/>
          <w:szCs w:val="24"/>
        </w:rPr>
        <w:t xml:space="preserve"> </w:t>
      </w:r>
      <w:r w:rsidR="003E0CE0">
        <w:rPr>
          <w:rFonts w:cs="Helvetica"/>
          <w:color w:val="000000"/>
          <w:sz w:val="24"/>
          <w:szCs w:val="24"/>
        </w:rPr>
        <w:tab/>
      </w:r>
      <w:r w:rsidRPr="00FE0D18">
        <w:rPr>
          <w:rFonts w:cs="Times"/>
          <w:color w:val="000000"/>
          <w:sz w:val="24"/>
          <w:szCs w:val="24"/>
        </w:rPr>
        <w:t>CH</w:t>
      </w:r>
      <w:r w:rsidRPr="00FE0D18">
        <w:rPr>
          <w:rFonts w:cs="Times"/>
          <w:color w:val="000000"/>
          <w:sz w:val="24"/>
          <w:szCs w:val="24"/>
          <w:vertAlign w:val="subscript"/>
        </w:rPr>
        <w:t>2</w:t>
      </w:r>
      <w:r w:rsidRPr="00FE0D18">
        <w:rPr>
          <w:rFonts w:cs="Times"/>
          <w:color w:val="000000"/>
          <w:sz w:val="24"/>
          <w:szCs w:val="24"/>
        </w:rPr>
        <w:t xml:space="preserve">O </w:t>
      </w:r>
      <w:r w:rsidR="003E0CE0">
        <w:rPr>
          <w:rFonts w:cs="Times"/>
          <w:color w:val="000000"/>
          <w:sz w:val="24"/>
          <w:szCs w:val="24"/>
        </w:rPr>
        <w:tab/>
      </w:r>
      <w:r w:rsidRPr="00FE0D18">
        <w:rPr>
          <w:rFonts w:cs="Helvetica"/>
          <w:color w:val="000000"/>
          <w:sz w:val="24"/>
          <w:szCs w:val="24"/>
        </w:rPr>
        <w:t xml:space="preserve">+ </w:t>
      </w:r>
      <w:r w:rsidR="003E0CE0">
        <w:rPr>
          <w:rFonts w:cs="Helvetica"/>
          <w:color w:val="000000"/>
          <w:sz w:val="24"/>
          <w:szCs w:val="24"/>
        </w:rPr>
        <w:tab/>
      </w:r>
      <w:r w:rsidRPr="00FE0D18">
        <w:rPr>
          <w:rFonts w:cs="Times"/>
          <w:color w:val="000000"/>
          <w:sz w:val="24"/>
          <w:szCs w:val="24"/>
        </w:rPr>
        <w:t>CH</w:t>
      </w:r>
      <w:r w:rsidRPr="00FE0D18">
        <w:rPr>
          <w:rFonts w:cs="Times"/>
          <w:color w:val="000000"/>
          <w:sz w:val="24"/>
          <w:szCs w:val="24"/>
          <w:vertAlign w:val="subscript"/>
        </w:rPr>
        <w:t>3</w:t>
      </w:r>
      <w:r w:rsidRPr="00FE0D18">
        <w:rPr>
          <w:rFonts w:cs="Times"/>
          <w:color w:val="000000"/>
          <w:sz w:val="24"/>
          <w:szCs w:val="24"/>
        </w:rPr>
        <w:t xml:space="preserve">CHO </w:t>
      </w:r>
      <w:r w:rsidR="003E0CE0">
        <w:rPr>
          <w:rFonts w:cs="Times"/>
          <w:color w:val="000000"/>
          <w:sz w:val="24"/>
          <w:szCs w:val="24"/>
        </w:rPr>
        <w:tab/>
      </w:r>
      <w:r w:rsidRPr="00FE0D18">
        <w:rPr>
          <w:rFonts w:cs="Helvetica"/>
          <w:color w:val="000000"/>
          <w:sz w:val="24"/>
          <w:szCs w:val="24"/>
        </w:rPr>
        <w:t xml:space="preserve">+ </w:t>
      </w:r>
      <w:r w:rsidR="003E0CE0">
        <w:rPr>
          <w:rFonts w:cs="Helvetica"/>
          <w:color w:val="000000"/>
          <w:sz w:val="24"/>
          <w:szCs w:val="24"/>
        </w:rPr>
        <w:tab/>
      </w:r>
      <w:r w:rsidRPr="00FE0D18">
        <w:rPr>
          <w:rFonts w:cs="Times"/>
          <w:color w:val="000000"/>
          <w:sz w:val="24"/>
          <w:szCs w:val="24"/>
        </w:rPr>
        <w:t>2NO</w:t>
      </w:r>
      <w:r w:rsidRPr="00FE0D18">
        <w:rPr>
          <w:rFonts w:cs="Times"/>
          <w:color w:val="000000"/>
          <w:position w:val="-2"/>
          <w:sz w:val="24"/>
          <w:szCs w:val="24"/>
          <w:vertAlign w:val="subscript"/>
        </w:rPr>
        <w:t>2</w:t>
      </w:r>
      <w:r w:rsidRPr="00FE0D18">
        <w:rPr>
          <w:rFonts w:cs="Times"/>
          <w:color w:val="000000"/>
          <w:position w:val="-2"/>
          <w:sz w:val="24"/>
          <w:szCs w:val="24"/>
        </w:rPr>
        <w:t>.</w:t>
      </w:r>
    </w:p>
    <w:p w14:paraId="38E6F1FA" w14:textId="7D067554" w:rsidR="00A95C97" w:rsidRPr="00FE0D18" w:rsidRDefault="00A95C97" w:rsidP="00A95C97">
      <w:pPr>
        <w:spacing w:line="360" w:lineRule="auto"/>
        <w:rPr>
          <w:rFonts w:cs="Times"/>
          <w:color w:val="000000"/>
          <w:sz w:val="24"/>
          <w:szCs w:val="24"/>
        </w:rPr>
      </w:pPr>
      <w:r w:rsidRPr="00FE0D18">
        <w:rPr>
          <w:rFonts w:cs="Times"/>
          <w:color w:val="000000"/>
          <w:position w:val="-2"/>
          <w:sz w:val="24"/>
          <w:szCs w:val="24"/>
        </w:rPr>
        <w:t xml:space="preserve">This process proceeds </w:t>
      </w:r>
      <w:r w:rsidR="00A31337" w:rsidRPr="00A31337">
        <w:rPr>
          <w:rFonts w:cs="Times"/>
          <w:color w:val="000000"/>
          <w:position w:val="-2"/>
          <w:sz w:val="24"/>
          <w:szCs w:val="24"/>
        </w:rPr>
        <w:t>by</w:t>
      </w:r>
      <w:r w:rsidRPr="00FE0D18">
        <w:rPr>
          <w:rFonts w:cs="Times"/>
          <w:i/>
          <w:color w:val="000000"/>
          <w:position w:val="-2"/>
          <w:sz w:val="24"/>
          <w:szCs w:val="24"/>
        </w:rPr>
        <w:t xml:space="preserve"> </w:t>
      </w:r>
      <w:r w:rsidRPr="00FE0D18">
        <w:rPr>
          <w:rFonts w:cs="Times"/>
          <w:color w:val="000000"/>
          <w:position w:val="-2"/>
          <w:sz w:val="24"/>
          <w:szCs w:val="24"/>
        </w:rPr>
        <w:t xml:space="preserve">reactions of OH radicals produced in the plasma.  </w:t>
      </w:r>
      <w:r w:rsidRPr="00FE0D18">
        <w:rPr>
          <w:rFonts w:cs="Times"/>
          <w:color w:val="000000"/>
          <w:sz w:val="24"/>
          <w:szCs w:val="24"/>
        </w:rPr>
        <w:t>When the resulting gas mixture is passed over the Ba-Y zeolite, NO</w:t>
      </w:r>
      <w:r w:rsidRPr="00FE0D18">
        <w:rPr>
          <w:rFonts w:cs="Times"/>
          <w:color w:val="000000"/>
          <w:position w:val="-2"/>
          <w:sz w:val="24"/>
          <w:szCs w:val="24"/>
          <w:vertAlign w:val="subscript"/>
        </w:rPr>
        <w:t>2</w:t>
      </w:r>
      <w:r w:rsidRPr="00FE0D18">
        <w:rPr>
          <w:rFonts w:cs="Times"/>
          <w:color w:val="000000"/>
          <w:position w:val="-2"/>
          <w:sz w:val="24"/>
          <w:szCs w:val="24"/>
        </w:rPr>
        <w:t xml:space="preserve"> </w:t>
      </w:r>
      <w:r w:rsidRPr="00FE0D18">
        <w:rPr>
          <w:rFonts w:cs="Times"/>
          <w:color w:val="000000"/>
          <w:sz w:val="24"/>
          <w:szCs w:val="24"/>
        </w:rPr>
        <w:t>is reduced to a mixture of N</w:t>
      </w:r>
      <w:r w:rsidRPr="00FE0D18">
        <w:rPr>
          <w:rFonts w:cs="Times"/>
          <w:color w:val="000000"/>
          <w:sz w:val="24"/>
          <w:szCs w:val="24"/>
          <w:vertAlign w:val="subscript"/>
        </w:rPr>
        <w:t>2</w:t>
      </w:r>
      <w:r w:rsidRPr="00FE0D18">
        <w:rPr>
          <w:rFonts w:cs="Times"/>
          <w:color w:val="000000"/>
          <w:position w:val="-2"/>
          <w:sz w:val="24"/>
          <w:szCs w:val="24"/>
        </w:rPr>
        <w:t xml:space="preserve"> </w:t>
      </w:r>
      <w:r w:rsidRPr="00FE0D18">
        <w:rPr>
          <w:rFonts w:cs="Times"/>
          <w:color w:val="000000"/>
          <w:sz w:val="24"/>
          <w:szCs w:val="24"/>
        </w:rPr>
        <w:t>, N</w:t>
      </w:r>
      <w:r w:rsidRPr="00FE0D18">
        <w:rPr>
          <w:rFonts w:cs="Times"/>
          <w:color w:val="000000"/>
          <w:sz w:val="24"/>
          <w:szCs w:val="24"/>
          <w:vertAlign w:val="subscript"/>
        </w:rPr>
        <w:t>2</w:t>
      </w:r>
      <w:r w:rsidRPr="00FE0D18">
        <w:rPr>
          <w:rFonts w:cs="Times"/>
          <w:color w:val="000000"/>
          <w:sz w:val="24"/>
          <w:szCs w:val="24"/>
        </w:rPr>
        <w:t xml:space="preserve">O, HCN and NO. The combination of NO and acetaldehyde on the </w:t>
      </w:r>
      <w:r w:rsidR="00A31337">
        <w:rPr>
          <w:rFonts w:cs="Times"/>
          <w:color w:val="000000"/>
          <w:sz w:val="24"/>
          <w:szCs w:val="24"/>
        </w:rPr>
        <w:t>catalyst</w:t>
      </w:r>
      <w:r w:rsidRPr="00FE0D18">
        <w:rPr>
          <w:rFonts w:cs="Times"/>
          <w:color w:val="000000"/>
          <w:sz w:val="24"/>
          <w:szCs w:val="24"/>
        </w:rPr>
        <w:t xml:space="preserve"> acts as a selective catalytic reduction process giving mainly N</w:t>
      </w:r>
      <w:r w:rsidRPr="00FE0D18">
        <w:rPr>
          <w:rFonts w:cs="Times"/>
          <w:color w:val="000000"/>
          <w:sz w:val="24"/>
          <w:szCs w:val="24"/>
          <w:vertAlign w:val="subscript"/>
        </w:rPr>
        <w:t>2</w:t>
      </w:r>
      <w:r w:rsidRPr="00FE0D18">
        <w:rPr>
          <w:rFonts w:cs="Times"/>
          <w:color w:val="000000"/>
          <w:sz w:val="24"/>
          <w:szCs w:val="24"/>
        </w:rPr>
        <w:t xml:space="preserve"> with small amounts of N</w:t>
      </w:r>
      <w:r w:rsidRPr="00FE0D18">
        <w:rPr>
          <w:rFonts w:cs="Times"/>
          <w:color w:val="000000"/>
          <w:sz w:val="24"/>
          <w:szCs w:val="24"/>
          <w:vertAlign w:val="subscript"/>
        </w:rPr>
        <w:t>2</w:t>
      </w:r>
      <w:r w:rsidRPr="00FE0D18">
        <w:rPr>
          <w:rFonts w:cs="Times"/>
          <w:color w:val="000000"/>
          <w:sz w:val="24"/>
          <w:szCs w:val="24"/>
        </w:rPr>
        <w:t xml:space="preserve">O and HCN. The second plasma-catalysis stage improves the NOx reduction up to </w:t>
      </w:r>
      <w:r w:rsidRPr="00FE0D18">
        <w:rPr>
          <w:rFonts w:cs="Times"/>
          <w:color w:val="000000"/>
          <w:sz w:val="24"/>
          <w:szCs w:val="24"/>
        </w:rPr>
        <w:sym w:font="MT Extra" w:char="F03A"/>
      </w:r>
      <w:r w:rsidRPr="00FE0D18">
        <w:rPr>
          <w:rFonts w:cs="Times"/>
          <w:color w:val="000000"/>
          <w:sz w:val="24"/>
          <w:szCs w:val="24"/>
        </w:rPr>
        <w:t>90% by regenerating the NO to NO</w:t>
      </w:r>
      <w:r w:rsidRPr="00FE0D18">
        <w:rPr>
          <w:rFonts w:cs="Times"/>
          <w:color w:val="000000"/>
          <w:sz w:val="24"/>
          <w:szCs w:val="24"/>
          <w:vertAlign w:val="subscript"/>
        </w:rPr>
        <w:t>2</w:t>
      </w:r>
      <w:r w:rsidRPr="00FE0D18">
        <w:rPr>
          <w:rFonts w:cs="Times"/>
          <w:color w:val="000000"/>
          <w:sz w:val="24"/>
          <w:szCs w:val="24"/>
        </w:rPr>
        <w:t xml:space="preserve"> and enhancing the amount of acetaldehyde.</w:t>
      </w:r>
    </w:p>
    <w:p w14:paraId="0EDDC4B6" w14:textId="317BEA3A" w:rsidR="00A95C97" w:rsidRDefault="00A95C97" w:rsidP="00A95C97">
      <w:pPr>
        <w:spacing w:line="360" w:lineRule="auto"/>
        <w:rPr>
          <w:rFonts w:cs="Times New Roman"/>
          <w:color w:val="000000"/>
          <w:sz w:val="24"/>
          <w:szCs w:val="24"/>
        </w:rPr>
      </w:pPr>
      <w:r w:rsidRPr="00FE0D18">
        <w:rPr>
          <w:rFonts w:cs="Times New Roman"/>
          <w:color w:val="000000"/>
          <w:sz w:val="24"/>
          <w:szCs w:val="24"/>
        </w:rPr>
        <w:lastRenderedPageBreak/>
        <w:t>Adsorption onto an appropriate material followed by plasma processing has been presented as an effective and energy efficient way of using plasma for the remediation of waste gases and has been applied to a range of species such as VOCs and NOx. These pollutants are adsorbed and concentrated onto an adsorbent catalytic material in one of two identical chambers arranged in parallel.</w:t>
      </w:r>
      <w:r w:rsidRPr="00FE0D18">
        <w:rPr>
          <w:rFonts w:cs="Times"/>
          <w:color w:val="000000"/>
          <w:sz w:val="24"/>
          <w:szCs w:val="24"/>
        </w:rPr>
        <w:t xml:space="preserve"> </w:t>
      </w:r>
      <w:r w:rsidR="00A31337">
        <w:rPr>
          <w:rFonts w:cs="Times New Roman"/>
          <w:color w:val="000000"/>
          <w:sz w:val="24"/>
          <w:szCs w:val="24"/>
        </w:rPr>
        <w:t>When one adsorbent is nearly saturated, t</w:t>
      </w:r>
      <w:r w:rsidRPr="00FE0D18">
        <w:rPr>
          <w:rFonts w:cs="Times New Roman"/>
          <w:color w:val="000000"/>
          <w:sz w:val="24"/>
          <w:szCs w:val="24"/>
        </w:rPr>
        <w:t>he gas stream is div</w:t>
      </w:r>
      <w:r w:rsidR="00A31337">
        <w:rPr>
          <w:rFonts w:cs="Times New Roman"/>
          <w:color w:val="000000"/>
          <w:sz w:val="24"/>
          <w:szCs w:val="24"/>
        </w:rPr>
        <w:t>erted into the other adsorption chamber</w:t>
      </w:r>
      <w:r w:rsidRPr="00FE0D18">
        <w:rPr>
          <w:rFonts w:cs="Times New Roman"/>
          <w:color w:val="000000"/>
          <w:sz w:val="24"/>
          <w:szCs w:val="24"/>
        </w:rPr>
        <w:t xml:space="preserve"> whilst the saturated one is treated using plasma in a one- or two-stage</w:t>
      </w:r>
      <w:r w:rsidRPr="00FE0D18">
        <w:rPr>
          <w:rFonts w:cs="Times"/>
          <w:color w:val="000000"/>
          <w:sz w:val="24"/>
          <w:szCs w:val="24"/>
        </w:rPr>
        <w:t xml:space="preserve"> </w:t>
      </w:r>
      <w:r w:rsidRPr="00FE0D18">
        <w:rPr>
          <w:rFonts w:cs="Times New Roman"/>
          <w:color w:val="000000"/>
          <w:sz w:val="24"/>
          <w:szCs w:val="24"/>
        </w:rPr>
        <w:t xml:space="preserve">configuration. </w:t>
      </w:r>
      <w:r w:rsidR="00096D0E">
        <w:rPr>
          <w:rFonts w:cs="Times New Roman"/>
          <w:color w:val="000000"/>
          <w:sz w:val="24"/>
          <w:szCs w:val="24"/>
        </w:rPr>
        <w:t xml:space="preserve">The process is the repeated for the second chamber. </w:t>
      </w:r>
      <w:r w:rsidRPr="00FE0D18">
        <w:rPr>
          <w:rFonts w:cs="Times New Roman"/>
          <w:color w:val="000000"/>
          <w:sz w:val="24"/>
          <w:szCs w:val="24"/>
        </w:rPr>
        <w:t>This has been demonstrated with an</w:t>
      </w:r>
      <w:r w:rsidRPr="00FE0D18">
        <w:rPr>
          <w:rFonts w:cs="Times"/>
          <w:color w:val="000000"/>
          <w:sz w:val="24"/>
          <w:szCs w:val="24"/>
        </w:rPr>
        <w:t xml:space="preserve"> </w:t>
      </w:r>
      <w:r w:rsidRPr="00FE0D18">
        <w:rPr>
          <w:rFonts w:cs="Times New Roman"/>
          <w:color w:val="000000"/>
          <w:sz w:val="24"/>
          <w:szCs w:val="24"/>
        </w:rPr>
        <w:t>oxygen discharge for a range of VOCs adsorbed onto TiO</w:t>
      </w:r>
      <w:r w:rsidRPr="00FE0D18">
        <w:rPr>
          <w:rFonts w:cs="Times New Roman"/>
          <w:color w:val="000000"/>
          <w:sz w:val="24"/>
          <w:szCs w:val="24"/>
          <w:vertAlign w:val="subscript"/>
        </w:rPr>
        <w:t>2</w:t>
      </w:r>
      <w:r w:rsidRPr="00FE0D18">
        <w:rPr>
          <w:rFonts w:cs="Times New Roman"/>
          <w:color w:val="000000"/>
          <w:sz w:val="24"/>
          <w:szCs w:val="24"/>
        </w:rPr>
        <w:t>, γ–</w:t>
      </w:r>
      <w:r w:rsidR="00CF09B2" w:rsidRPr="00FE0D18">
        <w:rPr>
          <w:rFonts w:cs="Times New Roman"/>
          <w:color w:val="000000"/>
          <w:sz w:val="24"/>
          <w:szCs w:val="24"/>
        </w:rPr>
        <w:t>Al</w:t>
      </w:r>
      <w:r w:rsidR="00CF09B2" w:rsidRPr="00FE0D18">
        <w:rPr>
          <w:rFonts w:cs="Times New Roman"/>
          <w:color w:val="000000"/>
          <w:sz w:val="24"/>
          <w:szCs w:val="24"/>
          <w:vertAlign w:val="subscript"/>
        </w:rPr>
        <w:t>2</w:t>
      </w:r>
      <w:r w:rsidR="00CF09B2" w:rsidRPr="00FE0D18">
        <w:rPr>
          <w:rFonts w:cs="Times New Roman"/>
          <w:color w:val="000000"/>
          <w:sz w:val="24"/>
          <w:szCs w:val="24"/>
        </w:rPr>
        <w:t>O</w:t>
      </w:r>
      <w:r w:rsidR="00CF09B2" w:rsidRPr="00FE0D18">
        <w:rPr>
          <w:rFonts w:cs="Times New Roman"/>
          <w:color w:val="000000"/>
          <w:sz w:val="24"/>
          <w:szCs w:val="24"/>
          <w:vertAlign w:val="subscript"/>
        </w:rPr>
        <w:t>3</w:t>
      </w:r>
      <w:r w:rsidR="00CF09B2" w:rsidRPr="00FE0D18">
        <w:rPr>
          <w:rFonts w:cs="Times New Roman"/>
          <w:color w:val="000000"/>
          <w:sz w:val="24"/>
          <w:szCs w:val="24"/>
        </w:rPr>
        <w:t xml:space="preserve"> and</w:t>
      </w:r>
      <w:r w:rsidRPr="00FE0D18">
        <w:rPr>
          <w:rFonts w:cs="Times New Roman"/>
          <w:color w:val="000000"/>
          <w:sz w:val="24"/>
          <w:szCs w:val="24"/>
        </w:rPr>
        <w:t xml:space="preserve"> zeolites. </w:t>
      </w:r>
      <w:r w:rsidR="00946E3B">
        <w:rPr>
          <w:rFonts w:cs="Times New Roman"/>
          <w:color w:val="000000"/>
          <w:sz w:val="24"/>
          <w:szCs w:val="24"/>
        </w:rPr>
        <w:fldChar w:fldCharType="begin">
          <w:fldData xml:space="preserve">PEVuZE5vdGU+PENpdGU+PEF1dGhvcj5LaW08L0F1dGhvcj48WWVhcj4yMDA4PC9ZZWFyPjxSZWNO
dW0+NjcwPC9SZWNOdW0+PERpc3BsYXlUZXh0Pls3NSwgODZdPC9EaXNwbGF5VGV4dD48cmVjb3Jk
PjxyZWMtbnVtYmVyPjY3MDwvcmVjLW51bWJlcj48Zm9yZWlnbi1rZXlzPjxrZXkgYXBwPSJFTiIg
ZGItaWQ9ImEwdHByOWZhOHR0djlmZWEwdnA1c3h6cjVweHB2cnZ4NXdzeiIgdGltZXN0YW1wPSIw
Ij42NzA8L2tleT48L2ZvcmVpZ24ta2V5cz48cmVmLXR5cGUgbmFtZT0iSm91cm5hbCBBcnRpY2xl
Ij4xNzwvcmVmLXR5cGU+PGNvbnRyaWJ1dG9ycz48YXV0aG9ycz48YXV0aG9yPktpbSwgSC4gSC48
L2F1dGhvcj48YXV0aG9yPk9nYXRhLCBBLjwvYXV0aG9yPjxhdXRob3I+RnV0YW11cmEsIFMuPC9h
dXRob3I+PC9hdXRob3JzPjwvY29udHJpYnV0b3JzPjx0aXRsZXM+PHRpdGxlPk94eWdlbiBwYXJ0
aWFsIHByZXNzdXJlLWRlcGVuZGVudCBiZWhhdmlvciBvZiB2YXJpb3VzIGNhdGFseXN0cyBmb3Ig
dGhlIHRvdGFsIG94aWRhdGlvbiBvZiBWT0NzIHVzaW5nIGN5Y2xlZCBzeXN0ZW0gb2YgYWRzb3Jw
dGlvbiBhbmQgb3h5Z2VuIHBsYXNtYTwvdGl0bGU+PHNlY29uZGFyeS10aXRsZT5BcHBsaWVkIENh
dGFseXNpcyBCOiBFbnZpcm9ubWVudGFsPC9zZWNvbmRhcnktdGl0bGU+PC90aXRsZXM+PHBlcmlv
ZGljYWw+PGZ1bGwtdGl0bGU+QXBwbGllZCBDYXRhbHlzaXMgQjogRW52aXJvbm1lbnRhbDwvZnVs
bC10aXRsZT48YWJici0xPkFwcGwuIENhdGFsLiBCIEVudmlyb248L2FiYnItMT48L3BlcmlvZGlj
YWw+PHBhZ2VzPjM1Ni0zNjc8L3BhZ2VzPjx2b2x1bWU+Nzk8L3ZvbHVtZT48bnVtYmVyPjQ8L251
bWJlcj48ZGF0ZXM+PHllYXI+MjAwODwveWVhcj48L2RhdGVzPjx1cmxzPjxyZWxhdGVkLXVybHM+
PHVybD5odHRwOi8vd3d3LnNjb3B1cy5jb20vc2NvcHVzL2lud2FyZC9yZWNvcmQudXJsP2VpZD0y
LXMyLjAtMzgzNDkwNzE5MTgmYW1wO3BhcnRuZXJJRD00MCZhbXA7cmVsPVI4LjAuMCA8L3VybD48
L3JlbGF0ZWQtdXJscz48L3VybHM+PC9yZWNvcmQ+PC9DaXRlPjxDaXRlPjxBdXRob3I+S2ltPC9B
dXRob3I+PFllYXI+MjAxMTwvWWVhcj48UmVjTnVtPjg4NDwvUmVjTnVtPjxyZWNvcmQ+PHJlYy1u
dW1iZXI+ODg0PC9yZWMtbnVtYmVyPjxmb3JlaWduLWtleXM+PGtleSBhcHA9IkVOIiBkYi1pZD0i
YTB0cHI5ZmE4dHR2OWZlYTB2cDVzeHpyNXB4cHZydng1d3N6IiB0aW1lc3RhbXA9IjE0NDI0OTgy
NTAiPjg4NDwva2V5PjwvZm9yZWlnbi1rZXlzPjxyZWYtdHlwZSBuYW1lPSJKb3VybmFsIEFydGlj
bGUiPjE3PC9yZWYtdHlwZT48Y29udHJpYnV0b3JzPjxhdXRob3JzPjxhdXRob3I+S2ltLCBILiBI
LjwvYXV0aG9yPjxhdXRob3I+T2dhdGEsIEEuPC9hdXRob3I+PC9hdXRob3JzPjwvY29udHJpYnV0
b3JzPjx0aXRsZXM+PHRpdGxlPk5vbnRoZXJtYWwgcGxhc21hIGFjdGl2YXRlcyBjYXRhbHlzdDog
ZnJvbSBjdXJyZW50IHVuZGVyc3RhbmRpbmcgYW5kIGZ1dHVyZSBwcm9zcGVjdHM8L3RpdGxlPjxz
ZWNvbmRhcnktdGl0bGU+RXVyLiBQaHlzLiBKLjogQXBwbC4gUGh5cy48L3NlY29uZGFyeS10aXRs
ZT48L3RpdGxlcz48cGVyaW9kaWNhbD48ZnVsbC10aXRsZT5FdXIuIFBoeXMuIEouOiBBcHBsLiBQ
aHlzLjwvZnVsbC10aXRsZT48L3BlcmlvZGljYWw+PHBhZ2VzPjEzODA2L3AxLTEzODA2L3AxMTwv
cGFnZXM+PHZvbHVtZT41NTwvdm9sdW1lPjxudW1iZXI+MTwvbnVtYmVyPjxrZXl3b3Jkcz48a2V5
d29yZD5ub250aGVybWFsIHBsYXNtYSBhY3RpdmF0ZXMgY2F0YWx5c3Qgdm9sYXRpbGUgb3JnIGNv
bXBkPC9rZXl3b3JkPjwva2V5d29yZHM+PGRhdGVzPjx5ZWFyPjIwMTE8L3llYXI+PHB1Yi1kYXRl
cz48ZGF0ZT4vLzwvZGF0ZT48L3B1Yi1kYXRlcz48L2RhdGVzPjxwdWJsaXNoZXI+RURQIFNjaWVu
Y2VzPC9wdWJsaXNoZXI+PGlzYm4+MTI4Ni0wMDQyPC9pc2JuPjx3b3JrLXR5cGU+MTAuMTA1MS9l
cGphcC8yMDExMTAwNDQ0PC93b3JrLXR5cGU+PHVybHM+PC91cmxzPjxlbGVjdHJvbmljLXJlc291
cmNlLW51bT4xMC4xMDUxL2VwamFwLzIwMTExMDA0NDQ8L2VsZWN0cm9uaWMtcmVzb3VyY2UtbnVt
PjwvcmVjb3JkPjwvQ2l0ZT48L0VuZE5vdGU+
</w:fldData>
        </w:fldChar>
      </w:r>
      <w:r w:rsidR="00780404">
        <w:rPr>
          <w:rFonts w:cs="Times New Roman"/>
          <w:color w:val="000000"/>
          <w:sz w:val="24"/>
          <w:szCs w:val="24"/>
        </w:rPr>
        <w:instrText xml:space="preserve"> ADDIN EN.CITE </w:instrText>
      </w:r>
      <w:r w:rsidR="00780404">
        <w:rPr>
          <w:rFonts w:cs="Times New Roman"/>
          <w:color w:val="000000"/>
          <w:sz w:val="24"/>
          <w:szCs w:val="24"/>
        </w:rPr>
        <w:fldChar w:fldCharType="begin">
          <w:fldData xml:space="preserve">PEVuZE5vdGU+PENpdGU+PEF1dGhvcj5LaW08L0F1dGhvcj48WWVhcj4yMDA4PC9ZZWFyPjxSZWNO
dW0+NjcwPC9SZWNOdW0+PERpc3BsYXlUZXh0Pls3NSwgODZdPC9EaXNwbGF5VGV4dD48cmVjb3Jk
PjxyZWMtbnVtYmVyPjY3MDwvcmVjLW51bWJlcj48Zm9yZWlnbi1rZXlzPjxrZXkgYXBwPSJFTiIg
ZGItaWQ9ImEwdHByOWZhOHR0djlmZWEwdnA1c3h6cjVweHB2cnZ4NXdzeiIgdGltZXN0YW1wPSIw
Ij42NzA8L2tleT48L2ZvcmVpZ24ta2V5cz48cmVmLXR5cGUgbmFtZT0iSm91cm5hbCBBcnRpY2xl
Ij4xNzwvcmVmLXR5cGU+PGNvbnRyaWJ1dG9ycz48YXV0aG9ycz48YXV0aG9yPktpbSwgSC4gSC48
L2F1dGhvcj48YXV0aG9yPk9nYXRhLCBBLjwvYXV0aG9yPjxhdXRob3I+RnV0YW11cmEsIFMuPC9h
dXRob3I+PC9hdXRob3JzPjwvY29udHJpYnV0b3JzPjx0aXRsZXM+PHRpdGxlPk94eWdlbiBwYXJ0
aWFsIHByZXNzdXJlLWRlcGVuZGVudCBiZWhhdmlvciBvZiB2YXJpb3VzIGNhdGFseXN0cyBmb3Ig
dGhlIHRvdGFsIG94aWRhdGlvbiBvZiBWT0NzIHVzaW5nIGN5Y2xlZCBzeXN0ZW0gb2YgYWRzb3Jw
dGlvbiBhbmQgb3h5Z2VuIHBsYXNtYTwvdGl0bGU+PHNlY29uZGFyeS10aXRsZT5BcHBsaWVkIENh
dGFseXNpcyBCOiBFbnZpcm9ubWVudGFsPC9zZWNvbmRhcnktdGl0bGU+PC90aXRsZXM+PHBlcmlv
ZGljYWw+PGZ1bGwtdGl0bGU+QXBwbGllZCBDYXRhbHlzaXMgQjogRW52aXJvbm1lbnRhbDwvZnVs
bC10aXRsZT48YWJici0xPkFwcGwuIENhdGFsLiBCIEVudmlyb248L2FiYnItMT48L3BlcmlvZGlj
YWw+PHBhZ2VzPjM1Ni0zNjc8L3BhZ2VzPjx2b2x1bWU+Nzk8L3ZvbHVtZT48bnVtYmVyPjQ8L251
bWJlcj48ZGF0ZXM+PHllYXI+MjAwODwveWVhcj48L2RhdGVzPjx1cmxzPjxyZWxhdGVkLXVybHM+
PHVybD5odHRwOi8vd3d3LnNjb3B1cy5jb20vc2NvcHVzL2lud2FyZC9yZWNvcmQudXJsP2VpZD0y
LXMyLjAtMzgzNDkwNzE5MTgmYW1wO3BhcnRuZXJJRD00MCZhbXA7cmVsPVI4LjAuMCA8L3VybD48
L3JlbGF0ZWQtdXJscz48L3VybHM+PC9yZWNvcmQ+PC9DaXRlPjxDaXRlPjxBdXRob3I+S2ltPC9B
dXRob3I+PFllYXI+MjAxMTwvWWVhcj48UmVjTnVtPjg4NDwvUmVjTnVtPjxyZWNvcmQ+PHJlYy1u
dW1iZXI+ODg0PC9yZWMtbnVtYmVyPjxmb3JlaWduLWtleXM+PGtleSBhcHA9IkVOIiBkYi1pZD0i
YTB0cHI5ZmE4dHR2OWZlYTB2cDVzeHpyNXB4cHZydng1d3N6IiB0aW1lc3RhbXA9IjE0NDI0OTgy
NTAiPjg4NDwva2V5PjwvZm9yZWlnbi1rZXlzPjxyZWYtdHlwZSBuYW1lPSJKb3VybmFsIEFydGlj
bGUiPjE3PC9yZWYtdHlwZT48Y29udHJpYnV0b3JzPjxhdXRob3JzPjxhdXRob3I+S2ltLCBILiBI
LjwvYXV0aG9yPjxhdXRob3I+T2dhdGEsIEEuPC9hdXRob3I+PC9hdXRob3JzPjwvY29udHJpYnV0
b3JzPjx0aXRsZXM+PHRpdGxlPk5vbnRoZXJtYWwgcGxhc21hIGFjdGl2YXRlcyBjYXRhbHlzdDog
ZnJvbSBjdXJyZW50IHVuZGVyc3RhbmRpbmcgYW5kIGZ1dHVyZSBwcm9zcGVjdHM8L3RpdGxlPjxz
ZWNvbmRhcnktdGl0bGU+RXVyLiBQaHlzLiBKLjogQXBwbC4gUGh5cy48L3NlY29uZGFyeS10aXRs
ZT48L3RpdGxlcz48cGVyaW9kaWNhbD48ZnVsbC10aXRsZT5FdXIuIFBoeXMuIEouOiBBcHBsLiBQ
aHlzLjwvZnVsbC10aXRsZT48L3BlcmlvZGljYWw+PHBhZ2VzPjEzODA2L3AxLTEzODA2L3AxMTwv
cGFnZXM+PHZvbHVtZT41NTwvdm9sdW1lPjxudW1iZXI+MTwvbnVtYmVyPjxrZXl3b3Jkcz48a2V5
d29yZD5ub250aGVybWFsIHBsYXNtYSBhY3RpdmF0ZXMgY2F0YWx5c3Qgdm9sYXRpbGUgb3JnIGNv
bXBkPC9rZXl3b3JkPjwva2V5d29yZHM+PGRhdGVzPjx5ZWFyPjIwMTE8L3llYXI+PHB1Yi1kYXRl
cz48ZGF0ZT4vLzwvZGF0ZT48L3B1Yi1kYXRlcz48L2RhdGVzPjxwdWJsaXNoZXI+RURQIFNjaWVu
Y2VzPC9wdWJsaXNoZXI+PGlzYm4+MTI4Ni0wMDQyPC9pc2JuPjx3b3JrLXR5cGU+MTAuMTA1MS9l
cGphcC8yMDExMTAwNDQ0PC93b3JrLXR5cGU+PHVybHM+PC91cmxzPjxlbGVjdHJvbmljLXJlc291
cmNlLW51bT4xMC4xMDUxL2VwamFwLzIwMTExMDA0NDQ8L2VsZWN0cm9uaWMtcmVzb3VyY2UtbnVt
PjwvcmVjb3JkPjwvQ2l0ZT48L0VuZE5vdGU+
</w:fldData>
        </w:fldChar>
      </w:r>
      <w:r w:rsidR="00780404">
        <w:rPr>
          <w:rFonts w:cs="Times New Roman"/>
          <w:color w:val="000000"/>
          <w:sz w:val="24"/>
          <w:szCs w:val="24"/>
        </w:rPr>
        <w:instrText xml:space="preserve"> ADDIN EN.CITE.DATA </w:instrText>
      </w:r>
      <w:r w:rsidR="00780404">
        <w:rPr>
          <w:rFonts w:cs="Times New Roman"/>
          <w:color w:val="000000"/>
          <w:sz w:val="24"/>
          <w:szCs w:val="24"/>
        </w:rPr>
      </w:r>
      <w:r w:rsidR="00780404">
        <w:rPr>
          <w:rFonts w:cs="Times New Roman"/>
          <w:color w:val="000000"/>
          <w:sz w:val="24"/>
          <w:szCs w:val="24"/>
        </w:rPr>
        <w:fldChar w:fldCharType="end"/>
      </w:r>
      <w:r w:rsidR="00946E3B">
        <w:rPr>
          <w:rFonts w:cs="Times New Roman"/>
          <w:color w:val="000000"/>
          <w:sz w:val="24"/>
          <w:szCs w:val="24"/>
        </w:rPr>
      </w:r>
      <w:r w:rsidR="00946E3B">
        <w:rPr>
          <w:rFonts w:cs="Times New Roman"/>
          <w:color w:val="000000"/>
          <w:sz w:val="24"/>
          <w:szCs w:val="24"/>
        </w:rPr>
        <w:fldChar w:fldCharType="separate"/>
      </w:r>
      <w:r w:rsidR="00780404">
        <w:rPr>
          <w:rFonts w:cs="Times New Roman"/>
          <w:noProof/>
          <w:color w:val="000000"/>
          <w:sz w:val="24"/>
          <w:szCs w:val="24"/>
        </w:rPr>
        <w:t>[</w:t>
      </w:r>
      <w:hyperlink w:anchor="_ENREF_75" w:tooltip="Kim, 2008 #670" w:history="1">
        <w:r w:rsidR="001F1760">
          <w:rPr>
            <w:rFonts w:cs="Times New Roman"/>
            <w:noProof/>
            <w:color w:val="000000"/>
            <w:sz w:val="24"/>
            <w:szCs w:val="24"/>
          </w:rPr>
          <w:t>75</w:t>
        </w:r>
      </w:hyperlink>
      <w:r w:rsidR="00780404">
        <w:rPr>
          <w:rFonts w:cs="Times New Roman"/>
          <w:noProof/>
          <w:color w:val="000000"/>
          <w:sz w:val="24"/>
          <w:szCs w:val="24"/>
        </w:rPr>
        <w:t xml:space="preserve">, </w:t>
      </w:r>
      <w:hyperlink w:anchor="_ENREF_86" w:tooltip="Kim, 2011 #884" w:history="1">
        <w:r w:rsidR="001F1760">
          <w:rPr>
            <w:rFonts w:cs="Times New Roman"/>
            <w:noProof/>
            <w:color w:val="000000"/>
            <w:sz w:val="24"/>
            <w:szCs w:val="24"/>
          </w:rPr>
          <w:t>86</w:t>
        </w:r>
      </w:hyperlink>
      <w:r w:rsidR="00780404">
        <w:rPr>
          <w:rFonts w:cs="Times New Roman"/>
          <w:noProof/>
          <w:color w:val="000000"/>
          <w:sz w:val="24"/>
          <w:szCs w:val="24"/>
        </w:rPr>
        <w:t>]</w:t>
      </w:r>
      <w:r w:rsidR="00946E3B">
        <w:rPr>
          <w:rFonts w:cs="Times New Roman"/>
          <w:color w:val="000000"/>
          <w:sz w:val="24"/>
          <w:szCs w:val="24"/>
        </w:rPr>
        <w:fldChar w:fldCharType="end"/>
      </w:r>
      <w:r w:rsidRPr="00FE0D18">
        <w:rPr>
          <w:rFonts w:cs="Times New Roman"/>
          <w:color w:val="000000"/>
          <w:sz w:val="24"/>
          <w:szCs w:val="24"/>
        </w:rPr>
        <w:t xml:space="preserve"> Zeolites were recently used in a cycled storage-discharge process to remove formaldehyde with an oxygen or air plasma. </w:t>
      </w:r>
      <w:r w:rsidR="00946E3B">
        <w:rPr>
          <w:rFonts w:cs="Times New Roman"/>
          <w:color w:val="000000"/>
          <w:sz w:val="24"/>
          <w:szCs w:val="24"/>
        </w:rPr>
        <w:fldChar w:fldCharType="begin"/>
      </w:r>
      <w:r w:rsidR="00780404">
        <w:rPr>
          <w:rFonts w:cs="Times New Roman"/>
          <w:color w:val="000000"/>
          <w:sz w:val="24"/>
          <w:szCs w:val="24"/>
        </w:rPr>
        <w:instrText xml:space="preserve"> ADDIN EN.CITE &lt;EndNote&gt;&lt;Cite&gt;&lt;Author&gt;Zhao&lt;/Author&gt;&lt;Year&gt;2011&lt;/Year&gt;&lt;RecNum&gt;766&lt;/RecNum&gt;&lt;DisplayText&gt;[87]&lt;/DisplayText&gt;&lt;record&gt;&lt;rec-number&gt;766&lt;/rec-number&gt;&lt;foreign-keys&gt;&lt;key app="EN" db-id="a0tpr9fa8ttv9fea0vp5sxzr5pxpvrvx5wsz" timestamp="1327314897"&gt;766&lt;/key&gt;&lt;/foreign-keys&gt;&lt;ref-type name="Journal Article"&gt;17&lt;/ref-type&gt;&lt;contributors&gt;&lt;authors&gt;&lt;author&gt;Zhao, De-Zhi&lt;/author&gt;&lt;author&gt;Li, Xiao-Song&lt;/author&gt;&lt;author&gt;Shi, Chuan&lt;/author&gt;&lt;author&gt;Fan, Hong-Yu&lt;/author&gt;&lt;author&gt;Zhu, Ai-Min&lt;/author&gt;&lt;/authors&gt;&lt;/contributors&gt;&lt;titles&gt;&lt;title&gt;Low-concentration formaldehyde removal from air using a cycled storage-discharge (CSD) plasma catalytic process&lt;/title&gt;&lt;secondary-title&gt;Chemical Engineering Science&lt;/secondary-title&gt;&lt;/titles&gt;&lt;periodical&gt;&lt;full-title&gt;Chemical Engineering Science&lt;/full-title&gt;&lt;/periodical&gt;&lt;pages&gt;3922-3929&lt;/pages&gt;&lt;volume&gt;66&lt;/volume&gt;&lt;number&gt;17&lt;/number&gt;&lt;dates&gt;&lt;year&gt;2011&lt;/year&gt;&lt;pub-dates&gt;&lt;date&gt;Sep 1&lt;/date&gt;&lt;/pub-dates&gt;&lt;/dates&gt;&lt;isbn&gt;0009-2509&lt;/isbn&gt;&lt;accession-num&gt;WOS:000292190400020&lt;/accession-num&gt;&lt;urls&gt;&lt;related-urls&gt;&lt;url&gt;&amp;lt;Go to ISI&amp;gt;://WOS:000292190400020&lt;/url&gt;&lt;/related-urls&gt;&lt;/urls&gt;&lt;electronic-resource-num&gt;10.1016/j.ces.2011.05.019&lt;/electronic-resource-num&gt;&lt;/record&gt;&lt;/Cite&gt;&lt;/EndNote&gt;</w:instrText>
      </w:r>
      <w:r w:rsidR="00946E3B">
        <w:rPr>
          <w:rFonts w:cs="Times New Roman"/>
          <w:color w:val="000000"/>
          <w:sz w:val="24"/>
          <w:szCs w:val="24"/>
        </w:rPr>
        <w:fldChar w:fldCharType="separate"/>
      </w:r>
      <w:r w:rsidR="00780404">
        <w:rPr>
          <w:rFonts w:cs="Times New Roman"/>
          <w:noProof/>
          <w:color w:val="000000"/>
          <w:sz w:val="24"/>
          <w:szCs w:val="24"/>
        </w:rPr>
        <w:t>[</w:t>
      </w:r>
      <w:hyperlink w:anchor="_ENREF_87" w:tooltip="Zhao, 2011 #766" w:history="1">
        <w:r w:rsidR="001F1760">
          <w:rPr>
            <w:rFonts w:cs="Times New Roman"/>
            <w:noProof/>
            <w:color w:val="000000"/>
            <w:sz w:val="24"/>
            <w:szCs w:val="24"/>
          </w:rPr>
          <w:t>87</w:t>
        </w:r>
      </w:hyperlink>
      <w:r w:rsidR="00780404">
        <w:rPr>
          <w:rFonts w:cs="Times New Roman"/>
          <w:noProof/>
          <w:color w:val="000000"/>
          <w:sz w:val="24"/>
          <w:szCs w:val="24"/>
        </w:rPr>
        <w:t>]</w:t>
      </w:r>
      <w:r w:rsidR="00946E3B">
        <w:rPr>
          <w:rFonts w:cs="Times New Roman"/>
          <w:color w:val="000000"/>
          <w:sz w:val="24"/>
          <w:szCs w:val="24"/>
        </w:rPr>
        <w:fldChar w:fldCharType="end"/>
      </w:r>
      <w:r w:rsidRPr="00FE0D18">
        <w:rPr>
          <w:rFonts w:cs="Times New Roman"/>
          <w:color w:val="000000"/>
          <w:sz w:val="24"/>
          <w:szCs w:val="24"/>
        </w:rPr>
        <w:t xml:space="preserve"> This technique offers many advantages over a continuous processing system as the plasm</w:t>
      </w:r>
      <w:r w:rsidR="00096D0E">
        <w:rPr>
          <w:rFonts w:cs="Times New Roman"/>
          <w:color w:val="000000"/>
          <w:sz w:val="24"/>
          <w:szCs w:val="24"/>
        </w:rPr>
        <w:t xml:space="preserve">a </w:t>
      </w:r>
      <w:r w:rsidRPr="00FE0D18">
        <w:rPr>
          <w:rFonts w:cs="Times New Roman"/>
          <w:color w:val="000000"/>
          <w:sz w:val="24"/>
          <w:szCs w:val="24"/>
        </w:rPr>
        <w:t xml:space="preserve">only </w:t>
      </w:r>
      <w:r w:rsidR="00096D0E">
        <w:rPr>
          <w:rFonts w:cs="Times New Roman"/>
          <w:color w:val="000000"/>
          <w:sz w:val="24"/>
          <w:szCs w:val="24"/>
        </w:rPr>
        <w:t xml:space="preserve">needs to be </w:t>
      </w:r>
      <w:r w:rsidRPr="00FE0D18">
        <w:rPr>
          <w:rFonts w:cs="Times New Roman"/>
          <w:color w:val="000000"/>
          <w:sz w:val="24"/>
          <w:szCs w:val="24"/>
        </w:rPr>
        <w:t>used for a small percentage of</w:t>
      </w:r>
      <w:r w:rsidRPr="00FE0D18">
        <w:rPr>
          <w:rFonts w:cs="Times"/>
          <w:color w:val="000000"/>
          <w:sz w:val="24"/>
          <w:szCs w:val="24"/>
        </w:rPr>
        <w:t xml:space="preserve"> </w:t>
      </w:r>
      <w:r w:rsidRPr="00FE0D18">
        <w:rPr>
          <w:rFonts w:cs="Times New Roman"/>
          <w:color w:val="000000"/>
          <w:sz w:val="24"/>
          <w:szCs w:val="24"/>
        </w:rPr>
        <w:t>the time required to saturate the adsorbent catalytic material,</w:t>
      </w:r>
      <w:r w:rsidRPr="00FE0D18">
        <w:rPr>
          <w:rFonts w:cs="Times"/>
          <w:color w:val="000000"/>
          <w:sz w:val="24"/>
          <w:szCs w:val="24"/>
        </w:rPr>
        <w:t xml:space="preserve"> </w:t>
      </w:r>
      <w:r w:rsidRPr="00FE0D18">
        <w:rPr>
          <w:rFonts w:cs="Times New Roman"/>
          <w:color w:val="000000"/>
          <w:sz w:val="24"/>
          <w:szCs w:val="24"/>
        </w:rPr>
        <w:t>giving significant energy saving.</w:t>
      </w:r>
    </w:p>
    <w:p w14:paraId="1AC1A040" w14:textId="18CE1509" w:rsidR="007F6464" w:rsidRPr="00A337DE" w:rsidRDefault="007F6464" w:rsidP="00A95C97">
      <w:pPr>
        <w:spacing w:line="360" w:lineRule="auto"/>
        <w:rPr>
          <w:rFonts w:cs="Times New Roman"/>
          <w:color w:val="000000"/>
          <w:sz w:val="24"/>
          <w:szCs w:val="24"/>
        </w:rPr>
      </w:pPr>
      <w:r>
        <w:rPr>
          <w:rFonts w:cs="Times New Roman"/>
          <w:color w:val="000000"/>
          <w:sz w:val="24"/>
          <w:szCs w:val="24"/>
        </w:rPr>
        <w:t xml:space="preserve">An ingenious </w:t>
      </w:r>
      <w:r w:rsidR="00310B4F">
        <w:rPr>
          <w:rFonts w:cs="Times New Roman"/>
          <w:color w:val="000000"/>
          <w:sz w:val="24"/>
          <w:szCs w:val="24"/>
        </w:rPr>
        <w:t xml:space="preserve">analytical </w:t>
      </w:r>
      <w:r>
        <w:rPr>
          <w:rFonts w:cs="Times New Roman"/>
          <w:color w:val="000000"/>
          <w:sz w:val="24"/>
          <w:szCs w:val="24"/>
        </w:rPr>
        <w:t xml:space="preserve">application of two-stage plasma-catalysis </w:t>
      </w:r>
      <w:r w:rsidR="003C34EB">
        <w:rPr>
          <w:rFonts w:cs="Times New Roman"/>
          <w:color w:val="000000"/>
          <w:sz w:val="24"/>
          <w:szCs w:val="24"/>
        </w:rPr>
        <w:t xml:space="preserve">worthy of mention </w:t>
      </w:r>
      <w:r>
        <w:rPr>
          <w:rFonts w:cs="Times New Roman"/>
          <w:color w:val="000000"/>
          <w:sz w:val="24"/>
          <w:szCs w:val="24"/>
        </w:rPr>
        <w:t xml:space="preserve">can be found in the work of Han </w:t>
      </w:r>
      <w:r w:rsidRPr="007F6464">
        <w:rPr>
          <w:rFonts w:cs="Times New Roman"/>
          <w:i/>
          <w:color w:val="000000"/>
          <w:sz w:val="24"/>
          <w:szCs w:val="24"/>
        </w:rPr>
        <w:t>et al.</w:t>
      </w:r>
      <w:r>
        <w:rPr>
          <w:rFonts w:cs="Times New Roman"/>
          <w:i/>
          <w:color w:val="000000"/>
          <w:sz w:val="24"/>
          <w:szCs w:val="24"/>
        </w:rPr>
        <w:t xml:space="preserve"> </w:t>
      </w:r>
      <w:r w:rsidR="00083149" w:rsidRPr="003C34EB">
        <w:rPr>
          <w:rFonts w:cs="Times New Roman"/>
          <w:color w:val="000000"/>
          <w:sz w:val="24"/>
          <w:szCs w:val="24"/>
        </w:rPr>
        <w:fldChar w:fldCharType="begin">
          <w:fldData xml:space="preserve">PEVuZE5vdGU+PENpdGU+PEF1dGhvcj5IYW48L0F1dGhvcj48WWVhcj4yMDE0PC9ZZWFyPjxSZWNO
dW0+MTI4OTwvUmVjTnVtPjxEaXNwbGF5VGV4dD5bODgsIDg5XTwvRGlzcGxheVRleHQ+PHJlY29y
ZD48cmVjLW51bWJlcj4xMjg5PC9yZWMtbnVtYmVyPjxmb3JlaWduLWtleXM+PGtleSBhcHA9IkVO
IiBkYi1pZD0iYTB0cHI5ZmE4dHR2OWZlYTB2cDVzeHpyNXB4cHZydng1d3N6IiB0aW1lc3RhbXA9
IjE0NTg3MzYzOTIiPjEyODk8L2tleT48L2ZvcmVpZ24ta2V5cz48cmVmLXR5cGUgbmFtZT0iSm91
cm5hbCBBcnRpY2xlIj4xNzwvcmVmLXR5cGU+PGNvbnRyaWJ1dG9ycz48YXV0aG9ycz48YXV0aG9y
PkhhbiwgSmlheWluZzwvYXV0aG9yPjxhdXRob3I+SGFuLCBGZWlmZWk8L2F1dGhvcj48YXV0aG9y
Pk91eWFuZywgSmluPC9hdXRob3I+PGF1dGhvcj5IZSwgTGl4aW48L2F1dGhvcj48YXV0aG9yPlpo
YW5nLCBZYW50dTwvYXV0aG9yPjxhdXRob3I+TmEsIE5hPC9hdXRob3I+PC9hdXRob3JzPjwvY29u
dHJpYnV0b3JzPjx0aXRsZXM+PHRpdGxlPkxvdyB0ZW1wZXJhdHVyZSBDTyBzZW5zb3IgYmFzZWQg
b24gY2F0YWx1bWluZXNjZW5jZSBmcm9tIHBsYXNtYS1hc3Npc3RlZCBjYXRhbHl0aWMgb3hpZGF0
aW9uIG9uIEFnIGRvcGVkIGFsa2FsaW5lLWVhcnRoIG5hbm9tYXRlcmlhbHM8L3RpdGxlPjxzZWNv
bmRhcnktdGl0bGU+TmFub3NjYWxlPC9zZWNvbmRhcnktdGl0bGU+PC90aXRsZXM+PHBlcmlvZGlj
YWw+PGZ1bGwtdGl0bGU+TmFub3NjYWxlPC9mdWxsLXRpdGxlPjwvcGVyaW9kaWNhbD48cGFnZXM+
MzA2OS0zMDcyPC9wYWdlcz48dm9sdW1lPjY8L3ZvbHVtZT48bnVtYmVyPjY8L251bWJlcj48ZGF0
ZXM+PHllYXI+MjAxNDwveWVhcj48cHViLWRhdGVzPjxkYXRlPjIwMTQ8L2RhdGU+PC9wdWItZGF0
ZXM+PC9kYXRlcz48aXNibj4yMDQwLTMzNjQ8L2lzYm4+PGFjY2Vzc2lvbi1udW0+V09TOjAwMDMz
MjYwNDIwMDAwOTwvYWNjZXNzaW9uLW51bT48dXJscz48cmVsYXRlZC11cmxzPjx1cmw+Jmx0O0dv
IHRvIElTSSZndDs6Ly9XT1M6MDAwMzMyNjA0MjAwMDA5PC91cmw+PHVybD5odHRwOi8vcHVicy5y
c2Mub3JnL2VuL2NvbnRlbnQvYXJ0aWNsZXBkZi8yMDE0L25yL2MzbnIwNTQwNWU8L3VybD48L3Jl
bGF0ZWQtdXJscz48L3VybHM+PGVsZWN0cm9uaWMtcmVzb3VyY2UtbnVtPjEwLjEwMzkvYzNucjA1
NDA1ZTwvZWxlY3Ryb25pYy1yZXNvdXJjZS1udW0+PC9yZWNvcmQ+PC9DaXRlPjxDaXRlPjxBdXRo
b3I+SGFuPC9BdXRob3I+PFllYXI+MjAxNDwvWWVhcj48UmVjTnVtPjEyODk8L1JlY051bT48cmVj
b3JkPjxyZWMtbnVtYmVyPjEyODk8L3JlYy1udW1iZXI+PGZvcmVpZ24ta2V5cz48a2V5IGFwcD0i
RU4iIGRiLWlkPSJhMHRwcjlmYTh0dHY5ZmVhMHZwNXN4enI1cHhwdnJ2eDV3c3oiIHRpbWVzdGFt
cD0iMTQ1ODczNjM5MiI+MTI4OTwva2V5PjwvZm9yZWlnbi1rZXlzPjxyZWYtdHlwZSBuYW1lPSJK
b3VybmFsIEFydGljbGUiPjE3PC9yZWYtdHlwZT48Y29udHJpYnV0b3JzPjxhdXRob3JzPjxhdXRo
b3I+SGFuLCBKaWF5aW5nPC9hdXRob3I+PGF1dGhvcj5IYW4sIEZlaWZlaTwvYXV0aG9yPjxhdXRo
b3I+T3V5YW5nLCBKaW48L2F1dGhvcj48YXV0aG9yPkhlLCBMaXhpbjwvYXV0aG9yPjxhdXRob3I+
WmhhbmcsIFlhbnR1PC9hdXRob3I+PGF1dGhvcj5OYSwgTmE8L2F1dGhvcj48L2F1dGhvcnM+PC9j
b250cmlidXRvcnM+PHRpdGxlcz48dGl0bGU+TG93IHRlbXBlcmF0dXJlIENPIHNlbnNvciBiYXNl
ZCBvbiBjYXRhbHVtaW5lc2NlbmNlIGZyb20gcGxhc21hLWFzc2lzdGVkIGNhdGFseXRpYyBveGlk
YXRpb24gb24gQWcgZG9wZWQgYWxrYWxpbmUtZWFydGggbmFub21hdGVyaWFsczwvdGl0bGU+PHNl
Y29uZGFyeS10aXRsZT5OYW5vc2NhbGU8L3NlY29uZGFyeS10aXRsZT48L3RpdGxlcz48cGVyaW9k
aWNhbD48ZnVsbC10aXRsZT5OYW5vc2NhbGU8L2Z1bGwtdGl0bGU+PC9wZXJpb2RpY2FsPjxwYWdl
cz4zMDY5LTMwNzI8L3BhZ2VzPjx2b2x1bWU+Njwvdm9sdW1lPjxudW1iZXI+NjwvbnVtYmVyPjxk
YXRlcz48eWVhcj4yMDE0PC95ZWFyPjxwdWItZGF0ZXM+PGRhdGU+MjAxNDwvZGF0ZT48L3B1Yi1k
YXRlcz48L2RhdGVzPjxpc2JuPjIwNDAtMzM2NDwvaXNibj48YWNjZXNzaW9uLW51bT5XT1M6MDAw
MzMyNjA0MjAwMDA5PC9hY2Nlc3Npb24tbnVtPjx1cmxzPjxyZWxhdGVkLXVybHM+PHVybD4mbHQ7
R28gdG8gSVNJJmd0OzovL1dPUzowMDAzMzI2MDQyMDAwMDk8L3VybD48dXJsPmh0dHA6Ly9wdWJz
LnJzYy5vcmcvZW4vY29udGVudC9hcnRpY2xlcGRmLzIwMTQvbnIvYzNucjA1NDA1ZTwvdXJsPjwv
cmVsYXRlZC11cmxzPjwvdXJscz48ZWxlY3Ryb25pYy1yZXNvdXJjZS1udW0+MTAuMTAzOS9jM25y
MDU0MDVlPC9lbGVjdHJvbmljLXJlc291cmNlLW51bT48L3JlY29yZD48L0NpdGU+PENpdGU+PEF1
dGhvcj5IYW48L0F1dGhvcj48WWVhcj4yMDE1PC9ZZWFyPjxSZWNOdW0+MTI4NzwvUmVjTnVtPjxy
ZWNvcmQ+PHJlYy1udW1iZXI+MTI4NzwvcmVjLW51bWJlcj48Zm9yZWlnbi1rZXlzPjxrZXkgYXBw
PSJFTiIgZGItaWQ9ImEwdHByOWZhOHR0djlmZWEwdnA1c3h6cjVweHB2cnZ4NXdzeiIgdGltZXN0
YW1wPSIxNDU4NzM2MzkyIj4xMjg3PC9rZXk+PC9mb3JlaWduLWtleXM+PHJlZi10eXBlIG5hbWU9
IkpvdXJuYWwgQXJ0aWNsZSI+MTc8L3JlZi10eXBlPjxjb250cmlidXRvcnM+PGF1dGhvcnM+PGF1
dGhvcj5IYW4sIEZlaWZlaTwvYXV0aG9yPjxhdXRob3I+WWFuZywgWXVoYW48L2F1dGhvcj48YXV0
aG9yPkhhbiwgSmlheWluZzwvYXV0aG9yPjxhdXRob3I+SmluLCBPdXlhbmc8L2F1dGhvcj48YXV0
aG9yPk5hLCBOYTwvYXV0aG9yPjwvYXV0aG9ycz48L2NvbnRyaWJ1dG9ycz48dGl0bGVzPjx0aXRs
ZT5Sb29tLXRlbXBlcmF0dXJlIGNhdGFsdW1pbmVzY2VuY2UgZnJvbSBDTyBveGlkYXRpb24gaW4g
YSBub24tdGhlcm1hbCBwbGFzbWEtYXNzaXN0ZWQgY2F0YWx5c2lzIHN5c3RlbTwvdGl0bGU+PHNl
Y29uZGFyeS10aXRsZT5Kb3VybmFsIG9mIEhhemFyZG91cyBNYXRlcmlhbHM8L3NlY29uZGFyeS10
aXRsZT48L3RpdGxlcz48cGVyaW9kaWNhbD48ZnVsbC10aXRsZT5Kb3VybmFsIG9mIEhhemFyZG91
cyBNYXRlcmlhbHM8L2Z1bGwtdGl0bGU+PC9wZXJpb2RpY2FsPjxwYWdlcz4xLTY8L3BhZ2VzPjx2
b2x1bWU+MjkzPC92b2x1bWU+PGRhdGVzPjx5ZWFyPjIwMTU8L3llYXI+PHB1Yi1kYXRlcz48ZGF0
ZT5BdWcgMTU8L2RhdGU+PC9wdWItZGF0ZXM+PC9kYXRlcz48aXNibj4wMzA0LTM4OTQ8L2lzYm4+
PGFjY2Vzc2lvbi1udW0+V09TOjAwMDM1NTA0MzAwMDAwMTwvYWNjZXNzaW9uLW51bT48dXJscz48
cmVsYXRlZC11cmxzPjx1cmw+Jmx0O0dvIHRvIElTSSZndDs6Ly9XT1M6MDAwMzU1MDQzMDAwMDAx
PC91cmw+PHVybD5odHRwOi8vYWMuZWxzLWNkbi5jb20vUzAzMDQzODk0MTUwMDIxNzQvMS1zMi4w
LVMwMzA0Mzg5NDE1MDAyMTc0LW1haW4ucGRmP190aWQ9OTZjNmM2YmEtZjBmMy0xMWU1LThkY2Mt
MDAwMDBhYWNiMzYwJmFtcDthY2RuYXQ9MTQ1ODczNjY1MF9jNWRlZTg5NjRhYjNlMTI2OTk2YjM1
M2U1YmEzNTQwNDwvdXJsPjwvcmVsYXRlZC11cmxzPjwvdXJscz48ZWxlY3Ryb25pYy1yZXNvdXJj
ZS1udW0+MTAuMTAxNi9qLmpoYXptYXQuMjAxNS4wMy4wMjk8L2VsZWN0cm9uaWMtcmVzb3VyY2Ut
bnVtPjwvcmVjb3JkPjwvQ2l0ZT48L0VuZE5vdGU+AG==
</w:fldData>
        </w:fldChar>
      </w:r>
      <w:r w:rsidR="00083149" w:rsidRPr="003C34EB">
        <w:rPr>
          <w:rFonts w:cs="Times New Roman"/>
          <w:color w:val="000000"/>
          <w:sz w:val="24"/>
          <w:szCs w:val="24"/>
        </w:rPr>
        <w:instrText xml:space="preserve"> ADDIN EN.CITE </w:instrText>
      </w:r>
      <w:r w:rsidR="00083149" w:rsidRPr="003C34EB">
        <w:rPr>
          <w:rFonts w:cs="Times New Roman"/>
          <w:color w:val="000000"/>
          <w:sz w:val="24"/>
          <w:szCs w:val="24"/>
        </w:rPr>
        <w:fldChar w:fldCharType="begin">
          <w:fldData xml:space="preserve">PEVuZE5vdGU+PENpdGU+PEF1dGhvcj5IYW48L0F1dGhvcj48WWVhcj4yMDE0PC9ZZWFyPjxSZWNO
dW0+MTI4OTwvUmVjTnVtPjxEaXNwbGF5VGV4dD5bODgsIDg5XTwvRGlzcGxheVRleHQ+PHJlY29y
ZD48cmVjLW51bWJlcj4xMjg5PC9yZWMtbnVtYmVyPjxmb3JlaWduLWtleXM+PGtleSBhcHA9IkVO
IiBkYi1pZD0iYTB0cHI5ZmE4dHR2OWZlYTB2cDVzeHpyNXB4cHZydng1d3N6IiB0aW1lc3RhbXA9
IjE0NTg3MzYzOTIiPjEyODk8L2tleT48L2ZvcmVpZ24ta2V5cz48cmVmLXR5cGUgbmFtZT0iSm91
cm5hbCBBcnRpY2xlIj4xNzwvcmVmLXR5cGU+PGNvbnRyaWJ1dG9ycz48YXV0aG9ycz48YXV0aG9y
PkhhbiwgSmlheWluZzwvYXV0aG9yPjxhdXRob3I+SGFuLCBGZWlmZWk8L2F1dGhvcj48YXV0aG9y
Pk91eWFuZywgSmluPC9hdXRob3I+PGF1dGhvcj5IZSwgTGl4aW48L2F1dGhvcj48YXV0aG9yPlpo
YW5nLCBZYW50dTwvYXV0aG9yPjxhdXRob3I+TmEsIE5hPC9hdXRob3I+PC9hdXRob3JzPjwvY29u
dHJpYnV0b3JzPjx0aXRsZXM+PHRpdGxlPkxvdyB0ZW1wZXJhdHVyZSBDTyBzZW5zb3IgYmFzZWQg
b24gY2F0YWx1bWluZXNjZW5jZSBmcm9tIHBsYXNtYS1hc3Npc3RlZCBjYXRhbHl0aWMgb3hpZGF0
aW9uIG9uIEFnIGRvcGVkIGFsa2FsaW5lLWVhcnRoIG5hbm9tYXRlcmlhbHM8L3RpdGxlPjxzZWNv
bmRhcnktdGl0bGU+TmFub3NjYWxlPC9zZWNvbmRhcnktdGl0bGU+PC90aXRsZXM+PHBlcmlvZGlj
YWw+PGZ1bGwtdGl0bGU+TmFub3NjYWxlPC9mdWxsLXRpdGxlPjwvcGVyaW9kaWNhbD48cGFnZXM+
MzA2OS0zMDcyPC9wYWdlcz48dm9sdW1lPjY8L3ZvbHVtZT48bnVtYmVyPjY8L251bWJlcj48ZGF0
ZXM+PHllYXI+MjAxNDwveWVhcj48cHViLWRhdGVzPjxkYXRlPjIwMTQ8L2RhdGU+PC9wdWItZGF0
ZXM+PC9kYXRlcz48aXNibj4yMDQwLTMzNjQ8L2lzYm4+PGFjY2Vzc2lvbi1udW0+V09TOjAwMDMz
MjYwNDIwMDAwOTwvYWNjZXNzaW9uLW51bT48dXJscz48cmVsYXRlZC11cmxzPjx1cmw+Jmx0O0dv
IHRvIElTSSZndDs6Ly9XT1M6MDAwMzMyNjA0MjAwMDA5PC91cmw+PHVybD5odHRwOi8vcHVicy5y
c2Mub3JnL2VuL2NvbnRlbnQvYXJ0aWNsZXBkZi8yMDE0L25yL2MzbnIwNTQwNWU8L3VybD48L3Jl
bGF0ZWQtdXJscz48L3VybHM+PGVsZWN0cm9uaWMtcmVzb3VyY2UtbnVtPjEwLjEwMzkvYzNucjA1
NDA1ZTwvZWxlY3Ryb25pYy1yZXNvdXJjZS1udW0+PC9yZWNvcmQ+PC9DaXRlPjxDaXRlPjxBdXRo
b3I+SGFuPC9BdXRob3I+PFllYXI+MjAxNDwvWWVhcj48UmVjTnVtPjEyODk8L1JlY051bT48cmVj
b3JkPjxyZWMtbnVtYmVyPjEyODk8L3JlYy1udW1iZXI+PGZvcmVpZ24ta2V5cz48a2V5IGFwcD0i
RU4iIGRiLWlkPSJhMHRwcjlmYTh0dHY5ZmVhMHZwNXN4enI1cHhwdnJ2eDV3c3oiIHRpbWVzdGFt
cD0iMTQ1ODczNjM5MiI+MTI4OTwva2V5PjwvZm9yZWlnbi1rZXlzPjxyZWYtdHlwZSBuYW1lPSJK
b3VybmFsIEFydGljbGUiPjE3PC9yZWYtdHlwZT48Y29udHJpYnV0b3JzPjxhdXRob3JzPjxhdXRo
b3I+SGFuLCBKaWF5aW5nPC9hdXRob3I+PGF1dGhvcj5IYW4sIEZlaWZlaTwvYXV0aG9yPjxhdXRo
b3I+T3V5YW5nLCBKaW48L2F1dGhvcj48YXV0aG9yPkhlLCBMaXhpbjwvYXV0aG9yPjxhdXRob3I+
WmhhbmcsIFlhbnR1PC9hdXRob3I+PGF1dGhvcj5OYSwgTmE8L2F1dGhvcj48L2F1dGhvcnM+PC9j
b250cmlidXRvcnM+PHRpdGxlcz48dGl0bGU+TG93IHRlbXBlcmF0dXJlIENPIHNlbnNvciBiYXNl
ZCBvbiBjYXRhbHVtaW5lc2NlbmNlIGZyb20gcGxhc21hLWFzc2lzdGVkIGNhdGFseXRpYyBveGlk
YXRpb24gb24gQWcgZG9wZWQgYWxrYWxpbmUtZWFydGggbmFub21hdGVyaWFsczwvdGl0bGU+PHNl
Y29uZGFyeS10aXRsZT5OYW5vc2NhbGU8L3NlY29uZGFyeS10aXRsZT48L3RpdGxlcz48cGVyaW9k
aWNhbD48ZnVsbC10aXRsZT5OYW5vc2NhbGU8L2Z1bGwtdGl0bGU+PC9wZXJpb2RpY2FsPjxwYWdl
cz4zMDY5LTMwNzI8L3BhZ2VzPjx2b2x1bWU+Njwvdm9sdW1lPjxudW1iZXI+NjwvbnVtYmVyPjxk
YXRlcz48eWVhcj4yMDE0PC95ZWFyPjxwdWItZGF0ZXM+PGRhdGU+MjAxNDwvZGF0ZT48L3B1Yi1k
YXRlcz48L2RhdGVzPjxpc2JuPjIwNDAtMzM2NDwvaXNibj48YWNjZXNzaW9uLW51bT5XT1M6MDAw
MzMyNjA0MjAwMDA5PC9hY2Nlc3Npb24tbnVtPjx1cmxzPjxyZWxhdGVkLXVybHM+PHVybD4mbHQ7
R28gdG8gSVNJJmd0OzovL1dPUzowMDAzMzI2MDQyMDAwMDk8L3VybD48dXJsPmh0dHA6Ly9wdWJz
LnJzYy5vcmcvZW4vY29udGVudC9hcnRpY2xlcGRmLzIwMTQvbnIvYzNucjA1NDA1ZTwvdXJsPjwv
cmVsYXRlZC11cmxzPjwvdXJscz48ZWxlY3Ryb25pYy1yZXNvdXJjZS1udW0+MTAuMTAzOS9jM25y
MDU0MDVlPC9lbGVjdHJvbmljLXJlc291cmNlLW51bT48L3JlY29yZD48L0NpdGU+PENpdGU+PEF1
dGhvcj5IYW48L0F1dGhvcj48WWVhcj4yMDE1PC9ZZWFyPjxSZWNOdW0+MTI4NzwvUmVjTnVtPjxy
ZWNvcmQ+PHJlYy1udW1iZXI+MTI4NzwvcmVjLW51bWJlcj48Zm9yZWlnbi1rZXlzPjxrZXkgYXBw
PSJFTiIgZGItaWQ9ImEwdHByOWZhOHR0djlmZWEwdnA1c3h6cjVweHB2cnZ4NXdzeiIgdGltZXN0
YW1wPSIxNDU4NzM2MzkyIj4xMjg3PC9rZXk+PC9mb3JlaWduLWtleXM+PHJlZi10eXBlIG5hbWU9
IkpvdXJuYWwgQXJ0aWNsZSI+MTc8L3JlZi10eXBlPjxjb250cmlidXRvcnM+PGF1dGhvcnM+PGF1
dGhvcj5IYW4sIEZlaWZlaTwvYXV0aG9yPjxhdXRob3I+WWFuZywgWXVoYW48L2F1dGhvcj48YXV0
aG9yPkhhbiwgSmlheWluZzwvYXV0aG9yPjxhdXRob3I+SmluLCBPdXlhbmc8L2F1dGhvcj48YXV0
aG9yPk5hLCBOYTwvYXV0aG9yPjwvYXV0aG9ycz48L2NvbnRyaWJ1dG9ycz48dGl0bGVzPjx0aXRs
ZT5Sb29tLXRlbXBlcmF0dXJlIGNhdGFsdW1pbmVzY2VuY2UgZnJvbSBDTyBveGlkYXRpb24gaW4g
YSBub24tdGhlcm1hbCBwbGFzbWEtYXNzaXN0ZWQgY2F0YWx5c2lzIHN5c3RlbTwvdGl0bGU+PHNl
Y29uZGFyeS10aXRsZT5Kb3VybmFsIG9mIEhhemFyZG91cyBNYXRlcmlhbHM8L3NlY29uZGFyeS10
aXRsZT48L3RpdGxlcz48cGVyaW9kaWNhbD48ZnVsbC10aXRsZT5Kb3VybmFsIG9mIEhhemFyZG91
cyBNYXRlcmlhbHM8L2Z1bGwtdGl0bGU+PC9wZXJpb2RpY2FsPjxwYWdlcz4xLTY8L3BhZ2VzPjx2
b2x1bWU+MjkzPC92b2x1bWU+PGRhdGVzPjx5ZWFyPjIwMTU8L3llYXI+PHB1Yi1kYXRlcz48ZGF0
ZT5BdWcgMTU8L2RhdGU+PC9wdWItZGF0ZXM+PC9kYXRlcz48aXNibj4wMzA0LTM4OTQ8L2lzYm4+
PGFjY2Vzc2lvbi1udW0+V09TOjAwMDM1NTA0MzAwMDAwMTwvYWNjZXNzaW9uLW51bT48dXJscz48
cmVsYXRlZC11cmxzPjx1cmw+Jmx0O0dvIHRvIElTSSZndDs6Ly9XT1M6MDAwMzU1MDQzMDAwMDAx
PC91cmw+PHVybD5odHRwOi8vYWMuZWxzLWNkbi5jb20vUzAzMDQzODk0MTUwMDIxNzQvMS1zMi4w
LVMwMzA0Mzg5NDE1MDAyMTc0LW1haW4ucGRmP190aWQ9OTZjNmM2YmEtZjBmMy0xMWU1LThkY2Mt
MDAwMDBhYWNiMzYwJmFtcDthY2RuYXQ9MTQ1ODczNjY1MF9jNWRlZTg5NjRhYjNlMTI2OTk2YjM1
M2U1YmEzNTQwNDwvdXJsPjwvcmVsYXRlZC11cmxzPjwvdXJscz48ZWxlY3Ryb25pYy1yZXNvdXJj
ZS1udW0+MTAuMTAxNi9qLmpoYXptYXQuMjAxNS4wMy4wMjk8L2VsZWN0cm9uaWMtcmVzb3VyY2Ut
bnVtPjwvcmVjb3JkPjwvQ2l0ZT48L0VuZE5vdGU+AG==
</w:fldData>
        </w:fldChar>
      </w:r>
      <w:r w:rsidR="00083149" w:rsidRPr="003C34EB">
        <w:rPr>
          <w:rFonts w:cs="Times New Roman"/>
          <w:color w:val="000000"/>
          <w:sz w:val="24"/>
          <w:szCs w:val="24"/>
        </w:rPr>
        <w:instrText xml:space="preserve"> ADDIN EN.CITE.DATA </w:instrText>
      </w:r>
      <w:r w:rsidR="00083149" w:rsidRPr="003C34EB">
        <w:rPr>
          <w:rFonts w:cs="Times New Roman"/>
          <w:color w:val="000000"/>
          <w:sz w:val="24"/>
          <w:szCs w:val="24"/>
        </w:rPr>
      </w:r>
      <w:r w:rsidR="00083149" w:rsidRPr="003C34EB">
        <w:rPr>
          <w:rFonts w:cs="Times New Roman"/>
          <w:color w:val="000000"/>
          <w:sz w:val="24"/>
          <w:szCs w:val="24"/>
        </w:rPr>
        <w:fldChar w:fldCharType="end"/>
      </w:r>
      <w:r w:rsidR="00083149" w:rsidRPr="003C34EB">
        <w:rPr>
          <w:rFonts w:cs="Times New Roman"/>
          <w:color w:val="000000"/>
          <w:sz w:val="24"/>
          <w:szCs w:val="24"/>
        </w:rPr>
      </w:r>
      <w:r w:rsidR="00083149" w:rsidRPr="003C34EB">
        <w:rPr>
          <w:rFonts w:cs="Times New Roman"/>
          <w:color w:val="000000"/>
          <w:sz w:val="24"/>
          <w:szCs w:val="24"/>
        </w:rPr>
        <w:fldChar w:fldCharType="separate"/>
      </w:r>
      <w:r w:rsidR="00083149" w:rsidRPr="003C34EB">
        <w:rPr>
          <w:rFonts w:cs="Times New Roman"/>
          <w:noProof/>
          <w:color w:val="000000"/>
          <w:sz w:val="24"/>
          <w:szCs w:val="24"/>
        </w:rPr>
        <w:t>[</w:t>
      </w:r>
      <w:hyperlink w:anchor="_ENREF_88" w:tooltip="Han, 2014 #1289" w:history="1">
        <w:r w:rsidR="001F1760" w:rsidRPr="003C34EB">
          <w:rPr>
            <w:rFonts w:cs="Times New Roman"/>
            <w:noProof/>
            <w:color w:val="000000"/>
            <w:sz w:val="24"/>
            <w:szCs w:val="24"/>
          </w:rPr>
          <w:t>88</w:t>
        </w:r>
      </w:hyperlink>
      <w:r w:rsidR="00083149" w:rsidRPr="003C34EB">
        <w:rPr>
          <w:rFonts w:cs="Times New Roman"/>
          <w:noProof/>
          <w:color w:val="000000"/>
          <w:sz w:val="24"/>
          <w:szCs w:val="24"/>
        </w:rPr>
        <w:t xml:space="preserve">, </w:t>
      </w:r>
      <w:hyperlink w:anchor="_ENREF_89" w:tooltip="Han, 2015 #1287" w:history="1">
        <w:r w:rsidR="001F1760" w:rsidRPr="003C34EB">
          <w:rPr>
            <w:rFonts w:cs="Times New Roman"/>
            <w:noProof/>
            <w:color w:val="000000"/>
            <w:sz w:val="24"/>
            <w:szCs w:val="24"/>
          </w:rPr>
          <w:t>89</w:t>
        </w:r>
      </w:hyperlink>
      <w:r w:rsidR="00083149" w:rsidRPr="003C34EB">
        <w:rPr>
          <w:rFonts w:cs="Times New Roman"/>
          <w:noProof/>
          <w:color w:val="000000"/>
          <w:sz w:val="24"/>
          <w:szCs w:val="24"/>
        </w:rPr>
        <w:t>]</w:t>
      </w:r>
      <w:r w:rsidR="00083149" w:rsidRPr="003C34EB">
        <w:rPr>
          <w:rFonts w:cs="Times New Roman"/>
          <w:color w:val="000000"/>
          <w:sz w:val="24"/>
          <w:szCs w:val="24"/>
        </w:rPr>
        <w:fldChar w:fldCharType="end"/>
      </w:r>
      <w:r w:rsidR="003C34EB">
        <w:rPr>
          <w:rFonts w:cs="Times New Roman"/>
          <w:color w:val="000000"/>
          <w:sz w:val="24"/>
          <w:szCs w:val="24"/>
        </w:rPr>
        <w:t xml:space="preserve"> is the process of cataluminescence which </w:t>
      </w:r>
      <w:r w:rsidR="00A337DE">
        <w:rPr>
          <w:rFonts w:cs="Times New Roman"/>
          <w:color w:val="000000"/>
          <w:sz w:val="24"/>
          <w:szCs w:val="24"/>
        </w:rPr>
        <w:t xml:space="preserve">is chemiluminescence resulting from reaction of excited states produced by the discharge on the catalyst. This can be used </w:t>
      </w:r>
      <w:r w:rsidR="003C34EB">
        <w:rPr>
          <w:rFonts w:cs="Times New Roman"/>
          <w:color w:val="000000"/>
          <w:sz w:val="24"/>
          <w:szCs w:val="24"/>
        </w:rPr>
        <w:t xml:space="preserve">as a sensor for CO in air.  The mixture of CO and air is passed through a non-thermal DBD </w:t>
      </w:r>
      <w:r w:rsidR="00A337DE">
        <w:rPr>
          <w:rFonts w:cs="Times New Roman"/>
          <w:color w:val="000000"/>
          <w:sz w:val="24"/>
          <w:szCs w:val="24"/>
        </w:rPr>
        <w:t>and than onto a catalyst composed of alkaline earth nanoparticles doped with a metal such as Ag or of Mn / SiO</w:t>
      </w:r>
      <w:r w:rsidR="00A337DE">
        <w:rPr>
          <w:rFonts w:cs="Times New Roman"/>
          <w:color w:val="000000"/>
          <w:sz w:val="24"/>
          <w:szCs w:val="24"/>
          <w:vertAlign w:val="subscript"/>
        </w:rPr>
        <w:t>2</w:t>
      </w:r>
      <w:r w:rsidR="0029586B">
        <w:rPr>
          <w:rFonts w:cs="Times New Roman"/>
          <w:color w:val="000000"/>
          <w:sz w:val="24"/>
          <w:szCs w:val="24"/>
        </w:rPr>
        <w:t xml:space="preserve"> giving a weak chemiluminescence whose intensity can be used to give a quantitative measure of the amount of CO present.</w:t>
      </w:r>
      <w:r w:rsidR="00A337DE">
        <w:rPr>
          <w:rFonts w:cs="Times New Roman"/>
          <w:color w:val="000000"/>
          <w:sz w:val="24"/>
          <w:szCs w:val="24"/>
        </w:rPr>
        <w:t xml:space="preserve">  </w:t>
      </w:r>
    </w:p>
    <w:p w14:paraId="0C8BB3B3" w14:textId="66E39C69" w:rsidR="00D96383" w:rsidRPr="00A95C97" w:rsidRDefault="00CF09B2" w:rsidP="001240AE">
      <w:pPr>
        <w:spacing w:line="360" w:lineRule="auto"/>
        <w:rPr>
          <w:b/>
          <w:sz w:val="24"/>
          <w:szCs w:val="24"/>
        </w:rPr>
      </w:pPr>
      <w:r w:rsidRPr="00A95C97">
        <w:rPr>
          <w:b/>
          <w:sz w:val="24"/>
          <w:szCs w:val="24"/>
        </w:rPr>
        <w:t>4.2 The</w:t>
      </w:r>
      <w:r w:rsidR="00A95C97" w:rsidRPr="00A95C97">
        <w:rPr>
          <w:b/>
          <w:sz w:val="24"/>
          <w:szCs w:val="24"/>
        </w:rPr>
        <w:t xml:space="preserve"> role of active oxygen and ozone in plasma-catalysis</w:t>
      </w:r>
    </w:p>
    <w:p w14:paraId="77F4F7E2" w14:textId="51D00883" w:rsidR="00FF6FAC" w:rsidRDefault="004E40DA" w:rsidP="001240AE">
      <w:pPr>
        <w:spacing w:line="360" w:lineRule="auto"/>
        <w:rPr>
          <w:rFonts w:cs="Times"/>
          <w:color w:val="000000"/>
          <w:sz w:val="24"/>
          <w:szCs w:val="24"/>
        </w:rPr>
      </w:pPr>
      <w:r w:rsidRPr="00FE0D18">
        <w:rPr>
          <w:sz w:val="24"/>
          <w:szCs w:val="24"/>
        </w:rPr>
        <w:t>The adsorption of oxygen onto a catalytic surface is key for the application of plasma-catalysis as a</w:t>
      </w:r>
      <w:r w:rsidR="00FE2093" w:rsidRPr="00FE0D18">
        <w:rPr>
          <w:sz w:val="24"/>
          <w:szCs w:val="24"/>
        </w:rPr>
        <w:t xml:space="preserve">n advance oxidation process for the treatment of volatile organic compounds in waste gas streams. </w:t>
      </w:r>
      <w:r w:rsidR="00946E3B">
        <w:rPr>
          <w:sz w:val="24"/>
          <w:szCs w:val="24"/>
        </w:rPr>
        <w:fldChar w:fldCharType="begin"/>
      </w:r>
      <w:r w:rsidR="00083149">
        <w:rPr>
          <w:sz w:val="24"/>
          <w:szCs w:val="24"/>
        </w:rPr>
        <w:instrText xml:space="preserve"> ADDIN EN.CITE &lt;EndNote&gt;&lt;Cite&gt;&lt;Author&gt;Whitehead&lt;/Author&gt;&lt;Year&gt;2014&lt;/Year&gt;&lt;RecNum&gt;1144&lt;/RecNum&gt;&lt;DisplayText&gt;[90]&lt;/DisplayText&gt;&lt;record&gt;&lt;rec-number&gt;1144&lt;/rec-number&gt;&lt;foreign-keys&gt;&lt;key app="EN" db-id="a0tpr9fa8ttv9fea0vp5sxzr5pxpvrvx5wsz" timestamp="1450522618"&gt;1144&lt;/key&gt;&lt;/foreign-keys&gt;&lt;ref-type name="Conference Proceedings"&gt;10&lt;/ref-type&gt;&lt;contributors&gt;&lt;authors&gt;&lt;author&gt;Whitehead, J. Christopher&lt;/author&gt;&lt;/authors&gt;&lt;/contributors&gt;&lt;titles&gt;&lt;title&gt;Plasma catalysis for volatile organic compounds abatement&lt;/title&gt;&lt;/titles&gt;&lt;pages&gt;155-172&lt;/pages&gt;&lt;num-vols&gt;Copyright (C) 2015 American Chemical Society (ACS). All Rights Reserved.&lt;/num-vols&gt;&lt;keywords&gt;&lt;keyword&gt;volatile org compd abatement plasma catalysis review&lt;/keyword&gt;&lt;/keywords&gt;&lt;dates&gt;&lt;year&gt;2014&lt;/year&gt;&lt;/dates&gt;&lt;publisher&gt;Imperial College Press&lt;/publisher&gt;&lt;work-type&gt;Handbook of Advanced Methods and Processes in Oxidation Catalysis&amp;#xD;10.1142/9781848167513_0006&lt;/work-type&gt;&lt;urls&gt;&lt;related-urls&gt;&lt;url&gt;http://www.worldscientific.com/doi/abs/10.1142/9781848167513_0006&lt;/url&gt;&lt;/related-urls&gt;&lt;/urls&gt;&lt;electronic-resource-num&gt;10.1142/9781848167513_0006&lt;/electronic-resource-num&gt;&lt;/record&gt;&lt;/Cite&gt;&lt;/EndNote&gt;</w:instrText>
      </w:r>
      <w:r w:rsidR="00946E3B">
        <w:rPr>
          <w:sz w:val="24"/>
          <w:szCs w:val="24"/>
        </w:rPr>
        <w:fldChar w:fldCharType="separate"/>
      </w:r>
      <w:r w:rsidR="00083149">
        <w:rPr>
          <w:noProof/>
          <w:sz w:val="24"/>
          <w:szCs w:val="24"/>
        </w:rPr>
        <w:t>[</w:t>
      </w:r>
      <w:hyperlink w:anchor="_ENREF_90" w:tooltip="Whitehead, 2014 #1144" w:history="1">
        <w:r w:rsidR="001F1760">
          <w:rPr>
            <w:noProof/>
            <w:sz w:val="24"/>
            <w:szCs w:val="24"/>
          </w:rPr>
          <w:t>90</w:t>
        </w:r>
      </w:hyperlink>
      <w:r w:rsidR="00083149">
        <w:rPr>
          <w:noProof/>
          <w:sz w:val="24"/>
          <w:szCs w:val="24"/>
        </w:rPr>
        <w:t>]</w:t>
      </w:r>
      <w:r w:rsidR="00946E3B">
        <w:rPr>
          <w:sz w:val="24"/>
          <w:szCs w:val="24"/>
        </w:rPr>
        <w:fldChar w:fldCharType="end"/>
      </w:r>
      <w:r w:rsidRPr="00FE0D18">
        <w:rPr>
          <w:sz w:val="24"/>
          <w:szCs w:val="24"/>
        </w:rPr>
        <w:t xml:space="preserve"> </w:t>
      </w:r>
      <w:r w:rsidR="00DE0DD8" w:rsidRPr="00FE0D18">
        <w:rPr>
          <w:sz w:val="24"/>
          <w:szCs w:val="24"/>
        </w:rPr>
        <w:t>Th</w:t>
      </w:r>
      <w:r w:rsidR="00CA6FE6">
        <w:rPr>
          <w:sz w:val="24"/>
          <w:szCs w:val="24"/>
        </w:rPr>
        <w:t>is</w:t>
      </w:r>
      <w:r w:rsidR="00DE0DD8" w:rsidRPr="00FE0D18">
        <w:rPr>
          <w:sz w:val="24"/>
          <w:szCs w:val="24"/>
        </w:rPr>
        <w:t xml:space="preserve"> field in conventional catalysis has been reviewed by Panov </w:t>
      </w:r>
      <w:r w:rsidR="00DE0DD8" w:rsidRPr="00FE0D18">
        <w:rPr>
          <w:i/>
          <w:sz w:val="24"/>
          <w:szCs w:val="24"/>
        </w:rPr>
        <w:t>et al.</w:t>
      </w:r>
      <w:r w:rsidR="00DE0DD8" w:rsidRPr="00FE0D18">
        <w:rPr>
          <w:sz w:val="24"/>
          <w:szCs w:val="24"/>
        </w:rPr>
        <w:t xml:space="preserve"> </w:t>
      </w:r>
      <w:r w:rsidR="00946E3B">
        <w:rPr>
          <w:sz w:val="24"/>
          <w:szCs w:val="24"/>
        </w:rPr>
        <w:fldChar w:fldCharType="begin"/>
      </w:r>
      <w:r w:rsidR="00083149">
        <w:rPr>
          <w:sz w:val="24"/>
          <w:szCs w:val="24"/>
        </w:rPr>
        <w:instrText xml:space="preserve"> ADDIN EN.CITE &lt;EndNote&gt;&lt;Cite&gt;&lt;Author&gt;Panov&lt;/Author&gt;&lt;Year&gt;2006&lt;/Year&gt;&lt;RecNum&gt;1173&lt;/RecNum&gt;&lt;DisplayText&gt;[91]&lt;/DisplayText&gt;&lt;record&gt;&lt;rec-number&gt;1173&lt;/rec-number&gt;&lt;foreign-keys&gt;&lt;key app="EN" db-id="a0tpr9fa8ttv9fea0vp5sxzr5pxpvrvx5wsz" timestamp="1452505858"&gt;1173&lt;/key&gt;&lt;/foreign-keys&gt;&lt;ref-type name="Journal Article"&gt;17&lt;/ref-type&gt;&lt;contributors&gt;&lt;authors&gt;&lt;author&gt;Panov, Gennady I.&lt;/author&gt;&lt;author&gt;Dubkov, Konstantin A.&lt;/author&gt;&lt;author&gt;Starokon, Eugeny V.&lt;/author&gt;&lt;/authors&gt;&lt;/contributors&gt;&lt;titles&gt;&lt;title&gt;Active oxygen in selective oxidation catalysis&lt;/title&gt;&lt;secondary-title&gt;Catalysis Today&lt;/secondary-title&gt;&lt;/titles&gt;&lt;periodical&gt;&lt;full-title&gt;Catalysis Today&lt;/full-title&gt;&lt;abbr-1&gt;Catal. Today&lt;/abbr-1&gt;&lt;/periodical&gt;&lt;pages&gt;148-155&lt;/pages&gt;&lt;volume&gt;117&lt;/volume&gt;&lt;number&gt;1-3&lt;/number&gt;&lt;dates&gt;&lt;year&gt;2006&lt;/year&gt;&lt;pub-dates&gt;&lt;date&gt;Sep 30&lt;/date&gt;&lt;/pub-dates&gt;&lt;/dates&gt;&lt;isbn&gt;0920-5861&lt;/isbn&gt;&lt;accession-num&gt;WOS:000240652000023&lt;/accession-num&gt;&lt;urls&gt;&lt;related-urls&gt;&lt;url&gt;&amp;lt;Go to ISI&amp;gt;://WOS:000240652000023&lt;/url&gt;&lt;url&gt;http://ac.els-cdn.com/S0920586106002537/1-s2.0-S0920586106002537-main.pdf?_tid=dab881b2-b848-11e5-a6d3-00000aacb35d&amp;amp;acdnat=1452506055_258cf4c54a6c5c78654ce42ca47d5bd2&lt;/url&gt;&lt;/related-urls&gt;&lt;/urls&gt;&lt;electronic-resource-num&gt;10.1016/j.cattod.2006.05.019&lt;/electronic-resource-num&gt;&lt;/record&gt;&lt;/Cite&gt;&lt;/EndNote&gt;</w:instrText>
      </w:r>
      <w:r w:rsidR="00946E3B">
        <w:rPr>
          <w:sz w:val="24"/>
          <w:szCs w:val="24"/>
        </w:rPr>
        <w:fldChar w:fldCharType="separate"/>
      </w:r>
      <w:r w:rsidR="00083149">
        <w:rPr>
          <w:noProof/>
          <w:sz w:val="24"/>
          <w:szCs w:val="24"/>
        </w:rPr>
        <w:t>[</w:t>
      </w:r>
      <w:hyperlink w:anchor="_ENREF_91" w:tooltip="Panov, 2006 #1173" w:history="1">
        <w:r w:rsidR="001F1760">
          <w:rPr>
            <w:noProof/>
            <w:sz w:val="24"/>
            <w:szCs w:val="24"/>
          </w:rPr>
          <w:t>91</w:t>
        </w:r>
      </w:hyperlink>
      <w:r w:rsidR="00083149">
        <w:rPr>
          <w:noProof/>
          <w:sz w:val="24"/>
          <w:szCs w:val="24"/>
        </w:rPr>
        <w:t>]</w:t>
      </w:r>
      <w:r w:rsidR="00946E3B">
        <w:rPr>
          <w:sz w:val="24"/>
          <w:szCs w:val="24"/>
        </w:rPr>
        <w:fldChar w:fldCharType="end"/>
      </w:r>
      <w:r w:rsidR="00DE0DD8" w:rsidRPr="00FE0D18">
        <w:rPr>
          <w:sz w:val="24"/>
          <w:szCs w:val="24"/>
        </w:rPr>
        <w:t xml:space="preserve">  who suggested following </w:t>
      </w:r>
      <w:r w:rsidR="00CA6FE6">
        <w:rPr>
          <w:sz w:val="24"/>
          <w:szCs w:val="24"/>
        </w:rPr>
        <w:t xml:space="preserve">the work of </w:t>
      </w:r>
      <w:r w:rsidR="00DB0CA6" w:rsidRPr="00FE0D18">
        <w:rPr>
          <w:rFonts w:cs="Helvetica"/>
          <w:color w:val="141413"/>
          <w:sz w:val="24"/>
          <w:szCs w:val="24"/>
        </w:rPr>
        <w:t xml:space="preserve">Bukhtiyarov </w:t>
      </w:r>
      <w:r w:rsidR="00DB0CA6" w:rsidRPr="00FE0D18">
        <w:rPr>
          <w:rFonts w:cs="Helvetica"/>
          <w:i/>
          <w:color w:val="141413"/>
          <w:sz w:val="24"/>
          <w:szCs w:val="24"/>
        </w:rPr>
        <w:t xml:space="preserve">et al. </w:t>
      </w:r>
      <w:r w:rsidR="00946E3B">
        <w:rPr>
          <w:rFonts w:cs="Helvetica"/>
          <w:color w:val="141413"/>
          <w:sz w:val="24"/>
          <w:szCs w:val="24"/>
        </w:rPr>
        <w:fldChar w:fldCharType="begin"/>
      </w:r>
      <w:r w:rsidR="00083149">
        <w:rPr>
          <w:rFonts w:cs="Helvetica"/>
          <w:color w:val="141413"/>
          <w:sz w:val="24"/>
          <w:szCs w:val="24"/>
        </w:rPr>
        <w:instrText xml:space="preserve"> ADDIN EN.CITE &lt;EndNote&gt;&lt;Cite&gt;&lt;Author&gt;Bukhtiyarov&lt;/Author&gt;&lt;Year&gt;1999&lt;/Year&gt;&lt;RecNum&gt;1174&lt;/RecNum&gt;&lt;DisplayText&gt;[92]&lt;/DisplayText&gt;&lt;record&gt;&lt;rec-number&gt;1174&lt;/rec-number&gt;&lt;foreign-keys&gt;&lt;key app="EN" db-id="a0tpr9fa8ttv9fea0vp5sxzr5pxpvrvx5wsz" timestamp="1452505858"&gt;1174&lt;/key&gt;&lt;/foreign-keys&gt;&lt;ref-type name="Journal Article"&gt;17&lt;/ref-type&gt;&lt;contributors&gt;&lt;authors&gt;&lt;author&gt;Bukhtiyarov, V. I.&lt;/author&gt;&lt;author&gt;Kaichev, V. V.&lt;/author&gt;&lt;author&gt;Prosvirin, I. P.&lt;/author&gt;&lt;/authors&gt;&lt;/contributors&gt;&lt;titles&gt;&lt;title&gt;Oxygen adsorption on Ag(111): X-ray photoelectron spectroscopy (XPS), angular dependent x-ray photoelectron spectroscopy (ADXPS) and temperature-programmed desorption (TPD) studies&lt;/title&gt;&lt;secondary-title&gt;Journal of Chemical Physics&lt;/secondary-title&gt;&lt;/titles&gt;&lt;periodical&gt;&lt;full-title&gt;Journal of Chemical Physics&lt;/full-title&gt;&lt;/periodical&gt;&lt;pages&gt;2169-2175&lt;/pages&gt;&lt;volume&gt;111&lt;/volume&gt;&lt;number&gt;5&lt;/number&gt;&lt;dates&gt;&lt;year&gt;1999&lt;/year&gt;&lt;pub-dates&gt;&lt;date&gt;Aug 1&lt;/date&gt;&lt;/pub-dates&gt;&lt;/dates&gt;&lt;isbn&gt;0021-9606&lt;/isbn&gt;&lt;accession-num&gt;WOS:000081698700045&lt;/accession-num&gt;&lt;urls&gt;&lt;related-urls&gt;&lt;url&gt;&amp;lt;Go to ISI&amp;gt;://WOS:000081698700045&lt;/url&gt;&lt;url&gt;http://scitation.aip.org/docserver/fulltext/aip/journal/jcp/111/5/1.479488.pdf?expires=1452506772&amp;amp;id=id&amp;amp;accname=2111960&amp;amp;checksum=F680F4C79A141479A23F229041A05034&lt;/url&gt;&lt;/related-urls&gt;&lt;/urls&gt;&lt;electronic-resource-num&gt;10.1063/1.479488&lt;/electronic-resource-num&gt;&lt;/record&gt;&lt;/Cite&gt;&lt;/EndNote&gt;</w:instrText>
      </w:r>
      <w:r w:rsidR="00946E3B">
        <w:rPr>
          <w:rFonts w:cs="Helvetica"/>
          <w:color w:val="141413"/>
          <w:sz w:val="24"/>
          <w:szCs w:val="24"/>
        </w:rPr>
        <w:fldChar w:fldCharType="separate"/>
      </w:r>
      <w:r w:rsidR="00083149">
        <w:rPr>
          <w:rFonts w:cs="Helvetica"/>
          <w:noProof/>
          <w:color w:val="141413"/>
          <w:sz w:val="24"/>
          <w:szCs w:val="24"/>
        </w:rPr>
        <w:t>[</w:t>
      </w:r>
      <w:hyperlink w:anchor="_ENREF_92" w:tooltip="Bukhtiyarov, 1999 #1174" w:history="1">
        <w:r w:rsidR="001F1760">
          <w:rPr>
            <w:rFonts w:cs="Helvetica"/>
            <w:noProof/>
            <w:color w:val="141413"/>
            <w:sz w:val="24"/>
            <w:szCs w:val="24"/>
          </w:rPr>
          <w:t>92</w:t>
        </w:r>
      </w:hyperlink>
      <w:r w:rsidR="00083149">
        <w:rPr>
          <w:rFonts w:cs="Helvetica"/>
          <w:noProof/>
          <w:color w:val="141413"/>
          <w:sz w:val="24"/>
          <w:szCs w:val="24"/>
        </w:rPr>
        <w:t>]</w:t>
      </w:r>
      <w:r w:rsidR="00946E3B">
        <w:rPr>
          <w:rFonts w:cs="Helvetica"/>
          <w:color w:val="141413"/>
          <w:sz w:val="24"/>
          <w:szCs w:val="24"/>
        </w:rPr>
        <w:fldChar w:fldCharType="end"/>
      </w:r>
      <w:r w:rsidR="00DB0CA6" w:rsidRPr="00FE0D18">
        <w:rPr>
          <w:rFonts w:cs="Helvetica"/>
          <w:i/>
          <w:color w:val="141413"/>
          <w:sz w:val="24"/>
          <w:szCs w:val="24"/>
        </w:rPr>
        <w:t xml:space="preserve">  </w:t>
      </w:r>
      <w:r w:rsidR="00DE0DD8" w:rsidRPr="00FE0D18">
        <w:rPr>
          <w:sz w:val="24"/>
          <w:szCs w:val="24"/>
        </w:rPr>
        <w:t xml:space="preserve">that </w:t>
      </w:r>
      <w:r w:rsidR="00446BEC" w:rsidRPr="00FE0D18">
        <w:rPr>
          <w:sz w:val="24"/>
          <w:szCs w:val="24"/>
        </w:rPr>
        <w:t>on a metal oxide surface</w:t>
      </w:r>
      <w:r w:rsidR="00CA6FE6">
        <w:rPr>
          <w:sz w:val="24"/>
          <w:szCs w:val="24"/>
        </w:rPr>
        <w:t>,</w:t>
      </w:r>
      <w:r w:rsidR="00446BEC" w:rsidRPr="00FE0D18">
        <w:rPr>
          <w:sz w:val="24"/>
          <w:szCs w:val="24"/>
        </w:rPr>
        <w:t xml:space="preserve"> </w:t>
      </w:r>
      <w:r w:rsidR="00DE0DD8" w:rsidRPr="00FE0D18">
        <w:rPr>
          <w:sz w:val="24"/>
          <w:szCs w:val="24"/>
        </w:rPr>
        <w:t xml:space="preserve">the active oxygen </w:t>
      </w:r>
      <w:r w:rsidR="00DB0CA6" w:rsidRPr="00FE0D18">
        <w:rPr>
          <w:sz w:val="24"/>
          <w:szCs w:val="24"/>
        </w:rPr>
        <w:t xml:space="preserve">is atomic oxygen </w:t>
      </w:r>
      <w:r w:rsidR="00B7314F" w:rsidRPr="00FE0D18">
        <w:rPr>
          <w:sz w:val="24"/>
          <w:szCs w:val="24"/>
        </w:rPr>
        <w:t xml:space="preserve">produced by dissociative chemisorption of molecular oxygen </w:t>
      </w:r>
      <w:r w:rsidR="00446BEC" w:rsidRPr="00FE0D18">
        <w:rPr>
          <w:sz w:val="24"/>
          <w:szCs w:val="24"/>
        </w:rPr>
        <w:t xml:space="preserve">which can </w:t>
      </w:r>
      <w:r w:rsidR="00B7314F" w:rsidRPr="00FE0D18">
        <w:rPr>
          <w:sz w:val="24"/>
          <w:szCs w:val="24"/>
        </w:rPr>
        <w:t xml:space="preserve">then </w:t>
      </w:r>
      <w:r w:rsidR="00446BEC" w:rsidRPr="00FE0D18">
        <w:rPr>
          <w:sz w:val="24"/>
          <w:szCs w:val="24"/>
        </w:rPr>
        <w:t>accept electrons from the surface in a stepwise m</w:t>
      </w:r>
      <w:r w:rsidR="00CA6FE6">
        <w:rPr>
          <w:sz w:val="24"/>
          <w:szCs w:val="24"/>
        </w:rPr>
        <w:t>anner until it is fully reduced to</w:t>
      </w:r>
      <w:r w:rsidR="00446BEC" w:rsidRPr="00FE0D18">
        <w:rPr>
          <w:sz w:val="24"/>
          <w:szCs w:val="24"/>
        </w:rPr>
        <w:t xml:space="preserve"> O</w:t>
      </w:r>
      <w:r w:rsidR="00446BEC" w:rsidRPr="00FE0D18">
        <w:rPr>
          <w:sz w:val="24"/>
          <w:szCs w:val="24"/>
          <w:vertAlign w:val="superscript"/>
        </w:rPr>
        <w:t>2-</w:t>
      </w:r>
      <w:r w:rsidR="00446BEC" w:rsidRPr="00FE0D18">
        <w:rPr>
          <w:sz w:val="24"/>
          <w:szCs w:val="24"/>
        </w:rPr>
        <w:t xml:space="preserve">.  </w:t>
      </w:r>
      <w:r w:rsidR="00DB0CA6" w:rsidRPr="00FE0D18">
        <w:rPr>
          <w:sz w:val="24"/>
          <w:szCs w:val="24"/>
        </w:rPr>
        <w:t xml:space="preserve"> </w:t>
      </w:r>
      <w:r w:rsidR="00681814" w:rsidRPr="00FE0D18">
        <w:rPr>
          <w:rFonts w:cs="Times"/>
          <w:color w:val="000000"/>
          <w:sz w:val="24"/>
          <w:szCs w:val="24"/>
        </w:rPr>
        <w:t xml:space="preserve">Four </w:t>
      </w:r>
      <w:r w:rsidR="00B7314F" w:rsidRPr="00FE0D18">
        <w:rPr>
          <w:rFonts w:cs="Times"/>
          <w:color w:val="000000"/>
          <w:sz w:val="24"/>
          <w:szCs w:val="24"/>
        </w:rPr>
        <w:t xml:space="preserve">active </w:t>
      </w:r>
      <w:r w:rsidR="00681814" w:rsidRPr="00FE0D18">
        <w:rPr>
          <w:rFonts w:cs="Times"/>
          <w:color w:val="000000"/>
          <w:sz w:val="24"/>
          <w:szCs w:val="24"/>
        </w:rPr>
        <w:t xml:space="preserve">oxygen species can be </w:t>
      </w:r>
      <w:r w:rsidR="00446BEC" w:rsidRPr="00FE0D18">
        <w:rPr>
          <w:rFonts w:cs="Times"/>
          <w:color w:val="000000"/>
          <w:sz w:val="24"/>
          <w:szCs w:val="24"/>
        </w:rPr>
        <w:t xml:space="preserve">identified: </w:t>
      </w:r>
      <w:r w:rsidR="00651CAD" w:rsidRPr="00FE0D18">
        <w:rPr>
          <w:rFonts w:cs="Times"/>
          <w:color w:val="000000"/>
          <w:sz w:val="24"/>
          <w:szCs w:val="24"/>
        </w:rPr>
        <w:t>terminal M=</w:t>
      </w:r>
      <w:r w:rsidR="00446BEC" w:rsidRPr="00FE0D18">
        <w:rPr>
          <w:rFonts w:cs="Times"/>
          <w:color w:val="000000"/>
          <w:sz w:val="24"/>
          <w:szCs w:val="24"/>
        </w:rPr>
        <w:t>O and bridging M–O–M species</w:t>
      </w:r>
      <w:r w:rsidR="00681814" w:rsidRPr="00FE0D18">
        <w:rPr>
          <w:rFonts w:cs="Times"/>
          <w:color w:val="000000"/>
          <w:sz w:val="24"/>
          <w:szCs w:val="24"/>
        </w:rPr>
        <w:t>,</w:t>
      </w:r>
      <w:r w:rsidR="00446BEC" w:rsidRPr="00FE0D18">
        <w:rPr>
          <w:rFonts w:cs="Times"/>
          <w:color w:val="000000"/>
          <w:sz w:val="24"/>
          <w:szCs w:val="24"/>
        </w:rPr>
        <w:t xml:space="preserve"> called </w:t>
      </w:r>
      <w:r w:rsidR="00651CAD" w:rsidRPr="00FE0D18">
        <w:rPr>
          <w:rFonts w:cs="Times"/>
          <w:color w:val="000000"/>
          <w:sz w:val="24"/>
          <w:szCs w:val="24"/>
        </w:rPr>
        <w:t>lattice oxygen</w:t>
      </w:r>
      <w:r w:rsidR="00681814" w:rsidRPr="00FE0D18">
        <w:rPr>
          <w:rFonts w:cs="Times"/>
          <w:color w:val="000000"/>
          <w:sz w:val="24"/>
          <w:szCs w:val="24"/>
        </w:rPr>
        <w:t>,</w:t>
      </w:r>
      <w:r w:rsidR="00651CAD" w:rsidRPr="00FE0D18">
        <w:rPr>
          <w:rFonts w:cs="Times"/>
          <w:color w:val="000000"/>
          <w:sz w:val="24"/>
          <w:szCs w:val="24"/>
        </w:rPr>
        <w:t xml:space="preserve"> and two anion radicals, molecular O</w:t>
      </w:r>
      <w:r w:rsidR="00651CAD" w:rsidRPr="00FE0D18">
        <w:rPr>
          <w:rFonts w:cs="Times"/>
          <w:color w:val="000000"/>
          <w:sz w:val="24"/>
          <w:szCs w:val="24"/>
          <w:vertAlign w:val="subscript"/>
        </w:rPr>
        <w:t>2</w:t>
      </w:r>
      <w:r w:rsidR="00651CAD" w:rsidRPr="00FE0D18">
        <w:rPr>
          <w:rFonts w:cs="Times"/>
          <w:color w:val="000000"/>
          <w:sz w:val="24"/>
          <w:szCs w:val="24"/>
          <w:vertAlign w:val="superscript"/>
        </w:rPr>
        <w:t>-</w:t>
      </w:r>
      <w:r w:rsidR="00651CAD" w:rsidRPr="00FE0D18">
        <w:rPr>
          <w:rFonts w:cs="Helvetica"/>
          <w:color w:val="000000"/>
          <w:position w:val="8"/>
          <w:sz w:val="24"/>
          <w:szCs w:val="24"/>
        </w:rPr>
        <w:t xml:space="preserve">  </w:t>
      </w:r>
      <w:r w:rsidR="00651CAD" w:rsidRPr="00FE0D18">
        <w:rPr>
          <w:rFonts w:cs="Times"/>
          <w:color w:val="000000"/>
          <w:sz w:val="24"/>
          <w:szCs w:val="24"/>
        </w:rPr>
        <w:lastRenderedPageBreak/>
        <w:t>and atomic O</w:t>
      </w:r>
      <w:r w:rsidR="00651CAD" w:rsidRPr="00FE0D18">
        <w:rPr>
          <w:rFonts w:cs="Times"/>
          <w:color w:val="000000"/>
          <w:sz w:val="24"/>
          <w:szCs w:val="24"/>
          <w:vertAlign w:val="superscript"/>
        </w:rPr>
        <w:t>-</w:t>
      </w:r>
      <w:r w:rsidR="00651CAD" w:rsidRPr="00FE0D18">
        <w:rPr>
          <w:rFonts w:cs="Times"/>
          <w:color w:val="000000"/>
          <w:sz w:val="24"/>
          <w:szCs w:val="24"/>
        </w:rPr>
        <w:t>.</w:t>
      </w:r>
      <w:r w:rsidR="00E132DF" w:rsidRPr="00FE0D18">
        <w:rPr>
          <w:rFonts w:cs="Times"/>
          <w:color w:val="000000"/>
          <w:sz w:val="24"/>
          <w:szCs w:val="24"/>
        </w:rPr>
        <w:t xml:space="preserve">  Terminal chemisorption bonding is strong</w:t>
      </w:r>
      <w:r w:rsidR="007D5E2B" w:rsidRPr="00FE0D18">
        <w:rPr>
          <w:rFonts w:cs="Times"/>
          <w:color w:val="000000"/>
          <w:sz w:val="24"/>
          <w:szCs w:val="24"/>
        </w:rPr>
        <w:t>er than the lattice bonding (</w:t>
      </w:r>
      <w:r w:rsidR="007D5E2B" w:rsidRPr="00FE0D18">
        <w:rPr>
          <w:rFonts w:cs="Times"/>
          <w:color w:val="000000"/>
          <w:sz w:val="24"/>
          <w:szCs w:val="24"/>
        </w:rPr>
        <w:sym w:font="MT Extra" w:char="F03A"/>
      </w:r>
      <w:r w:rsidR="00E132DF" w:rsidRPr="00FE0D18">
        <w:rPr>
          <w:rFonts w:cs="Times"/>
          <w:color w:val="000000"/>
          <w:sz w:val="24"/>
          <w:szCs w:val="24"/>
        </w:rPr>
        <w:t xml:space="preserve">200 </w:t>
      </w:r>
      <w:r w:rsidR="00C63538" w:rsidRPr="00FE0D18">
        <w:rPr>
          <w:rFonts w:cs="Times"/>
          <w:color w:val="000000"/>
          <w:sz w:val="24"/>
          <w:szCs w:val="24"/>
        </w:rPr>
        <w:t>kJ mol</w:t>
      </w:r>
      <w:r w:rsidR="00C63538" w:rsidRPr="00FE0D18">
        <w:rPr>
          <w:rFonts w:cs="Times"/>
          <w:color w:val="000000"/>
          <w:sz w:val="24"/>
          <w:szCs w:val="24"/>
          <w:vertAlign w:val="superscript"/>
        </w:rPr>
        <w:t xml:space="preserve">-1 </w:t>
      </w:r>
      <w:r w:rsidR="00E132DF" w:rsidRPr="00FE0D18">
        <w:rPr>
          <w:rFonts w:cs="Times"/>
          <w:color w:val="000000"/>
          <w:sz w:val="24"/>
          <w:szCs w:val="24"/>
        </w:rPr>
        <w:t xml:space="preserve">compared to </w:t>
      </w:r>
      <w:r w:rsidR="007D5E2B" w:rsidRPr="00FE0D18">
        <w:rPr>
          <w:rFonts w:cs="Times"/>
          <w:color w:val="000000"/>
          <w:sz w:val="24"/>
          <w:szCs w:val="24"/>
        </w:rPr>
        <w:sym w:font="MT Extra" w:char="F03A"/>
      </w:r>
      <w:r w:rsidR="007D5E2B" w:rsidRPr="00FE0D18">
        <w:rPr>
          <w:rFonts w:cs="Times"/>
          <w:color w:val="000000"/>
          <w:sz w:val="24"/>
          <w:szCs w:val="24"/>
        </w:rPr>
        <w:t>80 kJ mol</w:t>
      </w:r>
      <w:r w:rsidR="007D5E2B" w:rsidRPr="00FE0D18">
        <w:rPr>
          <w:rFonts w:cs="Times"/>
          <w:color w:val="000000"/>
          <w:sz w:val="24"/>
          <w:szCs w:val="24"/>
          <w:vertAlign w:val="superscript"/>
        </w:rPr>
        <w:t>-1</w:t>
      </w:r>
      <w:r w:rsidR="007D5E2B" w:rsidRPr="00FE0D18">
        <w:rPr>
          <w:rFonts w:cs="Times"/>
          <w:color w:val="000000"/>
          <w:sz w:val="24"/>
          <w:szCs w:val="24"/>
        </w:rPr>
        <w:t>).</w:t>
      </w:r>
      <w:r w:rsidR="008F5B52" w:rsidRPr="00FE0D18">
        <w:rPr>
          <w:rFonts w:cs="Times"/>
          <w:color w:val="000000"/>
          <w:sz w:val="24"/>
          <w:szCs w:val="24"/>
        </w:rPr>
        <w:t xml:space="preserve"> The former is associated with oxides such as V</w:t>
      </w:r>
      <w:r w:rsidR="008F5B52" w:rsidRPr="00FE0D18">
        <w:rPr>
          <w:rFonts w:cs="Times"/>
          <w:color w:val="000000"/>
          <w:sz w:val="24"/>
          <w:szCs w:val="24"/>
          <w:vertAlign w:val="subscript"/>
        </w:rPr>
        <w:t>2</w:t>
      </w:r>
      <w:r w:rsidR="008F5B52" w:rsidRPr="00FE0D18">
        <w:rPr>
          <w:rFonts w:cs="Times"/>
          <w:color w:val="000000"/>
          <w:sz w:val="24"/>
          <w:szCs w:val="24"/>
        </w:rPr>
        <w:t>O</w:t>
      </w:r>
      <w:r w:rsidR="008F5B52" w:rsidRPr="00FE0D18">
        <w:rPr>
          <w:rFonts w:cs="Times"/>
          <w:color w:val="000000"/>
          <w:sz w:val="24"/>
          <w:szCs w:val="24"/>
          <w:vertAlign w:val="subscript"/>
        </w:rPr>
        <w:t>5</w:t>
      </w:r>
      <w:r w:rsidR="008F5B52" w:rsidRPr="00FE0D18">
        <w:rPr>
          <w:rFonts w:cs="Times"/>
          <w:color w:val="000000"/>
          <w:sz w:val="24"/>
          <w:szCs w:val="24"/>
        </w:rPr>
        <w:t>, MoO</w:t>
      </w:r>
      <w:r w:rsidR="008F5B52" w:rsidRPr="00FE0D18">
        <w:rPr>
          <w:rFonts w:cs="Times"/>
          <w:color w:val="000000"/>
          <w:sz w:val="24"/>
          <w:szCs w:val="24"/>
          <w:vertAlign w:val="subscript"/>
        </w:rPr>
        <w:t>3</w:t>
      </w:r>
      <w:r w:rsidR="008F5B52" w:rsidRPr="00FE0D18">
        <w:rPr>
          <w:rFonts w:cs="Times"/>
          <w:color w:val="000000"/>
          <w:sz w:val="24"/>
          <w:szCs w:val="24"/>
        </w:rPr>
        <w:t xml:space="preserve"> and Sb</w:t>
      </w:r>
      <w:r w:rsidR="008F5B52" w:rsidRPr="00FE0D18">
        <w:rPr>
          <w:rFonts w:cs="Times"/>
          <w:color w:val="000000"/>
          <w:sz w:val="24"/>
          <w:szCs w:val="24"/>
          <w:vertAlign w:val="subscript"/>
        </w:rPr>
        <w:t>2</w:t>
      </w:r>
      <w:r w:rsidR="008F5B52" w:rsidRPr="00FE0D18">
        <w:rPr>
          <w:rFonts w:cs="Times"/>
          <w:color w:val="000000"/>
          <w:sz w:val="24"/>
          <w:szCs w:val="24"/>
        </w:rPr>
        <w:t>O</w:t>
      </w:r>
      <w:r w:rsidR="008F5B52" w:rsidRPr="00FE0D18">
        <w:rPr>
          <w:rFonts w:cs="Times"/>
          <w:color w:val="000000"/>
          <w:sz w:val="24"/>
          <w:szCs w:val="24"/>
          <w:vertAlign w:val="subscript"/>
        </w:rPr>
        <w:t xml:space="preserve">5 </w:t>
      </w:r>
      <w:r w:rsidR="008F5B52" w:rsidRPr="00CA6FE6">
        <w:rPr>
          <w:rFonts w:cs="Times"/>
          <w:color w:val="000000"/>
          <w:sz w:val="24"/>
          <w:szCs w:val="24"/>
        </w:rPr>
        <w:t>and</w:t>
      </w:r>
      <w:r w:rsidR="008F5B52" w:rsidRPr="00FE0D18">
        <w:rPr>
          <w:rFonts w:cs="Times"/>
          <w:color w:val="000000"/>
          <w:sz w:val="24"/>
          <w:szCs w:val="24"/>
          <w:vertAlign w:val="subscript"/>
        </w:rPr>
        <w:t xml:space="preserve"> </w:t>
      </w:r>
      <w:r w:rsidR="008F5B52" w:rsidRPr="00FE0D18">
        <w:rPr>
          <w:rFonts w:cs="Times"/>
          <w:color w:val="000000"/>
          <w:sz w:val="24"/>
          <w:szCs w:val="24"/>
        </w:rPr>
        <w:t>the latter with</w:t>
      </w:r>
      <w:r w:rsidR="00B7314F" w:rsidRPr="00FE0D18">
        <w:rPr>
          <w:rFonts w:cs="Times"/>
          <w:color w:val="000000"/>
          <w:sz w:val="24"/>
          <w:szCs w:val="24"/>
        </w:rPr>
        <w:t xml:space="preserve"> the oxides of Mn, Co, Ni and Cu.</w:t>
      </w:r>
      <w:r w:rsidR="008F5B52" w:rsidRPr="00FE0D18">
        <w:rPr>
          <w:rFonts w:cs="Times"/>
          <w:color w:val="000000"/>
          <w:sz w:val="24"/>
          <w:szCs w:val="24"/>
        </w:rPr>
        <w:t xml:space="preserve"> </w:t>
      </w:r>
    </w:p>
    <w:p w14:paraId="19476354" w14:textId="0DC5C5AC" w:rsidR="00336B88" w:rsidRPr="00FE0D18" w:rsidRDefault="00336B88" w:rsidP="001240AE">
      <w:pPr>
        <w:spacing w:line="360" w:lineRule="auto"/>
        <w:rPr>
          <w:rFonts w:ascii="Calibri" w:hAnsi="Calibri" w:cs="Times"/>
          <w:color w:val="000000"/>
          <w:sz w:val="24"/>
          <w:szCs w:val="24"/>
        </w:rPr>
      </w:pPr>
      <w:r w:rsidRPr="00FE0D18">
        <w:rPr>
          <w:rFonts w:cs="Times"/>
          <w:color w:val="000000"/>
          <w:sz w:val="24"/>
          <w:szCs w:val="24"/>
        </w:rPr>
        <w:t xml:space="preserve">EPR </w:t>
      </w:r>
      <w:r w:rsidR="00FE0D18" w:rsidRPr="00FE0D18">
        <w:rPr>
          <w:rFonts w:cs="Times"/>
          <w:color w:val="000000"/>
          <w:sz w:val="24"/>
          <w:szCs w:val="24"/>
        </w:rPr>
        <w:t xml:space="preserve">spectroscopy was used to identify oxygen species produced when non-thermal plasma was in contact with a </w:t>
      </w:r>
      <w:r w:rsidR="00902003">
        <w:rPr>
          <w:rFonts w:cs="Times"/>
          <w:color w:val="000000"/>
          <w:sz w:val="24"/>
          <w:szCs w:val="24"/>
        </w:rPr>
        <w:t xml:space="preserve">porous </w:t>
      </w:r>
      <w:r w:rsidR="00FE0D18" w:rsidRPr="00FE0D18">
        <w:rPr>
          <w:rFonts w:ascii="Calibri" w:hAnsi="Calibri" w:cs="Times"/>
          <w:color w:val="000000"/>
          <w:sz w:val="24"/>
          <w:szCs w:val="24"/>
        </w:rPr>
        <w:t>γ-Al</w:t>
      </w:r>
      <w:r w:rsidR="00FE0D18" w:rsidRPr="00FE0D18">
        <w:rPr>
          <w:rFonts w:ascii="Calibri" w:hAnsi="Calibri" w:cs="Times"/>
          <w:color w:val="000000"/>
          <w:sz w:val="24"/>
          <w:szCs w:val="24"/>
          <w:vertAlign w:val="subscript"/>
        </w:rPr>
        <w:t>2</w:t>
      </w:r>
      <w:r w:rsidR="00FE0D18" w:rsidRPr="00FE0D18">
        <w:rPr>
          <w:rFonts w:ascii="Calibri" w:hAnsi="Calibri" w:cs="Times"/>
          <w:color w:val="000000"/>
          <w:sz w:val="24"/>
          <w:szCs w:val="24"/>
        </w:rPr>
        <w:t>O</w:t>
      </w:r>
      <w:r w:rsidR="00FE0D18" w:rsidRPr="00FE0D18">
        <w:rPr>
          <w:rFonts w:ascii="Calibri" w:hAnsi="Calibri" w:cs="Times"/>
          <w:color w:val="000000"/>
          <w:sz w:val="24"/>
          <w:szCs w:val="24"/>
          <w:vertAlign w:val="subscript"/>
        </w:rPr>
        <w:t>3</w:t>
      </w:r>
      <w:r w:rsidR="00FE0D18" w:rsidRPr="00FE0D18">
        <w:rPr>
          <w:rFonts w:ascii="Calibri" w:hAnsi="Calibri" w:cs="Times"/>
          <w:color w:val="000000"/>
          <w:sz w:val="24"/>
          <w:szCs w:val="24"/>
        </w:rPr>
        <w:t xml:space="preserve"> surface. </w:t>
      </w:r>
      <w:r w:rsidR="00946E3B">
        <w:rPr>
          <w:rFonts w:cs="Times"/>
          <w:color w:val="000000"/>
          <w:sz w:val="24"/>
          <w:szCs w:val="24"/>
        </w:rPr>
        <w:fldChar w:fldCharType="begin"/>
      </w:r>
      <w:r w:rsidR="00083149">
        <w:rPr>
          <w:rFonts w:cs="Times"/>
          <w:color w:val="000000"/>
          <w:sz w:val="24"/>
          <w:szCs w:val="24"/>
        </w:rPr>
        <w:instrText xml:space="preserve"> ADDIN EN.CITE &lt;EndNote&gt;&lt;Cite&gt;&lt;Author&gt;Roland&lt;/Author&gt;&lt;Year&gt;2005&lt;/Year&gt;&lt;RecNum&gt;1179&lt;/RecNum&gt;&lt;DisplayText&gt;[93]&lt;/DisplayText&gt;&lt;record&gt;&lt;rec-number&gt;1179&lt;/rec-number&gt;&lt;foreign-keys&gt;&lt;key app="EN" db-id="a0tpr9fa8ttv9fea0vp5sxzr5pxpvrvx5wsz" timestamp="1452524332"&gt;1179&lt;/key&gt;&lt;/foreign-keys&gt;&lt;ref-type name="Journal Article"&gt;17&lt;/ref-type&gt;&lt;contributors&gt;&lt;authors&gt;&lt;author&gt;Roland, U.&lt;/author&gt;&lt;author&gt;Holzer, F.&lt;/author&gt;&lt;author&gt;Poppl, A.&lt;/author&gt;&lt;author&gt;Kopinke, F. D.&lt;/author&gt;&lt;/authors&gt;&lt;/contributors&gt;&lt;titles&gt;&lt;title&gt;Combination of non-thermal plasma and heterogeneous catalysis for oxidation of volatile organic compounds Part 3. Electron paramagnetic resonance (EPR) studies of plasma-treated porous alumina&lt;/title&gt;&lt;secondary-title&gt;Applied Catalysis B-Environmental&lt;/secondary-title&gt;&lt;/titles&gt;&lt;periodical&gt;&lt;full-title&gt;Applied Catalysis B-Environmental&lt;/full-title&gt;&lt;abbr-1&gt;Appl. Catal. B Environ&lt;/abbr-1&gt;&lt;/periodical&gt;&lt;pages&gt;227-234&lt;/pages&gt;&lt;volume&gt;58&lt;/volume&gt;&lt;number&gt;3-4&lt;/number&gt;&lt;dates&gt;&lt;year&gt;2005&lt;/year&gt;&lt;pub-dates&gt;&lt;date&gt;Jun 28&lt;/date&gt;&lt;/pub-dates&gt;&lt;/dates&gt;&lt;isbn&gt;0926-3373&lt;/isbn&gt;&lt;accession-num&gt;WOS:000229515100009&lt;/accession-num&gt;&lt;urls&gt;&lt;related-urls&gt;&lt;url&gt;&amp;lt;Go to ISI&amp;gt;://WOS:000229515100009&lt;/url&gt;&lt;url&gt;http://ac.els-cdn.com/S0926337304006927/1-s2.0-S0926337304006927-main.pdf?_tid=d782f5c4-b873-11e5-b42a-00000aacb35d&amp;amp;acdnat=1452524518_b11db1c3e7c79b55fbffee922fb1c02f&lt;/url&gt;&lt;/related-urls&gt;&lt;/urls&gt;&lt;electronic-resource-num&gt;10.1016/j.apcatb.2004.11.025&lt;/electronic-resource-num&gt;&lt;/record&gt;&lt;/Cite&gt;&lt;/EndNote&gt;</w:instrText>
      </w:r>
      <w:r w:rsidR="00946E3B">
        <w:rPr>
          <w:rFonts w:cs="Times"/>
          <w:color w:val="000000"/>
          <w:sz w:val="24"/>
          <w:szCs w:val="24"/>
        </w:rPr>
        <w:fldChar w:fldCharType="separate"/>
      </w:r>
      <w:r w:rsidR="00083149">
        <w:rPr>
          <w:rFonts w:cs="Times"/>
          <w:noProof/>
          <w:color w:val="000000"/>
          <w:sz w:val="24"/>
          <w:szCs w:val="24"/>
        </w:rPr>
        <w:t>[</w:t>
      </w:r>
      <w:hyperlink w:anchor="_ENREF_93" w:tooltip="Roland, 2005 #1179" w:history="1">
        <w:r w:rsidR="001F1760">
          <w:rPr>
            <w:rFonts w:cs="Times"/>
            <w:noProof/>
            <w:color w:val="000000"/>
            <w:sz w:val="24"/>
            <w:szCs w:val="24"/>
          </w:rPr>
          <w:t>93</w:t>
        </w:r>
      </w:hyperlink>
      <w:r w:rsidR="00083149">
        <w:rPr>
          <w:rFonts w:cs="Times"/>
          <w:noProof/>
          <w:color w:val="000000"/>
          <w:sz w:val="24"/>
          <w:szCs w:val="24"/>
        </w:rPr>
        <w:t>]</w:t>
      </w:r>
      <w:r w:rsidR="00946E3B">
        <w:rPr>
          <w:rFonts w:cs="Times"/>
          <w:color w:val="000000"/>
          <w:sz w:val="24"/>
          <w:szCs w:val="24"/>
        </w:rPr>
        <w:fldChar w:fldCharType="end"/>
      </w:r>
      <w:r w:rsidR="00FE0D18" w:rsidRPr="00FE0D18">
        <w:rPr>
          <w:rFonts w:cs="Times"/>
          <w:color w:val="000000"/>
          <w:sz w:val="24"/>
          <w:szCs w:val="24"/>
        </w:rPr>
        <w:t xml:space="preserve"> O</w:t>
      </w:r>
      <w:r w:rsidR="00FE0D18" w:rsidRPr="00FE0D18">
        <w:rPr>
          <w:rFonts w:cs="Times"/>
          <w:color w:val="000000"/>
          <w:sz w:val="24"/>
          <w:szCs w:val="24"/>
          <w:vertAlign w:val="superscript"/>
        </w:rPr>
        <w:t>-</w:t>
      </w:r>
      <w:r w:rsidR="00FE0D18" w:rsidRPr="00FE0D18">
        <w:rPr>
          <w:rFonts w:cs="Times"/>
          <w:color w:val="000000"/>
          <w:sz w:val="24"/>
          <w:szCs w:val="24"/>
        </w:rPr>
        <w:t xml:space="preserve"> and O</w:t>
      </w:r>
      <w:r w:rsidR="00FE0D18" w:rsidRPr="00FE0D18">
        <w:rPr>
          <w:rFonts w:cs="Times"/>
          <w:color w:val="000000"/>
          <w:sz w:val="24"/>
          <w:szCs w:val="24"/>
          <w:vertAlign w:val="subscript"/>
        </w:rPr>
        <w:t>2</w:t>
      </w:r>
      <w:r w:rsidR="00FE0D18" w:rsidRPr="00FE0D18">
        <w:rPr>
          <w:rFonts w:cs="Times"/>
          <w:color w:val="000000"/>
          <w:sz w:val="24"/>
          <w:szCs w:val="24"/>
          <w:vertAlign w:val="superscript"/>
        </w:rPr>
        <w:t>-</w:t>
      </w:r>
      <w:r w:rsidR="00FE0D18" w:rsidRPr="00FE0D18">
        <w:rPr>
          <w:rFonts w:cs="Times"/>
          <w:color w:val="000000"/>
          <w:sz w:val="24"/>
          <w:szCs w:val="24"/>
        </w:rPr>
        <w:t xml:space="preserve"> could not be detected but a signal associated with </w:t>
      </w:r>
      <w:r w:rsidR="00CF09B2" w:rsidRPr="00FE0D18">
        <w:rPr>
          <w:rFonts w:cs="Times"/>
          <w:color w:val="000000"/>
          <w:sz w:val="24"/>
          <w:szCs w:val="24"/>
        </w:rPr>
        <w:t>an</w:t>
      </w:r>
      <w:r w:rsidR="00FE0D18" w:rsidRPr="00FE0D18">
        <w:rPr>
          <w:rFonts w:cs="Times"/>
          <w:color w:val="000000"/>
          <w:sz w:val="24"/>
          <w:szCs w:val="24"/>
        </w:rPr>
        <w:t xml:space="preserve"> Al-O-O* aluminium peroxyl group </w:t>
      </w:r>
      <w:r w:rsidR="00EF71EA">
        <w:rPr>
          <w:rFonts w:cs="Times"/>
          <w:color w:val="000000"/>
          <w:sz w:val="24"/>
          <w:szCs w:val="24"/>
        </w:rPr>
        <w:t xml:space="preserve">formed from OH groups under the plasma action </w:t>
      </w:r>
      <w:r w:rsidR="00FE0D18" w:rsidRPr="00FE0D18">
        <w:rPr>
          <w:rFonts w:cs="Times"/>
          <w:color w:val="000000"/>
          <w:sz w:val="24"/>
          <w:szCs w:val="24"/>
        </w:rPr>
        <w:t>was identified independent of the O</w:t>
      </w:r>
      <w:r w:rsidR="00FE0D18" w:rsidRPr="00FE0D18">
        <w:rPr>
          <w:rFonts w:cs="Times"/>
          <w:color w:val="000000"/>
          <w:sz w:val="24"/>
          <w:szCs w:val="24"/>
          <w:vertAlign w:val="subscript"/>
        </w:rPr>
        <w:t>2</w:t>
      </w:r>
      <w:r w:rsidR="00FE0D18" w:rsidRPr="00FE0D18">
        <w:rPr>
          <w:rFonts w:cs="Times"/>
          <w:color w:val="000000"/>
          <w:sz w:val="24"/>
          <w:szCs w:val="24"/>
        </w:rPr>
        <w:t xml:space="preserve"> content of the discharged gas. </w:t>
      </w:r>
      <w:r w:rsidR="00A12DA6" w:rsidRPr="00FE0D18">
        <w:rPr>
          <w:rFonts w:cs="Times"/>
          <w:color w:val="000000"/>
          <w:sz w:val="24"/>
          <w:szCs w:val="24"/>
        </w:rPr>
        <w:t>There are reports of lattice oxygen in BaTiO</w:t>
      </w:r>
      <w:r w:rsidR="00A12DA6" w:rsidRPr="00FE0D18">
        <w:rPr>
          <w:rFonts w:cs="Times"/>
          <w:color w:val="000000"/>
          <w:sz w:val="24"/>
          <w:szCs w:val="24"/>
          <w:vertAlign w:val="subscript"/>
        </w:rPr>
        <w:t>3</w:t>
      </w:r>
      <w:r w:rsidR="00A12DA6" w:rsidRPr="00FE0D18">
        <w:rPr>
          <w:rFonts w:cs="Times"/>
          <w:color w:val="000000"/>
          <w:sz w:val="24"/>
          <w:szCs w:val="24"/>
        </w:rPr>
        <w:t xml:space="preserve"> being the origin of CO when methane in nitrogen is treated in a pac</w:t>
      </w:r>
      <w:r w:rsidR="00493B65" w:rsidRPr="00FE0D18">
        <w:rPr>
          <w:rFonts w:cs="Times"/>
          <w:color w:val="000000"/>
          <w:sz w:val="24"/>
          <w:szCs w:val="24"/>
        </w:rPr>
        <w:t>ked bed discharge</w:t>
      </w:r>
      <w:r w:rsidR="00A12DA6" w:rsidRPr="00FE0D18">
        <w:rPr>
          <w:rFonts w:cs="Times"/>
          <w:color w:val="000000"/>
          <w:sz w:val="24"/>
          <w:szCs w:val="24"/>
        </w:rPr>
        <w:t xml:space="preserve"> </w:t>
      </w:r>
      <w:r w:rsidR="00946E3B">
        <w:rPr>
          <w:rFonts w:cs="Times"/>
          <w:color w:val="000000"/>
          <w:sz w:val="24"/>
          <w:szCs w:val="24"/>
        </w:rPr>
        <w:fldChar w:fldCharType="begin"/>
      </w:r>
      <w:r w:rsidR="00083149">
        <w:rPr>
          <w:rFonts w:cs="Times"/>
          <w:color w:val="000000"/>
          <w:sz w:val="24"/>
          <w:szCs w:val="24"/>
        </w:rPr>
        <w:instrText xml:space="preserve"> ADDIN EN.CITE &lt;EndNote&gt;&lt;Cite&gt;&lt;Author&gt;Ogata&lt;/Author&gt;&lt;Year&gt;1998&lt;/Year&gt;&lt;RecNum&gt;326&lt;/RecNum&gt;&lt;DisplayText&gt;[94]&lt;/DisplayText&gt;&lt;record&gt;&lt;rec-number&gt;326&lt;/rec-number&gt;&lt;foreign-keys&gt;&lt;key app="EN" db-id="a0tpr9fa8ttv9fea0vp5sxzr5pxpvrvx5wsz" timestamp="0"&gt;326&lt;/key&gt;&lt;/foreign-keys&gt;&lt;ref-type name="Journal Article"&gt;17&lt;/ref-type&gt;&lt;contributors&gt;&lt;authors&gt;&lt;author&gt;Ogata, A.&lt;/author&gt;&lt;author&gt;Mizuno, K.&lt;/author&gt;&lt;author&gt;Kushiyama, S.&lt;/author&gt;&lt;author&gt;Yamamoto, T.&lt;/author&gt;&lt;/authors&gt;&lt;/contributors&gt;&lt;titles&gt;&lt;title&gt;Methane Decomposition in a Barium Titanate Packed-Bed Nonthermal Plasma Reactor&lt;/title&gt;&lt;secondary-title&gt;Plasma Chemistry and Plasma Processing&lt;/secondary-title&gt;&lt;/titles&gt;&lt;periodical&gt;&lt;full-title&gt;Plasma Chemistry and Plasma Processing&lt;/full-title&gt;&lt;abbr-1&gt;Plasma Chem. Plasma Process.&lt;/abbr-1&gt;&lt;/periodical&gt;&lt;pages&gt;363-373.&lt;/pages&gt;&lt;volume&gt;18&lt;/volume&gt;&lt;number&gt;3&lt;/number&gt;&lt;dates&gt;&lt;year&gt;1998&lt;/year&gt;&lt;/dates&gt;&lt;urls&gt;&lt;/urls&gt;&lt;/record&gt;&lt;/Cite&gt;&lt;/EndNote&gt;</w:instrText>
      </w:r>
      <w:r w:rsidR="00946E3B">
        <w:rPr>
          <w:rFonts w:cs="Times"/>
          <w:color w:val="000000"/>
          <w:sz w:val="24"/>
          <w:szCs w:val="24"/>
        </w:rPr>
        <w:fldChar w:fldCharType="separate"/>
      </w:r>
      <w:r w:rsidR="00083149">
        <w:rPr>
          <w:rFonts w:cs="Times"/>
          <w:noProof/>
          <w:color w:val="000000"/>
          <w:sz w:val="24"/>
          <w:szCs w:val="24"/>
        </w:rPr>
        <w:t>[</w:t>
      </w:r>
      <w:hyperlink w:anchor="_ENREF_94" w:tooltip="Ogata, 1998 #326" w:history="1">
        <w:r w:rsidR="001F1760">
          <w:rPr>
            <w:rFonts w:cs="Times"/>
            <w:noProof/>
            <w:color w:val="000000"/>
            <w:sz w:val="24"/>
            <w:szCs w:val="24"/>
          </w:rPr>
          <w:t>94</w:t>
        </w:r>
      </w:hyperlink>
      <w:r w:rsidR="00083149">
        <w:rPr>
          <w:rFonts w:cs="Times"/>
          <w:noProof/>
          <w:color w:val="000000"/>
          <w:sz w:val="24"/>
          <w:szCs w:val="24"/>
        </w:rPr>
        <w:t>]</w:t>
      </w:r>
      <w:r w:rsidR="00946E3B">
        <w:rPr>
          <w:rFonts w:cs="Times"/>
          <w:color w:val="000000"/>
          <w:sz w:val="24"/>
          <w:szCs w:val="24"/>
        </w:rPr>
        <w:fldChar w:fldCharType="end"/>
      </w:r>
      <w:r w:rsidR="00493B65" w:rsidRPr="00FE0D18">
        <w:rPr>
          <w:rFonts w:cs="Times"/>
          <w:color w:val="000000"/>
          <w:sz w:val="24"/>
          <w:szCs w:val="24"/>
        </w:rPr>
        <w:t xml:space="preserve"> and lattice oxygen in Al</w:t>
      </w:r>
      <w:r w:rsidR="00493B65" w:rsidRPr="00FE0D18">
        <w:rPr>
          <w:rFonts w:cs="Times"/>
          <w:color w:val="000000"/>
          <w:sz w:val="24"/>
          <w:szCs w:val="24"/>
          <w:vertAlign w:val="subscript"/>
        </w:rPr>
        <w:t>2</w:t>
      </w:r>
      <w:r w:rsidR="00493B65" w:rsidRPr="00FE0D18">
        <w:rPr>
          <w:rFonts w:cs="Times"/>
          <w:color w:val="000000"/>
          <w:sz w:val="24"/>
          <w:szCs w:val="24"/>
        </w:rPr>
        <w:t>O</w:t>
      </w:r>
      <w:r w:rsidR="00493B65" w:rsidRPr="00FE0D18">
        <w:rPr>
          <w:rFonts w:cs="Times"/>
          <w:color w:val="000000"/>
          <w:sz w:val="24"/>
          <w:szCs w:val="24"/>
          <w:vertAlign w:val="subscript"/>
        </w:rPr>
        <w:t>3</w:t>
      </w:r>
      <w:r w:rsidR="00493B65" w:rsidRPr="00FE0D18">
        <w:rPr>
          <w:rFonts w:cs="Times"/>
          <w:color w:val="000000"/>
          <w:sz w:val="24"/>
          <w:szCs w:val="24"/>
        </w:rPr>
        <w:t xml:space="preserve"> and TiO</w:t>
      </w:r>
      <w:r w:rsidR="00493B65" w:rsidRPr="00FE0D18">
        <w:rPr>
          <w:rFonts w:cs="Times"/>
          <w:color w:val="000000"/>
          <w:sz w:val="24"/>
          <w:szCs w:val="24"/>
          <w:vertAlign w:val="subscript"/>
        </w:rPr>
        <w:t>2</w:t>
      </w:r>
      <w:r w:rsidR="00493B65" w:rsidRPr="00FE0D18">
        <w:rPr>
          <w:rFonts w:cs="Times"/>
          <w:color w:val="000000"/>
          <w:sz w:val="24"/>
          <w:szCs w:val="24"/>
        </w:rPr>
        <w:t xml:space="preserve"> being the source of extra O</w:t>
      </w:r>
      <w:r w:rsidR="00493B65" w:rsidRPr="00FE0D18">
        <w:rPr>
          <w:rFonts w:cs="Times"/>
          <w:color w:val="000000"/>
          <w:sz w:val="24"/>
          <w:szCs w:val="24"/>
          <w:vertAlign w:val="subscript"/>
        </w:rPr>
        <w:t>2</w:t>
      </w:r>
      <w:r w:rsidR="00493B65" w:rsidRPr="00FE0D18">
        <w:rPr>
          <w:rFonts w:cs="Times"/>
          <w:color w:val="000000"/>
          <w:sz w:val="24"/>
          <w:szCs w:val="24"/>
        </w:rPr>
        <w:t xml:space="preserve"> when remediating chlorofluorohydrocarbons in a surface discharge plasma reactor. </w:t>
      </w:r>
      <w:r w:rsidR="00946E3B">
        <w:rPr>
          <w:rFonts w:cs="Times"/>
          <w:color w:val="000000"/>
          <w:sz w:val="24"/>
          <w:szCs w:val="24"/>
        </w:rPr>
        <w:fldChar w:fldCharType="begin"/>
      </w:r>
      <w:r w:rsidR="00083149">
        <w:rPr>
          <w:rFonts w:cs="Times"/>
          <w:color w:val="000000"/>
          <w:sz w:val="24"/>
          <w:szCs w:val="24"/>
        </w:rPr>
        <w:instrText xml:space="preserve"> ADDIN EN.CITE &lt;EndNote&gt;&lt;Cite&gt;&lt;Author&gt;Ogata&lt;/Author&gt;&lt;Year&gt;2004&lt;/Year&gt;&lt;RecNum&gt;440&lt;/RecNum&gt;&lt;DisplayText&gt;[95]&lt;/DisplayText&gt;&lt;record&gt;&lt;rec-number&gt;440&lt;/rec-number&gt;&lt;foreign-keys&gt;&lt;key app="EN" db-id="a0tpr9fa8ttv9fea0vp5sxzr5pxpvrvx5wsz" timestamp="0"&gt;440&lt;/key&gt;&lt;/foreign-keys&gt;&lt;ref-type name="Journal Article"&gt;17&lt;/ref-type&gt;&lt;contributors&gt;&lt;authors&gt;&lt;author&gt;Ogata, A.&lt;/author&gt;&lt;author&gt;Kim, H. H.&lt;/author&gt;&lt;author&gt;Futamura, S.&lt;/author&gt;&lt;author&gt;Kushiyama, S.&lt;/author&gt;&lt;author&gt;Mizuno, K.&lt;/author&gt;&lt;/authors&gt;&lt;/contributors&gt;&lt;titles&gt;&lt;title&gt;Effects of catalysts and additives on fluorocarbon removal with surface discharge plasma&lt;/title&gt;&lt;secondary-title&gt;Applied Catalysis B-Environmental&lt;/secondary-title&gt;&lt;alt-title&gt;Appl. Catal. B-Environ.&lt;/alt-title&gt;&lt;/titles&gt;&lt;periodical&gt;&lt;full-title&gt;Applied Catalysis B-Environmental&lt;/full-title&gt;&lt;abbr-1&gt;Appl. Catal. B Environ&lt;/abbr-1&gt;&lt;/periodical&gt;&lt;pages&gt;175-180&lt;/pages&gt;&lt;volume&gt;53&lt;/volume&gt;&lt;number&gt;3&lt;/number&gt;&lt;dates&gt;&lt;year&gt;2004&lt;/year&gt;&lt;pub-dates&gt;&lt;date&gt;Nov 8&lt;/date&gt;&lt;/pub-dates&gt;&lt;/dates&gt;&lt;accession-num&gt;ISI:000224019100005&lt;/accession-num&gt;&lt;urls&gt;&lt;related-urls&gt;&lt;url&gt;&amp;lt;Go to ISI&amp;gt;://000224019100005&lt;/url&gt;&lt;/related-urls&gt;&lt;/urls&gt;&lt;/record&gt;&lt;/Cite&gt;&lt;/EndNote&gt;</w:instrText>
      </w:r>
      <w:r w:rsidR="00946E3B">
        <w:rPr>
          <w:rFonts w:cs="Times"/>
          <w:color w:val="000000"/>
          <w:sz w:val="24"/>
          <w:szCs w:val="24"/>
        </w:rPr>
        <w:fldChar w:fldCharType="separate"/>
      </w:r>
      <w:r w:rsidR="00083149">
        <w:rPr>
          <w:rFonts w:cs="Times"/>
          <w:noProof/>
          <w:color w:val="000000"/>
          <w:sz w:val="24"/>
          <w:szCs w:val="24"/>
        </w:rPr>
        <w:t>[</w:t>
      </w:r>
      <w:hyperlink w:anchor="_ENREF_95" w:tooltip="Ogata, 2004 #440" w:history="1">
        <w:r w:rsidR="001F1760">
          <w:rPr>
            <w:rFonts w:cs="Times"/>
            <w:noProof/>
            <w:color w:val="000000"/>
            <w:sz w:val="24"/>
            <w:szCs w:val="24"/>
          </w:rPr>
          <w:t>95</w:t>
        </w:r>
      </w:hyperlink>
      <w:r w:rsidR="00083149">
        <w:rPr>
          <w:rFonts w:cs="Times"/>
          <w:noProof/>
          <w:color w:val="000000"/>
          <w:sz w:val="24"/>
          <w:szCs w:val="24"/>
        </w:rPr>
        <w:t>]</w:t>
      </w:r>
      <w:r w:rsidR="00946E3B">
        <w:rPr>
          <w:rFonts w:cs="Times"/>
          <w:color w:val="000000"/>
          <w:sz w:val="24"/>
          <w:szCs w:val="24"/>
        </w:rPr>
        <w:fldChar w:fldCharType="end"/>
      </w:r>
      <w:r w:rsidR="00B7314F" w:rsidRPr="00FE0D18">
        <w:rPr>
          <w:rFonts w:cs="Times"/>
          <w:i/>
          <w:color w:val="000000"/>
          <w:sz w:val="24"/>
          <w:szCs w:val="24"/>
        </w:rPr>
        <w:t xml:space="preserve"> </w:t>
      </w:r>
    </w:p>
    <w:p w14:paraId="1C4912D0" w14:textId="07EC449F" w:rsidR="004E40DA" w:rsidRDefault="00B7314F" w:rsidP="001240AE">
      <w:pPr>
        <w:spacing w:line="360" w:lineRule="auto"/>
        <w:rPr>
          <w:rFonts w:cs="Times"/>
          <w:color w:val="000000"/>
          <w:sz w:val="24"/>
          <w:szCs w:val="24"/>
        </w:rPr>
      </w:pPr>
      <w:r w:rsidRPr="00FE0D18">
        <w:rPr>
          <w:rFonts w:cs="Times"/>
          <w:color w:val="000000"/>
          <w:sz w:val="24"/>
          <w:szCs w:val="24"/>
        </w:rPr>
        <w:t>When active oxygen is produced by plasma and then chemisorbed, the adsorbed oxygen can be extremely persistent under a wide range of conditions.  Guaitella and co</w:t>
      </w:r>
      <w:r w:rsidR="00F40C35">
        <w:rPr>
          <w:rFonts w:cs="Times"/>
          <w:color w:val="000000"/>
          <w:sz w:val="24"/>
          <w:szCs w:val="24"/>
        </w:rPr>
        <w:t>-</w:t>
      </w:r>
      <w:r w:rsidRPr="00FE0D18">
        <w:rPr>
          <w:rFonts w:cs="Times"/>
          <w:color w:val="000000"/>
          <w:sz w:val="24"/>
          <w:szCs w:val="24"/>
        </w:rPr>
        <w:t xml:space="preserve">workers </w:t>
      </w:r>
      <w:r w:rsidR="00946E3B">
        <w:rPr>
          <w:rFonts w:cs="Times"/>
          <w:color w:val="000000"/>
          <w:sz w:val="24"/>
          <w:szCs w:val="24"/>
        </w:rPr>
        <w:fldChar w:fldCharType="begin"/>
      </w:r>
      <w:r w:rsidR="00083149">
        <w:rPr>
          <w:rFonts w:cs="Times"/>
          <w:color w:val="000000"/>
          <w:sz w:val="24"/>
          <w:szCs w:val="24"/>
        </w:rPr>
        <w:instrText xml:space="preserve"> ADDIN EN.CITE &lt;EndNote&gt;&lt;Cite&gt;&lt;Author&gt;Guaitella&lt;/Author&gt;&lt;Year&gt;2010&lt;/Year&gt;&lt;RecNum&gt;1168&lt;/RecNum&gt;&lt;DisplayText&gt;[96]&lt;/DisplayText&gt;&lt;record&gt;&lt;rec-number&gt;1168&lt;/rec-number&gt;&lt;foreign-keys&gt;&lt;key app="EN" db-id="a0tpr9fa8ttv9fea0vp5sxzr5pxpvrvx5wsz" timestamp="1452265485"&gt;1168&lt;/key&gt;&lt;/foreign-keys&gt;&lt;ref-type name="Journal Article"&gt;17&lt;/ref-type&gt;&lt;contributors&gt;&lt;authors&gt;&lt;author&gt;Guaitella, O.&lt;/author&gt;&lt;author&gt;Lazzaroni, C.&lt;/author&gt;&lt;author&gt;Marinov, D.&lt;/author&gt;&lt;author&gt;Rousseau, A.&lt;/author&gt;&lt;/authors&gt;&lt;/contributors&gt;&lt;titles&gt;&lt;title&gt;Evidence of atomic adsorption on TiO2 under plasma exposure and related C2H2 surface reactivity&lt;/title&gt;&lt;secondary-title&gt;Applied Physics Letters&lt;/secondary-title&gt;&lt;/titles&gt;&lt;periodical&gt;&lt;full-title&gt;Applied Physics Letters&lt;/full-title&gt;&lt;/periodical&gt;&lt;volume&gt;97&lt;/volume&gt;&lt;number&gt;1&lt;/number&gt;&lt;dates&gt;&lt;year&gt;2010&lt;/year&gt;&lt;pub-dates&gt;&lt;date&gt;Jul 5&lt;/date&gt;&lt;/pub-dates&gt;&lt;/dates&gt;&lt;isbn&gt;0003-6951&lt;/isbn&gt;&lt;accession-num&gt;WOS:000279707800011&lt;/accession-num&gt;&lt;urls&gt;&lt;related-urls&gt;&lt;url&gt;&amp;lt;Go to ISI&amp;gt;://WOS:000279707800011&lt;/url&gt;&lt;url&gt;http://scitation.aip.org/docserver/fulltext/aip/journal/apl/97/1/1.3462295.pdf?expires=1452266394&amp;amp;id=id&amp;amp;accname=2111960&amp;amp;checksum=5A45E61B813C25989B928BDB4F288512&lt;/url&gt;&lt;/related-urls&gt;&lt;/urls&gt;&lt;custom7&gt;011502&lt;/custom7&gt;&lt;electronic-resource-num&gt;10.1063/1.3462295&lt;/electronic-resource-num&gt;&lt;/record&gt;&lt;/Cite&gt;&lt;/EndNote&gt;</w:instrText>
      </w:r>
      <w:r w:rsidR="00946E3B">
        <w:rPr>
          <w:rFonts w:cs="Times"/>
          <w:color w:val="000000"/>
          <w:sz w:val="24"/>
          <w:szCs w:val="24"/>
        </w:rPr>
        <w:fldChar w:fldCharType="separate"/>
      </w:r>
      <w:r w:rsidR="00083149">
        <w:rPr>
          <w:rFonts w:cs="Times"/>
          <w:noProof/>
          <w:color w:val="000000"/>
          <w:sz w:val="24"/>
          <w:szCs w:val="24"/>
        </w:rPr>
        <w:t>[</w:t>
      </w:r>
      <w:hyperlink w:anchor="_ENREF_96" w:tooltip="Guaitella, 2010 #1168" w:history="1">
        <w:r w:rsidR="001F1760">
          <w:rPr>
            <w:rFonts w:cs="Times"/>
            <w:noProof/>
            <w:color w:val="000000"/>
            <w:sz w:val="24"/>
            <w:szCs w:val="24"/>
          </w:rPr>
          <w:t>96</w:t>
        </w:r>
      </w:hyperlink>
      <w:r w:rsidR="00083149">
        <w:rPr>
          <w:rFonts w:cs="Times"/>
          <w:noProof/>
          <w:color w:val="000000"/>
          <w:sz w:val="24"/>
          <w:szCs w:val="24"/>
        </w:rPr>
        <w:t>]</w:t>
      </w:r>
      <w:r w:rsidR="00946E3B">
        <w:rPr>
          <w:rFonts w:cs="Times"/>
          <w:color w:val="000000"/>
          <w:sz w:val="24"/>
          <w:szCs w:val="24"/>
        </w:rPr>
        <w:fldChar w:fldCharType="end"/>
      </w:r>
      <w:r w:rsidR="00546813" w:rsidRPr="00FE0D18">
        <w:rPr>
          <w:rFonts w:cs="Times"/>
          <w:color w:val="000000"/>
          <w:sz w:val="24"/>
          <w:szCs w:val="24"/>
        </w:rPr>
        <w:t xml:space="preserve"> </w:t>
      </w:r>
      <w:r w:rsidRPr="00FE0D18">
        <w:rPr>
          <w:rFonts w:cs="Times"/>
          <w:color w:val="000000"/>
          <w:sz w:val="24"/>
          <w:szCs w:val="24"/>
        </w:rPr>
        <w:t>have shown that TiO</w:t>
      </w:r>
      <w:r w:rsidRPr="00FE0D18">
        <w:rPr>
          <w:rFonts w:cs="Times"/>
          <w:color w:val="000000"/>
          <w:sz w:val="24"/>
          <w:szCs w:val="24"/>
          <w:vertAlign w:val="subscript"/>
        </w:rPr>
        <w:t>2</w:t>
      </w:r>
      <w:r w:rsidRPr="00FE0D18">
        <w:rPr>
          <w:rFonts w:cs="Times"/>
          <w:color w:val="000000"/>
          <w:sz w:val="24"/>
          <w:szCs w:val="24"/>
        </w:rPr>
        <w:t xml:space="preserve"> and SiO</w:t>
      </w:r>
      <w:r w:rsidRPr="00FE0D18">
        <w:rPr>
          <w:rFonts w:cs="Times"/>
          <w:color w:val="000000"/>
          <w:sz w:val="24"/>
          <w:szCs w:val="24"/>
          <w:vertAlign w:val="subscript"/>
        </w:rPr>
        <w:t>2</w:t>
      </w:r>
      <w:r w:rsidRPr="00FE0D18">
        <w:rPr>
          <w:rFonts w:cs="Times"/>
          <w:color w:val="000000"/>
          <w:sz w:val="24"/>
          <w:szCs w:val="24"/>
        </w:rPr>
        <w:t xml:space="preserve"> pre</w:t>
      </w:r>
      <w:r w:rsidR="00F40C35">
        <w:rPr>
          <w:rFonts w:cs="Times"/>
          <w:color w:val="000000"/>
          <w:sz w:val="24"/>
          <w:szCs w:val="24"/>
        </w:rPr>
        <w:t>-</w:t>
      </w:r>
      <w:r w:rsidRPr="00FE0D18">
        <w:rPr>
          <w:rFonts w:cs="Times"/>
          <w:color w:val="000000"/>
          <w:sz w:val="24"/>
          <w:szCs w:val="24"/>
        </w:rPr>
        <w:t>treated with a plasma of oxygen or air can catalyse the oxidation of C</w:t>
      </w:r>
      <w:r w:rsidRPr="00FE0D18">
        <w:rPr>
          <w:rFonts w:cs="Times"/>
          <w:color w:val="000000"/>
          <w:sz w:val="24"/>
          <w:szCs w:val="24"/>
          <w:vertAlign w:val="subscript"/>
        </w:rPr>
        <w:t>2</w:t>
      </w:r>
      <w:r w:rsidRPr="00FE0D18">
        <w:rPr>
          <w:rFonts w:cs="Times"/>
          <w:color w:val="000000"/>
          <w:sz w:val="24"/>
          <w:szCs w:val="24"/>
        </w:rPr>
        <w:t>H</w:t>
      </w:r>
      <w:r w:rsidRPr="00FE0D18">
        <w:rPr>
          <w:rFonts w:cs="Times"/>
          <w:color w:val="000000"/>
          <w:sz w:val="24"/>
          <w:szCs w:val="24"/>
          <w:vertAlign w:val="subscript"/>
        </w:rPr>
        <w:t>2</w:t>
      </w:r>
      <w:r w:rsidR="00546813" w:rsidRPr="00FE0D18">
        <w:rPr>
          <w:rFonts w:cs="Times"/>
          <w:color w:val="000000"/>
          <w:sz w:val="24"/>
          <w:szCs w:val="24"/>
          <w:vertAlign w:val="subscript"/>
        </w:rPr>
        <w:t xml:space="preserve"> </w:t>
      </w:r>
      <w:r w:rsidR="00546813" w:rsidRPr="00FE0D18">
        <w:rPr>
          <w:rFonts w:cs="Times"/>
          <w:color w:val="000000"/>
          <w:sz w:val="24"/>
          <w:szCs w:val="24"/>
        </w:rPr>
        <w:t xml:space="preserve">up to 10 minutes after the plasma treatment has ceased.  </w:t>
      </w:r>
      <w:r w:rsidR="00A964AA" w:rsidRPr="00FE0D18">
        <w:rPr>
          <w:rFonts w:cs="Times"/>
          <w:color w:val="000000"/>
          <w:sz w:val="24"/>
          <w:szCs w:val="24"/>
        </w:rPr>
        <w:t xml:space="preserve">It is found that additional surface coverage of </w:t>
      </w:r>
      <w:r w:rsidR="00A964AA" w:rsidRPr="00FE0D18">
        <w:rPr>
          <w:rFonts w:cs="Times"/>
          <w:color w:val="000000"/>
          <w:sz w:val="24"/>
          <w:szCs w:val="24"/>
        </w:rPr>
        <w:sym w:font="MT Extra" w:char="F03A"/>
      </w:r>
      <w:r w:rsidR="00A964AA" w:rsidRPr="00FE0D18">
        <w:rPr>
          <w:rFonts w:cs="Times"/>
          <w:color w:val="000000"/>
          <w:sz w:val="24"/>
          <w:szCs w:val="24"/>
        </w:rPr>
        <w:t xml:space="preserve">5 </w:t>
      </w:r>
      <w:r w:rsidR="00A964AA" w:rsidRPr="00FE0D18">
        <w:rPr>
          <w:rFonts w:ascii="Calibri" w:hAnsi="Calibri" w:cs="Times"/>
          <w:color w:val="000000"/>
          <w:sz w:val="24"/>
          <w:szCs w:val="24"/>
        </w:rPr>
        <w:t>×</w:t>
      </w:r>
      <w:r w:rsidR="00A964AA" w:rsidRPr="00FE0D18">
        <w:rPr>
          <w:rFonts w:cs="Times"/>
          <w:color w:val="000000"/>
          <w:sz w:val="24"/>
          <w:szCs w:val="24"/>
        </w:rPr>
        <w:t xml:space="preserve"> 10</w:t>
      </w:r>
      <w:r w:rsidR="00A964AA" w:rsidRPr="00FE0D18">
        <w:rPr>
          <w:rFonts w:cs="Times"/>
          <w:color w:val="000000"/>
          <w:sz w:val="24"/>
          <w:szCs w:val="24"/>
          <w:vertAlign w:val="superscript"/>
        </w:rPr>
        <w:t>14</w:t>
      </w:r>
      <w:r w:rsidR="00A964AA" w:rsidRPr="00FE0D18">
        <w:rPr>
          <w:rFonts w:cs="Times"/>
          <w:color w:val="000000"/>
          <w:sz w:val="24"/>
          <w:szCs w:val="24"/>
        </w:rPr>
        <w:t xml:space="preserve"> cm</w:t>
      </w:r>
      <w:r w:rsidR="00A964AA" w:rsidRPr="00FE0D18">
        <w:rPr>
          <w:rFonts w:cs="Times"/>
          <w:color w:val="000000"/>
          <w:sz w:val="24"/>
          <w:szCs w:val="24"/>
          <w:vertAlign w:val="superscript"/>
        </w:rPr>
        <w:t>-2</w:t>
      </w:r>
      <w:r w:rsidR="00A964AA" w:rsidRPr="00FE0D18">
        <w:rPr>
          <w:rFonts w:cs="Times"/>
          <w:color w:val="000000"/>
          <w:sz w:val="24"/>
          <w:szCs w:val="24"/>
        </w:rPr>
        <w:t xml:space="preserve"> oxygen atoms can be “grafted” onto the SiO</w:t>
      </w:r>
      <w:r w:rsidR="00A964AA" w:rsidRPr="00FE0D18">
        <w:rPr>
          <w:rFonts w:cs="Times"/>
          <w:color w:val="000000"/>
          <w:sz w:val="24"/>
          <w:szCs w:val="24"/>
          <w:vertAlign w:val="subscript"/>
        </w:rPr>
        <w:t>2</w:t>
      </w:r>
      <w:r w:rsidR="00A964AA" w:rsidRPr="00FE0D18">
        <w:rPr>
          <w:rFonts w:cs="Times"/>
          <w:color w:val="000000"/>
          <w:sz w:val="24"/>
          <w:szCs w:val="24"/>
        </w:rPr>
        <w:t xml:space="preserve"> surface by the O</w:t>
      </w:r>
      <w:r w:rsidR="00A964AA" w:rsidRPr="00FE0D18">
        <w:rPr>
          <w:rFonts w:cs="Times"/>
          <w:color w:val="000000"/>
          <w:sz w:val="24"/>
          <w:szCs w:val="24"/>
          <w:vertAlign w:val="subscript"/>
        </w:rPr>
        <w:t>2</w:t>
      </w:r>
      <w:r w:rsidR="00A964AA" w:rsidRPr="00FE0D18">
        <w:rPr>
          <w:rFonts w:cs="Times"/>
          <w:color w:val="000000"/>
          <w:sz w:val="24"/>
          <w:szCs w:val="24"/>
        </w:rPr>
        <w:t xml:space="preserve"> plasma pre</w:t>
      </w:r>
      <w:r w:rsidR="00F40C35">
        <w:rPr>
          <w:rFonts w:cs="Times"/>
          <w:color w:val="000000"/>
          <w:sz w:val="24"/>
          <w:szCs w:val="24"/>
        </w:rPr>
        <w:t>-</w:t>
      </w:r>
      <w:r w:rsidR="00A964AA" w:rsidRPr="00FE0D18">
        <w:rPr>
          <w:rFonts w:cs="Times"/>
          <w:color w:val="000000"/>
          <w:sz w:val="24"/>
          <w:szCs w:val="24"/>
        </w:rPr>
        <w:t>treatment.</w:t>
      </w:r>
      <w:r w:rsidR="000308D4" w:rsidRPr="00FE0D18">
        <w:rPr>
          <w:rFonts w:cs="Times"/>
          <w:color w:val="000000"/>
          <w:sz w:val="24"/>
          <w:szCs w:val="24"/>
        </w:rPr>
        <w:t xml:space="preserve"> </w:t>
      </w:r>
      <w:r w:rsidR="00946E3B">
        <w:rPr>
          <w:rFonts w:cs="Times"/>
          <w:color w:val="000000"/>
          <w:sz w:val="24"/>
          <w:szCs w:val="24"/>
        </w:rPr>
        <w:fldChar w:fldCharType="begin"/>
      </w:r>
      <w:r w:rsidR="00083149">
        <w:rPr>
          <w:rFonts w:cs="Times"/>
          <w:color w:val="000000"/>
          <w:sz w:val="24"/>
          <w:szCs w:val="24"/>
        </w:rPr>
        <w:instrText xml:space="preserve"> ADDIN EN.CITE &lt;EndNote&gt;&lt;Cite&gt;&lt;Author&gt;Guerra&lt;/Author&gt;&lt;Year&gt;2014&lt;/Year&gt;&lt;RecNum&gt;897&lt;/RecNum&gt;&lt;DisplayText&gt;[97]&lt;/DisplayText&gt;&lt;record&gt;&lt;rec-number&gt;897&lt;/rec-number&gt;&lt;foreign-keys&gt;&lt;key app="EN" db-id="a0tpr9fa8ttv9fea0vp5sxzr5pxpvrvx5wsz" timestamp="1445006957"&gt;897&lt;/key&gt;&lt;/foreign-keys&gt;&lt;ref-type name="Journal Article"&gt;17&lt;/ref-type&gt;&lt;contributors&gt;&lt;authors&gt;&lt;author&gt;Guerra, Vasco&lt;/author&gt;&lt;author&gt;Marinov, Daniil&lt;/author&gt;&lt;author&gt;Guaitella, Olivier&lt;/author&gt;&lt;author&gt;Rousseau, Antoine&lt;/author&gt;&lt;/authors&gt;&lt;/contributors&gt;&lt;titles&gt;&lt;title&gt;NO oxidation on plasma pretreated Pyrex: the case for a distribution of reactivity of adsorbed O atoms&lt;/title&gt;&lt;secondary-title&gt;Journal of Physics D-Applied Physics&lt;/secondary-title&gt;&lt;/titles&gt;&lt;periodical&gt;&lt;full-title&gt;Journal of Physics D-Applied Physics&lt;/full-title&gt;&lt;abbr-1&gt;J. Phys. D: Appl. Phys.&lt;/abbr-1&gt;&lt;/periodical&gt;&lt;volume&gt;47&lt;/volume&gt;&lt;number&gt;22&lt;/number&gt;&lt;dates&gt;&lt;year&gt;2014&lt;/year&gt;&lt;pub-dates&gt;&lt;date&gt;Jun 4&lt;/date&gt;&lt;/pub-dates&gt;&lt;/dates&gt;&lt;isbn&gt;0022-3727&lt;/isbn&gt;&lt;accession-num&gt;WOS:000336207900013&lt;/accession-num&gt;&lt;urls&gt;&lt;related-urls&gt;&lt;url&gt;&amp;lt;Go to ISI&amp;gt;://WOS:000336207900013&lt;/url&gt;&lt;url&gt;http://iopscience.iop.org/article/10.1088/0022-3727/47/22/224012/pdf&lt;/url&gt;&lt;/related-urls&gt;&lt;/urls&gt;&lt;custom7&gt;224012&lt;/custom7&gt;&lt;electronic-resource-num&gt;10.1088/0022-3727/47/22/224012&lt;/electronic-resource-num&gt;&lt;/record&gt;&lt;/Cite&gt;&lt;/EndNote&gt;</w:instrText>
      </w:r>
      <w:r w:rsidR="00946E3B">
        <w:rPr>
          <w:rFonts w:cs="Times"/>
          <w:color w:val="000000"/>
          <w:sz w:val="24"/>
          <w:szCs w:val="24"/>
        </w:rPr>
        <w:fldChar w:fldCharType="separate"/>
      </w:r>
      <w:r w:rsidR="00083149">
        <w:rPr>
          <w:rFonts w:cs="Times"/>
          <w:noProof/>
          <w:color w:val="000000"/>
          <w:sz w:val="24"/>
          <w:szCs w:val="24"/>
        </w:rPr>
        <w:t>[</w:t>
      </w:r>
      <w:hyperlink w:anchor="_ENREF_97" w:tooltip="Guerra, 2014 #897" w:history="1">
        <w:r w:rsidR="001F1760">
          <w:rPr>
            <w:rFonts w:cs="Times"/>
            <w:noProof/>
            <w:color w:val="000000"/>
            <w:sz w:val="24"/>
            <w:szCs w:val="24"/>
          </w:rPr>
          <w:t>97</w:t>
        </w:r>
      </w:hyperlink>
      <w:r w:rsidR="00083149">
        <w:rPr>
          <w:rFonts w:cs="Times"/>
          <w:noProof/>
          <w:color w:val="000000"/>
          <w:sz w:val="24"/>
          <w:szCs w:val="24"/>
        </w:rPr>
        <w:t>]</w:t>
      </w:r>
      <w:r w:rsidR="00946E3B">
        <w:rPr>
          <w:rFonts w:cs="Times"/>
          <w:color w:val="000000"/>
          <w:sz w:val="24"/>
          <w:szCs w:val="24"/>
        </w:rPr>
        <w:fldChar w:fldCharType="end"/>
      </w:r>
      <w:r w:rsidR="000308D4" w:rsidRPr="00FE0D18">
        <w:rPr>
          <w:rFonts w:cs="Times"/>
          <w:color w:val="000000"/>
          <w:sz w:val="24"/>
          <w:szCs w:val="24"/>
        </w:rPr>
        <w:t xml:space="preserve"> Teramoto </w:t>
      </w:r>
      <w:r w:rsidR="000308D4" w:rsidRPr="00FE0D18">
        <w:rPr>
          <w:rFonts w:cs="Times"/>
          <w:i/>
          <w:color w:val="000000"/>
          <w:sz w:val="24"/>
          <w:szCs w:val="24"/>
        </w:rPr>
        <w:t>et al.</w:t>
      </w:r>
      <w:r w:rsidR="000308D4" w:rsidRPr="00FE0D18">
        <w:rPr>
          <w:rFonts w:cs="Times"/>
          <w:color w:val="000000"/>
          <w:sz w:val="24"/>
          <w:szCs w:val="24"/>
        </w:rPr>
        <w:t xml:space="preserve"> </w:t>
      </w:r>
      <w:r w:rsidR="00946E3B">
        <w:rPr>
          <w:rFonts w:cs="Times"/>
          <w:color w:val="000000"/>
          <w:sz w:val="24"/>
          <w:szCs w:val="24"/>
        </w:rPr>
        <w:fldChar w:fldCharType="begin"/>
      </w:r>
      <w:r w:rsidR="00083149">
        <w:rPr>
          <w:rFonts w:cs="Times"/>
          <w:color w:val="000000"/>
          <w:sz w:val="24"/>
          <w:szCs w:val="24"/>
        </w:rPr>
        <w:instrText xml:space="preserve"> ADDIN EN.CITE &lt;EndNote&gt;&lt;Cite&gt;&lt;Author&gt;Teramoto&lt;/Author&gt;&lt;Year&gt;2013&lt;/Year&gt;&lt;RecNum&gt;1165&lt;/RecNum&gt;&lt;DisplayText&gt;[98]&lt;/DisplayText&gt;&lt;record&gt;&lt;rec-number&gt;1165&lt;/rec-number&gt;&lt;foreign-keys&gt;&lt;key app="EN" db-id="a0tpr9fa8ttv9fea0vp5sxzr5pxpvrvx5wsz" timestamp="1452263954"&gt;1165&lt;/key&gt;&lt;/foreign-keys&gt;&lt;ref-type name="Journal Article"&gt;17&lt;/ref-type&gt;&lt;contributors&gt;&lt;authors&gt;&lt;author&gt;Teramoto, Yoshiyuki&lt;/author&gt;&lt;author&gt;Kim, Hyun-Ha&lt;/author&gt;&lt;author&gt;Ogata, Atsushi&lt;/author&gt;&lt;author&gt;Negishi, Nobuaki&lt;/author&gt;&lt;/authors&gt;&lt;/contributors&gt;&lt;titles&gt;&lt;title&gt;Study of Plasma-Induced Surface Active Oxygen on Zeolite-Supported Silver Nanoparticles&lt;/title&gt;&lt;secondary-title&gt;Catalysis Letters&lt;/secondary-title&gt;&lt;/titles&gt;&lt;periodical&gt;&lt;full-title&gt;Catalysis Letters&lt;/full-title&gt;&lt;abbr-1&gt;Catal. Lett.&lt;/abbr-1&gt;&lt;/periodical&gt;&lt;pages&gt;1374-1378&lt;/pages&gt;&lt;volume&gt;143&lt;/volume&gt;&lt;number&gt;12&lt;/number&gt;&lt;dates&gt;&lt;year&gt;2013&lt;/year&gt;&lt;pub-dates&gt;&lt;date&gt;Dec&lt;/date&gt;&lt;/pub-dates&gt;&lt;/dates&gt;&lt;isbn&gt;1011-372X&lt;/isbn&gt;&lt;accession-num&gt;WOS:000327481200015&lt;/accession-num&gt;&lt;urls&gt;&lt;related-urls&gt;&lt;url&gt;&amp;lt;Go to ISI&amp;gt;://WOS:000327481200015&lt;/url&gt;&lt;url&gt;http://download.springer.com/static/pdf/328/art%253A10.1007%252Fs10562-013-1097-0.pdf?originUrl=http%3A%2F%2Flink.springer.com%2Farticle%2F10.1007%2Fs10562-013-1097-0&amp;amp;token2=exp=1452265189~acl=%2Fstatic%2Fpdf%2F328%2Fart%25253A10.1007%25252Fs10562-013-1097-0.pdf%3ForiginUrl%3Dhttp%253A%252F%252Flink.springer.com%252Farticle%252F10.1007%252Fs10562-013-1097-0*~hmac=5769ab551b0a48b33fdcc55a8845a997208b53da400eca929136205bb656ddab&lt;/url&gt;&lt;/related-urls&gt;&lt;/urls&gt;&lt;electronic-resource-num&gt;10.1007/s10562-013-1097-0&lt;/electronic-resource-num&gt;&lt;/record&gt;&lt;/Cite&gt;&lt;/EndNote&gt;</w:instrText>
      </w:r>
      <w:r w:rsidR="00946E3B">
        <w:rPr>
          <w:rFonts w:cs="Times"/>
          <w:color w:val="000000"/>
          <w:sz w:val="24"/>
          <w:szCs w:val="24"/>
        </w:rPr>
        <w:fldChar w:fldCharType="separate"/>
      </w:r>
      <w:r w:rsidR="00083149">
        <w:rPr>
          <w:rFonts w:cs="Times"/>
          <w:noProof/>
          <w:color w:val="000000"/>
          <w:sz w:val="24"/>
          <w:szCs w:val="24"/>
        </w:rPr>
        <w:t>[</w:t>
      </w:r>
      <w:hyperlink w:anchor="_ENREF_98" w:tooltip="Teramoto, 2013 #1165" w:history="1">
        <w:r w:rsidR="001F1760">
          <w:rPr>
            <w:rFonts w:cs="Times"/>
            <w:noProof/>
            <w:color w:val="000000"/>
            <w:sz w:val="24"/>
            <w:szCs w:val="24"/>
          </w:rPr>
          <w:t>98</w:t>
        </w:r>
      </w:hyperlink>
      <w:r w:rsidR="00083149">
        <w:rPr>
          <w:rFonts w:cs="Times"/>
          <w:noProof/>
          <w:color w:val="000000"/>
          <w:sz w:val="24"/>
          <w:szCs w:val="24"/>
        </w:rPr>
        <w:t>]</w:t>
      </w:r>
      <w:r w:rsidR="00946E3B">
        <w:rPr>
          <w:rFonts w:cs="Times"/>
          <w:color w:val="000000"/>
          <w:sz w:val="24"/>
          <w:szCs w:val="24"/>
        </w:rPr>
        <w:fldChar w:fldCharType="end"/>
      </w:r>
      <w:r w:rsidR="000308D4" w:rsidRPr="00FE0D18">
        <w:rPr>
          <w:rFonts w:cs="Times"/>
          <w:color w:val="000000"/>
          <w:sz w:val="24"/>
          <w:szCs w:val="24"/>
        </w:rPr>
        <w:t xml:space="preserve">  have looked at the surface oxygen pr</w:t>
      </w:r>
      <w:r w:rsidR="004E1283" w:rsidRPr="00FE0D18">
        <w:rPr>
          <w:rFonts w:cs="Times"/>
          <w:color w:val="000000"/>
          <w:sz w:val="24"/>
          <w:szCs w:val="24"/>
        </w:rPr>
        <w:t>oduced by an oxygen plasma and fixed</w:t>
      </w:r>
      <w:r w:rsidR="000308D4" w:rsidRPr="00FE0D18">
        <w:rPr>
          <w:rFonts w:cs="Times"/>
          <w:color w:val="000000"/>
          <w:sz w:val="24"/>
          <w:szCs w:val="24"/>
        </w:rPr>
        <w:t xml:space="preserve"> onto the surface of zeolite supported</w:t>
      </w:r>
      <w:r w:rsidR="00FF6FAC">
        <w:rPr>
          <w:rFonts w:cs="Times"/>
          <w:color w:val="000000"/>
          <w:sz w:val="24"/>
          <w:szCs w:val="24"/>
        </w:rPr>
        <w:t xml:space="preserve"> Ag-nanoparticle catalyst and fou</w:t>
      </w:r>
      <w:r w:rsidR="000308D4" w:rsidRPr="00FE0D18">
        <w:rPr>
          <w:rFonts w:cs="Times"/>
          <w:color w:val="000000"/>
          <w:sz w:val="24"/>
          <w:szCs w:val="24"/>
        </w:rPr>
        <w:t xml:space="preserve">nd that under conditions of dry air </w:t>
      </w:r>
      <w:r w:rsidR="00AF04F9" w:rsidRPr="00FE0D18">
        <w:rPr>
          <w:rFonts w:cs="Times"/>
          <w:color w:val="000000"/>
          <w:sz w:val="24"/>
          <w:szCs w:val="24"/>
        </w:rPr>
        <w:t xml:space="preserve">or nitrogen </w:t>
      </w:r>
      <w:r w:rsidR="000308D4" w:rsidRPr="00FE0D18">
        <w:rPr>
          <w:rFonts w:cs="Times"/>
          <w:color w:val="000000"/>
          <w:sz w:val="24"/>
          <w:szCs w:val="24"/>
        </w:rPr>
        <w:t xml:space="preserve">that </w:t>
      </w:r>
      <w:r w:rsidR="002F1C26" w:rsidRPr="00FE0D18">
        <w:rPr>
          <w:rFonts w:cs="Times"/>
          <w:color w:val="000000"/>
          <w:sz w:val="24"/>
          <w:szCs w:val="24"/>
        </w:rPr>
        <w:t>70 – 90% of the fixed oxygen</w:t>
      </w:r>
      <w:r w:rsidR="00AF04F9" w:rsidRPr="00FE0D18">
        <w:rPr>
          <w:rFonts w:cs="Times"/>
          <w:color w:val="000000"/>
          <w:sz w:val="24"/>
          <w:szCs w:val="24"/>
        </w:rPr>
        <w:t xml:space="preserve"> </w:t>
      </w:r>
      <w:r w:rsidR="002F1C26" w:rsidRPr="00FE0D18">
        <w:rPr>
          <w:rFonts w:cs="Times"/>
          <w:color w:val="000000"/>
          <w:sz w:val="24"/>
          <w:szCs w:val="24"/>
        </w:rPr>
        <w:t>was still present after</w:t>
      </w:r>
      <w:r w:rsidR="00AF04F9" w:rsidRPr="00FE0D18">
        <w:rPr>
          <w:rFonts w:cs="Times"/>
          <w:color w:val="000000"/>
          <w:sz w:val="24"/>
          <w:szCs w:val="24"/>
        </w:rPr>
        <w:t xml:space="preserve"> 1000 minutes.  </w:t>
      </w:r>
      <w:r w:rsidR="004E1283" w:rsidRPr="00FE0D18">
        <w:rPr>
          <w:rFonts w:cs="Times"/>
          <w:color w:val="000000"/>
          <w:sz w:val="24"/>
          <w:szCs w:val="24"/>
        </w:rPr>
        <w:t xml:space="preserve">It was </w:t>
      </w:r>
      <w:r w:rsidR="002F1C26" w:rsidRPr="00FE0D18">
        <w:rPr>
          <w:rFonts w:cs="Times"/>
          <w:color w:val="000000"/>
          <w:sz w:val="24"/>
          <w:szCs w:val="24"/>
        </w:rPr>
        <w:t>noted</w:t>
      </w:r>
      <w:r w:rsidR="004E1283" w:rsidRPr="00FE0D18">
        <w:rPr>
          <w:rFonts w:cs="Times"/>
          <w:color w:val="000000"/>
          <w:sz w:val="24"/>
          <w:szCs w:val="24"/>
        </w:rPr>
        <w:t xml:space="preserve"> that the amount of surface oxygen fixed was proportional to the square of the amount of silver on the zeolite.</w:t>
      </w:r>
    </w:p>
    <w:p w14:paraId="449C9B7E" w14:textId="4FD899DF" w:rsidR="00A95C97" w:rsidRDefault="00A95C97" w:rsidP="001240AE">
      <w:pPr>
        <w:spacing w:line="360" w:lineRule="auto"/>
        <w:rPr>
          <w:rFonts w:cs="Times"/>
          <w:color w:val="000000"/>
          <w:sz w:val="24"/>
          <w:szCs w:val="24"/>
        </w:rPr>
      </w:pPr>
      <w:r>
        <w:rPr>
          <w:rFonts w:cs="Times"/>
          <w:color w:val="000000"/>
          <w:sz w:val="24"/>
          <w:szCs w:val="24"/>
        </w:rPr>
        <w:t>Ozone is a common constituent in oxygen and air plasma and is a powerful oxidising agent.  It is commonly formed in the gas-phase by a three-body recombination reaction of plasma-produced oxygen atoms with oxygen molecules</w:t>
      </w:r>
    </w:p>
    <w:p w14:paraId="10C42553" w14:textId="64FB9D04" w:rsidR="00A95C97" w:rsidRDefault="00A95C97" w:rsidP="001240AE">
      <w:pPr>
        <w:spacing w:line="360" w:lineRule="auto"/>
        <w:rPr>
          <w:rFonts w:cs="Times New Roman"/>
          <w:color w:val="000000"/>
          <w:sz w:val="24"/>
          <w:szCs w:val="24"/>
        </w:rPr>
      </w:pPr>
      <w:r>
        <w:rPr>
          <w:rFonts w:cs="Times"/>
          <w:color w:val="000000"/>
          <w:sz w:val="24"/>
          <w:szCs w:val="24"/>
        </w:rPr>
        <w:tab/>
        <w:t>O</w:t>
      </w:r>
      <w:r>
        <w:rPr>
          <w:rFonts w:cs="Times"/>
          <w:color w:val="000000"/>
          <w:sz w:val="24"/>
          <w:szCs w:val="24"/>
        </w:rPr>
        <w:tab/>
        <w:t>+</w:t>
      </w:r>
      <w:r>
        <w:rPr>
          <w:rFonts w:cs="Times"/>
          <w:color w:val="000000"/>
          <w:sz w:val="24"/>
          <w:szCs w:val="24"/>
        </w:rPr>
        <w:tab/>
        <w:t>O</w:t>
      </w:r>
      <w:r>
        <w:rPr>
          <w:rFonts w:cs="Times"/>
          <w:color w:val="000000"/>
          <w:sz w:val="24"/>
          <w:szCs w:val="24"/>
          <w:vertAlign w:val="subscript"/>
        </w:rPr>
        <w:t>2</w:t>
      </w:r>
      <w:r>
        <w:rPr>
          <w:rFonts w:cs="Times"/>
          <w:color w:val="000000"/>
          <w:sz w:val="24"/>
          <w:szCs w:val="24"/>
        </w:rPr>
        <w:tab/>
        <w:t>+</w:t>
      </w:r>
      <w:r>
        <w:rPr>
          <w:rFonts w:cs="Times"/>
          <w:color w:val="000000"/>
          <w:sz w:val="24"/>
          <w:szCs w:val="24"/>
        </w:rPr>
        <w:tab/>
        <w:t>M</w:t>
      </w:r>
      <w:r>
        <w:rPr>
          <w:rFonts w:cs="Times"/>
          <w:color w:val="000000"/>
          <w:sz w:val="24"/>
          <w:szCs w:val="24"/>
        </w:rPr>
        <w:tab/>
      </w:r>
      <w:r w:rsidRPr="00FE0D18">
        <w:rPr>
          <w:rFonts w:cs="Times New Roman"/>
          <w:color w:val="000000"/>
          <w:sz w:val="24"/>
          <w:szCs w:val="24"/>
        </w:rPr>
        <w:t>→</w:t>
      </w:r>
      <w:r>
        <w:rPr>
          <w:rFonts w:cs="Times New Roman"/>
          <w:color w:val="000000"/>
          <w:sz w:val="24"/>
          <w:szCs w:val="24"/>
        </w:rPr>
        <w:tab/>
        <w:t>O</w:t>
      </w:r>
      <w:r>
        <w:rPr>
          <w:rFonts w:cs="Times New Roman"/>
          <w:color w:val="000000"/>
          <w:sz w:val="24"/>
          <w:szCs w:val="24"/>
          <w:vertAlign w:val="subscript"/>
        </w:rPr>
        <w:t>3</w:t>
      </w:r>
      <w:r>
        <w:rPr>
          <w:rFonts w:cs="Times New Roman"/>
          <w:color w:val="000000"/>
          <w:sz w:val="24"/>
          <w:szCs w:val="24"/>
        </w:rPr>
        <w:tab/>
        <w:t>+</w:t>
      </w:r>
      <w:r>
        <w:rPr>
          <w:rFonts w:cs="Times New Roman"/>
          <w:color w:val="000000"/>
          <w:sz w:val="24"/>
          <w:szCs w:val="24"/>
        </w:rPr>
        <w:tab/>
        <w:t>M</w:t>
      </w:r>
      <w:r w:rsidR="003E0CE0">
        <w:rPr>
          <w:rFonts w:cs="Times New Roman"/>
          <w:color w:val="000000"/>
          <w:sz w:val="24"/>
          <w:szCs w:val="24"/>
        </w:rPr>
        <w:t>.</w:t>
      </w:r>
    </w:p>
    <w:p w14:paraId="5D71D94B" w14:textId="0BEED93A" w:rsidR="00997C0A" w:rsidRPr="009F16F1" w:rsidRDefault="003E0CE0" w:rsidP="001240AE">
      <w:pPr>
        <w:spacing w:line="360" w:lineRule="auto"/>
        <w:rPr>
          <w:rFonts w:cs="Helvetica"/>
          <w:color w:val="151518"/>
          <w:position w:val="-2"/>
          <w:sz w:val="24"/>
          <w:szCs w:val="24"/>
          <w:lang w:val="en-US"/>
        </w:rPr>
      </w:pPr>
      <w:r>
        <w:rPr>
          <w:rFonts w:cs="Times"/>
          <w:color w:val="000000"/>
          <w:sz w:val="24"/>
          <w:szCs w:val="24"/>
        </w:rPr>
        <w:t xml:space="preserve">The possibility that ozone can be formed in a plasma-catalytic process has been investigated using an air plasma with </w:t>
      </w:r>
      <w:r>
        <w:rPr>
          <w:rFonts w:ascii="Calibri" w:hAnsi="Calibri" w:cs="Times"/>
          <w:color w:val="000000"/>
          <w:sz w:val="24"/>
          <w:szCs w:val="24"/>
        </w:rPr>
        <w:t>α- and γ-Al</w:t>
      </w:r>
      <w:r>
        <w:rPr>
          <w:rFonts w:ascii="Calibri" w:hAnsi="Calibri" w:cs="Times"/>
          <w:color w:val="000000"/>
          <w:sz w:val="24"/>
          <w:szCs w:val="24"/>
          <w:vertAlign w:val="subscript"/>
        </w:rPr>
        <w:t>2</w:t>
      </w:r>
      <w:r>
        <w:rPr>
          <w:rFonts w:ascii="Calibri" w:hAnsi="Calibri" w:cs="Times"/>
          <w:color w:val="000000"/>
          <w:sz w:val="24"/>
          <w:szCs w:val="24"/>
        </w:rPr>
        <w:t>O</w:t>
      </w:r>
      <w:r>
        <w:rPr>
          <w:rFonts w:ascii="Calibri" w:hAnsi="Calibri" w:cs="Times"/>
          <w:color w:val="000000"/>
          <w:sz w:val="24"/>
          <w:szCs w:val="24"/>
          <w:vertAlign w:val="subscript"/>
        </w:rPr>
        <w:t xml:space="preserve">3, </w:t>
      </w:r>
      <w:r>
        <w:rPr>
          <w:rFonts w:ascii="Calibri" w:hAnsi="Calibri" w:cs="Times"/>
          <w:color w:val="000000"/>
          <w:sz w:val="24"/>
          <w:szCs w:val="24"/>
        </w:rPr>
        <w:t>quartz and silica gel finding that there was only evidence for ozone production over γ-Al</w:t>
      </w:r>
      <w:r>
        <w:rPr>
          <w:rFonts w:ascii="Calibri" w:hAnsi="Calibri" w:cs="Times"/>
          <w:color w:val="000000"/>
          <w:sz w:val="24"/>
          <w:szCs w:val="24"/>
          <w:vertAlign w:val="subscript"/>
        </w:rPr>
        <w:t>2</w:t>
      </w:r>
      <w:r>
        <w:rPr>
          <w:rFonts w:ascii="Calibri" w:hAnsi="Calibri" w:cs="Times"/>
          <w:color w:val="000000"/>
          <w:sz w:val="24"/>
          <w:szCs w:val="24"/>
        </w:rPr>
        <w:t>O</w:t>
      </w:r>
      <w:r>
        <w:rPr>
          <w:rFonts w:ascii="Calibri" w:hAnsi="Calibri" w:cs="Times"/>
          <w:color w:val="000000"/>
          <w:sz w:val="24"/>
          <w:szCs w:val="24"/>
          <w:vertAlign w:val="subscript"/>
        </w:rPr>
        <w:t>3</w:t>
      </w:r>
      <w:r w:rsidRPr="003E0CE0">
        <w:rPr>
          <w:rFonts w:ascii="Calibri" w:hAnsi="Calibri" w:cs="Times"/>
          <w:color w:val="000000"/>
          <w:sz w:val="24"/>
          <w:szCs w:val="24"/>
        </w:rPr>
        <w:t>.</w:t>
      </w:r>
      <w:r>
        <w:rPr>
          <w:rFonts w:ascii="Calibri" w:hAnsi="Calibri" w:cs="Times"/>
          <w:color w:val="000000"/>
          <w:sz w:val="24"/>
          <w:szCs w:val="24"/>
        </w:rPr>
        <w:t xml:space="preserve">  </w:t>
      </w:r>
      <w:r w:rsidR="00946E3B">
        <w:rPr>
          <w:rFonts w:ascii="Calibri" w:hAnsi="Calibri" w:cs="Times"/>
          <w:color w:val="000000"/>
          <w:sz w:val="24"/>
          <w:szCs w:val="24"/>
        </w:rPr>
        <w:fldChar w:fldCharType="begin"/>
      </w:r>
      <w:r w:rsidR="00EB6E2A">
        <w:rPr>
          <w:rFonts w:ascii="Calibri" w:hAnsi="Calibri" w:cs="Times"/>
          <w:color w:val="000000"/>
          <w:sz w:val="24"/>
          <w:szCs w:val="24"/>
        </w:rPr>
        <w:instrText xml:space="preserve"> ADDIN EN.CITE &lt;EndNote&gt;&lt;Cite&gt;&lt;Author&gt;Holzer&lt;/Author&gt;&lt;Year&gt;2002&lt;/Year&gt;&lt;RecNum&gt;1170&lt;/RecNum&gt;&lt;DisplayText&gt;[32]&lt;/DisplayText&gt;&lt;record&gt;&lt;rec-number&gt;1170&lt;/rec-number&gt;&lt;foreign-keys&gt;&lt;key app="EN" db-id="a0tpr9fa8ttv9fea0vp5sxzr5pxpvrvx5wsz" timestamp="1452268194"&gt;1170&lt;/key&gt;&lt;/foreign-keys&gt;&lt;ref-type name="Journal Article"&gt;17&lt;/ref-type&gt;&lt;contributors&gt;&lt;authors&gt;&lt;author&gt;Holzer, F.&lt;/author&gt;&lt;author&gt;Roland, U.&lt;/author&gt;&lt;author&gt;Kopinke, F. D.&lt;/author&gt;&lt;/authors&gt;&lt;/contributors&gt;&lt;titles&gt;&lt;title&gt;Combination of non-thermal plasma and heterogeneous catalysis for oxidation of volatile organic compounds Part 1. Accessibility of the intra-particle volume&lt;/title&gt;&lt;secondary-title&gt;Applied Catalysis B-Environmental&lt;/secondary-title&gt;&lt;/titles&gt;&lt;periodical&gt;&lt;full-title&gt;Applied Catalysis B-Environmental&lt;/full-title&gt;&lt;abbr-1&gt;Appl. Catal. B Environ&lt;/abbr-1&gt;&lt;/periodical&gt;&lt;pages&gt;163-181&lt;/pages&gt;&lt;volume&gt;38&lt;/volume&gt;&lt;number&gt;3&lt;/number&gt;&lt;dates&gt;&lt;year&gt;2002&lt;/year&gt;&lt;pub-dates&gt;&lt;date&gt;Sep&lt;/date&gt;&lt;/pub-dates&gt;&lt;/dates&gt;&lt;isbn&gt;0926-3373&lt;/isbn&gt;&lt;accession-num&gt;WOS:000176432100001&lt;/accession-num&gt;&lt;urls&gt;&lt;related-urls&gt;&lt;url&gt;&amp;lt;Go to ISI&amp;gt;://WOS:000176432100001&lt;/url&gt;&lt;url&gt;http://ac.els-cdn.com/S0926337302000401/1-s2.0-S0926337302000401-main.pdf?_tid=7a0fde08-b61f-11e5-89aa-00000aab0f27&amp;amp;acdnat=1452268381_647731289cc7ff08560fa9174da7b385&lt;/url&gt;&lt;/related-urls&gt;&lt;/urls&gt;&lt;custom7&gt;Pii s0926-3373(02)00040-1&lt;/custom7&gt;&lt;electronic-resource-num&gt;10.1016/s0926-3373(02)00040-1&lt;/electronic-resource-num&gt;&lt;/record&gt;&lt;/Cite&gt;&lt;/EndNote&gt;</w:instrText>
      </w:r>
      <w:r w:rsidR="00946E3B">
        <w:rPr>
          <w:rFonts w:ascii="Calibri" w:hAnsi="Calibri" w:cs="Times"/>
          <w:color w:val="000000"/>
          <w:sz w:val="24"/>
          <w:szCs w:val="24"/>
        </w:rPr>
        <w:fldChar w:fldCharType="separate"/>
      </w:r>
      <w:r w:rsidR="00EB6E2A">
        <w:rPr>
          <w:rFonts w:ascii="Calibri" w:hAnsi="Calibri" w:cs="Times"/>
          <w:noProof/>
          <w:color w:val="000000"/>
          <w:sz w:val="24"/>
          <w:szCs w:val="24"/>
        </w:rPr>
        <w:t>[</w:t>
      </w:r>
      <w:hyperlink w:anchor="_ENREF_32" w:tooltip="Holzer, 2002 #1170" w:history="1">
        <w:r w:rsidR="001F1760">
          <w:rPr>
            <w:rFonts w:ascii="Calibri" w:hAnsi="Calibri" w:cs="Times"/>
            <w:noProof/>
            <w:color w:val="000000"/>
            <w:sz w:val="24"/>
            <w:szCs w:val="24"/>
          </w:rPr>
          <w:t>32</w:t>
        </w:r>
      </w:hyperlink>
      <w:r w:rsidR="00EB6E2A">
        <w:rPr>
          <w:rFonts w:ascii="Calibri" w:hAnsi="Calibri" w:cs="Times"/>
          <w:noProof/>
          <w:color w:val="000000"/>
          <w:sz w:val="24"/>
          <w:szCs w:val="24"/>
        </w:rPr>
        <w:t>]</w:t>
      </w:r>
      <w:r w:rsidR="00946E3B">
        <w:rPr>
          <w:rFonts w:ascii="Calibri" w:hAnsi="Calibri" w:cs="Times"/>
          <w:color w:val="000000"/>
          <w:sz w:val="24"/>
          <w:szCs w:val="24"/>
        </w:rPr>
        <w:fldChar w:fldCharType="end"/>
      </w:r>
      <w:r w:rsidR="004C0F08">
        <w:rPr>
          <w:rFonts w:ascii="Calibri" w:hAnsi="Calibri" w:cs="Times"/>
          <w:color w:val="000000"/>
          <w:sz w:val="24"/>
          <w:szCs w:val="24"/>
        </w:rPr>
        <w:t xml:space="preserve"> </w:t>
      </w:r>
      <w:r w:rsidR="00E372A8">
        <w:rPr>
          <w:rFonts w:ascii="Calibri" w:hAnsi="Calibri" w:cs="Times"/>
          <w:color w:val="000000"/>
          <w:sz w:val="24"/>
          <w:szCs w:val="24"/>
        </w:rPr>
        <w:t xml:space="preserve">Conversely, catalytic surfaces are well </w:t>
      </w:r>
      <w:r w:rsidR="00E372A8">
        <w:rPr>
          <w:rFonts w:ascii="Calibri" w:hAnsi="Calibri" w:cs="Times"/>
          <w:color w:val="000000"/>
          <w:sz w:val="24"/>
          <w:szCs w:val="24"/>
        </w:rPr>
        <w:lastRenderedPageBreak/>
        <w:t>known for their ability to decompose ozone and are commonly used to remove ozone from various processes.  For a range of metal oxide</w:t>
      </w:r>
      <w:r w:rsidR="00640E8B">
        <w:rPr>
          <w:rFonts w:ascii="Calibri" w:hAnsi="Calibri" w:cs="Times"/>
          <w:color w:val="000000"/>
          <w:sz w:val="24"/>
          <w:szCs w:val="24"/>
        </w:rPr>
        <w:t xml:space="preserve"> catalyst</w:t>
      </w:r>
      <w:r w:rsidR="00E372A8">
        <w:rPr>
          <w:rFonts w:ascii="Calibri" w:hAnsi="Calibri" w:cs="Times"/>
          <w:color w:val="000000"/>
          <w:sz w:val="24"/>
          <w:szCs w:val="24"/>
        </w:rPr>
        <w:t xml:space="preserve">s, </w:t>
      </w:r>
      <w:r w:rsidR="00E372A8" w:rsidRPr="00E372A8">
        <w:rPr>
          <w:rFonts w:ascii="Calibri" w:hAnsi="Calibri" w:cs="Times"/>
          <w:i/>
          <w:color w:val="000000"/>
          <w:sz w:val="24"/>
          <w:szCs w:val="24"/>
        </w:rPr>
        <w:t>e.g.</w:t>
      </w:r>
      <w:r w:rsidR="00E372A8">
        <w:rPr>
          <w:rFonts w:ascii="Calibri" w:hAnsi="Calibri" w:cs="Times"/>
          <w:color w:val="000000"/>
          <w:sz w:val="24"/>
          <w:szCs w:val="24"/>
        </w:rPr>
        <w:t xml:space="preserve"> </w:t>
      </w:r>
      <w:r w:rsidR="00E372A8" w:rsidRPr="00E372A8">
        <w:rPr>
          <w:rFonts w:cs="Times"/>
          <w:color w:val="151518"/>
          <w:sz w:val="24"/>
          <w:szCs w:val="24"/>
          <w:lang w:val="en-US"/>
        </w:rPr>
        <w:t>MnO</w:t>
      </w:r>
      <w:r w:rsidR="00E372A8">
        <w:rPr>
          <w:rFonts w:cs="Times"/>
          <w:color w:val="151518"/>
          <w:sz w:val="24"/>
          <w:szCs w:val="24"/>
          <w:vertAlign w:val="subscript"/>
          <w:lang w:val="en-US"/>
        </w:rPr>
        <w:t>2</w:t>
      </w:r>
      <w:r w:rsidR="00E372A8" w:rsidRPr="00E372A8">
        <w:rPr>
          <w:rFonts w:cs="Times"/>
          <w:color w:val="151518"/>
          <w:sz w:val="24"/>
          <w:szCs w:val="24"/>
          <w:lang w:val="en-US"/>
        </w:rPr>
        <w:t>-CuO</w:t>
      </w:r>
      <w:r w:rsidR="00237165">
        <w:rPr>
          <w:rFonts w:cs="Times"/>
          <w:color w:val="151518"/>
          <w:sz w:val="24"/>
          <w:szCs w:val="24"/>
          <w:lang w:val="en-US"/>
        </w:rPr>
        <w:t xml:space="preserve"> </w:t>
      </w:r>
      <w:r w:rsidR="00E372A8" w:rsidRPr="00E372A8">
        <w:rPr>
          <w:rFonts w:cs="Times"/>
          <w:color w:val="151518"/>
          <w:sz w:val="24"/>
          <w:szCs w:val="24"/>
          <w:lang w:val="en-US"/>
        </w:rPr>
        <w:t>/</w:t>
      </w:r>
      <w:r w:rsidR="00237165">
        <w:rPr>
          <w:rFonts w:cs="Times"/>
          <w:color w:val="151518"/>
          <w:sz w:val="24"/>
          <w:szCs w:val="24"/>
          <w:lang w:val="en-US"/>
        </w:rPr>
        <w:t xml:space="preserve"> </w:t>
      </w:r>
      <w:r w:rsidR="00E372A8" w:rsidRPr="00E372A8">
        <w:rPr>
          <w:rFonts w:cs="Times"/>
          <w:color w:val="151518"/>
          <w:sz w:val="24"/>
          <w:szCs w:val="24"/>
          <w:lang w:val="en-US"/>
        </w:rPr>
        <w:t>TiO</w:t>
      </w:r>
      <w:r w:rsidR="00E372A8" w:rsidRPr="00E372A8">
        <w:rPr>
          <w:rFonts w:cs="Helvetica"/>
          <w:color w:val="151518"/>
          <w:position w:val="-2"/>
          <w:sz w:val="24"/>
          <w:szCs w:val="24"/>
          <w:vertAlign w:val="subscript"/>
          <w:lang w:val="en-US"/>
        </w:rPr>
        <w:t>2</w:t>
      </w:r>
      <w:r w:rsidR="00E372A8" w:rsidRPr="00E372A8">
        <w:rPr>
          <w:rFonts w:cs="Times"/>
          <w:color w:val="151518"/>
          <w:sz w:val="24"/>
          <w:szCs w:val="24"/>
          <w:lang w:val="en-US"/>
        </w:rPr>
        <w:t>, Mn</w:t>
      </w:r>
      <w:r w:rsidR="00E372A8" w:rsidRPr="00E372A8">
        <w:rPr>
          <w:rFonts w:cs="Helvetica"/>
          <w:color w:val="151518"/>
          <w:position w:val="-2"/>
          <w:sz w:val="24"/>
          <w:szCs w:val="24"/>
          <w:vertAlign w:val="subscript"/>
          <w:lang w:val="en-US"/>
        </w:rPr>
        <w:t>2</w:t>
      </w:r>
      <w:r w:rsidR="00E372A8" w:rsidRPr="00E372A8">
        <w:rPr>
          <w:rFonts w:cs="Times"/>
          <w:color w:val="151518"/>
          <w:sz w:val="24"/>
          <w:szCs w:val="24"/>
          <w:lang w:val="en-US"/>
        </w:rPr>
        <w:t>O</w:t>
      </w:r>
      <w:r w:rsidR="00E372A8" w:rsidRPr="00E372A8">
        <w:rPr>
          <w:rFonts w:cs="Helvetica"/>
          <w:color w:val="151518"/>
          <w:position w:val="-2"/>
          <w:sz w:val="24"/>
          <w:szCs w:val="24"/>
          <w:vertAlign w:val="subscript"/>
          <w:lang w:val="en-US"/>
        </w:rPr>
        <w:t>3</w:t>
      </w:r>
      <w:r w:rsidR="00E372A8">
        <w:rPr>
          <w:rFonts w:cs="Times"/>
          <w:color w:val="151518"/>
          <w:sz w:val="24"/>
          <w:szCs w:val="24"/>
          <w:lang w:val="en-US"/>
        </w:rPr>
        <w:t xml:space="preserve">, Ba-CuO </w:t>
      </w:r>
      <w:r w:rsidR="00E372A8" w:rsidRPr="00E372A8">
        <w:rPr>
          <w:rFonts w:cs="Times"/>
          <w:color w:val="151518"/>
          <w:sz w:val="24"/>
          <w:szCs w:val="24"/>
          <w:lang w:val="en-US"/>
        </w:rPr>
        <w:t>Cr</w:t>
      </w:r>
      <w:r w:rsidR="00E372A8" w:rsidRPr="00E372A8">
        <w:rPr>
          <w:rFonts w:cs="Helvetica"/>
          <w:color w:val="151518"/>
          <w:position w:val="-2"/>
          <w:sz w:val="24"/>
          <w:szCs w:val="24"/>
          <w:vertAlign w:val="subscript"/>
          <w:lang w:val="en-US"/>
        </w:rPr>
        <w:t>2</w:t>
      </w:r>
      <w:r w:rsidR="00E372A8" w:rsidRPr="00E372A8">
        <w:rPr>
          <w:rFonts w:cs="Times"/>
          <w:color w:val="151518"/>
          <w:sz w:val="24"/>
          <w:szCs w:val="24"/>
          <w:lang w:val="en-US"/>
        </w:rPr>
        <w:t>O</w:t>
      </w:r>
      <w:r w:rsidR="00E372A8" w:rsidRPr="00E372A8">
        <w:rPr>
          <w:rFonts w:cs="Helvetica"/>
          <w:color w:val="151518"/>
          <w:position w:val="-2"/>
          <w:sz w:val="24"/>
          <w:szCs w:val="24"/>
          <w:vertAlign w:val="subscript"/>
          <w:lang w:val="en-US"/>
        </w:rPr>
        <w:t>3</w:t>
      </w:r>
      <w:r w:rsidR="00237165">
        <w:rPr>
          <w:rFonts w:cs="Helvetica"/>
          <w:color w:val="151518"/>
          <w:position w:val="-2"/>
          <w:sz w:val="24"/>
          <w:szCs w:val="24"/>
          <w:vertAlign w:val="subscript"/>
          <w:lang w:val="en-US"/>
        </w:rPr>
        <w:t xml:space="preserve"> </w:t>
      </w:r>
      <w:r w:rsidR="00E372A8" w:rsidRPr="00E372A8">
        <w:rPr>
          <w:rFonts w:cs="Times"/>
          <w:color w:val="151518"/>
          <w:sz w:val="24"/>
          <w:szCs w:val="24"/>
          <w:lang w:val="en-US"/>
        </w:rPr>
        <w:t>/</w:t>
      </w:r>
      <w:r w:rsidR="00237165">
        <w:rPr>
          <w:rFonts w:cs="Times"/>
          <w:color w:val="151518"/>
          <w:sz w:val="24"/>
          <w:szCs w:val="24"/>
          <w:lang w:val="en-US"/>
        </w:rPr>
        <w:t xml:space="preserve"> </w:t>
      </w:r>
      <w:r w:rsidR="00E372A8" w:rsidRPr="00E372A8">
        <w:rPr>
          <w:rFonts w:cs="Times"/>
          <w:color w:val="151518"/>
          <w:sz w:val="24"/>
          <w:szCs w:val="24"/>
          <w:lang w:val="en-US"/>
        </w:rPr>
        <w:t>Al</w:t>
      </w:r>
      <w:r w:rsidR="00E372A8" w:rsidRPr="00E372A8">
        <w:rPr>
          <w:rFonts w:cs="Helvetica"/>
          <w:color w:val="151518"/>
          <w:position w:val="-2"/>
          <w:sz w:val="24"/>
          <w:szCs w:val="24"/>
          <w:vertAlign w:val="subscript"/>
          <w:lang w:val="en-US"/>
        </w:rPr>
        <w:t>2</w:t>
      </w:r>
      <w:r w:rsidR="00E372A8" w:rsidRPr="00E372A8">
        <w:rPr>
          <w:rFonts w:cs="Times"/>
          <w:color w:val="151518"/>
          <w:sz w:val="24"/>
          <w:szCs w:val="24"/>
          <w:lang w:val="en-US"/>
        </w:rPr>
        <w:t>O</w:t>
      </w:r>
      <w:r w:rsidR="00E372A8" w:rsidRPr="00E372A8">
        <w:rPr>
          <w:rFonts w:cs="Helvetica"/>
          <w:color w:val="151518"/>
          <w:position w:val="-2"/>
          <w:sz w:val="24"/>
          <w:szCs w:val="24"/>
          <w:vertAlign w:val="subscript"/>
          <w:lang w:val="en-US"/>
        </w:rPr>
        <w:t>3</w:t>
      </w:r>
      <w:r w:rsidR="00E372A8">
        <w:rPr>
          <w:rFonts w:cs="Helvetica"/>
          <w:color w:val="151518"/>
          <w:position w:val="-2"/>
          <w:sz w:val="24"/>
          <w:szCs w:val="24"/>
          <w:lang w:val="en-US"/>
        </w:rPr>
        <w:t xml:space="preserve">, </w:t>
      </w:r>
      <w:r w:rsidR="00946E3B">
        <w:rPr>
          <w:rFonts w:cs="Helvetica"/>
          <w:color w:val="151518"/>
          <w:position w:val="-2"/>
          <w:sz w:val="24"/>
          <w:szCs w:val="24"/>
          <w:lang w:val="en-US"/>
        </w:rPr>
        <w:fldChar w:fldCharType="begin"/>
      </w:r>
      <w:r w:rsidR="00780404">
        <w:rPr>
          <w:rFonts w:cs="Helvetica"/>
          <w:color w:val="151518"/>
          <w:position w:val="-2"/>
          <w:sz w:val="24"/>
          <w:szCs w:val="24"/>
          <w:lang w:val="en-US"/>
        </w:rPr>
        <w:instrText xml:space="preserve"> ADDIN EN.CITE &lt;EndNote&gt;&lt;Cite&gt;&lt;Author&gt;Kim&lt;/Author&gt;&lt;Year&gt;2011&lt;/Year&gt;&lt;RecNum&gt;884&lt;/RecNum&gt;&lt;DisplayText&gt;[86]&lt;/DisplayText&gt;&lt;record&gt;&lt;rec-number&gt;884&lt;/rec-number&gt;&lt;foreign-keys&gt;&lt;key app="EN" db-id="a0tpr9fa8ttv9fea0vp5sxzr5pxpvrvx5wsz" timestamp="1442498250"&gt;884&lt;/key&gt;&lt;/foreign-keys&gt;&lt;ref-type name="Journal Article"&gt;17&lt;/ref-type&gt;&lt;contributors&gt;&lt;authors&gt;&lt;author&gt;Kim, H. H.&lt;/author&gt;&lt;author&gt;Ogata, A.&lt;/author&gt;&lt;/authors&gt;&lt;/contributors&gt;&lt;titles&gt;&lt;title&gt;Nonthermal plasma activates catalyst: from current understanding and future prospects&lt;/title&gt;&lt;secondary-title&gt;Eur. Phys. J.: Appl. Phys.&lt;/secondary-title&gt;&lt;/titles&gt;&lt;periodical&gt;&lt;full-title&gt;Eur. Phys. J.: Appl. Phys.&lt;/full-title&gt;&lt;/periodical&gt;&lt;pages&gt;13806/p1-13806/p11&lt;/pages&gt;&lt;volume&gt;55&lt;/volume&gt;&lt;number&gt;1&lt;/number&gt;&lt;keywords&gt;&lt;keyword&gt;nonthermal plasma activates catalyst volatile org compd&lt;/keyword&gt;&lt;/keywords&gt;&lt;dates&gt;&lt;year&gt;2011&lt;/year&gt;&lt;pub-dates&gt;&lt;date&gt;//&lt;/date&gt;&lt;/pub-dates&gt;&lt;/dates&gt;&lt;publisher&gt;EDP Sciences&lt;/publisher&gt;&lt;isbn&gt;1286-0042&lt;/isbn&gt;&lt;work-type&gt;10.1051/epjap/2011100444&lt;/work-type&gt;&lt;urls&gt;&lt;/urls&gt;&lt;electronic-resource-num&gt;10.1051/epjap/2011100444&lt;/electronic-resource-num&gt;&lt;/record&gt;&lt;/Cite&gt;&lt;/EndNote&gt;</w:instrText>
      </w:r>
      <w:r w:rsidR="00946E3B">
        <w:rPr>
          <w:rFonts w:cs="Helvetica"/>
          <w:color w:val="151518"/>
          <w:position w:val="-2"/>
          <w:sz w:val="24"/>
          <w:szCs w:val="24"/>
          <w:lang w:val="en-US"/>
        </w:rPr>
        <w:fldChar w:fldCharType="separate"/>
      </w:r>
      <w:r w:rsidR="00780404">
        <w:rPr>
          <w:rFonts w:cs="Helvetica"/>
          <w:noProof/>
          <w:color w:val="151518"/>
          <w:position w:val="-2"/>
          <w:sz w:val="24"/>
          <w:szCs w:val="24"/>
          <w:lang w:val="en-US"/>
        </w:rPr>
        <w:t>[</w:t>
      </w:r>
      <w:hyperlink w:anchor="_ENREF_86" w:tooltip="Kim, 2011 #884" w:history="1">
        <w:r w:rsidR="001F1760">
          <w:rPr>
            <w:rFonts w:cs="Helvetica"/>
            <w:noProof/>
            <w:color w:val="151518"/>
            <w:position w:val="-2"/>
            <w:sz w:val="24"/>
            <w:szCs w:val="24"/>
            <w:lang w:val="en-US"/>
          </w:rPr>
          <w:t>86</w:t>
        </w:r>
      </w:hyperlink>
      <w:r w:rsidR="00780404">
        <w:rPr>
          <w:rFonts w:cs="Helvetica"/>
          <w:noProof/>
          <w:color w:val="151518"/>
          <w:position w:val="-2"/>
          <w:sz w:val="24"/>
          <w:szCs w:val="24"/>
          <w:lang w:val="en-US"/>
        </w:rPr>
        <w:t>]</w:t>
      </w:r>
      <w:r w:rsidR="00946E3B">
        <w:rPr>
          <w:rFonts w:cs="Helvetica"/>
          <w:color w:val="151518"/>
          <w:position w:val="-2"/>
          <w:sz w:val="24"/>
          <w:szCs w:val="24"/>
          <w:lang w:val="en-US"/>
        </w:rPr>
        <w:fldChar w:fldCharType="end"/>
      </w:r>
      <w:r w:rsidR="00E372A8">
        <w:rPr>
          <w:rFonts w:cs="Helvetica"/>
          <w:color w:val="151518"/>
          <w:position w:val="-2"/>
          <w:sz w:val="24"/>
          <w:szCs w:val="24"/>
          <w:lang w:val="en-US"/>
        </w:rPr>
        <w:t xml:space="preserve"> it is found that their use in a two-stage arrangement where plasma-generated ozone is combined</w:t>
      </w:r>
      <w:r w:rsidR="00640E8B">
        <w:rPr>
          <w:rFonts w:cs="Helvetica"/>
          <w:color w:val="151518"/>
          <w:position w:val="-2"/>
          <w:sz w:val="24"/>
          <w:szCs w:val="24"/>
          <w:lang w:val="en-US"/>
        </w:rPr>
        <w:t xml:space="preserve"> with a stream of a VOC onto a catalyst is particularly effective in removing it.   The presence of CuO in the catalyst converts CO </w:t>
      </w:r>
      <w:r w:rsidR="009F16F1">
        <w:rPr>
          <w:rFonts w:cs="Helvetica"/>
          <w:color w:val="151518"/>
          <w:position w:val="-2"/>
          <w:sz w:val="24"/>
          <w:szCs w:val="24"/>
          <w:lang w:val="en-US"/>
        </w:rPr>
        <w:t>formed f</w:t>
      </w:r>
      <w:r w:rsidR="00640E8B">
        <w:rPr>
          <w:rFonts w:cs="Helvetica"/>
          <w:color w:val="151518"/>
          <w:position w:val="-2"/>
          <w:sz w:val="24"/>
          <w:szCs w:val="24"/>
          <w:lang w:val="en-US"/>
        </w:rPr>
        <w:t>rom incomplete oxidation into CO</w:t>
      </w:r>
      <w:r w:rsidR="00640E8B">
        <w:rPr>
          <w:rFonts w:cs="Helvetica"/>
          <w:color w:val="151518"/>
          <w:position w:val="-2"/>
          <w:sz w:val="24"/>
          <w:szCs w:val="24"/>
          <w:vertAlign w:val="subscript"/>
          <w:lang w:val="en-US"/>
        </w:rPr>
        <w:t>2</w:t>
      </w:r>
      <w:r w:rsidR="00640E8B">
        <w:rPr>
          <w:rFonts w:cs="Helvetica"/>
          <w:color w:val="151518"/>
          <w:position w:val="-2"/>
          <w:sz w:val="24"/>
          <w:szCs w:val="24"/>
          <w:lang w:val="en-US"/>
        </w:rPr>
        <w:t xml:space="preserve">. </w:t>
      </w:r>
      <w:r w:rsidR="00946E3B">
        <w:rPr>
          <w:rFonts w:cs="Helvetica"/>
          <w:color w:val="151518"/>
          <w:position w:val="-2"/>
          <w:sz w:val="24"/>
          <w:szCs w:val="24"/>
          <w:lang w:val="en-US"/>
        </w:rPr>
        <w:fldChar w:fldCharType="begin"/>
      </w:r>
      <w:r w:rsidR="00083149">
        <w:rPr>
          <w:rFonts w:cs="Helvetica"/>
          <w:color w:val="151518"/>
          <w:position w:val="-2"/>
          <w:sz w:val="24"/>
          <w:szCs w:val="24"/>
          <w:lang w:val="en-US"/>
        </w:rPr>
        <w:instrText xml:space="preserve"> ADDIN EN.CITE &lt;EndNote&gt;&lt;Cite&gt;&lt;Author&gt;Harling&lt;/Author&gt;&lt;Year&gt;2009&lt;/Year&gt;&lt;RecNum&gt;1037&lt;/RecNum&gt;&lt;DisplayText&gt;[99]&lt;/DisplayText&gt;&lt;record&gt;&lt;rec-number&gt;1037&lt;/rec-number&gt;&lt;foreign-keys&gt;&lt;key app="EN" db-id="a0tpr9fa8ttv9fea0vp5sxzr5pxpvrvx5wsz" timestamp="1448623844"&gt;1037&lt;/key&gt;&lt;/foreign-keys&gt;&lt;ref-type name="Journal Article"&gt;17&lt;/ref-type&gt;&lt;contributors&gt;&lt;authors&gt;&lt;author&gt;Harling, A. M.&lt;/author&gt;&lt;author&gt;Glover, D. J.&lt;/author&gt;&lt;author&gt;Whitehead, J. C.&lt;/author&gt;&lt;author&gt;Zhang, K.&lt;/author&gt;&lt;/authors&gt;&lt;/contributors&gt;&lt;titles&gt;&lt;title&gt;The role of ozone in the plasma-catalytic destruction of environmental pollutants&lt;/title&gt;&lt;secondary-title&gt;Applied Catalysis B-Environmental&lt;/secondary-title&gt;&lt;/titles&gt;&lt;periodical&gt;&lt;full-title&gt;Applied Catalysis B-Environmental&lt;/full-title&gt;&lt;abbr-1&gt;Appl. Catal. B Environ&lt;/abbr-1&gt;&lt;/periodical&gt;&lt;pages&gt;157-161&lt;/pages&gt;&lt;volume&gt;90&lt;/volume&gt;&lt;number&gt;1-2&lt;/number&gt;&lt;dates&gt;&lt;year&gt;2009&lt;/year&gt;&lt;pub-dates&gt;&lt;date&gt;Jul&lt;/date&gt;&lt;/pub-dates&gt;&lt;/dates&gt;&lt;isbn&gt;0926-3373&lt;/isbn&gt;&lt;accession-num&gt;WOS:000267380100020&lt;/accession-num&gt;&lt;urls&gt;&lt;related-urls&gt;&lt;url&gt;&amp;lt;Go to ISI&amp;gt;://WOS:000267380100020&lt;/url&gt;&lt;url&gt;http://ac.els-cdn.com/S0926337309000964/1-s2.0-S0926337309000964-main.pdf?_tid=cdcab986-bb7f-11e5-8489-00000aacb362&amp;amp;acdnat=1452859509_e175ef77ada03b098ffc3cd7d8113202&lt;/url&gt;&lt;/related-urls&gt;&lt;/urls&gt;&lt;electronic-resource-num&gt;10.1016/j.apcatb.2009.03.005&lt;/electronic-resource-num&gt;&lt;/record&gt;&lt;/Cite&gt;&lt;/EndNote&gt;</w:instrText>
      </w:r>
      <w:r w:rsidR="00946E3B">
        <w:rPr>
          <w:rFonts w:cs="Helvetica"/>
          <w:color w:val="151518"/>
          <w:position w:val="-2"/>
          <w:sz w:val="24"/>
          <w:szCs w:val="24"/>
          <w:lang w:val="en-US"/>
        </w:rPr>
        <w:fldChar w:fldCharType="separate"/>
      </w:r>
      <w:r w:rsidR="00083149">
        <w:rPr>
          <w:rFonts w:cs="Helvetica"/>
          <w:noProof/>
          <w:color w:val="151518"/>
          <w:position w:val="-2"/>
          <w:sz w:val="24"/>
          <w:szCs w:val="24"/>
          <w:lang w:val="en-US"/>
        </w:rPr>
        <w:t>[</w:t>
      </w:r>
      <w:hyperlink w:anchor="_ENREF_99" w:tooltip="Harling, 2009 #1037" w:history="1">
        <w:r w:rsidR="001F1760">
          <w:rPr>
            <w:rFonts w:cs="Helvetica"/>
            <w:noProof/>
            <w:color w:val="151518"/>
            <w:position w:val="-2"/>
            <w:sz w:val="24"/>
            <w:szCs w:val="24"/>
            <w:lang w:val="en-US"/>
          </w:rPr>
          <w:t>99</w:t>
        </w:r>
      </w:hyperlink>
      <w:r w:rsidR="00083149">
        <w:rPr>
          <w:rFonts w:cs="Helvetica"/>
          <w:noProof/>
          <w:color w:val="151518"/>
          <w:position w:val="-2"/>
          <w:sz w:val="24"/>
          <w:szCs w:val="24"/>
          <w:lang w:val="en-US"/>
        </w:rPr>
        <w:t>]</w:t>
      </w:r>
      <w:r w:rsidR="00946E3B">
        <w:rPr>
          <w:rFonts w:cs="Helvetica"/>
          <w:color w:val="151518"/>
          <w:position w:val="-2"/>
          <w:sz w:val="24"/>
          <w:szCs w:val="24"/>
          <w:lang w:val="en-US"/>
        </w:rPr>
        <w:fldChar w:fldCharType="end"/>
      </w:r>
      <w:r w:rsidR="009F16F1">
        <w:rPr>
          <w:rFonts w:cs="Helvetica"/>
          <w:color w:val="151518"/>
          <w:position w:val="-2"/>
          <w:sz w:val="24"/>
          <w:szCs w:val="24"/>
          <w:lang w:val="en-US"/>
        </w:rPr>
        <w:t xml:space="preserve">  The catalyst converts the ozone into a surface-bound active oxygen atom, O</w:t>
      </w:r>
      <w:r w:rsidR="009F16F1">
        <w:rPr>
          <w:rFonts w:cs="Helvetica"/>
          <w:color w:val="151518"/>
          <w:position w:val="-2"/>
          <w:sz w:val="24"/>
          <w:szCs w:val="24"/>
          <w:vertAlign w:val="subscript"/>
          <w:lang w:val="en-US"/>
        </w:rPr>
        <w:t>(S)</w:t>
      </w:r>
      <w:r w:rsidR="009F16F1">
        <w:rPr>
          <w:rFonts w:cs="Helvetica"/>
          <w:color w:val="151518"/>
          <w:position w:val="-2"/>
          <w:sz w:val="24"/>
          <w:szCs w:val="24"/>
          <w:lang w:val="en-US"/>
        </w:rPr>
        <w:t>,</w:t>
      </w:r>
    </w:p>
    <w:p w14:paraId="33097C75" w14:textId="21E8288C" w:rsidR="009F16F1" w:rsidRDefault="009F16F1" w:rsidP="001240AE">
      <w:pPr>
        <w:spacing w:line="360" w:lineRule="auto"/>
        <w:rPr>
          <w:rFonts w:cs="Times New Roman"/>
          <w:color w:val="000000"/>
          <w:sz w:val="24"/>
          <w:szCs w:val="24"/>
          <w:vertAlign w:val="subscript"/>
        </w:rPr>
      </w:pPr>
      <w:r>
        <w:rPr>
          <w:rFonts w:cs="Helvetica"/>
          <w:color w:val="151518"/>
          <w:position w:val="-2"/>
          <w:sz w:val="24"/>
          <w:szCs w:val="24"/>
          <w:lang w:val="en-US"/>
        </w:rPr>
        <w:tab/>
        <w:t>O</w:t>
      </w:r>
      <w:r>
        <w:rPr>
          <w:rFonts w:cs="Helvetica"/>
          <w:color w:val="151518"/>
          <w:position w:val="-2"/>
          <w:sz w:val="24"/>
          <w:szCs w:val="24"/>
          <w:vertAlign w:val="subscript"/>
          <w:lang w:val="en-US"/>
        </w:rPr>
        <w:t>3</w:t>
      </w:r>
      <w:r>
        <w:rPr>
          <w:rFonts w:cs="Helvetica"/>
          <w:color w:val="151518"/>
          <w:position w:val="-2"/>
          <w:sz w:val="24"/>
          <w:szCs w:val="24"/>
          <w:lang w:val="en-US"/>
        </w:rPr>
        <w:t xml:space="preserve"> </w:t>
      </w:r>
      <w:r>
        <w:rPr>
          <w:rFonts w:cs="Helvetica"/>
          <w:color w:val="151518"/>
          <w:position w:val="-2"/>
          <w:sz w:val="24"/>
          <w:szCs w:val="24"/>
          <w:lang w:val="en-US"/>
        </w:rPr>
        <w:tab/>
        <w:t>+</w:t>
      </w:r>
      <w:r>
        <w:rPr>
          <w:rFonts w:cs="Helvetica"/>
          <w:color w:val="151518"/>
          <w:position w:val="-2"/>
          <w:sz w:val="24"/>
          <w:szCs w:val="24"/>
          <w:lang w:val="en-US"/>
        </w:rPr>
        <w:tab/>
        <w:t>S</w:t>
      </w:r>
      <w:r>
        <w:rPr>
          <w:rFonts w:cs="Helvetica"/>
          <w:color w:val="151518"/>
          <w:position w:val="-2"/>
          <w:sz w:val="24"/>
          <w:szCs w:val="24"/>
          <w:lang w:val="en-US"/>
        </w:rPr>
        <w:tab/>
      </w:r>
      <w:r w:rsidRPr="00FE0D18">
        <w:rPr>
          <w:rFonts w:cs="Times New Roman"/>
          <w:color w:val="000000"/>
          <w:sz w:val="24"/>
          <w:szCs w:val="24"/>
        </w:rPr>
        <w:t>→</w:t>
      </w:r>
      <w:r>
        <w:rPr>
          <w:rFonts w:cs="Times New Roman"/>
          <w:color w:val="000000"/>
          <w:sz w:val="24"/>
          <w:szCs w:val="24"/>
        </w:rPr>
        <w:tab/>
        <w:t>O</w:t>
      </w:r>
      <w:r>
        <w:rPr>
          <w:rFonts w:cs="Times New Roman"/>
          <w:color w:val="000000"/>
          <w:sz w:val="24"/>
          <w:szCs w:val="24"/>
          <w:vertAlign w:val="subscript"/>
        </w:rPr>
        <w:t>(S)</w:t>
      </w:r>
      <w:r>
        <w:rPr>
          <w:rFonts w:cs="Times New Roman"/>
          <w:color w:val="000000"/>
          <w:sz w:val="24"/>
          <w:szCs w:val="24"/>
          <w:vertAlign w:val="subscript"/>
        </w:rPr>
        <w:tab/>
      </w:r>
      <w:r>
        <w:rPr>
          <w:rFonts w:cs="Times New Roman"/>
          <w:color w:val="000000"/>
          <w:sz w:val="24"/>
          <w:szCs w:val="24"/>
        </w:rPr>
        <w:t>+</w:t>
      </w:r>
      <w:r>
        <w:rPr>
          <w:rFonts w:cs="Times New Roman"/>
          <w:color w:val="000000"/>
          <w:sz w:val="24"/>
          <w:szCs w:val="24"/>
        </w:rPr>
        <w:tab/>
        <w:t>O</w:t>
      </w:r>
      <w:r>
        <w:rPr>
          <w:rFonts w:cs="Times New Roman"/>
          <w:color w:val="000000"/>
          <w:sz w:val="24"/>
          <w:szCs w:val="24"/>
          <w:vertAlign w:val="subscript"/>
        </w:rPr>
        <w:t>2</w:t>
      </w:r>
    </w:p>
    <w:p w14:paraId="78334AB0" w14:textId="613D0157" w:rsidR="009F16F1" w:rsidRDefault="009F16F1" w:rsidP="001240AE">
      <w:pPr>
        <w:spacing w:line="360" w:lineRule="auto"/>
        <w:rPr>
          <w:rFonts w:cs="Helvetica"/>
          <w:color w:val="151518"/>
          <w:position w:val="-2"/>
          <w:sz w:val="24"/>
          <w:szCs w:val="24"/>
          <w:lang w:val="en-US"/>
        </w:rPr>
      </w:pPr>
      <w:r>
        <w:rPr>
          <w:rFonts w:cs="Helvetica"/>
          <w:color w:val="151518"/>
          <w:position w:val="-2"/>
          <w:sz w:val="24"/>
          <w:szCs w:val="24"/>
          <w:lang w:val="en-US"/>
        </w:rPr>
        <w:t xml:space="preserve">which can either deactivate a further ozone molecule </w:t>
      </w:r>
      <w:r w:rsidR="00946E3B">
        <w:rPr>
          <w:rFonts w:cs="Helvetica"/>
          <w:color w:val="151518"/>
          <w:position w:val="-2"/>
          <w:sz w:val="24"/>
          <w:szCs w:val="24"/>
          <w:lang w:val="en-US"/>
        </w:rPr>
        <w:fldChar w:fldCharType="begin"/>
      </w:r>
      <w:r w:rsidR="00083149">
        <w:rPr>
          <w:rFonts w:cs="Helvetica"/>
          <w:color w:val="151518"/>
          <w:position w:val="-2"/>
          <w:sz w:val="24"/>
          <w:szCs w:val="24"/>
          <w:lang w:val="en-US"/>
        </w:rPr>
        <w:instrText xml:space="preserve"> ADDIN EN.CITE &lt;EndNote&gt;&lt;Cite&gt;&lt;Author&gt;Li&lt;/Author&gt;&lt;Year&gt;1998&lt;/Year&gt;&lt;RecNum&gt;667&lt;/RecNum&gt;&lt;DisplayText&gt;[100, 101]&lt;/DisplayText&gt;&lt;record&gt;&lt;rec-number&gt;667&lt;/rec-number&gt;&lt;foreign-keys&gt;&lt;key app="EN" db-id="a0tpr9fa8ttv9fea0vp5sxzr5pxpvrvx5wsz" timestamp="0"&gt;667&lt;/key&gt;&lt;/foreign-keys&gt;&lt;ref-type name="Journal Article"&gt;17&lt;/ref-type&gt;&lt;contributors&gt;&lt;authors&gt;&lt;author&gt;Li, W.&lt;/author&gt;&lt;author&gt;Gibbs, G. V.&lt;/author&gt;&lt;author&gt;Oyama, S. T.&lt;/author&gt;&lt;/authors&gt;&lt;/contributors&gt;&lt;titles&gt;&lt;title&gt;Mechanism of ozone decomposition on a manganese oxide catalyst. 1. In situ Raman spectroscopy and Ab initio molecular orbital calculations&lt;/title&gt;&lt;secondary-title&gt;Journal of the American Chemical Society&lt;/secondary-title&gt;&lt;/titles&gt;&lt;periodical&gt;&lt;full-title&gt;Journal of the American Chemical Society&lt;/full-title&gt;&lt;/periodical&gt;&lt;pages&gt;9041-9046&lt;/pages&gt;&lt;volume&gt;120&lt;/volume&gt;&lt;number&gt;35&lt;/number&gt;&lt;dates&gt;&lt;year&gt;1998&lt;/year&gt;&lt;/dates&gt;&lt;urls&gt;&lt;related-urls&gt;&lt;url&gt;http://www.scopus.com/scopus/inward/record.url?eid=2-s2.0-0032500325&amp;amp;partnerID=40&amp;amp;rel=R8.0.0 &lt;/url&gt;&lt;/related-urls&gt;&lt;/urls&gt;&lt;/record&gt;&lt;/Cite&gt;&lt;Cite&gt;&lt;Author&gt;Li&lt;/Author&gt;&lt;Year&gt;1998&lt;/Year&gt;&lt;RecNum&gt;668&lt;/RecNum&gt;&lt;record&gt;&lt;rec-number&gt;668&lt;/rec-number&gt;&lt;foreign-keys&gt;&lt;key app="EN" db-id="a0tpr9fa8ttv9fea0vp5sxzr5pxpvrvx5wsz" timestamp="0"&gt;668&lt;/key&gt;&lt;/foreign-keys&gt;&lt;ref-type name="Journal Article"&gt;17&lt;/ref-type&gt;&lt;contributors&gt;&lt;authors&gt;&lt;author&gt;Li, W.&lt;/author&gt;&lt;author&gt;Oyama, S. T.&lt;/author&gt;&lt;/authors&gt;&lt;/contributors&gt;&lt;titles&gt;&lt;title&gt;Mechanism of ozone decomposition on a manganese oxide catalyst 2. Steady-state and transient kinetic studies&lt;/title&gt;&lt;secondary-title&gt;Journal of the American Chemical Society&lt;/secondary-title&gt;&lt;/titles&gt;&lt;periodical&gt;&lt;full-title&gt;Journal of the American Chemical Society&lt;/full-title&gt;&lt;/periodical&gt;&lt;pages&gt;9047-9052&lt;/pages&gt;&lt;volume&gt;120&lt;/volume&gt;&lt;number&gt;35&lt;/number&gt;&lt;dates&gt;&lt;year&gt;1998&lt;/year&gt;&lt;/dates&gt;&lt;urls&gt;&lt;related-urls&gt;&lt;url&gt;http://www.scopus.com/scopus/inward/record.url?eid=2-s2.0-0032500319&amp;amp;partnerID=40&amp;amp;rel=R8.0.0 &lt;/url&gt;&lt;/related-urls&gt;&lt;/urls&gt;&lt;/record&gt;&lt;/Cite&gt;&lt;/EndNote&gt;</w:instrText>
      </w:r>
      <w:r w:rsidR="00946E3B">
        <w:rPr>
          <w:rFonts w:cs="Helvetica"/>
          <w:color w:val="151518"/>
          <w:position w:val="-2"/>
          <w:sz w:val="24"/>
          <w:szCs w:val="24"/>
          <w:lang w:val="en-US"/>
        </w:rPr>
        <w:fldChar w:fldCharType="separate"/>
      </w:r>
      <w:r w:rsidR="00083149">
        <w:rPr>
          <w:rFonts w:cs="Helvetica"/>
          <w:noProof/>
          <w:color w:val="151518"/>
          <w:position w:val="-2"/>
          <w:sz w:val="24"/>
          <w:szCs w:val="24"/>
          <w:lang w:val="en-US"/>
        </w:rPr>
        <w:t>[</w:t>
      </w:r>
      <w:hyperlink w:anchor="_ENREF_100" w:tooltip="Li, 1998 #667" w:history="1">
        <w:r w:rsidR="001F1760">
          <w:rPr>
            <w:rFonts w:cs="Helvetica"/>
            <w:noProof/>
            <w:color w:val="151518"/>
            <w:position w:val="-2"/>
            <w:sz w:val="24"/>
            <w:szCs w:val="24"/>
            <w:lang w:val="en-US"/>
          </w:rPr>
          <w:t>100</w:t>
        </w:r>
      </w:hyperlink>
      <w:r w:rsidR="00083149">
        <w:rPr>
          <w:rFonts w:cs="Helvetica"/>
          <w:noProof/>
          <w:color w:val="151518"/>
          <w:position w:val="-2"/>
          <w:sz w:val="24"/>
          <w:szCs w:val="24"/>
          <w:lang w:val="en-US"/>
        </w:rPr>
        <w:t xml:space="preserve">, </w:t>
      </w:r>
      <w:hyperlink w:anchor="_ENREF_101" w:tooltip="Li, 1998 #668" w:history="1">
        <w:r w:rsidR="001F1760">
          <w:rPr>
            <w:rFonts w:cs="Helvetica"/>
            <w:noProof/>
            <w:color w:val="151518"/>
            <w:position w:val="-2"/>
            <w:sz w:val="24"/>
            <w:szCs w:val="24"/>
            <w:lang w:val="en-US"/>
          </w:rPr>
          <w:t>101</w:t>
        </w:r>
      </w:hyperlink>
      <w:r w:rsidR="00083149">
        <w:rPr>
          <w:rFonts w:cs="Helvetica"/>
          <w:noProof/>
          <w:color w:val="151518"/>
          <w:position w:val="-2"/>
          <w:sz w:val="24"/>
          <w:szCs w:val="24"/>
          <w:lang w:val="en-US"/>
        </w:rPr>
        <w:t>]</w:t>
      </w:r>
      <w:r w:rsidR="00946E3B">
        <w:rPr>
          <w:rFonts w:cs="Helvetica"/>
          <w:color w:val="151518"/>
          <w:position w:val="-2"/>
          <w:sz w:val="24"/>
          <w:szCs w:val="24"/>
          <w:lang w:val="en-US"/>
        </w:rPr>
        <w:fldChar w:fldCharType="end"/>
      </w:r>
    </w:p>
    <w:p w14:paraId="3D2EEC82" w14:textId="14393EA9" w:rsidR="009F16F1" w:rsidRDefault="009F16F1" w:rsidP="009F16F1">
      <w:pPr>
        <w:spacing w:line="360" w:lineRule="auto"/>
        <w:ind w:firstLine="720"/>
        <w:rPr>
          <w:rFonts w:cs="Helvetica"/>
          <w:color w:val="151518"/>
          <w:position w:val="-2"/>
          <w:sz w:val="24"/>
          <w:szCs w:val="24"/>
          <w:lang w:val="en-US"/>
        </w:rPr>
      </w:pPr>
      <w:r>
        <w:rPr>
          <w:rFonts w:cs="Helvetica"/>
          <w:color w:val="151518"/>
          <w:position w:val="-2"/>
          <w:sz w:val="24"/>
          <w:szCs w:val="24"/>
          <w:lang w:val="en-US"/>
        </w:rPr>
        <w:t>O</w:t>
      </w:r>
      <w:r>
        <w:rPr>
          <w:rFonts w:cs="Helvetica"/>
          <w:color w:val="151518"/>
          <w:position w:val="-2"/>
          <w:sz w:val="24"/>
          <w:szCs w:val="24"/>
          <w:vertAlign w:val="subscript"/>
          <w:lang w:val="en-US"/>
        </w:rPr>
        <w:t>3</w:t>
      </w:r>
      <w:r>
        <w:rPr>
          <w:rFonts w:cs="Helvetica"/>
          <w:color w:val="151518"/>
          <w:position w:val="-2"/>
          <w:sz w:val="24"/>
          <w:szCs w:val="24"/>
          <w:lang w:val="en-US"/>
        </w:rPr>
        <w:t xml:space="preserve"> </w:t>
      </w:r>
      <w:r>
        <w:rPr>
          <w:rFonts w:cs="Helvetica"/>
          <w:color w:val="151518"/>
          <w:position w:val="-2"/>
          <w:sz w:val="24"/>
          <w:szCs w:val="24"/>
          <w:lang w:val="en-US"/>
        </w:rPr>
        <w:tab/>
        <w:t>+</w:t>
      </w:r>
      <w:r>
        <w:rPr>
          <w:rFonts w:cs="Helvetica"/>
          <w:color w:val="151518"/>
          <w:position w:val="-2"/>
          <w:sz w:val="24"/>
          <w:szCs w:val="24"/>
          <w:lang w:val="en-US"/>
        </w:rPr>
        <w:tab/>
      </w:r>
      <w:r>
        <w:rPr>
          <w:rFonts w:cs="Times New Roman"/>
          <w:color w:val="000000"/>
          <w:sz w:val="24"/>
          <w:szCs w:val="24"/>
        </w:rPr>
        <w:t>O</w:t>
      </w:r>
      <w:r>
        <w:rPr>
          <w:rFonts w:cs="Times New Roman"/>
          <w:color w:val="000000"/>
          <w:sz w:val="24"/>
          <w:szCs w:val="24"/>
          <w:vertAlign w:val="subscript"/>
        </w:rPr>
        <w:t>(S)</w:t>
      </w:r>
      <w:r>
        <w:rPr>
          <w:rFonts w:cs="Helvetica"/>
          <w:color w:val="151518"/>
          <w:position w:val="-2"/>
          <w:sz w:val="24"/>
          <w:szCs w:val="24"/>
          <w:lang w:val="en-US"/>
        </w:rPr>
        <w:tab/>
      </w:r>
      <w:r w:rsidRPr="00FE0D18">
        <w:rPr>
          <w:rFonts w:cs="Times New Roman"/>
          <w:color w:val="000000"/>
          <w:sz w:val="24"/>
          <w:szCs w:val="24"/>
        </w:rPr>
        <w:t>→</w:t>
      </w:r>
      <w:r>
        <w:rPr>
          <w:rFonts w:cs="Times New Roman"/>
          <w:color w:val="000000"/>
          <w:sz w:val="24"/>
          <w:szCs w:val="24"/>
        </w:rPr>
        <w:tab/>
        <w:t>S</w:t>
      </w:r>
      <w:r>
        <w:rPr>
          <w:rFonts w:cs="Times New Roman"/>
          <w:color w:val="000000"/>
          <w:sz w:val="24"/>
          <w:szCs w:val="24"/>
          <w:vertAlign w:val="subscript"/>
        </w:rPr>
        <w:tab/>
      </w:r>
      <w:r>
        <w:rPr>
          <w:rFonts w:cs="Times New Roman"/>
          <w:color w:val="000000"/>
          <w:sz w:val="24"/>
          <w:szCs w:val="24"/>
        </w:rPr>
        <w:t>+</w:t>
      </w:r>
      <w:r>
        <w:rPr>
          <w:rFonts w:cs="Times New Roman"/>
          <w:color w:val="000000"/>
          <w:sz w:val="24"/>
          <w:szCs w:val="24"/>
        </w:rPr>
        <w:tab/>
        <w:t>2O</w:t>
      </w:r>
      <w:r>
        <w:rPr>
          <w:rFonts w:cs="Times New Roman"/>
          <w:color w:val="000000"/>
          <w:sz w:val="24"/>
          <w:szCs w:val="24"/>
          <w:vertAlign w:val="subscript"/>
        </w:rPr>
        <w:t>2</w:t>
      </w:r>
      <w:r>
        <w:rPr>
          <w:rFonts w:cs="Helvetica"/>
          <w:color w:val="151518"/>
          <w:position w:val="-2"/>
          <w:sz w:val="24"/>
          <w:szCs w:val="24"/>
          <w:lang w:val="en-US"/>
        </w:rPr>
        <w:tab/>
      </w:r>
    </w:p>
    <w:p w14:paraId="732594BC" w14:textId="3743EF38" w:rsidR="009F16F1" w:rsidRDefault="009F16F1" w:rsidP="009F16F1">
      <w:pPr>
        <w:spacing w:line="360" w:lineRule="auto"/>
        <w:rPr>
          <w:rFonts w:cs="Helvetica"/>
          <w:color w:val="151518"/>
          <w:position w:val="-2"/>
          <w:sz w:val="24"/>
          <w:szCs w:val="24"/>
          <w:lang w:val="en-US"/>
        </w:rPr>
      </w:pPr>
      <w:r>
        <w:rPr>
          <w:rFonts w:cs="Helvetica"/>
          <w:color w:val="151518"/>
          <w:position w:val="-2"/>
          <w:sz w:val="24"/>
          <w:szCs w:val="24"/>
          <w:lang w:val="en-US"/>
        </w:rPr>
        <w:t>or can react with a VOC that is adsorbed onto the surface and initiate the oxidation of the VOC</w:t>
      </w:r>
      <w:r w:rsidR="00686026">
        <w:rPr>
          <w:rFonts w:cs="Helvetica"/>
          <w:color w:val="151518"/>
          <w:position w:val="-2"/>
          <w:sz w:val="24"/>
          <w:szCs w:val="24"/>
          <w:lang w:val="en-US"/>
        </w:rPr>
        <w:t xml:space="preserve"> </w:t>
      </w:r>
      <w:r w:rsidR="00686026" w:rsidRPr="00686026">
        <w:rPr>
          <w:rFonts w:cs="Helvetica"/>
          <w:i/>
          <w:color w:val="151518"/>
          <w:position w:val="-2"/>
          <w:sz w:val="24"/>
          <w:szCs w:val="24"/>
          <w:lang w:val="en-US"/>
        </w:rPr>
        <w:t>via</w:t>
      </w:r>
      <w:r w:rsidR="00686026">
        <w:rPr>
          <w:rFonts w:cs="Helvetica"/>
          <w:color w:val="151518"/>
          <w:position w:val="-2"/>
          <w:sz w:val="24"/>
          <w:szCs w:val="24"/>
          <w:lang w:val="en-US"/>
        </w:rPr>
        <w:t xml:space="preserve"> a Langmuir-Hinshelwood mechanism</w:t>
      </w:r>
      <w:r>
        <w:rPr>
          <w:rFonts w:cs="Helvetica"/>
          <w:color w:val="151518"/>
          <w:position w:val="-2"/>
          <w:sz w:val="24"/>
          <w:szCs w:val="24"/>
          <w:lang w:val="en-US"/>
        </w:rPr>
        <w:t>.</w:t>
      </w:r>
      <w:r w:rsidR="00AB762B">
        <w:rPr>
          <w:rFonts w:cs="Helvetica"/>
          <w:color w:val="151518"/>
          <w:position w:val="-2"/>
          <w:sz w:val="24"/>
          <w:szCs w:val="24"/>
          <w:lang w:val="en-US"/>
        </w:rPr>
        <w:t xml:space="preserve">  Einaga et al. have studied the decomposition of benzene by ozone on a MnO</w:t>
      </w:r>
      <w:r w:rsidR="00AB762B">
        <w:rPr>
          <w:rFonts w:cs="Helvetica"/>
          <w:color w:val="151518"/>
          <w:position w:val="-2"/>
          <w:sz w:val="24"/>
          <w:szCs w:val="24"/>
          <w:vertAlign w:val="subscript"/>
          <w:lang w:val="en-US"/>
        </w:rPr>
        <w:t>2</w:t>
      </w:r>
      <w:r w:rsidR="00AB762B">
        <w:rPr>
          <w:rFonts w:cs="Helvetica"/>
          <w:color w:val="151518"/>
          <w:position w:val="-2"/>
          <w:sz w:val="24"/>
          <w:szCs w:val="24"/>
          <w:lang w:val="en-US"/>
        </w:rPr>
        <w:t xml:space="preserve"> / Al</w:t>
      </w:r>
      <w:r w:rsidR="00AB762B">
        <w:rPr>
          <w:rFonts w:cs="Helvetica"/>
          <w:color w:val="151518"/>
          <w:position w:val="-2"/>
          <w:sz w:val="24"/>
          <w:szCs w:val="24"/>
          <w:vertAlign w:val="subscript"/>
          <w:lang w:val="en-US"/>
        </w:rPr>
        <w:t>2</w:t>
      </w:r>
      <w:r w:rsidR="00AB762B">
        <w:rPr>
          <w:rFonts w:cs="Helvetica"/>
          <w:color w:val="151518"/>
          <w:position w:val="-2"/>
          <w:sz w:val="24"/>
          <w:szCs w:val="24"/>
          <w:lang w:val="en-US"/>
        </w:rPr>
        <w:t>O</w:t>
      </w:r>
      <w:r w:rsidR="00AB762B">
        <w:rPr>
          <w:rFonts w:cs="Helvetica"/>
          <w:color w:val="151518"/>
          <w:position w:val="-2"/>
          <w:sz w:val="24"/>
          <w:szCs w:val="24"/>
          <w:vertAlign w:val="subscript"/>
          <w:lang w:val="en-US"/>
        </w:rPr>
        <w:t>3</w:t>
      </w:r>
      <w:r w:rsidR="00AB762B">
        <w:rPr>
          <w:rFonts w:cs="Helvetica"/>
          <w:color w:val="151518"/>
          <w:position w:val="-2"/>
          <w:sz w:val="24"/>
          <w:szCs w:val="24"/>
          <w:lang w:val="en-US"/>
        </w:rPr>
        <w:t xml:space="preserve"> catalyst and find that the rate of destruction of the benzene and the rate of decomposition of the ozone are correlated and that there is a linear relationship between the rate of formation mineralisation products, CO and CO</w:t>
      </w:r>
      <w:r w:rsidR="00AB762B">
        <w:rPr>
          <w:rFonts w:cs="Helvetica"/>
          <w:color w:val="151518"/>
          <w:position w:val="-2"/>
          <w:sz w:val="24"/>
          <w:szCs w:val="24"/>
          <w:vertAlign w:val="subscript"/>
          <w:lang w:val="en-US"/>
        </w:rPr>
        <w:t>2</w:t>
      </w:r>
      <w:r w:rsidR="00AB762B">
        <w:rPr>
          <w:rFonts w:cs="Helvetica"/>
          <w:color w:val="151518"/>
          <w:position w:val="-2"/>
          <w:sz w:val="24"/>
          <w:szCs w:val="24"/>
          <w:lang w:val="en-US"/>
        </w:rPr>
        <w:t xml:space="preserve">, and the rate of decomposition of the ozone. </w:t>
      </w:r>
      <w:r w:rsidR="00946E3B">
        <w:rPr>
          <w:rFonts w:cs="Helvetica"/>
          <w:color w:val="151518"/>
          <w:position w:val="-2"/>
          <w:sz w:val="24"/>
          <w:szCs w:val="24"/>
          <w:lang w:val="en-US"/>
        </w:rPr>
        <w:fldChar w:fldCharType="begin">
          <w:fldData xml:space="preserve">PEVuZE5vdGU+PENpdGU+PEF1dGhvcj5FaW5hZ2E8L0F1dGhvcj48WWVhcj4yMDA0PC9ZZWFyPjxS
ZWNOdW0+NDM5PC9SZWNOdW0+PERpc3BsYXlUZXh0PlsxMDJdPC9EaXNwbGF5VGV4dD48cmVjb3Jk
PjxyZWMtbnVtYmVyPjQzOTwvcmVjLW51bWJlcj48Zm9yZWlnbi1rZXlzPjxrZXkgYXBwPSJFTiIg
ZGItaWQ9ImEwdHByOWZhOHR0djlmZWEwdnA1c3h6cjVweHB2cnZ4NXdzeiIgdGltZXN0YW1wPSIw
Ij40Mzk8L2tleT48L2ZvcmVpZ24ta2V5cz48cmVmLXR5cGUgbmFtZT0iSm91cm5hbCBBcnRpY2xl
Ij4xNzwvcmVmLXR5cGU+PGNvbnRyaWJ1dG9ycz48YXV0aG9ycz48YXV0aG9yPkVpbmFnYSwgSC48
L2F1dGhvcj48YXV0aG9yPkZ1dGFtdXJhLCBTLjwvYXV0aG9yPjwvYXV0aG9ycz48L2NvbnRyaWJ1
dG9ycz48YXV0aC1hZGRyZXNzPkVpbmFnYSwgSCYjeEQ7QUlTVCBUc3VrdWJhIFcsIE5hdGwgSW5z
dCBBZHYgSW5kIFNjaSAmYW1wOyBUZWNobm9sLCAxNi0xIE9ub2dhd2EsIFRzdWt1YmEsIEliYXJh
a2kgMzA1ODU2OSwgSmFwYW4mI3hEO0FJU1QgVHN1a3ViYSBXLCBOYXRsIEluc3QgQWR2IEluZCBT
Y2kgJmFtcDsgVGVjaG5vbCwgMTYtMSBPbm9nYXdhLCBUc3VrdWJhLCBJYmFyYWtpIDMwNTg1Njks
IEphcGFuJiN4RDtBSVNUIFRzdWt1YmEgVywgTmF0bCBJbnN0IEFkdiBJbmQgU2NpICZhbXA7IFRl
Y2hub2wsIFRzdWt1YmEsIEliYXJha2kgMzA1ODU2OSwgSmFwYW48L2F1dGgtYWRkcmVzcz48dGl0
bGVzPjx0aXRsZT5DYXRhbHl0aWMgb3hpZGF0aW9uIG9mIGJlbnplbmUgd2l0aCBvem9uZSBvdmVy
IGFsdW1pbmEtIHN1cHBvcnRlZCBtYW5nYW5lc2Ugb3hpZGVzPC90aXRsZT48c2Vjb25kYXJ5LXRp
dGxlPkouIENhdGFsLjwvc2Vjb25kYXJ5LXRpdGxlPjxhbHQtdGl0bGU+Si4gQ2F0YWwuPC9hbHQt
dGl0bGU+PC90aXRsZXM+PHBlcmlvZGljYWw+PGZ1bGwtdGl0bGU+Si4gQ2F0YWwuPC9mdWxsLXRp
dGxlPjwvcGVyaW9kaWNhbD48YWx0LXBlcmlvZGljYWw+PGZ1bGwtdGl0bGU+Si4gQ2F0YWwuPC9m
dWxsLXRpdGxlPjwvYWx0LXBlcmlvZGljYWw+PHBhZ2VzPjMwNC0zMTI8L3BhZ2VzPjx2b2x1bWU+
MjI3PC92b2x1bWU+PG51bWJlcj4yPC9udW1iZXI+PGtleXdvcmRzPjxrZXl3b3JkPmJlbnplbmUg
b3hpZGF0aW9uPC9rZXl3b3JkPjxrZXl3b3JkPmNhdGFseXRpYyBvem9uYXRpb248L2tleXdvcmQ+
PGtleXdvcmQ+bWFuZ2FuZXNlIG94aWRlPC9rZXl3b3JkPjxrZXl3b3JkPmNhdGFseXN0IGRlYWN0
aXZhdGlvbjwva2V5d29yZD48a2V5d29yZD5jYXRhbHlzdCByZWdlbmVyYXRpb248L2tleXdvcmQ+
PGtleXdvcmQ+bGFzZXIgcmFtYW4tc3BlY3Ryb3Njb3B5PC9rZXl3b3JkPjxrZXl3b3JkPm9yZ2Fu
aWMtY29tcG91bmRzPC9rZXl3b3JkPjxrZXl3b3JkPmNvIG94aWRhdGlvbjwva2V5d29yZD48a2V5
d29yZD5mb3JtaWMtYWNpZDwva2V5d29yZD48a2V5d29yZD5kZWNvbXBvc2l0aW9uPC9rZXl3b3Jk
PjxrZXl3b3JkPmFkc29ycHRpb248L2tleXdvcmQ+PGtleXdvcmQ+Y29tYnVzdGlvbjwva2V5d29y
ZD48a2V5d29yZD5tZWNoYW5pc208L2tleXdvcmQ+PGtleXdvcmQ+c3RhdGU8L2tleXdvcmQ+PC9r
ZXl3b3Jkcz48ZGF0ZXM+PHllYXI+MjAwNDwveWVhcj48cHViLWRhdGVzPjxkYXRlPk9jdCAyNTwv
ZGF0ZT48L3B1Yi1kYXRlcz48L2RhdGVzPjxpc2JuPjAwMjEtOTUxNzwvaXNibj48YWNjZXNzaW9u
LW51bT5JU0k6MDAwMjI0NjU1MDAwMDA1PC9hY2Nlc3Npb24tbnVtPjx1cmxzPjxyZWxhdGVkLXVy
bHM+PHVybD4mbHQ7R28gdG8gSVNJJmd0OzovLzAwMDIyNDY1NTAwMDAwNTwvdXJsPjx1cmw+aHR0
cDovL2FjLmVscy1jZG4uY29tL1MwMDIxOTUxNzA0MDAzNzU2LzEtczIuMC1TMDAyMTk1MTcwNDAw
Mzc1Ni1tYWluLnBkZj9fdGlkPWE4MGZhMjBhLWJiODAtMTFlNS1iNzc1LTAwMDAwYWFiMGYyNiZh
bXA7YWNkbmF0PTE0NTI4NTk4NzVfZjBjNGNkZDdhOWIzYTE2MGU2ODA4MmJjMzQ2YTVkNmQ8L3Vy
bD48L3JlbGF0ZWQtdXJscz48L3VybHM+PGVsZWN0cm9uaWMtcmVzb3VyY2UtbnVtPjEwLjEwMTYv
ai5qY2F0LjIwMDQuMDcuMDI5PC9lbGVjdHJvbmljLXJlc291cmNlLW51bT48bGFuZ3VhZ2U+RW5n
bGlzaDwvbGFuZ3VhZ2U+PC9yZWNvcmQ+PC9DaXRlPjwvRW5kTm90ZT5=
</w:fldData>
        </w:fldChar>
      </w:r>
      <w:r w:rsidR="00083149">
        <w:rPr>
          <w:rFonts w:cs="Helvetica"/>
          <w:color w:val="151518"/>
          <w:position w:val="-2"/>
          <w:sz w:val="24"/>
          <w:szCs w:val="24"/>
          <w:lang w:val="en-US"/>
        </w:rPr>
        <w:instrText xml:space="preserve"> ADDIN EN.CITE </w:instrText>
      </w:r>
      <w:r w:rsidR="00083149">
        <w:rPr>
          <w:rFonts w:cs="Helvetica"/>
          <w:color w:val="151518"/>
          <w:position w:val="-2"/>
          <w:sz w:val="24"/>
          <w:szCs w:val="24"/>
          <w:lang w:val="en-US"/>
        </w:rPr>
        <w:fldChar w:fldCharType="begin">
          <w:fldData xml:space="preserve">PEVuZE5vdGU+PENpdGU+PEF1dGhvcj5FaW5hZ2E8L0F1dGhvcj48WWVhcj4yMDA0PC9ZZWFyPjxS
ZWNOdW0+NDM5PC9SZWNOdW0+PERpc3BsYXlUZXh0PlsxMDJdPC9EaXNwbGF5VGV4dD48cmVjb3Jk
PjxyZWMtbnVtYmVyPjQzOTwvcmVjLW51bWJlcj48Zm9yZWlnbi1rZXlzPjxrZXkgYXBwPSJFTiIg
ZGItaWQ9ImEwdHByOWZhOHR0djlmZWEwdnA1c3h6cjVweHB2cnZ4NXdzeiIgdGltZXN0YW1wPSIw
Ij40Mzk8L2tleT48L2ZvcmVpZ24ta2V5cz48cmVmLXR5cGUgbmFtZT0iSm91cm5hbCBBcnRpY2xl
Ij4xNzwvcmVmLXR5cGU+PGNvbnRyaWJ1dG9ycz48YXV0aG9ycz48YXV0aG9yPkVpbmFnYSwgSC48
L2F1dGhvcj48YXV0aG9yPkZ1dGFtdXJhLCBTLjwvYXV0aG9yPjwvYXV0aG9ycz48L2NvbnRyaWJ1
dG9ycz48YXV0aC1hZGRyZXNzPkVpbmFnYSwgSCYjeEQ7QUlTVCBUc3VrdWJhIFcsIE5hdGwgSW5z
dCBBZHYgSW5kIFNjaSAmYW1wOyBUZWNobm9sLCAxNi0xIE9ub2dhd2EsIFRzdWt1YmEsIEliYXJh
a2kgMzA1ODU2OSwgSmFwYW4mI3hEO0FJU1QgVHN1a3ViYSBXLCBOYXRsIEluc3QgQWR2IEluZCBT
Y2kgJmFtcDsgVGVjaG5vbCwgMTYtMSBPbm9nYXdhLCBUc3VrdWJhLCBJYmFyYWtpIDMwNTg1Njks
IEphcGFuJiN4RDtBSVNUIFRzdWt1YmEgVywgTmF0bCBJbnN0IEFkdiBJbmQgU2NpICZhbXA7IFRl
Y2hub2wsIFRzdWt1YmEsIEliYXJha2kgMzA1ODU2OSwgSmFwYW48L2F1dGgtYWRkcmVzcz48dGl0
bGVzPjx0aXRsZT5DYXRhbHl0aWMgb3hpZGF0aW9uIG9mIGJlbnplbmUgd2l0aCBvem9uZSBvdmVy
IGFsdW1pbmEtIHN1cHBvcnRlZCBtYW5nYW5lc2Ugb3hpZGVzPC90aXRsZT48c2Vjb25kYXJ5LXRp
dGxlPkouIENhdGFsLjwvc2Vjb25kYXJ5LXRpdGxlPjxhbHQtdGl0bGU+Si4gQ2F0YWwuPC9hbHQt
dGl0bGU+PC90aXRsZXM+PHBlcmlvZGljYWw+PGZ1bGwtdGl0bGU+Si4gQ2F0YWwuPC9mdWxsLXRp
dGxlPjwvcGVyaW9kaWNhbD48YWx0LXBlcmlvZGljYWw+PGZ1bGwtdGl0bGU+Si4gQ2F0YWwuPC9m
dWxsLXRpdGxlPjwvYWx0LXBlcmlvZGljYWw+PHBhZ2VzPjMwNC0zMTI8L3BhZ2VzPjx2b2x1bWU+
MjI3PC92b2x1bWU+PG51bWJlcj4yPC9udW1iZXI+PGtleXdvcmRzPjxrZXl3b3JkPmJlbnplbmUg
b3hpZGF0aW9uPC9rZXl3b3JkPjxrZXl3b3JkPmNhdGFseXRpYyBvem9uYXRpb248L2tleXdvcmQ+
PGtleXdvcmQ+bWFuZ2FuZXNlIG94aWRlPC9rZXl3b3JkPjxrZXl3b3JkPmNhdGFseXN0IGRlYWN0
aXZhdGlvbjwva2V5d29yZD48a2V5d29yZD5jYXRhbHlzdCByZWdlbmVyYXRpb248L2tleXdvcmQ+
PGtleXdvcmQ+bGFzZXIgcmFtYW4tc3BlY3Ryb3Njb3B5PC9rZXl3b3JkPjxrZXl3b3JkPm9yZ2Fu
aWMtY29tcG91bmRzPC9rZXl3b3JkPjxrZXl3b3JkPmNvIG94aWRhdGlvbjwva2V5d29yZD48a2V5
d29yZD5mb3JtaWMtYWNpZDwva2V5d29yZD48a2V5d29yZD5kZWNvbXBvc2l0aW9uPC9rZXl3b3Jk
PjxrZXl3b3JkPmFkc29ycHRpb248L2tleXdvcmQ+PGtleXdvcmQ+Y29tYnVzdGlvbjwva2V5d29y
ZD48a2V5d29yZD5tZWNoYW5pc208L2tleXdvcmQ+PGtleXdvcmQ+c3RhdGU8L2tleXdvcmQ+PC9r
ZXl3b3Jkcz48ZGF0ZXM+PHllYXI+MjAwNDwveWVhcj48cHViLWRhdGVzPjxkYXRlPk9jdCAyNTwv
ZGF0ZT48L3B1Yi1kYXRlcz48L2RhdGVzPjxpc2JuPjAwMjEtOTUxNzwvaXNibj48YWNjZXNzaW9u
LW51bT5JU0k6MDAwMjI0NjU1MDAwMDA1PC9hY2Nlc3Npb24tbnVtPjx1cmxzPjxyZWxhdGVkLXVy
bHM+PHVybD4mbHQ7R28gdG8gSVNJJmd0OzovLzAwMDIyNDY1NTAwMDAwNTwvdXJsPjx1cmw+aHR0
cDovL2FjLmVscy1jZG4uY29tL1MwMDIxOTUxNzA0MDAzNzU2LzEtczIuMC1TMDAyMTk1MTcwNDAw
Mzc1Ni1tYWluLnBkZj9fdGlkPWE4MGZhMjBhLWJiODAtMTFlNS1iNzc1LTAwMDAwYWFiMGYyNiZh
bXA7YWNkbmF0PTE0NTI4NTk4NzVfZjBjNGNkZDdhOWIzYTE2MGU2ODA4MmJjMzQ2YTVkNmQ8L3Vy
bD48L3JlbGF0ZWQtdXJscz48L3VybHM+PGVsZWN0cm9uaWMtcmVzb3VyY2UtbnVtPjEwLjEwMTYv
ai5qY2F0LjIwMDQuMDcuMDI5PC9lbGVjdHJvbmljLXJlc291cmNlLW51bT48bGFuZ3VhZ2U+RW5n
bGlzaDwvbGFuZ3VhZ2U+PC9yZWNvcmQ+PC9DaXRlPjwvRW5kTm90ZT5=
</w:fldData>
        </w:fldChar>
      </w:r>
      <w:r w:rsidR="00083149">
        <w:rPr>
          <w:rFonts w:cs="Helvetica"/>
          <w:color w:val="151518"/>
          <w:position w:val="-2"/>
          <w:sz w:val="24"/>
          <w:szCs w:val="24"/>
          <w:lang w:val="en-US"/>
        </w:rPr>
        <w:instrText xml:space="preserve"> ADDIN EN.CITE.DATA </w:instrText>
      </w:r>
      <w:r w:rsidR="00083149">
        <w:rPr>
          <w:rFonts w:cs="Helvetica"/>
          <w:color w:val="151518"/>
          <w:position w:val="-2"/>
          <w:sz w:val="24"/>
          <w:szCs w:val="24"/>
          <w:lang w:val="en-US"/>
        </w:rPr>
      </w:r>
      <w:r w:rsidR="00083149">
        <w:rPr>
          <w:rFonts w:cs="Helvetica"/>
          <w:color w:val="151518"/>
          <w:position w:val="-2"/>
          <w:sz w:val="24"/>
          <w:szCs w:val="24"/>
          <w:lang w:val="en-US"/>
        </w:rPr>
        <w:fldChar w:fldCharType="end"/>
      </w:r>
      <w:r w:rsidR="00946E3B">
        <w:rPr>
          <w:rFonts w:cs="Helvetica"/>
          <w:color w:val="151518"/>
          <w:position w:val="-2"/>
          <w:sz w:val="24"/>
          <w:szCs w:val="24"/>
          <w:lang w:val="en-US"/>
        </w:rPr>
      </w:r>
      <w:r w:rsidR="00946E3B">
        <w:rPr>
          <w:rFonts w:cs="Helvetica"/>
          <w:color w:val="151518"/>
          <w:position w:val="-2"/>
          <w:sz w:val="24"/>
          <w:szCs w:val="24"/>
          <w:lang w:val="en-US"/>
        </w:rPr>
        <w:fldChar w:fldCharType="separate"/>
      </w:r>
      <w:r w:rsidR="00083149">
        <w:rPr>
          <w:rFonts w:cs="Helvetica"/>
          <w:noProof/>
          <w:color w:val="151518"/>
          <w:position w:val="-2"/>
          <w:sz w:val="24"/>
          <w:szCs w:val="24"/>
          <w:lang w:val="en-US"/>
        </w:rPr>
        <w:t>[</w:t>
      </w:r>
      <w:hyperlink w:anchor="_ENREF_102" w:tooltip="Einaga, 2004 #439" w:history="1">
        <w:r w:rsidR="001F1760">
          <w:rPr>
            <w:rFonts w:cs="Helvetica"/>
            <w:noProof/>
            <w:color w:val="151518"/>
            <w:position w:val="-2"/>
            <w:sz w:val="24"/>
            <w:szCs w:val="24"/>
            <w:lang w:val="en-US"/>
          </w:rPr>
          <w:t>102</w:t>
        </w:r>
      </w:hyperlink>
      <w:r w:rsidR="00083149">
        <w:rPr>
          <w:rFonts w:cs="Helvetica"/>
          <w:noProof/>
          <w:color w:val="151518"/>
          <w:position w:val="-2"/>
          <w:sz w:val="24"/>
          <w:szCs w:val="24"/>
          <w:lang w:val="en-US"/>
        </w:rPr>
        <w:t>]</w:t>
      </w:r>
      <w:r w:rsidR="00946E3B">
        <w:rPr>
          <w:rFonts w:cs="Helvetica"/>
          <w:color w:val="151518"/>
          <w:position w:val="-2"/>
          <w:sz w:val="24"/>
          <w:szCs w:val="24"/>
          <w:lang w:val="en-US"/>
        </w:rPr>
        <w:fldChar w:fldCharType="end"/>
      </w:r>
      <w:r w:rsidR="00AB762B">
        <w:rPr>
          <w:rFonts w:cs="Helvetica"/>
          <w:color w:val="151518"/>
          <w:position w:val="-2"/>
          <w:sz w:val="24"/>
          <w:szCs w:val="24"/>
          <w:lang w:val="en-US"/>
        </w:rPr>
        <w:t xml:space="preserve">   Benzene has a negligible rate of reaction with ozone in the gas phase.</w:t>
      </w:r>
      <w:r w:rsidR="004C0F08">
        <w:rPr>
          <w:rFonts w:cs="Helvetica"/>
          <w:color w:val="151518"/>
          <w:position w:val="-2"/>
          <w:sz w:val="24"/>
          <w:szCs w:val="24"/>
          <w:lang w:val="en-US"/>
        </w:rPr>
        <w:t xml:space="preserve">  Holzer </w:t>
      </w:r>
      <w:r w:rsidR="004C0F08" w:rsidRPr="004C0F08">
        <w:rPr>
          <w:rFonts w:cs="Helvetica"/>
          <w:i/>
          <w:color w:val="151518"/>
          <w:position w:val="-2"/>
          <w:sz w:val="24"/>
          <w:szCs w:val="24"/>
          <w:lang w:val="en-US"/>
        </w:rPr>
        <w:t>et al.</w:t>
      </w:r>
      <w:r w:rsidR="004C0F08">
        <w:rPr>
          <w:rFonts w:cs="Helvetica"/>
          <w:i/>
          <w:color w:val="151518"/>
          <w:position w:val="-2"/>
          <w:sz w:val="24"/>
          <w:szCs w:val="24"/>
          <w:lang w:val="en-US"/>
        </w:rPr>
        <w:t xml:space="preserve"> </w:t>
      </w:r>
      <w:r w:rsidR="00946E3B">
        <w:rPr>
          <w:rFonts w:ascii="Calibri" w:hAnsi="Calibri" w:cs="Times"/>
          <w:color w:val="000000"/>
          <w:sz w:val="24"/>
          <w:szCs w:val="24"/>
        </w:rPr>
        <w:fldChar w:fldCharType="begin"/>
      </w:r>
      <w:r w:rsidR="00EB6E2A">
        <w:rPr>
          <w:rFonts w:ascii="Calibri" w:hAnsi="Calibri" w:cs="Times"/>
          <w:color w:val="000000"/>
          <w:sz w:val="24"/>
          <w:szCs w:val="24"/>
        </w:rPr>
        <w:instrText xml:space="preserve"> ADDIN EN.CITE &lt;EndNote&gt;&lt;Cite&gt;&lt;Author&gt;Holzer&lt;/Author&gt;&lt;Year&gt;2002&lt;/Year&gt;&lt;RecNum&gt;1170&lt;/RecNum&gt;&lt;DisplayText&gt;[32]&lt;/DisplayText&gt;&lt;record&gt;&lt;rec-number&gt;1170&lt;/rec-number&gt;&lt;foreign-keys&gt;&lt;key app="EN" db-id="a0tpr9fa8ttv9fea0vp5sxzr5pxpvrvx5wsz" timestamp="1452268194"&gt;1170&lt;/key&gt;&lt;/foreign-keys&gt;&lt;ref-type name="Journal Article"&gt;17&lt;/ref-type&gt;&lt;contributors&gt;&lt;authors&gt;&lt;author&gt;Holzer, F.&lt;/author&gt;&lt;author&gt;Roland, U.&lt;/author&gt;&lt;author&gt;Kopinke, F. D.&lt;/author&gt;&lt;/authors&gt;&lt;/contributors&gt;&lt;titles&gt;&lt;title&gt;Combination of non-thermal plasma and heterogeneous catalysis for oxidation of volatile organic compounds Part 1. Accessibility of the intra-particle volume&lt;/title&gt;&lt;secondary-title&gt;Applied Catalysis B-Environmental&lt;/secondary-title&gt;&lt;/titles&gt;&lt;periodical&gt;&lt;full-title&gt;Applied Catalysis B-Environmental&lt;/full-title&gt;&lt;abbr-1&gt;Appl. Catal. B Environ&lt;/abbr-1&gt;&lt;/periodical&gt;&lt;pages&gt;163-181&lt;/pages&gt;&lt;volume&gt;38&lt;/volume&gt;&lt;number&gt;3&lt;/number&gt;&lt;dates&gt;&lt;year&gt;2002&lt;/year&gt;&lt;pub-dates&gt;&lt;date&gt;Sep&lt;/date&gt;&lt;/pub-dates&gt;&lt;/dates&gt;&lt;isbn&gt;0926-3373&lt;/isbn&gt;&lt;accession-num&gt;WOS:000176432100001&lt;/accession-num&gt;&lt;urls&gt;&lt;related-urls&gt;&lt;url&gt;&amp;lt;Go to ISI&amp;gt;://WOS:000176432100001&lt;/url&gt;&lt;url&gt;http://ac.els-cdn.com/S0926337302000401/1-s2.0-S0926337302000401-main.pdf?_tid=7a0fde08-b61f-11e5-89aa-00000aab0f27&amp;amp;acdnat=1452268381_647731289cc7ff08560fa9174da7b385&lt;/url&gt;&lt;/related-urls&gt;&lt;/urls&gt;&lt;custom7&gt;Pii s0926-3373(02)00040-1&lt;/custom7&gt;&lt;electronic-resource-num&gt;10.1016/s0926-3373(02)00040-1&lt;/electronic-resource-num&gt;&lt;/record&gt;&lt;/Cite&gt;&lt;/EndNote&gt;</w:instrText>
      </w:r>
      <w:r w:rsidR="00946E3B">
        <w:rPr>
          <w:rFonts w:ascii="Calibri" w:hAnsi="Calibri" w:cs="Times"/>
          <w:color w:val="000000"/>
          <w:sz w:val="24"/>
          <w:szCs w:val="24"/>
        </w:rPr>
        <w:fldChar w:fldCharType="separate"/>
      </w:r>
      <w:r w:rsidR="00EB6E2A">
        <w:rPr>
          <w:rFonts w:ascii="Calibri" w:hAnsi="Calibri" w:cs="Times"/>
          <w:noProof/>
          <w:color w:val="000000"/>
          <w:sz w:val="24"/>
          <w:szCs w:val="24"/>
        </w:rPr>
        <w:t>[</w:t>
      </w:r>
      <w:hyperlink w:anchor="_ENREF_32" w:tooltip="Holzer, 2002 #1170" w:history="1">
        <w:r w:rsidR="001F1760">
          <w:rPr>
            <w:rFonts w:ascii="Calibri" w:hAnsi="Calibri" w:cs="Times"/>
            <w:noProof/>
            <w:color w:val="000000"/>
            <w:sz w:val="24"/>
            <w:szCs w:val="24"/>
          </w:rPr>
          <w:t>32</w:t>
        </w:r>
      </w:hyperlink>
      <w:r w:rsidR="00EB6E2A">
        <w:rPr>
          <w:rFonts w:ascii="Calibri" w:hAnsi="Calibri" w:cs="Times"/>
          <w:noProof/>
          <w:color w:val="000000"/>
          <w:sz w:val="24"/>
          <w:szCs w:val="24"/>
        </w:rPr>
        <w:t>]</w:t>
      </w:r>
      <w:r w:rsidR="00946E3B">
        <w:rPr>
          <w:rFonts w:ascii="Calibri" w:hAnsi="Calibri" w:cs="Times"/>
          <w:color w:val="000000"/>
          <w:sz w:val="24"/>
          <w:szCs w:val="24"/>
        </w:rPr>
        <w:fldChar w:fldCharType="end"/>
      </w:r>
      <w:r w:rsidR="004C0F08">
        <w:rPr>
          <w:rFonts w:ascii="Calibri" w:hAnsi="Calibri" w:cs="Times"/>
          <w:color w:val="000000"/>
          <w:sz w:val="24"/>
          <w:szCs w:val="24"/>
        </w:rPr>
        <w:t xml:space="preserve">  have found that catalysts in a porous form are more effective at decomposing a VOC than in a non-porous form, which they attribute to a longer residence time for the organic molecules due to diffusion into the pores before adsorption</w:t>
      </w:r>
      <w:r w:rsidR="00686026">
        <w:rPr>
          <w:rFonts w:ascii="Calibri" w:hAnsi="Calibri" w:cs="Times"/>
          <w:color w:val="000000"/>
          <w:sz w:val="24"/>
          <w:szCs w:val="24"/>
        </w:rPr>
        <w:t xml:space="preserve"> where short-lived spec</w:t>
      </w:r>
      <w:r w:rsidR="00223061">
        <w:rPr>
          <w:rFonts w:ascii="Calibri" w:hAnsi="Calibri" w:cs="Times"/>
          <w:color w:val="000000"/>
          <w:sz w:val="24"/>
          <w:szCs w:val="24"/>
        </w:rPr>
        <w:t>ies from the plasma are available for reaction</w:t>
      </w:r>
      <w:r w:rsidR="004C0F08">
        <w:rPr>
          <w:rFonts w:ascii="Calibri" w:hAnsi="Calibri" w:cs="Times"/>
          <w:color w:val="000000"/>
          <w:sz w:val="24"/>
          <w:szCs w:val="24"/>
        </w:rPr>
        <w:t>. This also gives enhanced production of CO</w:t>
      </w:r>
      <w:r w:rsidR="004C0F08">
        <w:rPr>
          <w:rFonts w:ascii="Calibri" w:hAnsi="Calibri" w:cs="Times"/>
          <w:color w:val="000000"/>
          <w:sz w:val="24"/>
          <w:szCs w:val="24"/>
          <w:vertAlign w:val="subscript"/>
        </w:rPr>
        <w:t>2</w:t>
      </w:r>
      <w:r w:rsidR="004C0F08">
        <w:rPr>
          <w:rFonts w:ascii="Calibri" w:hAnsi="Calibri" w:cs="Times"/>
          <w:color w:val="000000"/>
          <w:sz w:val="24"/>
          <w:szCs w:val="24"/>
        </w:rPr>
        <w:t xml:space="preserve"> over CO.</w:t>
      </w:r>
      <w:r w:rsidR="00482120">
        <w:rPr>
          <w:rFonts w:ascii="Calibri" w:hAnsi="Calibri" w:cs="Times"/>
          <w:color w:val="000000"/>
          <w:sz w:val="24"/>
          <w:szCs w:val="24"/>
        </w:rPr>
        <w:t xml:space="preserve">  However, not all of the removed VO</w:t>
      </w:r>
      <w:r w:rsidR="001D44CA">
        <w:rPr>
          <w:rFonts w:ascii="Calibri" w:hAnsi="Calibri" w:cs="Times"/>
          <w:color w:val="000000"/>
          <w:sz w:val="24"/>
          <w:szCs w:val="24"/>
        </w:rPr>
        <w:t xml:space="preserve">C is converted into gaseous end </w:t>
      </w:r>
      <w:r w:rsidR="00482120">
        <w:rPr>
          <w:rFonts w:ascii="Calibri" w:hAnsi="Calibri" w:cs="Times"/>
          <w:color w:val="000000"/>
          <w:sz w:val="24"/>
          <w:szCs w:val="24"/>
        </w:rPr>
        <w:t xml:space="preserve">products and some of the removed carbon content remains on the surface. </w:t>
      </w:r>
      <w:r w:rsidR="00223061">
        <w:rPr>
          <w:rFonts w:ascii="Calibri" w:hAnsi="Calibri" w:cs="Times"/>
          <w:color w:val="000000"/>
          <w:sz w:val="24"/>
          <w:szCs w:val="24"/>
        </w:rPr>
        <w:t xml:space="preserve">This build-up of </w:t>
      </w:r>
      <w:r w:rsidR="000668C4">
        <w:rPr>
          <w:rFonts w:ascii="Calibri" w:hAnsi="Calibri" w:cs="Times"/>
          <w:color w:val="000000"/>
          <w:sz w:val="24"/>
          <w:szCs w:val="24"/>
        </w:rPr>
        <w:t xml:space="preserve">intermediate compounds contributes to severe deactivation of the catalyst where in the case of benzene oxidation, species such as formic and acetic acid, phenol and surface formates remain strongly bound to the catalyst. </w:t>
      </w:r>
      <w:r w:rsidR="00946E3B">
        <w:rPr>
          <w:rFonts w:cs="Helvetica"/>
          <w:color w:val="151518"/>
          <w:position w:val="-2"/>
          <w:sz w:val="24"/>
          <w:szCs w:val="24"/>
          <w:lang w:val="en-US"/>
        </w:rPr>
        <w:fldChar w:fldCharType="begin">
          <w:fldData xml:space="preserve">PEVuZE5vdGU+PENpdGU+PEF1dGhvcj5FaW5hZ2E8L0F1dGhvcj48WWVhcj4yMDA0PC9ZZWFyPjxS
ZWNOdW0+NDM5PC9SZWNOdW0+PERpc3BsYXlUZXh0PlsxMDJdPC9EaXNwbGF5VGV4dD48cmVjb3Jk
PjxyZWMtbnVtYmVyPjQzOTwvcmVjLW51bWJlcj48Zm9yZWlnbi1rZXlzPjxrZXkgYXBwPSJFTiIg
ZGItaWQ9ImEwdHByOWZhOHR0djlmZWEwdnA1c3h6cjVweHB2cnZ4NXdzeiIgdGltZXN0YW1wPSIw
Ij40Mzk8L2tleT48L2ZvcmVpZ24ta2V5cz48cmVmLXR5cGUgbmFtZT0iSm91cm5hbCBBcnRpY2xl
Ij4xNzwvcmVmLXR5cGU+PGNvbnRyaWJ1dG9ycz48YXV0aG9ycz48YXV0aG9yPkVpbmFnYSwgSC48
L2F1dGhvcj48YXV0aG9yPkZ1dGFtdXJhLCBTLjwvYXV0aG9yPjwvYXV0aG9ycz48L2NvbnRyaWJ1
dG9ycz48YXV0aC1hZGRyZXNzPkVpbmFnYSwgSCYjeEQ7QUlTVCBUc3VrdWJhIFcsIE5hdGwgSW5z
dCBBZHYgSW5kIFNjaSAmYW1wOyBUZWNobm9sLCAxNi0xIE9ub2dhd2EsIFRzdWt1YmEsIEliYXJh
a2kgMzA1ODU2OSwgSmFwYW4mI3hEO0FJU1QgVHN1a3ViYSBXLCBOYXRsIEluc3QgQWR2IEluZCBT
Y2kgJmFtcDsgVGVjaG5vbCwgMTYtMSBPbm9nYXdhLCBUc3VrdWJhLCBJYmFyYWtpIDMwNTg1Njks
IEphcGFuJiN4RDtBSVNUIFRzdWt1YmEgVywgTmF0bCBJbnN0IEFkdiBJbmQgU2NpICZhbXA7IFRl
Y2hub2wsIFRzdWt1YmEsIEliYXJha2kgMzA1ODU2OSwgSmFwYW48L2F1dGgtYWRkcmVzcz48dGl0
bGVzPjx0aXRsZT5DYXRhbHl0aWMgb3hpZGF0aW9uIG9mIGJlbnplbmUgd2l0aCBvem9uZSBvdmVy
IGFsdW1pbmEtIHN1cHBvcnRlZCBtYW5nYW5lc2Ugb3hpZGVzPC90aXRsZT48c2Vjb25kYXJ5LXRp
dGxlPkouIENhdGFsLjwvc2Vjb25kYXJ5LXRpdGxlPjxhbHQtdGl0bGU+Si4gQ2F0YWwuPC9hbHQt
dGl0bGU+PC90aXRsZXM+PHBlcmlvZGljYWw+PGZ1bGwtdGl0bGU+Si4gQ2F0YWwuPC9mdWxsLXRp
dGxlPjwvcGVyaW9kaWNhbD48YWx0LXBlcmlvZGljYWw+PGZ1bGwtdGl0bGU+Si4gQ2F0YWwuPC9m
dWxsLXRpdGxlPjwvYWx0LXBlcmlvZGljYWw+PHBhZ2VzPjMwNC0zMTI8L3BhZ2VzPjx2b2x1bWU+
MjI3PC92b2x1bWU+PG51bWJlcj4yPC9udW1iZXI+PGtleXdvcmRzPjxrZXl3b3JkPmJlbnplbmUg
b3hpZGF0aW9uPC9rZXl3b3JkPjxrZXl3b3JkPmNhdGFseXRpYyBvem9uYXRpb248L2tleXdvcmQ+
PGtleXdvcmQ+bWFuZ2FuZXNlIG94aWRlPC9rZXl3b3JkPjxrZXl3b3JkPmNhdGFseXN0IGRlYWN0
aXZhdGlvbjwva2V5d29yZD48a2V5d29yZD5jYXRhbHlzdCByZWdlbmVyYXRpb248L2tleXdvcmQ+
PGtleXdvcmQ+bGFzZXIgcmFtYW4tc3BlY3Ryb3Njb3B5PC9rZXl3b3JkPjxrZXl3b3JkPm9yZ2Fu
aWMtY29tcG91bmRzPC9rZXl3b3JkPjxrZXl3b3JkPmNvIG94aWRhdGlvbjwva2V5d29yZD48a2V5
d29yZD5mb3JtaWMtYWNpZDwva2V5d29yZD48a2V5d29yZD5kZWNvbXBvc2l0aW9uPC9rZXl3b3Jk
PjxrZXl3b3JkPmFkc29ycHRpb248L2tleXdvcmQ+PGtleXdvcmQ+Y29tYnVzdGlvbjwva2V5d29y
ZD48a2V5d29yZD5tZWNoYW5pc208L2tleXdvcmQ+PGtleXdvcmQ+c3RhdGU8L2tleXdvcmQ+PC9r
ZXl3b3Jkcz48ZGF0ZXM+PHllYXI+MjAwNDwveWVhcj48cHViLWRhdGVzPjxkYXRlPk9jdCAyNTwv
ZGF0ZT48L3B1Yi1kYXRlcz48L2RhdGVzPjxpc2JuPjAwMjEtOTUxNzwvaXNibj48YWNjZXNzaW9u
LW51bT5JU0k6MDAwMjI0NjU1MDAwMDA1PC9hY2Nlc3Npb24tbnVtPjx1cmxzPjxyZWxhdGVkLXVy
bHM+PHVybD4mbHQ7R28gdG8gSVNJJmd0OzovLzAwMDIyNDY1NTAwMDAwNTwvdXJsPjx1cmw+aHR0
cDovL2FjLmVscy1jZG4uY29tL1MwMDIxOTUxNzA0MDAzNzU2LzEtczIuMC1TMDAyMTk1MTcwNDAw
Mzc1Ni1tYWluLnBkZj9fdGlkPWE4MGZhMjBhLWJiODAtMTFlNS1iNzc1LTAwMDAwYWFiMGYyNiZh
bXA7YWNkbmF0PTE0NTI4NTk4NzVfZjBjNGNkZDdhOWIzYTE2MGU2ODA4MmJjMzQ2YTVkNmQ8L3Vy
bD48L3JlbGF0ZWQtdXJscz48L3VybHM+PGVsZWN0cm9uaWMtcmVzb3VyY2UtbnVtPjEwLjEwMTYv
ai5qY2F0LjIwMDQuMDcuMDI5PC9lbGVjdHJvbmljLXJlc291cmNlLW51bT48bGFuZ3VhZ2U+RW5n
bGlzaDwvbGFuZ3VhZ2U+PC9yZWNvcmQ+PC9DaXRlPjwvRW5kTm90ZT5=
</w:fldData>
        </w:fldChar>
      </w:r>
      <w:r w:rsidR="00083149">
        <w:rPr>
          <w:rFonts w:cs="Helvetica"/>
          <w:color w:val="151518"/>
          <w:position w:val="-2"/>
          <w:sz w:val="24"/>
          <w:szCs w:val="24"/>
          <w:lang w:val="en-US"/>
        </w:rPr>
        <w:instrText xml:space="preserve"> ADDIN EN.CITE </w:instrText>
      </w:r>
      <w:r w:rsidR="00083149">
        <w:rPr>
          <w:rFonts w:cs="Helvetica"/>
          <w:color w:val="151518"/>
          <w:position w:val="-2"/>
          <w:sz w:val="24"/>
          <w:szCs w:val="24"/>
          <w:lang w:val="en-US"/>
        </w:rPr>
        <w:fldChar w:fldCharType="begin">
          <w:fldData xml:space="preserve">PEVuZE5vdGU+PENpdGU+PEF1dGhvcj5FaW5hZ2E8L0F1dGhvcj48WWVhcj4yMDA0PC9ZZWFyPjxS
ZWNOdW0+NDM5PC9SZWNOdW0+PERpc3BsYXlUZXh0PlsxMDJdPC9EaXNwbGF5VGV4dD48cmVjb3Jk
PjxyZWMtbnVtYmVyPjQzOTwvcmVjLW51bWJlcj48Zm9yZWlnbi1rZXlzPjxrZXkgYXBwPSJFTiIg
ZGItaWQ9ImEwdHByOWZhOHR0djlmZWEwdnA1c3h6cjVweHB2cnZ4NXdzeiIgdGltZXN0YW1wPSIw
Ij40Mzk8L2tleT48L2ZvcmVpZ24ta2V5cz48cmVmLXR5cGUgbmFtZT0iSm91cm5hbCBBcnRpY2xl
Ij4xNzwvcmVmLXR5cGU+PGNvbnRyaWJ1dG9ycz48YXV0aG9ycz48YXV0aG9yPkVpbmFnYSwgSC48
L2F1dGhvcj48YXV0aG9yPkZ1dGFtdXJhLCBTLjwvYXV0aG9yPjwvYXV0aG9ycz48L2NvbnRyaWJ1
dG9ycz48YXV0aC1hZGRyZXNzPkVpbmFnYSwgSCYjeEQ7QUlTVCBUc3VrdWJhIFcsIE5hdGwgSW5z
dCBBZHYgSW5kIFNjaSAmYW1wOyBUZWNobm9sLCAxNi0xIE9ub2dhd2EsIFRzdWt1YmEsIEliYXJh
a2kgMzA1ODU2OSwgSmFwYW4mI3hEO0FJU1QgVHN1a3ViYSBXLCBOYXRsIEluc3QgQWR2IEluZCBT
Y2kgJmFtcDsgVGVjaG5vbCwgMTYtMSBPbm9nYXdhLCBUc3VrdWJhLCBJYmFyYWtpIDMwNTg1Njks
IEphcGFuJiN4RDtBSVNUIFRzdWt1YmEgVywgTmF0bCBJbnN0IEFkdiBJbmQgU2NpICZhbXA7IFRl
Y2hub2wsIFRzdWt1YmEsIEliYXJha2kgMzA1ODU2OSwgSmFwYW48L2F1dGgtYWRkcmVzcz48dGl0
bGVzPjx0aXRsZT5DYXRhbHl0aWMgb3hpZGF0aW9uIG9mIGJlbnplbmUgd2l0aCBvem9uZSBvdmVy
IGFsdW1pbmEtIHN1cHBvcnRlZCBtYW5nYW5lc2Ugb3hpZGVzPC90aXRsZT48c2Vjb25kYXJ5LXRp
dGxlPkouIENhdGFsLjwvc2Vjb25kYXJ5LXRpdGxlPjxhbHQtdGl0bGU+Si4gQ2F0YWwuPC9hbHQt
dGl0bGU+PC90aXRsZXM+PHBlcmlvZGljYWw+PGZ1bGwtdGl0bGU+Si4gQ2F0YWwuPC9mdWxsLXRp
dGxlPjwvcGVyaW9kaWNhbD48YWx0LXBlcmlvZGljYWw+PGZ1bGwtdGl0bGU+Si4gQ2F0YWwuPC9m
dWxsLXRpdGxlPjwvYWx0LXBlcmlvZGljYWw+PHBhZ2VzPjMwNC0zMTI8L3BhZ2VzPjx2b2x1bWU+
MjI3PC92b2x1bWU+PG51bWJlcj4yPC9udW1iZXI+PGtleXdvcmRzPjxrZXl3b3JkPmJlbnplbmUg
b3hpZGF0aW9uPC9rZXl3b3JkPjxrZXl3b3JkPmNhdGFseXRpYyBvem9uYXRpb248L2tleXdvcmQ+
PGtleXdvcmQ+bWFuZ2FuZXNlIG94aWRlPC9rZXl3b3JkPjxrZXl3b3JkPmNhdGFseXN0IGRlYWN0
aXZhdGlvbjwva2V5d29yZD48a2V5d29yZD5jYXRhbHlzdCByZWdlbmVyYXRpb248L2tleXdvcmQ+
PGtleXdvcmQ+bGFzZXIgcmFtYW4tc3BlY3Ryb3Njb3B5PC9rZXl3b3JkPjxrZXl3b3JkPm9yZ2Fu
aWMtY29tcG91bmRzPC9rZXl3b3JkPjxrZXl3b3JkPmNvIG94aWRhdGlvbjwva2V5d29yZD48a2V5
d29yZD5mb3JtaWMtYWNpZDwva2V5d29yZD48a2V5d29yZD5kZWNvbXBvc2l0aW9uPC9rZXl3b3Jk
PjxrZXl3b3JkPmFkc29ycHRpb248L2tleXdvcmQ+PGtleXdvcmQ+Y29tYnVzdGlvbjwva2V5d29y
ZD48a2V5d29yZD5tZWNoYW5pc208L2tleXdvcmQ+PGtleXdvcmQ+c3RhdGU8L2tleXdvcmQ+PC9r
ZXl3b3Jkcz48ZGF0ZXM+PHllYXI+MjAwNDwveWVhcj48cHViLWRhdGVzPjxkYXRlPk9jdCAyNTwv
ZGF0ZT48L3B1Yi1kYXRlcz48L2RhdGVzPjxpc2JuPjAwMjEtOTUxNzwvaXNibj48YWNjZXNzaW9u
LW51bT5JU0k6MDAwMjI0NjU1MDAwMDA1PC9hY2Nlc3Npb24tbnVtPjx1cmxzPjxyZWxhdGVkLXVy
bHM+PHVybD4mbHQ7R28gdG8gSVNJJmd0OzovLzAwMDIyNDY1NTAwMDAwNTwvdXJsPjx1cmw+aHR0
cDovL2FjLmVscy1jZG4uY29tL1MwMDIxOTUxNzA0MDAzNzU2LzEtczIuMC1TMDAyMTk1MTcwNDAw
Mzc1Ni1tYWluLnBkZj9fdGlkPWE4MGZhMjBhLWJiODAtMTFlNS1iNzc1LTAwMDAwYWFiMGYyNiZh
bXA7YWNkbmF0PTE0NTI4NTk4NzVfZjBjNGNkZDdhOWIzYTE2MGU2ODA4MmJjMzQ2YTVkNmQ8L3Vy
bD48L3JlbGF0ZWQtdXJscz48L3VybHM+PGVsZWN0cm9uaWMtcmVzb3VyY2UtbnVtPjEwLjEwMTYv
ai5qY2F0LjIwMDQuMDcuMDI5PC9lbGVjdHJvbmljLXJlc291cmNlLW51bT48bGFuZ3VhZ2U+RW5n
bGlzaDwvbGFuZ3VhZ2U+PC9yZWNvcmQ+PC9DaXRlPjwvRW5kTm90ZT5=
</w:fldData>
        </w:fldChar>
      </w:r>
      <w:r w:rsidR="00083149">
        <w:rPr>
          <w:rFonts w:cs="Helvetica"/>
          <w:color w:val="151518"/>
          <w:position w:val="-2"/>
          <w:sz w:val="24"/>
          <w:szCs w:val="24"/>
          <w:lang w:val="en-US"/>
        </w:rPr>
        <w:instrText xml:space="preserve"> ADDIN EN.CITE.DATA </w:instrText>
      </w:r>
      <w:r w:rsidR="00083149">
        <w:rPr>
          <w:rFonts w:cs="Helvetica"/>
          <w:color w:val="151518"/>
          <w:position w:val="-2"/>
          <w:sz w:val="24"/>
          <w:szCs w:val="24"/>
          <w:lang w:val="en-US"/>
        </w:rPr>
      </w:r>
      <w:r w:rsidR="00083149">
        <w:rPr>
          <w:rFonts w:cs="Helvetica"/>
          <w:color w:val="151518"/>
          <w:position w:val="-2"/>
          <w:sz w:val="24"/>
          <w:szCs w:val="24"/>
          <w:lang w:val="en-US"/>
        </w:rPr>
        <w:fldChar w:fldCharType="end"/>
      </w:r>
      <w:r w:rsidR="00946E3B">
        <w:rPr>
          <w:rFonts w:cs="Helvetica"/>
          <w:color w:val="151518"/>
          <w:position w:val="-2"/>
          <w:sz w:val="24"/>
          <w:szCs w:val="24"/>
          <w:lang w:val="en-US"/>
        </w:rPr>
      </w:r>
      <w:r w:rsidR="00946E3B">
        <w:rPr>
          <w:rFonts w:cs="Helvetica"/>
          <w:color w:val="151518"/>
          <w:position w:val="-2"/>
          <w:sz w:val="24"/>
          <w:szCs w:val="24"/>
          <w:lang w:val="en-US"/>
        </w:rPr>
        <w:fldChar w:fldCharType="separate"/>
      </w:r>
      <w:r w:rsidR="00083149">
        <w:rPr>
          <w:rFonts w:cs="Helvetica"/>
          <w:noProof/>
          <w:color w:val="151518"/>
          <w:position w:val="-2"/>
          <w:sz w:val="24"/>
          <w:szCs w:val="24"/>
          <w:lang w:val="en-US"/>
        </w:rPr>
        <w:t>[</w:t>
      </w:r>
      <w:hyperlink w:anchor="_ENREF_102" w:tooltip="Einaga, 2004 #439" w:history="1">
        <w:r w:rsidR="001F1760">
          <w:rPr>
            <w:rFonts w:cs="Helvetica"/>
            <w:noProof/>
            <w:color w:val="151518"/>
            <w:position w:val="-2"/>
            <w:sz w:val="24"/>
            <w:szCs w:val="24"/>
            <w:lang w:val="en-US"/>
          </w:rPr>
          <w:t>102</w:t>
        </w:r>
      </w:hyperlink>
      <w:r w:rsidR="00083149">
        <w:rPr>
          <w:rFonts w:cs="Helvetica"/>
          <w:noProof/>
          <w:color w:val="151518"/>
          <w:position w:val="-2"/>
          <w:sz w:val="24"/>
          <w:szCs w:val="24"/>
          <w:lang w:val="en-US"/>
        </w:rPr>
        <w:t>]</w:t>
      </w:r>
      <w:r w:rsidR="00946E3B">
        <w:rPr>
          <w:rFonts w:cs="Helvetica"/>
          <w:color w:val="151518"/>
          <w:position w:val="-2"/>
          <w:sz w:val="24"/>
          <w:szCs w:val="24"/>
          <w:lang w:val="en-US"/>
        </w:rPr>
        <w:fldChar w:fldCharType="end"/>
      </w:r>
      <w:r w:rsidR="000668C4">
        <w:rPr>
          <w:rFonts w:cs="Helvetica"/>
          <w:color w:val="151518"/>
          <w:position w:val="-2"/>
          <w:sz w:val="24"/>
          <w:szCs w:val="24"/>
          <w:lang w:val="en-US"/>
        </w:rPr>
        <w:t xml:space="preserve">   </w:t>
      </w:r>
    </w:p>
    <w:p w14:paraId="7DD47B24" w14:textId="15AD5B2B" w:rsidR="00F5127C" w:rsidRPr="009307D4" w:rsidRDefault="00B35179" w:rsidP="00BC2392">
      <w:pPr>
        <w:spacing w:line="360" w:lineRule="auto"/>
        <w:rPr>
          <w:rFonts w:ascii="Calibri" w:hAnsi="Calibri" w:cs="Times"/>
          <w:color w:val="000000"/>
          <w:sz w:val="24"/>
          <w:szCs w:val="24"/>
        </w:rPr>
      </w:pPr>
      <w:r>
        <w:rPr>
          <w:rFonts w:ascii="Calibri" w:hAnsi="Calibri" w:cs="Times"/>
          <w:color w:val="000000"/>
          <w:sz w:val="24"/>
          <w:szCs w:val="24"/>
        </w:rPr>
        <w:t xml:space="preserve">Barakat </w:t>
      </w:r>
      <w:r w:rsidRPr="00B35179">
        <w:rPr>
          <w:rFonts w:ascii="Calibri" w:hAnsi="Calibri" w:cs="Times"/>
          <w:i/>
          <w:color w:val="000000"/>
          <w:sz w:val="24"/>
          <w:szCs w:val="24"/>
        </w:rPr>
        <w:t>et al.</w:t>
      </w:r>
      <w:r>
        <w:rPr>
          <w:rFonts w:ascii="Calibri" w:hAnsi="Calibri" w:cs="Times"/>
          <w:i/>
          <w:color w:val="000000"/>
          <w:sz w:val="24"/>
          <w:szCs w:val="24"/>
        </w:rPr>
        <w:t xml:space="preserve"> </w:t>
      </w:r>
      <w:r w:rsidR="00946E3B">
        <w:rPr>
          <w:rFonts w:ascii="Calibri" w:hAnsi="Calibri" w:cs="Times"/>
          <w:color w:val="000000"/>
          <w:sz w:val="24"/>
          <w:szCs w:val="24"/>
        </w:rPr>
        <w:fldChar w:fldCharType="begin"/>
      </w:r>
      <w:r w:rsidR="00083149">
        <w:rPr>
          <w:rFonts w:ascii="Calibri" w:hAnsi="Calibri" w:cs="Times"/>
          <w:color w:val="000000"/>
          <w:sz w:val="24"/>
          <w:szCs w:val="24"/>
        </w:rPr>
        <w:instrText xml:space="preserve"> ADDIN EN.CITE &lt;EndNote&gt;&lt;Cite&gt;&lt;Author&gt;Barakat&lt;/Author&gt;&lt;Year&gt;2014&lt;/Year&gt;&lt;RecNum&gt;870&lt;/RecNum&gt;&lt;DisplayText&gt;[103]&lt;/DisplayText&gt;&lt;record&gt;&lt;rec-number&gt;870&lt;/rec-number&gt;&lt;foreign-keys&gt;&lt;key app="EN" db-id="a0tpr9fa8ttv9fea0vp5sxzr5pxpvrvx5wsz" timestamp="1427635209"&gt;870&lt;/key&gt;&lt;/foreign-keys&gt;&lt;ref-type name="Journal Article"&gt;17&lt;/ref-type&gt;&lt;contributors&gt;&lt;authors&gt;&lt;author&gt;Barakat, C.&lt;/author&gt;&lt;author&gt;Gravejat, P.&lt;/author&gt;&lt;author&gt;Guaitella, O.&lt;/author&gt;&lt;author&gt;Thevenet, F.&lt;/author&gt;&lt;author&gt;Rousseau, A.&lt;/author&gt;&lt;/authors&gt;&lt;/contributors&gt;&lt;titles&gt;&lt;title&gt;Oxidation of isopropanol and acetone adsorbed on TiO2 under plasma generated ozone flow: Gas phase and adsorbed species monitoring&lt;/title&gt;&lt;secondary-title&gt;Applied Catalysis B-Environmental&lt;/secondary-title&gt;&lt;/titles&gt;&lt;periodical&gt;&lt;full-title&gt;Applied Catalysis B-Environmental&lt;/full-title&gt;&lt;abbr-1&gt;Appl. Catal. B Environ&lt;/abbr-1&gt;&lt;/periodical&gt;&lt;pages&gt;302-313&lt;/pages&gt;&lt;volume&gt;147&lt;/volume&gt;&lt;dates&gt;&lt;year&gt;2014&lt;/year&gt;&lt;pub-dates&gt;&lt;date&gt;Apr 5&lt;/date&gt;&lt;/pub-dates&gt;&lt;/dates&gt;&lt;isbn&gt;0926-3373&lt;/isbn&gt;&lt;accession-num&gt;WOS:000330489400034&lt;/accession-num&gt;&lt;urls&gt;&lt;related-urls&gt;&lt;url&gt;&amp;lt;Go to ISI&amp;gt;://WOS:000330489400034&lt;/url&gt;&lt;url&gt;http://ac.els-cdn.com/S0926337313005730/1-s2.0-S0926337313005730-main.pdf?_tid=5d3dd788-d616-11e4-97d1-00000aab0f6b&amp;amp;acdnat=1427635407_caad5d6630a9e42c932d8f37a52043ab&lt;/url&gt;&lt;/related-urls&gt;&lt;/urls&gt;&lt;electronic-resource-num&gt;10.1016/j.apcatb.2013.09.008&lt;/electronic-resource-num&gt;&lt;/record&gt;&lt;/Cite&gt;&lt;/EndNote&gt;</w:instrText>
      </w:r>
      <w:r w:rsidR="00946E3B">
        <w:rPr>
          <w:rFonts w:ascii="Calibri" w:hAnsi="Calibri" w:cs="Times"/>
          <w:color w:val="000000"/>
          <w:sz w:val="24"/>
          <w:szCs w:val="24"/>
        </w:rPr>
        <w:fldChar w:fldCharType="separate"/>
      </w:r>
      <w:r w:rsidR="00083149">
        <w:rPr>
          <w:rFonts w:ascii="Calibri" w:hAnsi="Calibri" w:cs="Times"/>
          <w:noProof/>
          <w:color w:val="000000"/>
          <w:sz w:val="24"/>
          <w:szCs w:val="24"/>
        </w:rPr>
        <w:t>[</w:t>
      </w:r>
      <w:hyperlink w:anchor="_ENREF_103" w:tooltip="Barakat, 2014 #870" w:history="1">
        <w:r w:rsidR="001F1760">
          <w:rPr>
            <w:rFonts w:ascii="Calibri" w:hAnsi="Calibri" w:cs="Times"/>
            <w:noProof/>
            <w:color w:val="000000"/>
            <w:sz w:val="24"/>
            <w:szCs w:val="24"/>
          </w:rPr>
          <w:t>103</w:t>
        </w:r>
      </w:hyperlink>
      <w:r w:rsidR="00083149">
        <w:rPr>
          <w:rFonts w:ascii="Calibri" w:hAnsi="Calibri" w:cs="Times"/>
          <w:noProof/>
          <w:color w:val="000000"/>
          <w:sz w:val="24"/>
          <w:szCs w:val="24"/>
        </w:rPr>
        <w:t>]</w:t>
      </w:r>
      <w:r w:rsidR="00946E3B">
        <w:rPr>
          <w:rFonts w:ascii="Calibri" w:hAnsi="Calibri" w:cs="Times"/>
          <w:color w:val="000000"/>
          <w:sz w:val="24"/>
          <w:szCs w:val="24"/>
        </w:rPr>
        <w:fldChar w:fldCharType="end"/>
      </w:r>
      <w:r>
        <w:rPr>
          <w:rFonts w:ascii="Calibri" w:hAnsi="Calibri" w:cs="Times"/>
          <w:color w:val="000000"/>
          <w:sz w:val="24"/>
          <w:szCs w:val="24"/>
        </w:rPr>
        <w:t xml:space="preserve">  have investigated the oxidation by plasma-produced ozone of isopropanol and acetone pre-adsorbed onto a TiO</w:t>
      </w:r>
      <w:r>
        <w:rPr>
          <w:rFonts w:ascii="Calibri" w:hAnsi="Calibri" w:cs="Times"/>
          <w:color w:val="000000"/>
          <w:sz w:val="24"/>
          <w:szCs w:val="24"/>
          <w:vertAlign w:val="subscript"/>
        </w:rPr>
        <w:t>2</w:t>
      </w:r>
      <w:r>
        <w:rPr>
          <w:rFonts w:ascii="Calibri" w:hAnsi="Calibri" w:cs="Times"/>
          <w:color w:val="000000"/>
          <w:sz w:val="24"/>
          <w:szCs w:val="24"/>
        </w:rPr>
        <w:t xml:space="preserve"> catalyst.  They show that ozone can be </w:t>
      </w:r>
      <w:r w:rsidR="009224E7">
        <w:rPr>
          <w:rFonts w:ascii="Calibri" w:hAnsi="Calibri" w:cs="Times"/>
          <w:color w:val="000000"/>
          <w:sz w:val="24"/>
          <w:szCs w:val="24"/>
        </w:rPr>
        <w:t>adsorb</w:t>
      </w:r>
      <w:r>
        <w:rPr>
          <w:rFonts w:ascii="Calibri" w:hAnsi="Calibri" w:cs="Times"/>
          <w:color w:val="000000"/>
          <w:sz w:val="24"/>
          <w:szCs w:val="24"/>
        </w:rPr>
        <w:t>ed on TiO</w:t>
      </w:r>
      <w:r>
        <w:rPr>
          <w:rFonts w:ascii="Calibri" w:hAnsi="Calibri" w:cs="Times"/>
          <w:color w:val="000000"/>
          <w:sz w:val="24"/>
          <w:szCs w:val="24"/>
          <w:vertAlign w:val="subscript"/>
        </w:rPr>
        <w:t>2</w:t>
      </w:r>
      <w:r>
        <w:rPr>
          <w:rFonts w:ascii="Calibri" w:hAnsi="Calibri" w:cs="Times"/>
          <w:color w:val="000000"/>
          <w:sz w:val="24"/>
          <w:szCs w:val="24"/>
        </w:rPr>
        <w:t xml:space="preserve"> according to the scheme of Bulanin </w:t>
      </w:r>
      <w:r w:rsidRPr="00F40C35">
        <w:rPr>
          <w:rFonts w:ascii="Calibri" w:hAnsi="Calibri" w:cs="Times"/>
          <w:i/>
          <w:color w:val="000000"/>
          <w:sz w:val="24"/>
          <w:szCs w:val="24"/>
        </w:rPr>
        <w:t>et al.</w:t>
      </w:r>
      <w:r w:rsidR="009224E7">
        <w:rPr>
          <w:rFonts w:ascii="Calibri" w:hAnsi="Calibri" w:cs="Times"/>
          <w:color w:val="000000"/>
          <w:sz w:val="24"/>
          <w:szCs w:val="24"/>
        </w:rPr>
        <w:t xml:space="preserve"> </w:t>
      </w:r>
      <w:r w:rsidR="00946E3B">
        <w:rPr>
          <w:rFonts w:ascii="Calibri" w:hAnsi="Calibri" w:cs="Times"/>
          <w:color w:val="000000"/>
          <w:sz w:val="24"/>
          <w:szCs w:val="24"/>
        </w:rPr>
        <w:fldChar w:fldCharType="begin"/>
      </w:r>
      <w:r w:rsidR="00083149">
        <w:rPr>
          <w:rFonts w:ascii="Calibri" w:hAnsi="Calibri" w:cs="Times"/>
          <w:color w:val="000000"/>
          <w:sz w:val="24"/>
          <w:szCs w:val="24"/>
        </w:rPr>
        <w:instrText xml:space="preserve"> ADDIN EN.CITE &lt;EndNote&gt;&lt;Cite&gt;&lt;Author&gt;Bulanin&lt;/Author&gt;&lt;Year&gt;1995&lt;/Year&gt;&lt;RecNum&gt;1189&lt;/RecNum&gt;&lt;DisplayText&gt;[104]&lt;/DisplayText&gt;&lt;record&gt;&lt;rec-number&gt;1189&lt;/rec-number&gt;&lt;foreign-keys&gt;&lt;key app="EN" db-id="a0tpr9fa8ttv9fea0vp5sxzr5pxpvrvx5wsz" timestamp="1452868011"&gt;1189&lt;/key&gt;&lt;/foreign-keys&gt;&lt;ref-type name="Journal Article"&gt;17&lt;/ref-type&gt;&lt;contributors&gt;&lt;authors&gt;&lt;author&gt;Bulanin, K. M.&lt;/author&gt;&lt;author&gt;Lavalley, J. C.&lt;/author&gt;&lt;author&gt;Tsyganenko, A. A.&lt;/author&gt;&lt;/authors&gt;&lt;/contributors&gt;&lt;titles&gt;&lt;title&gt;INFRARED STUDY OF OZONE ADSORPTION ON TIO2 (ANATASE)&lt;/title&gt;&lt;secondary-title&gt;Journal of Physical Chemistry&lt;/secondary-title&gt;&lt;/titles&gt;&lt;periodical&gt;&lt;full-title&gt;Journal Of Physical Chemistry&lt;/full-title&gt;&lt;/periodical&gt;&lt;pages&gt;10294-10298&lt;/pages&gt;&lt;volume&gt;99&lt;/volume&gt;&lt;number&gt;25&lt;/number&gt;&lt;dates&gt;&lt;year&gt;1995&lt;/year&gt;&lt;pub-dates&gt;&lt;date&gt;Jun 22&lt;/date&gt;&lt;/pub-dates&gt;&lt;/dates&gt;&lt;isbn&gt;0022-3654&lt;/isbn&gt;&lt;accession-num&gt;WOS:A1995RE63300034&lt;/accession-num&gt;&lt;urls&gt;&lt;related-urls&gt;&lt;url&gt;&amp;lt;Go to ISI&amp;gt;://WOS:A1995RE63300034&lt;/url&gt;&lt;url&gt;http://pubs.acs.org/doi/abs/10.1021/j100025a034&lt;/url&gt;&lt;/related-urls&gt;&lt;/urls&gt;&lt;electronic-resource-num&gt;10.1021/j100025a034&lt;/electronic-resource-num&gt;&lt;/record&gt;&lt;/Cite&gt;&lt;/EndNote&gt;</w:instrText>
      </w:r>
      <w:r w:rsidR="00946E3B">
        <w:rPr>
          <w:rFonts w:ascii="Calibri" w:hAnsi="Calibri" w:cs="Times"/>
          <w:color w:val="000000"/>
          <w:sz w:val="24"/>
          <w:szCs w:val="24"/>
        </w:rPr>
        <w:fldChar w:fldCharType="separate"/>
      </w:r>
      <w:r w:rsidR="00083149">
        <w:rPr>
          <w:rFonts w:ascii="Calibri" w:hAnsi="Calibri" w:cs="Times"/>
          <w:noProof/>
          <w:color w:val="000000"/>
          <w:sz w:val="24"/>
          <w:szCs w:val="24"/>
        </w:rPr>
        <w:t>[</w:t>
      </w:r>
      <w:hyperlink w:anchor="_ENREF_104" w:tooltip="Bulanin, 1995 #1189" w:history="1">
        <w:r w:rsidR="001F1760">
          <w:rPr>
            <w:rFonts w:ascii="Calibri" w:hAnsi="Calibri" w:cs="Times"/>
            <w:noProof/>
            <w:color w:val="000000"/>
            <w:sz w:val="24"/>
            <w:szCs w:val="24"/>
          </w:rPr>
          <w:t>104</w:t>
        </w:r>
      </w:hyperlink>
      <w:r w:rsidR="00083149">
        <w:rPr>
          <w:rFonts w:ascii="Calibri" w:hAnsi="Calibri" w:cs="Times"/>
          <w:noProof/>
          <w:color w:val="000000"/>
          <w:sz w:val="24"/>
          <w:szCs w:val="24"/>
        </w:rPr>
        <w:t>]</w:t>
      </w:r>
      <w:r w:rsidR="00946E3B">
        <w:rPr>
          <w:rFonts w:ascii="Calibri" w:hAnsi="Calibri" w:cs="Times"/>
          <w:color w:val="000000"/>
          <w:sz w:val="24"/>
          <w:szCs w:val="24"/>
        </w:rPr>
        <w:fldChar w:fldCharType="end"/>
      </w:r>
      <w:r w:rsidR="009224E7">
        <w:rPr>
          <w:rFonts w:ascii="Calibri" w:hAnsi="Calibri" w:cs="Times"/>
          <w:color w:val="000000"/>
          <w:sz w:val="24"/>
          <w:szCs w:val="24"/>
        </w:rPr>
        <w:t xml:space="preserve"> in three ways: weakly physisorbed to an </w:t>
      </w:r>
      <w:r w:rsidR="00BB3238">
        <w:rPr>
          <w:rFonts w:ascii="Calibri" w:hAnsi="Calibri" w:cs="Times"/>
          <w:color w:val="000000"/>
          <w:sz w:val="24"/>
          <w:szCs w:val="24"/>
        </w:rPr>
        <w:t>–</w:t>
      </w:r>
      <w:r w:rsidR="009224E7">
        <w:rPr>
          <w:rFonts w:ascii="Calibri" w:hAnsi="Calibri" w:cs="Times"/>
          <w:color w:val="000000"/>
          <w:sz w:val="24"/>
          <w:szCs w:val="24"/>
        </w:rPr>
        <w:t>OH</w:t>
      </w:r>
      <w:r w:rsidR="00BB3238">
        <w:rPr>
          <w:rFonts w:ascii="Calibri" w:hAnsi="Calibri" w:cs="Times"/>
          <w:color w:val="000000"/>
          <w:sz w:val="24"/>
          <w:szCs w:val="24"/>
        </w:rPr>
        <w:t xml:space="preserve"> or bound to either weak or strong Lewis acid sites.  Only ozone </w:t>
      </w:r>
      <w:r w:rsidR="00BB3238">
        <w:rPr>
          <w:rFonts w:ascii="Calibri" w:hAnsi="Calibri" w:cs="Times"/>
          <w:color w:val="000000"/>
          <w:sz w:val="24"/>
          <w:szCs w:val="24"/>
        </w:rPr>
        <w:lastRenderedPageBreak/>
        <w:t xml:space="preserve">adsorbed onto the strong Lewis acid site can decompose </w:t>
      </w:r>
      <w:r w:rsidR="00D12C88">
        <w:rPr>
          <w:rFonts w:ascii="Calibri" w:hAnsi="Calibri" w:cs="Times"/>
          <w:color w:val="000000"/>
          <w:sz w:val="24"/>
          <w:szCs w:val="24"/>
        </w:rPr>
        <w:t xml:space="preserve">to </w:t>
      </w:r>
      <w:r w:rsidR="00BB3238">
        <w:rPr>
          <w:rFonts w:ascii="Calibri" w:hAnsi="Calibri" w:cs="Times"/>
          <w:color w:val="000000"/>
          <w:sz w:val="24"/>
          <w:szCs w:val="24"/>
        </w:rPr>
        <w:t>giv</w:t>
      </w:r>
      <w:r w:rsidR="00D12C88">
        <w:rPr>
          <w:rFonts w:ascii="Calibri" w:hAnsi="Calibri" w:cs="Times"/>
          <w:color w:val="000000"/>
          <w:sz w:val="24"/>
          <w:szCs w:val="24"/>
        </w:rPr>
        <w:t>e</w:t>
      </w:r>
      <w:r w:rsidR="00BB3238">
        <w:rPr>
          <w:rFonts w:ascii="Calibri" w:hAnsi="Calibri" w:cs="Times"/>
          <w:color w:val="000000"/>
          <w:sz w:val="24"/>
          <w:szCs w:val="24"/>
        </w:rPr>
        <w:t xml:space="preserve"> the surface oxygen atom that can oxidise the VOC.  </w:t>
      </w:r>
      <w:r w:rsidR="00D12C88">
        <w:rPr>
          <w:rFonts w:ascii="Calibri" w:hAnsi="Calibri" w:cs="Times"/>
          <w:color w:val="000000"/>
          <w:sz w:val="24"/>
          <w:szCs w:val="24"/>
        </w:rPr>
        <w:t>For the reaction with isopropanol, t</w:t>
      </w:r>
      <w:r w:rsidR="00EE4BF2">
        <w:rPr>
          <w:rFonts w:ascii="Calibri" w:hAnsi="Calibri" w:cs="Times"/>
          <w:color w:val="000000"/>
          <w:sz w:val="24"/>
          <w:szCs w:val="24"/>
        </w:rPr>
        <w:t xml:space="preserve">hey monitor both the gaseous </w:t>
      </w:r>
      <w:r w:rsidR="00D12C88">
        <w:rPr>
          <w:rFonts w:ascii="Calibri" w:hAnsi="Calibri" w:cs="Times"/>
          <w:color w:val="000000"/>
          <w:sz w:val="24"/>
          <w:szCs w:val="24"/>
        </w:rPr>
        <w:t xml:space="preserve">products and </w:t>
      </w:r>
      <w:r w:rsidR="00AD4D10">
        <w:rPr>
          <w:rFonts w:ascii="Calibri" w:hAnsi="Calibri" w:cs="Times"/>
          <w:color w:val="000000"/>
          <w:sz w:val="24"/>
          <w:szCs w:val="24"/>
        </w:rPr>
        <w:t xml:space="preserve">adsorbed species on the </w:t>
      </w:r>
      <w:r w:rsidR="00D12C88">
        <w:rPr>
          <w:rFonts w:ascii="Calibri" w:hAnsi="Calibri" w:cs="Times"/>
          <w:color w:val="000000"/>
          <w:sz w:val="24"/>
          <w:szCs w:val="24"/>
        </w:rPr>
        <w:t xml:space="preserve">surface </w:t>
      </w:r>
      <w:r w:rsidR="00EE4BF2">
        <w:rPr>
          <w:rFonts w:ascii="Calibri" w:hAnsi="Calibri" w:cs="Times"/>
          <w:color w:val="000000"/>
          <w:sz w:val="24"/>
          <w:szCs w:val="24"/>
        </w:rPr>
        <w:t xml:space="preserve">and observe the gas-phase evolution of </w:t>
      </w:r>
      <w:r w:rsidR="00D12C88">
        <w:rPr>
          <w:rFonts w:ascii="Calibri" w:hAnsi="Calibri" w:cs="Times"/>
          <w:color w:val="000000"/>
          <w:sz w:val="24"/>
          <w:szCs w:val="24"/>
        </w:rPr>
        <w:t>CO</w:t>
      </w:r>
      <w:r w:rsidR="00D12C88">
        <w:rPr>
          <w:rFonts w:ascii="Calibri" w:hAnsi="Calibri" w:cs="Times"/>
          <w:color w:val="000000"/>
          <w:sz w:val="24"/>
          <w:szCs w:val="24"/>
          <w:vertAlign w:val="subscript"/>
        </w:rPr>
        <w:t>2</w:t>
      </w:r>
      <w:r w:rsidR="00D12C88">
        <w:rPr>
          <w:rFonts w:ascii="Calibri" w:hAnsi="Calibri" w:cs="Times"/>
          <w:color w:val="000000"/>
          <w:sz w:val="24"/>
          <w:szCs w:val="24"/>
        </w:rPr>
        <w:t xml:space="preserve"> and to a lesser extent CO</w:t>
      </w:r>
      <w:r w:rsidR="00EE4BF2">
        <w:rPr>
          <w:rFonts w:ascii="Calibri" w:hAnsi="Calibri" w:cs="Times"/>
          <w:color w:val="000000"/>
          <w:sz w:val="24"/>
          <w:szCs w:val="24"/>
        </w:rPr>
        <w:t xml:space="preserve"> w</w:t>
      </w:r>
      <w:r w:rsidR="00AD4D10">
        <w:rPr>
          <w:rFonts w:ascii="Calibri" w:hAnsi="Calibri" w:cs="Times"/>
          <w:color w:val="000000"/>
          <w:sz w:val="24"/>
          <w:szCs w:val="24"/>
        </w:rPr>
        <w:t>ith a</w:t>
      </w:r>
      <w:r w:rsidR="00EE4BF2">
        <w:rPr>
          <w:rFonts w:ascii="Calibri" w:hAnsi="Calibri" w:cs="Times"/>
          <w:color w:val="000000"/>
          <w:sz w:val="24"/>
          <w:szCs w:val="24"/>
        </w:rPr>
        <w:t xml:space="preserve"> rate of formation </w:t>
      </w:r>
      <w:r w:rsidR="00A609D1">
        <w:rPr>
          <w:rFonts w:ascii="Calibri" w:hAnsi="Calibri" w:cs="Times"/>
          <w:color w:val="000000"/>
          <w:sz w:val="24"/>
          <w:szCs w:val="24"/>
        </w:rPr>
        <w:t xml:space="preserve">that </w:t>
      </w:r>
      <w:r w:rsidR="00EE4BF2">
        <w:rPr>
          <w:rFonts w:ascii="Calibri" w:hAnsi="Calibri" w:cs="Times"/>
          <w:color w:val="000000"/>
          <w:sz w:val="24"/>
          <w:szCs w:val="24"/>
        </w:rPr>
        <w:t xml:space="preserve">is limited </w:t>
      </w:r>
      <w:r w:rsidR="00D12C88">
        <w:rPr>
          <w:rFonts w:ascii="Calibri" w:hAnsi="Calibri" w:cs="Times"/>
          <w:color w:val="000000"/>
          <w:sz w:val="24"/>
          <w:szCs w:val="24"/>
        </w:rPr>
        <w:t xml:space="preserve">by the rate of oxidation of </w:t>
      </w:r>
      <w:r w:rsidR="00AD4D10">
        <w:rPr>
          <w:rFonts w:ascii="Calibri" w:hAnsi="Calibri" w:cs="Times"/>
          <w:color w:val="000000"/>
          <w:sz w:val="24"/>
          <w:szCs w:val="24"/>
        </w:rPr>
        <w:t xml:space="preserve">the </w:t>
      </w:r>
      <w:r w:rsidR="00A609D1">
        <w:rPr>
          <w:rFonts w:ascii="Calibri" w:hAnsi="Calibri" w:cs="Times"/>
          <w:color w:val="000000"/>
          <w:sz w:val="24"/>
          <w:szCs w:val="24"/>
        </w:rPr>
        <w:t xml:space="preserve">acetone </w:t>
      </w:r>
      <w:r w:rsidR="00AD4D10">
        <w:rPr>
          <w:rFonts w:ascii="Calibri" w:hAnsi="Calibri" w:cs="Times"/>
          <w:color w:val="000000"/>
          <w:sz w:val="24"/>
          <w:szCs w:val="24"/>
        </w:rPr>
        <w:t>intermediate, which saturates the surface.</w:t>
      </w:r>
    </w:p>
    <w:p w14:paraId="2456D7B5" w14:textId="645909F3" w:rsidR="00F009EB" w:rsidRPr="00FE0D18" w:rsidRDefault="00BD7868" w:rsidP="001240AE">
      <w:pPr>
        <w:spacing w:line="360" w:lineRule="auto"/>
        <w:rPr>
          <w:b/>
          <w:sz w:val="24"/>
          <w:szCs w:val="24"/>
        </w:rPr>
      </w:pPr>
      <w:r w:rsidRPr="00FE0D18">
        <w:rPr>
          <w:b/>
          <w:sz w:val="24"/>
          <w:szCs w:val="24"/>
        </w:rPr>
        <w:t xml:space="preserve">4.3 Direct </w:t>
      </w:r>
      <w:r w:rsidRPr="00FE0D18">
        <w:rPr>
          <w:b/>
          <w:i/>
          <w:sz w:val="24"/>
          <w:szCs w:val="24"/>
        </w:rPr>
        <w:t>in</w:t>
      </w:r>
      <w:r w:rsidR="000B05C0" w:rsidRPr="00FE0D18">
        <w:rPr>
          <w:b/>
          <w:i/>
          <w:sz w:val="24"/>
          <w:szCs w:val="24"/>
        </w:rPr>
        <w:t xml:space="preserve"> situ</w:t>
      </w:r>
      <w:r w:rsidRPr="00FE0D18">
        <w:rPr>
          <w:b/>
          <w:sz w:val="24"/>
          <w:szCs w:val="24"/>
        </w:rPr>
        <w:t xml:space="preserve"> detection of adsorbed intermediates</w:t>
      </w:r>
    </w:p>
    <w:p w14:paraId="4B181C15" w14:textId="3B20FA0F" w:rsidR="00BD7868" w:rsidRPr="00FE0D18" w:rsidRDefault="00BD7868" w:rsidP="001240AE">
      <w:pPr>
        <w:spacing w:line="360" w:lineRule="auto"/>
        <w:rPr>
          <w:sz w:val="24"/>
          <w:szCs w:val="24"/>
        </w:rPr>
      </w:pPr>
      <w:r w:rsidRPr="00FE0D18">
        <w:rPr>
          <w:sz w:val="24"/>
          <w:szCs w:val="24"/>
        </w:rPr>
        <w:t xml:space="preserve">In order to completely understand </w:t>
      </w:r>
      <w:r w:rsidR="00D7349E" w:rsidRPr="00FE0D18">
        <w:rPr>
          <w:sz w:val="24"/>
          <w:szCs w:val="24"/>
        </w:rPr>
        <w:t xml:space="preserve">and describe </w:t>
      </w:r>
      <w:r w:rsidRPr="00FE0D18">
        <w:rPr>
          <w:sz w:val="24"/>
          <w:szCs w:val="24"/>
        </w:rPr>
        <w:t xml:space="preserve">the chemistry of plasma-catalysis, it is vital to be able to identify the species that are </w:t>
      </w:r>
      <w:r w:rsidR="00D7349E" w:rsidRPr="00FE0D18">
        <w:rPr>
          <w:sz w:val="24"/>
          <w:szCs w:val="24"/>
        </w:rPr>
        <w:t>present on</w:t>
      </w:r>
      <w:r w:rsidRPr="00FE0D18">
        <w:rPr>
          <w:sz w:val="24"/>
          <w:szCs w:val="24"/>
        </w:rPr>
        <w:t xml:space="preserve"> the catalytic surface during the plasma processing.   Ideally, this should be performed </w:t>
      </w:r>
      <w:r w:rsidRPr="00FE0D18">
        <w:rPr>
          <w:i/>
          <w:sz w:val="24"/>
          <w:szCs w:val="24"/>
        </w:rPr>
        <w:t>in</w:t>
      </w:r>
      <w:r w:rsidR="000B05C0" w:rsidRPr="00FE0D18">
        <w:rPr>
          <w:i/>
          <w:sz w:val="24"/>
          <w:szCs w:val="24"/>
        </w:rPr>
        <w:t xml:space="preserve"> situ</w:t>
      </w:r>
      <w:r w:rsidRPr="00FE0D18">
        <w:rPr>
          <w:i/>
          <w:sz w:val="24"/>
          <w:szCs w:val="24"/>
        </w:rPr>
        <w:t xml:space="preserve"> </w:t>
      </w:r>
      <w:r w:rsidRPr="00FE0D18">
        <w:rPr>
          <w:sz w:val="24"/>
          <w:szCs w:val="24"/>
        </w:rPr>
        <w:t xml:space="preserve">in real time during the processing. It is possible to remove the catalyst at various times during the processing and perform </w:t>
      </w:r>
      <w:r w:rsidRPr="00FE0D18">
        <w:rPr>
          <w:i/>
          <w:sz w:val="24"/>
          <w:szCs w:val="24"/>
        </w:rPr>
        <w:t>ex</w:t>
      </w:r>
      <w:r w:rsidR="000B05C0" w:rsidRPr="00FE0D18">
        <w:rPr>
          <w:i/>
          <w:sz w:val="24"/>
          <w:szCs w:val="24"/>
        </w:rPr>
        <w:t xml:space="preserve"> situ</w:t>
      </w:r>
      <w:r w:rsidRPr="00FE0D18">
        <w:rPr>
          <w:sz w:val="24"/>
          <w:szCs w:val="24"/>
        </w:rPr>
        <w:t xml:space="preserve"> analysis of the catalyst surface using a range of surface analysis techniques such as infrared, Raman</w:t>
      </w:r>
      <w:r w:rsidR="00BD054C" w:rsidRPr="00FE0D18">
        <w:rPr>
          <w:sz w:val="24"/>
          <w:szCs w:val="24"/>
        </w:rPr>
        <w:t>, thermal desorption spectroscopy</w:t>
      </w:r>
      <w:r w:rsidRPr="00FE0D18">
        <w:rPr>
          <w:sz w:val="24"/>
          <w:szCs w:val="24"/>
        </w:rPr>
        <w:t xml:space="preserve"> and X-ray photoelectron spectroscopy.</w:t>
      </w:r>
      <w:r w:rsidR="00B67309" w:rsidRPr="00FE0D18">
        <w:rPr>
          <w:sz w:val="24"/>
          <w:szCs w:val="24"/>
        </w:rPr>
        <w:t xml:space="preserve"> This has been applied </w:t>
      </w:r>
      <w:r w:rsidR="00D7349E" w:rsidRPr="00FE0D18">
        <w:rPr>
          <w:sz w:val="24"/>
          <w:szCs w:val="24"/>
        </w:rPr>
        <w:t>in several</w:t>
      </w:r>
      <w:r w:rsidR="00B67309" w:rsidRPr="00FE0D18">
        <w:rPr>
          <w:sz w:val="24"/>
          <w:szCs w:val="24"/>
        </w:rPr>
        <w:t xml:space="preserve"> plasma-catalysis </w:t>
      </w:r>
      <w:r w:rsidR="00D7349E" w:rsidRPr="00FE0D18">
        <w:rPr>
          <w:sz w:val="24"/>
          <w:szCs w:val="24"/>
        </w:rPr>
        <w:t xml:space="preserve">studies </w:t>
      </w:r>
      <w:r w:rsidR="00B67309" w:rsidRPr="00FE0D18">
        <w:rPr>
          <w:sz w:val="24"/>
          <w:szCs w:val="24"/>
        </w:rPr>
        <w:t>indicating the change in important functional groups on the surface such as H</w:t>
      </w:r>
      <w:r w:rsidR="00B67309" w:rsidRPr="00FE0D18">
        <w:rPr>
          <w:sz w:val="24"/>
          <w:szCs w:val="24"/>
          <w:vertAlign w:val="subscript"/>
        </w:rPr>
        <w:t>2</w:t>
      </w:r>
      <w:r w:rsidR="00B67309" w:rsidRPr="00FE0D18">
        <w:rPr>
          <w:sz w:val="24"/>
          <w:szCs w:val="24"/>
        </w:rPr>
        <w:t>O, CO, CO</w:t>
      </w:r>
      <w:r w:rsidR="00B67309" w:rsidRPr="00FE0D18">
        <w:rPr>
          <w:sz w:val="24"/>
          <w:szCs w:val="24"/>
          <w:vertAlign w:val="subscript"/>
        </w:rPr>
        <w:t>2</w:t>
      </w:r>
      <w:r w:rsidR="00B67309" w:rsidRPr="00FE0D18">
        <w:rPr>
          <w:sz w:val="24"/>
          <w:szCs w:val="24"/>
        </w:rPr>
        <w:t xml:space="preserve"> and many organic species. </w:t>
      </w:r>
      <w:r w:rsidR="00946E3B">
        <w:rPr>
          <w:sz w:val="24"/>
          <w:szCs w:val="24"/>
        </w:rPr>
        <w:fldChar w:fldCharType="begin"/>
      </w:r>
      <w:r w:rsidR="00083149">
        <w:rPr>
          <w:sz w:val="24"/>
          <w:szCs w:val="24"/>
        </w:rPr>
        <w:instrText xml:space="preserve"> ADDIN EN.CITE &lt;EndNote&gt;&lt;Cite&gt;&lt;Author&gt;Wallis&lt;/Author&gt;&lt;Year&gt;2007&lt;/Year&gt;&lt;RecNum&gt;1049&lt;/RecNum&gt;&lt;DisplayText&gt;[105]&lt;/DisplayText&gt;&lt;record&gt;&lt;rec-number&gt;1049&lt;/rec-number&gt;&lt;foreign-keys&gt;&lt;key app="EN" db-id="a0tpr9fa8ttv9fea0vp5sxzr5pxpvrvx5wsz" timestamp="1448623846"&gt;1049&lt;/key&gt;&lt;/foreign-keys&gt;&lt;ref-type name="Journal Article"&gt;17&lt;/ref-type&gt;&lt;contributors&gt;&lt;authors&gt;&lt;author&gt;Wallis, A. E.&lt;/author&gt;&lt;author&gt;Whitehead, J. C.&lt;/author&gt;&lt;author&gt;Zhang, K.&lt;/author&gt;&lt;/authors&gt;&lt;/contributors&gt;&lt;titles&gt;&lt;title&gt;The removal of dichloromethane from atmospheric pressure air streams using plasma-assisted catalysis&lt;/title&gt;&lt;secondary-title&gt;Applied Catalysis B-Environmental&lt;/secondary-title&gt;&lt;/titles&gt;&lt;periodical&gt;&lt;full-title&gt;Applied Catalysis B-Environmental&lt;/full-title&gt;&lt;abbr-1&gt;Appl. Catal. B Environ&lt;/abbr-1&gt;&lt;/periodical&gt;&lt;pages&gt;282-288&lt;/pages&gt;&lt;volume&gt;72&lt;/volume&gt;&lt;number&gt;3-4&lt;/number&gt;&lt;dates&gt;&lt;year&gt;2007&lt;/year&gt;&lt;pub-dates&gt;&lt;date&gt;Mar&lt;/date&gt;&lt;/pub-dates&gt;&lt;/dates&gt;&lt;isbn&gt;0926-3373&lt;/isbn&gt;&lt;accession-num&gt;WOS:000245500000011&lt;/accession-num&gt;&lt;urls&gt;&lt;related-urls&gt;&lt;url&gt;&amp;lt;Go to ISI&amp;gt;://WOS:000245500000011&lt;/url&gt;&lt;/related-urls&gt;&lt;/urls&gt;&lt;electronic-resource-num&gt;10.1016/j.apcatb.2006.11.003&lt;/electronic-resource-num&gt;&lt;/record&gt;&lt;/Cite&gt;&lt;/EndNote&gt;</w:instrText>
      </w:r>
      <w:r w:rsidR="00946E3B">
        <w:rPr>
          <w:sz w:val="24"/>
          <w:szCs w:val="24"/>
        </w:rPr>
        <w:fldChar w:fldCharType="separate"/>
      </w:r>
      <w:r w:rsidR="00083149">
        <w:rPr>
          <w:noProof/>
          <w:sz w:val="24"/>
          <w:szCs w:val="24"/>
        </w:rPr>
        <w:t>[</w:t>
      </w:r>
      <w:hyperlink w:anchor="_ENREF_105" w:tooltip="Wallis, 2007 #1049" w:history="1">
        <w:r w:rsidR="001F1760">
          <w:rPr>
            <w:noProof/>
            <w:sz w:val="24"/>
            <w:szCs w:val="24"/>
          </w:rPr>
          <w:t>105</w:t>
        </w:r>
      </w:hyperlink>
      <w:r w:rsidR="00083149">
        <w:rPr>
          <w:noProof/>
          <w:sz w:val="24"/>
          <w:szCs w:val="24"/>
        </w:rPr>
        <w:t>]</w:t>
      </w:r>
      <w:r w:rsidR="00946E3B">
        <w:rPr>
          <w:sz w:val="24"/>
          <w:szCs w:val="24"/>
        </w:rPr>
        <w:fldChar w:fldCharType="end"/>
      </w:r>
      <w:r w:rsidRPr="00FE0D18">
        <w:rPr>
          <w:sz w:val="24"/>
          <w:szCs w:val="24"/>
        </w:rPr>
        <w:t xml:space="preserve"> But this will only give an indication of very strongly adsorbed species</w:t>
      </w:r>
      <w:r w:rsidR="00B67309" w:rsidRPr="00FE0D18">
        <w:rPr>
          <w:sz w:val="24"/>
          <w:szCs w:val="24"/>
        </w:rPr>
        <w:t xml:space="preserve"> that remain on the surface </w:t>
      </w:r>
      <w:r w:rsidR="00F73FC7" w:rsidRPr="00FE0D18">
        <w:rPr>
          <w:sz w:val="24"/>
          <w:szCs w:val="24"/>
        </w:rPr>
        <w:t>long enough for remote analysis</w:t>
      </w:r>
      <w:r w:rsidR="00B67309" w:rsidRPr="00FE0D18">
        <w:rPr>
          <w:sz w:val="24"/>
          <w:szCs w:val="24"/>
        </w:rPr>
        <w:t xml:space="preserve"> and will not identify the short-lived intermediates that may play an important role in the mechanism of plasma-catalysis. </w:t>
      </w:r>
      <w:r w:rsidR="00D7349E" w:rsidRPr="00FE0D18">
        <w:rPr>
          <w:sz w:val="24"/>
          <w:szCs w:val="24"/>
        </w:rPr>
        <w:t xml:space="preserve">We can </w:t>
      </w:r>
      <w:r w:rsidR="002F0389">
        <w:rPr>
          <w:sz w:val="24"/>
          <w:szCs w:val="24"/>
        </w:rPr>
        <w:t xml:space="preserve">probably </w:t>
      </w:r>
      <w:r w:rsidR="00D7349E" w:rsidRPr="00FE0D18">
        <w:rPr>
          <w:sz w:val="24"/>
          <w:szCs w:val="24"/>
        </w:rPr>
        <w:t xml:space="preserve">class these as </w:t>
      </w:r>
      <w:r w:rsidR="002F0389">
        <w:rPr>
          <w:sz w:val="24"/>
          <w:szCs w:val="24"/>
        </w:rPr>
        <w:t>“</w:t>
      </w:r>
      <w:r w:rsidR="00D7349E" w:rsidRPr="00FE0D18">
        <w:rPr>
          <w:sz w:val="24"/>
          <w:szCs w:val="24"/>
        </w:rPr>
        <w:t>k</w:t>
      </w:r>
      <w:r w:rsidR="00FA663F" w:rsidRPr="00FE0D18">
        <w:rPr>
          <w:sz w:val="24"/>
          <w:szCs w:val="24"/>
        </w:rPr>
        <w:t>nown unknowns</w:t>
      </w:r>
      <w:r w:rsidR="002F0389">
        <w:rPr>
          <w:sz w:val="24"/>
          <w:szCs w:val="24"/>
        </w:rPr>
        <w:t>”</w:t>
      </w:r>
      <w:r w:rsidR="00FA663F" w:rsidRPr="00FE0D18">
        <w:rPr>
          <w:sz w:val="24"/>
          <w:szCs w:val="24"/>
        </w:rPr>
        <w:t>.</w:t>
      </w:r>
      <w:r w:rsidR="00B67309" w:rsidRPr="00FE0D18">
        <w:rPr>
          <w:sz w:val="24"/>
          <w:szCs w:val="24"/>
        </w:rPr>
        <w:t xml:space="preserve"> There is a wide range of surface analytical techniques that have been used to </w:t>
      </w:r>
      <w:r w:rsidR="00FA663F" w:rsidRPr="00FE0D18">
        <w:rPr>
          <w:sz w:val="24"/>
          <w:szCs w:val="24"/>
        </w:rPr>
        <w:t xml:space="preserve">provide </w:t>
      </w:r>
      <w:r w:rsidR="00FA663F" w:rsidRPr="00FE0D18">
        <w:rPr>
          <w:i/>
          <w:sz w:val="24"/>
          <w:szCs w:val="24"/>
        </w:rPr>
        <w:t>in</w:t>
      </w:r>
      <w:r w:rsidR="000B05C0" w:rsidRPr="00FE0D18">
        <w:rPr>
          <w:i/>
          <w:sz w:val="24"/>
          <w:szCs w:val="24"/>
        </w:rPr>
        <w:t xml:space="preserve"> situ</w:t>
      </w:r>
      <w:r w:rsidR="00FA663F" w:rsidRPr="00FE0D18">
        <w:rPr>
          <w:sz w:val="24"/>
          <w:szCs w:val="24"/>
        </w:rPr>
        <w:t xml:space="preserve"> probing of</w:t>
      </w:r>
      <w:r w:rsidR="00B67309" w:rsidRPr="00FE0D18">
        <w:rPr>
          <w:sz w:val="24"/>
          <w:szCs w:val="24"/>
        </w:rPr>
        <w:t xml:space="preserve"> surface intermediates in conventional thermal catalysis but few of these have so far been applied to the more hostile </w:t>
      </w:r>
      <w:r w:rsidR="00456221" w:rsidRPr="00FE0D18">
        <w:rPr>
          <w:sz w:val="24"/>
          <w:szCs w:val="24"/>
        </w:rPr>
        <w:t>environment of plasma-</w:t>
      </w:r>
      <w:r w:rsidR="002F66FF" w:rsidRPr="00FE0D18">
        <w:rPr>
          <w:sz w:val="24"/>
          <w:szCs w:val="24"/>
        </w:rPr>
        <w:t>catalysis, which</w:t>
      </w:r>
      <w:r w:rsidR="00456221" w:rsidRPr="00FE0D18">
        <w:rPr>
          <w:sz w:val="24"/>
          <w:szCs w:val="24"/>
        </w:rPr>
        <w:t xml:space="preserve"> presents additional experimental challenges.</w:t>
      </w:r>
    </w:p>
    <w:p w14:paraId="5F1724AA" w14:textId="56528061" w:rsidR="00B83C7B" w:rsidRDefault="002F66FF" w:rsidP="001240AE">
      <w:pPr>
        <w:spacing w:line="360" w:lineRule="auto"/>
        <w:rPr>
          <w:sz w:val="24"/>
          <w:szCs w:val="24"/>
        </w:rPr>
      </w:pPr>
      <w:r w:rsidRPr="00FE0D18">
        <w:rPr>
          <w:sz w:val="24"/>
          <w:szCs w:val="24"/>
        </w:rPr>
        <w:t xml:space="preserve">One technique that has been applied to </w:t>
      </w:r>
      <w:r w:rsidRPr="00FE0D18">
        <w:rPr>
          <w:i/>
          <w:sz w:val="24"/>
          <w:szCs w:val="24"/>
        </w:rPr>
        <w:t>in</w:t>
      </w:r>
      <w:r w:rsidR="000B05C0" w:rsidRPr="00FE0D18">
        <w:rPr>
          <w:i/>
          <w:sz w:val="24"/>
          <w:szCs w:val="24"/>
        </w:rPr>
        <w:t xml:space="preserve"> situ</w:t>
      </w:r>
      <w:r w:rsidRPr="00FE0D18">
        <w:rPr>
          <w:sz w:val="24"/>
          <w:szCs w:val="24"/>
        </w:rPr>
        <w:t xml:space="preserve"> detection of species at the surface in plasma-catalysis is diffuse reflectance infrared Fourier transform spectroscopy (DRIFTS) in which </w:t>
      </w:r>
      <w:r w:rsidR="00A5021F" w:rsidRPr="00FE0D18">
        <w:rPr>
          <w:sz w:val="24"/>
          <w:szCs w:val="24"/>
        </w:rPr>
        <w:t>infrared radiation is reflected from the surface and collected allowing time-resolved analysis of the surface coverage of reagents, intermediates and products to be performed</w:t>
      </w:r>
      <w:r w:rsidR="00D7349E" w:rsidRPr="00FE0D18">
        <w:rPr>
          <w:sz w:val="24"/>
          <w:szCs w:val="24"/>
        </w:rPr>
        <w:t xml:space="preserve"> by identifying the vibrational frequencies characteristic of various chemical bonds and functional groups on the surface or immediately below the surface.</w:t>
      </w:r>
      <w:r w:rsidR="00A5021F" w:rsidRPr="00FE0D18">
        <w:rPr>
          <w:sz w:val="24"/>
          <w:szCs w:val="24"/>
        </w:rPr>
        <w:t xml:space="preserve">.  Whilst this technique has been widely used for </w:t>
      </w:r>
      <w:r w:rsidR="00D7349E" w:rsidRPr="00FE0D18">
        <w:rPr>
          <w:sz w:val="24"/>
          <w:szCs w:val="24"/>
        </w:rPr>
        <w:t xml:space="preserve">studying </w:t>
      </w:r>
      <w:r w:rsidR="00A5021F" w:rsidRPr="00FE0D18">
        <w:rPr>
          <w:sz w:val="24"/>
          <w:szCs w:val="24"/>
        </w:rPr>
        <w:t>conventional catalysis</w:t>
      </w:r>
      <w:r w:rsidR="0058112C" w:rsidRPr="00FE0D18">
        <w:rPr>
          <w:sz w:val="24"/>
          <w:szCs w:val="24"/>
        </w:rPr>
        <w:t xml:space="preserve"> </w:t>
      </w:r>
      <w:r w:rsidR="00946E3B">
        <w:rPr>
          <w:sz w:val="24"/>
          <w:szCs w:val="24"/>
        </w:rPr>
        <w:fldChar w:fldCharType="begin">
          <w:fldData xml:space="preserve">PEVuZE5vdGU+PENpdGU+PEF1dGhvcj5HdW88L0F1dGhvcj48WWVhcj4yMDEwPC9ZZWFyPjxSZWNO
dW0+MTE1NDwvUmVjTnVtPjxEaXNwbGF5VGV4dD5bMTA2LCAxMDddPC9EaXNwbGF5VGV4dD48cmVj
b3JkPjxyZWMtbnVtYmVyPjExNTQ8L3JlYy1udW1iZXI+PGZvcmVpZ24ta2V5cz48a2V5IGFwcD0i
RU4iIGRiLWlkPSJhMHRwcjlmYTh0dHY5ZmVhMHZwNXN4enI1cHhwdnJ2eDV3c3oiIHRpbWVzdGFt
cD0iMTQ1MjAwMjM2MyI+MTE1NDwva2V5PjwvZm9yZWlnbi1rZXlzPjxyZWYtdHlwZSBuYW1lPSJK
b3VybmFsIEFydGljbGUiPjE3PC9yZWYtdHlwZT48Y29udHJpYnV0b3JzPjxhdXRob3JzPjxhdXRo
b3I+R3VvLCBKaWFuanVuPC9hdXRob3I+PGF1dGhvcj5Mb3UsIEh1aTwvYXV0aG9yPjxhdXRob3I+
TW8sIExpdXllPC9hdXRob3I+PGF1dGhvcj5aaGVuZywgWGlhb21pbmc8L2F1dGhvcj48L2F1dGhv
cnM+PC9jb250cmlidXRvcnM+PHRpdGxlcz48dGl0bGU+VGhlIHJlYWN0aXZpdHkgb2Ygc3VyZmFj
ZSBhY3RpdmUgY2FyYm9uYWNlb3VzIHNwZWNpZXMgd2l0aCBDTzIgYW5kIGl0cyByb2xlIG9uIGh5
ZHJvY2FyYm9uIGNvbnZlcnNpb24gcmVhY3Rpb25zPC90aXRsZT48c2Vjb25kYXJ5LXRpdGxlPkpv
dXJuYWwgb2YgTW9sZWN1bGFyIENhdGFseXNpcyBhLUNoZW1pY2FsPC9zZWNvbmRhcnktdGl0bGU+
PC90aXRsZXM+PHBlcmlvZGljYWw+PGZ1bGwtdGl0bGU+Sm91cm5hbCBvZiBNb2xlY3VsYXIgQ2F0
YWx5c2lzIGEtQ2hlbWljYWw8L2Z1bGwtdGl0bGU+PC9wZXJpb2RpY2FsPjxwYWdlcz4xLTc8L3Bh
Z2VzPjx2b2x1bWU+MzE2PC92b2x1bWU+PG51bWJlcj4xLTI8L251bWJlcj48ZGF0ZXM+PHllYXI+
MjAxMDwveWVhcj48cHViLWRhdGVzPjxkYXRlPkZlYiAxPC9kYXRlPjwvcHViLWRhdGVzPjwvZGF0
ZXM+PGlzYm4+MTM4MS0xMTY5PC9pc2JuPjxhY2Nlc3Npb24tbnVtPldPUzowMDAyNzM4OTAzMDAw
MDE8L2FjY2Vzc2lvbi1udW0+PHVybHM+PHJlbGF0ZWQtdXJscz48dXJsPiZsdDtHbyB0byBJU0km
Z3Q7Oi8vV09TOjAwMDI3Mzg5MDMwMDAwMTwvdXJsPjx1cmw+aHR0cDovL2FjLmVscy1jZG4uY29t
L1MxMzgxMTE2OTA5MDA0NzM3LzEtczIuMC1TMTM4MTExNjkwOTAwNDczNy1tYWluLnBkZj9fdGlk
PThjMjEzNWZhLWIzYjQtMTFlNS04MzU3LTAwMDAwYWFjYjM2MCZhbXA7YWNkbmF0PTE0NTIwMDI1
NTNfNzdkZTQxMDBlY2ZhZWFmMjRhYjhlNzM3NTRkNTlhMDY8L3VybD48L3JlbGF0ZWQtdXJscz48
L3VybHM+PGVsZWN0cm9uaWMtcmVzb3VyY2UtbnVtPjEwLjEwMTYvai5tb2xjYXRhLjIwMDkuMDku
MDIzPC9lbGVjdHJvbmljLXJlc291cmNlLW51bT48L3JlY29yZD48L0NpdGU+PENpdGU+PEF1dGhv
cj5Hb256YWxlei1EZWxhY3J1ejwvQXV0aG9yPjxZZWFyPjIwMTE8L1llYXI+PFJlY051bT4xMTU1
PC9SZWNOdW0+PHJlY29yZD48cmVjLW51bWJlcj4xMTU1PC9yZWMtbnVtYmVyPjxmb3JlaWduLWtl
eXM+PGtleSBhcHA9IkVOIiBkYi1pZD0iYTB0cHI5ZmE4dHR2OWZlYTB2cDVzeHpyNXB4cHZydng1
d3N6IiB0aW1lc3RhbXA9IjE0NTIwMDI1ODkiPjExNTU8L2tleT48L2ZvcmVpZ24ta2V5cz48cmVm
LXR5cGUgbmFtZT0iSm91cm5hbCBBcnRpY2xlIj4xNzwvcmVmLXR5cGU+PGNvbnRyaWJ1dG9ycz48
YXV0aG9ycz48YXV0aG9yPkdvbnphbGV6LURlbGFjcnV6LCBWaWN0b3IgTS48L2F1dGhvcj48YXV0
aG9yPlBlcmVuaWd1ZXosIFJvc2E8L2F1dGhvcj48YXV0aG9yPlRlbWVybywgRmF0aW1hPC9hdXRo
b3I+PGF1dGhvcj5Ib2xnYWRvLCBKdWFuIFAuPC9hdXRob3I+PGF1dGhvcj5DYWJhbGxlcm8sIEFs
Zm9uc288L2F1dGhvcj48L2F1dGhvcnM+PC9jb250cmlidXRvcnM+PHRpdGxlcz48dGl0bGU+TW9k
aWZ5aW5nIHRoZSBTaXplIG9mIE5pY2tlbCBNZXRhbGxpYyBQYXJ0aWNsZXMgYnkgSC0yL0NPIFRy
ZWF0bWVudCBpbiBOaS9ack8yIE1ldGhhbmUgRHJ5IFJlZm9ybWluZyBDYXRhbHlzdHM8L3RpdGxl
PjxzZWNvbmRhcnktdGl0bGU+QWNzIENhdGFseXNpczwvc2Vjb25kYXJ5LXRpdGxlPjwvdGl0bGVz
PjxwZXJpb2RpY2FsPjxmdWxsLXRpdGxlPkFjcyBDYXRhbHlzaXM8L2Z1bGwtdGl0bGU+PC9wZXJp
b2RpY2FsPjxwYWdlcz44Mi04ODwvcGFnZXM+PHZvbHVtZT4xPC92b2x1bWU+PG51bWJlcj4yPC9u
dW1iZXI+PGRhdGVzPjx5ZWFyPjIwMTE8L3llYXI+PHB1Yi1kYXRlcz48ZGF0ZT5GZWI8L2RhdGU+
PC9wdWItZGF0ZXM+PC9kYXRlcz48aXNibj4yMTU1LTU0MzU8L2lzYm4+PGFjY2Vzc2lvbi1udW0+
V09TOjAwMDI4OTQ1NjkwMDAwMzwvYWNjZXNzaW9uLW51bT48dXJscz48cmVsYXRlZC11cmxzPjx1
cmw+Jmx0O0dvIHRvIElTSSZndDs6Ly9XT1M6MDAwMjg5NDU2OTAwMDAzPC91cmw+PHVybD5odHRw
Oi8vcHVicy5hY3Mub3JnL2RvaS9wZGZwbHVzLzEwLjEwMjEvY3MxMDAxMTZtPC91cmw+PC9yZWxh
dGVkLXVybHM+PC91cmxzPjxlbGVjdHJvbmljLXJlc291cmNlLW51bT4xMC4xMDIxL2NzMTAwMTE2
bTwvZWxlY3Ryb25pYy1yZXNvdXJjZS1udW0+PC9yZWNvcmQ+PC9DaXRlPjwvRW5kTm90ZT4A
</w:fldData>
        </w:fldChar>
      </w:r>
      <w:r w:rsidR="00083149">
        <w:rPr>
          <w:sz w:val="24"/>
          <w:szCs w:val="24"/>
        </w:rPr>
        <w:instrText xml:space="preserve"> ADDIN EN.CITE </w:instrText>
      </w:r>
      <w:r w:rsidR="00083149">
        <w:rPr>
          <w:sz w:val="24"/>
          <w:szCs w:val="24"/>
        </w:rPr>
        <w:fldChar w:fldCharType="begin">
          <w:fldData xml:space="preserve">PEVuZE5vdGU+PENpdGU+PEF1dGhvcj5HdW88L0F1dGhvcj48WWVhcj4yMDEwPC9ZZWFyPjxSZWNO
dW0+MTE1NDwvUmVjTnVtPjxEaXNwbGF5VGV4dD5bMTA2LCAxMDddPC9EaXNwbGF5VGV4dD48cmVj
b3JkPjxyZWMtbnVtYmVyPjExNTQ8L3JlYy1udW1iZXI+PGZvcmVpZ24ta2V5cz48a2V5IGFwcD0i
RU4iIGRiLWlkPSJhMHRwcjlmYTh0dHY5ZmVhMHZwNXN4enI1cHhwdnJ2eDV3c3oiIHRpbWVzdGFt
cD0iMTQ1MjAwMjM2MyI+MTE1NDwva2V5PjwvZm9yZWlnbi1rZXlzPjxyZWYtdHlwZSBuYW1lPSJK
b3VybmFsIEFydGljbGUiPjE3PC9yZWYtdHlwZT48Y29udHJpYnV0b3JzPjxhdXRob3JzPjxhdXRo
b3I+R3VvLCBKaWFuanVuPC9hdXRob3I+PGF1dGhvcj5Mb3UsIEh1aTwvYXV0aG9yPjxhdXRob3I+
TW8sIExpdXllPC9hdXRob3I+PGF1dGhvcj5aaGVuZywgWGlhb21pbmc8L2F1dGhvcj48L2F1dGhv
cnM+PC9jb250cmlidXRvcnM+PHRpdGxlcz48dGl0bGU+VGhlIHJlYWN0aXZpdHkgb2Ygc3VyZmFj
ZSBhY3RpdmUgY2FyYm9uYWNlb3VzIHNwZWNpZXMgd2l0aCBDTzIgYW5kIGl0cyByb2xlIG9uIGh5
ZHJvY2FyYm9uIGNvbnZlcnNpb24gcmVhY3Rpb25zPC90aXRsZT48c2Vjb25kYXJ5LXRpdGxlPkpv
dXJuYWwgb2YgTW9sZWN1bGFyIENhdGFseXNpcyBhLUNoZW1pY2FsPC9zZWNvbmRhcnktdGl0bGU+
PC90aXRsZXM+PHBlcmlvZGljYWw+PGZ1bGwtdGl0bGU+Sm91cm5hbCBvZiBNb2xlY3VsYXIgQ2F0
YWx5c2lzIGEtQ2hlbWljYWw8L2Z1bGwtdGl0bGU+PC9wZXJpb2RpY2FsPjxwYWdlcz4xLTc8L3Bh
Z2VzPjx2b2x1bWU+MzE2PC92b2x1bWU+PG51bWJlcj4xLTI8L251bWJlcj48ZGF0ZXM+PHllYXI+
MjAxMDwveWVhcj48cHViLWRhdGVzPjxkYXRlPkZlYiAxPC9kYXRlPjwvcHViLWRhdGVzPjwvZGF0
ZXM+PGlzYm4+MTM4MS0xMTY5PC9pc2JuPjxhY2Nlc3Npb24tbnVtPldPUzowMDAyNzM4OTAzMDAw
MDE8L2FjY2Vzc2lvbi1udW0+PHVybHM+PHJlbGF0ZWQtdXJscz48dXJsPiZsdDtHbyB0byBJU0km
Z3Q7Oi8vV09TOjAwMDI3Mzg5MDMwMDAwMTwvdXJsPjx1cmw+aHR0cDovL2FjLmVscy1jZG4uY29t
L1MxMzgxMTE2OTA5MDA0NzM3LzEtczIuMC1TMTM4MTExNjkwOTAwNDczNy1tYWluLnBkZj9fdGlk
PThjMjEzNWZhLWIzYjQtMTFlNS04MzU3LTAwMDAwYWFjYjM2MCZhbXA7YWNkbmF0PTE0NTIwMDI1
NTNfNzdkZTQxMDBlY2ZhZWFmMjRhYjhlNzM3NTRkNTlhMDY8L3VybD48L3JlbGF0ZWQtdXJscz48
L3VybHM+PGVsZWN0cm9uaWMtcmVzb3VyY2UtbnVtPjEwLjEwMTYvai5tb2xjYXRhLjIwMDkuMDku
MDIzPC9lbGVjdHJvbmljLXJlc291cmNlLW51bT48L3JlY29yZD48L0NpdGU+PENpdGU+PEF1dGhv
cj5Hb256YWxlei1EZWxhY3J1ejwvQXV0aG9yPjxZZWFyPjIwMTE8L1llYXI+PFJlY051bT4xMTU1
PC9SZWNOdW0+PHJlY29yZD48cmVjLW51bWJlcj4xMTU1PC9yZWMtbnVtYmVyPjxmb3JlaWduLWtl
eXM+PGtleSBhcHA9IkVOIiBkYi1pZD0iYTB0cHI5ZmE4dHR2OWZlYTB2cDVzeHpyNXB4cHZydng1
d3N6IiB0aW1lc3RhbXA9IjE0NTIwMDI1ODkiPjExNTU8L2tleT48L2ZvcmVpZ24ta2V5cz48cmVm
LXR5cGUgbmFtZT0iSm91cm5hbCBBcnRpY2xlIj4xNzwvcmVmLXR5cGU+PGNvbnRyaWJ1dG9ycz48
YXV0aG9ycz48YXV0aG9yPkdvbnphbGV6LURlbGFjcnV6LCBWaWN0b3IgTS48L2F1dGhvcj48YXV0
aG9yPlBlcmVuaWd1ZXosIFJvc2E8L2F1dGhvcj48YXV0aG9yPlRlbWVybywgRmF0aW1hPC9hdXRo
b3I+PGF1dGhvcj5Ib2xnYWRvLCBKdWFuIFAuPC9hdXRob3I+PGF1dGhvcj5DYWJhbGxlcm8sIEFs
Zm9uc288L2F1dGhvcj48L2F1dGhvcnM+PC9jb250cmlidXRvcnM+PHRpdGxlcz48dGl0bGU+TW9k
aWZ5aW5nIHRoZSBTaXplIG9mIE5pY2tlbCBNZXRhbGxpYyBQYXJ0aWNsZXMgYnkgSC0yL0NPIFRy
ZWF0bWVudCBpbiBOaS9ack8yIE1ldGhhbmUgRHJ5IFJlZm9ybWluZyBDYXRhbHlzdHM8L3RpdGxl
PjxzZWNvbmRhcnktdGl0bGU+QWNzIENhdGFseXNpczwvc2Vjb25kYXJ5LXRpdGxlPjwvdGl0bGVz
PjxwZXJpb2RpY2FsPjxmdWxsLXRpdGxlPkFjcyBDYXRhbHlzaXM8L2Z1bGwtdGl0bGU+PC9wZXJp
b2RpY2FsPjxwYWdlcz44Mi04ODwvcGFnZXM+PHZvbHVtZT4xPC92b2x1bWU+PG51bWJlcj4yPC9u
dW1iZXI+PGRhdGVzPjx5ZWFyPjIwMTE8L3llYXI+PHB1Yi1kYXRlcz48ZGF0ZT5GZWI8L2RhdGU+
PC9wdWItZGF0ZXM+PC9kYXRlcz48aXNibj4yMTU1LTU0MzU8L2lzYm4+PGFjY2Vzc2lvbi1udW0+
V09TOjAwMDI4OTQ1NjkwMDAwMzwvYWNjZXNzaW9uLW51bT48dXJscz48cmVsYXRlZC11cmxzPjx1
cmw+Jmx0O0dvIHRvIElTSSZndDs6Ly9XT1M6MDAwMjg5NDU2OTAwMDAzPC91cmw+PHVybD5odHRw
Oi8vcHVicy5hY3Mub3JnL2RvaS9wZGZwbHVzLzEwLjEwMjEvY3MxMDAxMTZtPC91cmw+PC9yZWxh
dGVkLXVybHM+PC91cmxzPjxlbGVjdHJvbmljLXJlc291cmNlLW51bT4xMC4xMDIxL2NzMTAwMTE2
bTwvZWxlY3Ryb25pYy1yZXNvdXJjZS1udW0+PC9yZWNvcmQ+PC9DaXRlPjwvRW5kTm90ZT4A
</w:fldData>
        </w:fldChar>
      </w:r>
      <w:r w:rsidR="00083149">
        <w:rPr>
          <w:sz w:val="24"/>
          <w:szCs w:val="24"/>
        </w:rPr>
        <w:instrText xml:space="preserve"> ADDIN EN.CITE.DATA </w:instrText>
      </w:r>
      <w:r w:rsidR="00083149">
        <w:rPr>
          <w:sz w:val="24"/>
          <w:szCs w:val="24"/>
        </w:rPr>
      </w:r>
      <w:r w:rsidR="00083149">
        <w:rPr>
          <w:sz w:val="24"/>
          <w:szCs w:val="24"/>
        </w:rPr>
        <w:fldChar w:fldCharType="end"/>
      </w:r>
      <w:r w:rsidR="00946E3B">
        <w:rPr>
          <w:sz w:val="24"/>
          <w:szCs w:val="24"/>
        </w:rPr>
      </w:r>
      <w:r w:rsidR="00946E3B">
        <w:rPr>
          <w:sz w:val="24"/>
          <w:szCs w:val="24"/>
        </w:rPr>
        <w:fldChar w:fldCharType="separate"/>
      </w:r>
      <w:r w:rsidR="00083149">
        <w:rPr>
          <w:noProof/>
          <w:sz w:val="24"/>
          <w:szCs w:val="24"/>
        </w:rPr>
        <w:t>[</w:t>
      </w:r>
      <w:hyperlink w:anchor="_ENREF_106" w:tooltip="Guo, 2010 #1154" w:history="1">
        <w:r w:rsidR="001F1760">
          <w:rPr>
            <w:noProof/>
            <w:sz w:val="24"/>
            <w:szCs w:val="24"/>
          </w:rPr>
          <w:t>106</w:t>
        </w:r>
      </w:hyperlink>
      <w:r w:rsidR="00083149">
        <w:rPr>
          <w:noProof/>
          <w:sz w:val="24"/>
          <w:szCs w:val="24"/>
        </w:rPr>
        <w:t xml:space="preserve">, </w:t>
      </w:r>
      <w:hyperlink w:anchor="_ENREF_107" w:tooltip="Gonzalez-Delacruz, 2011 #1155" w:history="1">
        <w:r w:rsidR="001F1760">
          <w:rPr>
            <w:noProof/>
            <w:sz w:val="24"/>
            <w:szCs w:val="24"/>
          </w:rPr>
          <w:t>107</w:t>
        </w:r>
      </w:hyperlink>
      <w:r w:rsidR="00083149">
        <w:rPr>
          <w:noProof/>
          <w:sz w:val="24"/>
          <w:szCs w:val="24"/>
        </w:rPr>
        <w:t>]</w:t>
      </w:r>
      <w:r w:rsidR="00946E3B">
        <w:rPr>
          <w:sz w:val="24"/>
          <w:szCs w:val="24"/>
        </w:rPr>
        <w:fldChar w:fldCharType="end"/>
      </w:r>
      <w:r w:rsidR="00A5021F" w:rsidRPr="00FE0D18">
        <w:rPr>
          <w:sz w:val="24"/>
          <w:szCs w:val="24"/>
        </w:rPr>
        <w:t xml:space="preserve">, it has only recently been </w:t>
      </w:r>
      <w:r w:rsidR="00D7349E" w:rsidRPr="00FE0D18">
        <w:rPr>
          <w:sz w:val="24"/>
          <w:szCs w:val="24"/>
        </w:rPr>
        <w:t>applied to</w:t>
      </w:r>
      <w:r w:rsidR="00A5021F" w:rsidRPr="00FE0D18">
        <w:rPr>
          <w:sz w:val="24"/>
          <w:szCs w:val="24"/>
        </w:rPr>
        <w:t xml:space="preserve"> plasma-catalysis. An example can be found in the work of Stere </w:t>
      </w:r>
      <w:r w:rsidR="00A5021F" w:rsidRPr="00FE0D18">
        <w:rPr>
          <w:i/>
          <w:sz w:val="24"/>
          <w:szCs w:val="24"/>
        </w:rPr>
        <w:t xml:space="preserve">et al. </w:t>
      </w:r>
      <w:r w:rsidR="00946E3B">
        <w:rPr>
          <w:sz w:val="24"/>
          <w:szCs w:val="24"/>
        </w:rPr>
        <w:fldChar w:fldCharType="begin"/>
      </w:r>
      <w:r w:rsidR="001F1760">
        <w:rPr>
          <w:sz w:val="24"/>
          <w:szCs w:val="24"/>
        </w:rPr>
        <w:instrText xml:space="preserve"> ADDIN EN.CITE &lt;EndNote&gt;&lt;Cite&gt;&lt;Author&gt;Stere&lt;/Author&gt;&lt;Year&gt;2015&lt;/Year&gt;&lt;RecNum&gt;856&lt;/RecNum&gt;&lt;DisplayText&gt;[108]&lt;/DisplayText&gt;&lt;record&gt;&lt;rec-number&gt;856&lt;/rec-number&gt;&lt;foreign-keys&gt;&lt;key app="EN" db-id="a0tpr9fa8ttv9fea0vp5sxzr5pxpvrvx5wsz" timestamp="1422445370"&gt;856&lt;/key&gt;&lt;key app="ENWeb" db-id=""&gt;0&lt;/key&gt;&lt;/foreign-keys&gt;&lt;ref-type name="Journal Article"&gt;17&lt;/ref-type&gt;&lt;contributors&gt;&lt;authors&gt;&lt;author&gt;Stere, C. E.&lt;/author&gt;&lt;author&gt;Adress, W.&lt;/author&gt;&lt;author&gt;Burch, R.&lt;/author&gt;&lt;author&gt;Chansai, S.&lt;/author&gt;&lt;author&gt;Goguet, A.&lt;/author&gt;&lt;author&gt;Graham, W. G.&lt;/author&gt;&lt;author&gt;Hardacre, C.&lt;/author&gt;&lt;/authors&gt;&lt;/contributors&gt;&lt;titles&gt;&lt;title&gt;Probing a Non-Thermal Plasma Activated Heterogeneously Catalyzed Reaction Using in Situ DRIFTS-MS&lt;/title&gt;&lt;secondary-title&gt;ACS Catalysis&lt;/secondary-title&gt;&lt;/titles&gt;&lt;periodical&gt;&lt;full-title&gt;Acs Catalysis&lt;/full-title&gt;&lt;/periodical&gt;&lt;pages&gt;956-964&lt;/pages&gt;&lt;volume&gt;5&lt;/volume&gt;&lt;dates&gt;&lt;year&gt;2015&lt;/year&gt;&lt;/dates&gt;&lt;isbn&gt;2155-5435&amp;#xD;2155-5435&lt;/isbn&gt;&lt;urls&gt;&lt;related-urls&gt;&lt;url&gt;http://pubs.acs.org/doi/pdfplus/10.1021/cs5019265&lt;/url&gt;&lt;/related-urls&gt;&lt;/urls&gt;&lt;electronic-resource-num&gt;10.1021/cs5019265&lt;/electronic-resource-num&gt;&lt;/record&gt;&lt;/Cite&gt;&lt;/EndNote&gt;</w:instrText>
      </w:r>
      <w:r w:rsidR="00946E3B">
        <w:rPr>
          <w:sz w:val="24"/>
          <w:szCs w:val="24"/>
        </w:rPr>
        <w:fldChar w:fldCharType="separate"/>
      </w:r>
      <w:r w:rsidR="00083149">
        <w:rPr>
          <w:noProof/>
          <w:sz w:val="24"/>
          <w:szCs w:val="24"/>
        </w:rPr>
        <w:t>[</w:t>
      </w:r>
      <w:hyperlink w:anchor="_ENREF_108" w:tooltip="Stere, 2015 #856" w:history="1">
        <w:r w:rsidR="001F1760">
          <w:rPr>
            <w:noProof/>
            <w:sz w:val="24"/>
            <w:szCs w:val="24"/>
          </w:rPr>
          <w:t>108</w:t>
        </w:r>
      </w:hyperlink>
      <w:r w:rsidR="00083149">
        <w:rPr>
          <w:noProof/>
          <w:sz w:val="24"/>
          <w:szCs w:val="24"/>
        </w:rPr>
        <w:t>]</w:t>
      </w:r>
      <w:r w:rsidR="00946E3B">
        <w:rPr>
          <w:sz w:val="24"/>
          <w:szCs w:val="24"/>
        </w:rPr>
        <w:fldChar w:fldCharType="end"/>
      </w:r>
      <w:r w:rsidR="00B50408" w:rsidRPr="00FE0D18">
        <w:rPr>
          <w:sz w:val="24"/>
          <w:szCs w:val="24"/>
        </w:rPr>
        <w:t xml:space="preserve"> who used DRIFTS to examine the selective catalytic reduction </w:t>
      </w:r>
      <w:r w:rsidR="00D87607" w:rsidRPr="00FE0D18">
        <w:rPr>
          <w:sz w:val="24"/>
          <w:szCs w:val="24"/>
        </w:rPr>
        <w:t xml:space="preserve">(SCR) </w:t>
      </w:r>
      <w:r w:rsidR="00B50408" w:rsidRPr="00FE0D18">
        <w:rPr>
          <w:sz w:val="24"/>
          <w:szCs w:val="24"/>
        </w:rPr>
        <w:t xml:space="preserve">of NOx on a </w:t>
      </w:r>
      <w:r w:rsidR="00B83C7B" w:rsidRPr="00FE0D18">
        <w:rPr>
          <w:sz w:val="24"/>
          <w:szCs w:val="24"/>
        </w:rPr>
        <w:t>Ag / AlO</w:t>
      </w:r>
      <w:r w:rsidR="00B83C7B" w:rsidRPr="00FE0D18">
        <w:rPr>
          <w:sz w:val="24"/>
          <w:szCs w:val="24"/>
          <w:vertAlign w:val="subscript"/>
        </w:rPr>
        <w:t>2</w:t>
      </w:r>
      <w:r w:rsidR="00B50408" w:rsidRPr="00FE0D18">
        <w:rPr>
          <w:sz w:val="24"/>
          <w:szCs w:val="24"/>
        </w:rPr>
        <w:t xml:space="preserve"> </w:t>
      </w:r>
      <w:r w:rsidR="00B50408" w:rsidRPr="00FE0D18">
        <w:rPr>
          <w:sz w:val="24"/>
          <w:szCs w:val="24"/>
        </w:rPr>
        <w:lastRenderedPageBreak/>
        <w:t xml:space="preserve">catalyst in the presence of toluene and </w:t>
      </w:r>
      <w:r w:rsidR="00B50408" w:rsidRPr="00FE0D18">
        <w:rPr>
          <w:i/>
          <w:sz w:val="24"/>
          <w:szCs w:val="24"/>
        </w:rPr>
        <w:t>n</w:t>
      </w:r>
      <w:r w:rsidR="00B50408" w:rsidRPr="00FE0D18">
        <w:rPr>
          <w:sz w:val="24"/>
          <w:szCs w:val="24"/>
        </w:rPr>
        <w:t>-octane where the catalyst was activated by a</w:t>
      </w:r>
      <w:r w:rsidR="00B83C7B" w:rsidRPr="00FE0D18">
        <w:rPr>
          <w:sz w:val="24"/>
          <w:szCs w:val="24"/>
        </w:rPr>
        <w:t>n atmospheric pressure,</w:t>
      </w:r>
      <w:r w:rsidR="00B50408" w:rsidRPr="00FE0D18">
        <w:rPr>
          <w:sz w:val="24"/>
          <w:szCs w:val="24"/>
        </w:rPr>
        <w:t xml:space="preserve"> helium plasma</w:t>
      </w:r>
      <w:r w:rsidR="00B83C7B" w:rsidRPr="00FE0D18">
        <w:rPr>
          <w:sz w:val="24"/>
          <w:szCs w:val="24"/>
        </w:rPr>
        <w:t xml:space="preserve"> jet</w:t>
      </w:r>
      <w:r w:rsidR="00B50408" w:rsidRPr="00FE0D18">
        <w:rPr>
          <w:sz w:val="24"/>
          <w:szCs w:val="24"/>
        </w:rPr>
        <w:t>.  The experimental arrangement</w:t>
      </w:r>
      <w:r w:rsidR="008D00BB">
        <w:rPr>
          <w:sz w:val="24"/>
          <w:szCs w:val="24"/>
        </w:rPr>
        <w:t xml:space="preserve"> is shown in Figure 4</w:t>
      </w:r>
      <w:r w:rsidR="00B83C7B" w:rsidRPr="00FE0D18">
        <w:rPr>
          <w:sz w:val="24"/>
          <w:szCs w:val="24"/>
        </w:rPr>
        <w:t xml:space="preserve"> where the infrared radiation enters and exits through the zinc selenide windows.  For the reaction with </w:t>
      </w:r>
      <w:r w:rsidR="00B83C7B" w:rsidRPr="00FE0D18">
        <w:rPr>
          <w:i/>
          <w:sz w:val="24"/>
          <w:szCs w:val="24"/>
        </w:rPr>
        <w:t>n</w:t>
      </w:r>
      <w:r w:rsidR="00B83C7B" w:rsidRPr="00FE0D18">
        <w:rPr>
          <w:sz w:val="24"/>
          <w:szCs w:val="24"/>
        </w:rPr>
        <w:t xml:space="preserve">-octane, an isocyanate intermediate is </w:t>
      </w:r>
      <w:r w:rsidR="00D7349E" w:rsidRPr="00FE0D18">
        <w:rPr>
          <w:sz w:val="24"/>
          <w:szCs w:val="24"/>
        </w:rPr>
        <w:t>identified</w:t>
      </w:r>
      <w:r w:rsidR="00B83C7B" w:rsidRPr="00FE0D18">
        <w:rPr>
          <w:sz w:val="24"/>
          <w:szCs w:val="24"/>
        </w:rPr>
        <w:t xml:space="preserve"> </w:t>
      </w:r>
      <w:r w:rsidR="00D87607" w:rsidRPr="00FE0D18">
        <w:rPr>
          <w:sz w:val="24"/>
          <w:szCs w:val="24"/>
        </w:rPr>
        <w:t xml:space="preserve">from </w:t>
      </w:r>
      <w:r w:rsidR="00D7349E" w:rsidRPr="00FE0D18">
        <w:rPr>
          <w:sz w:val="24"/>
          <w:szCs w:val="24"/>
        </w:rPr>
        <w:t>the grow</w:t>
      </w:r>
      <w:r w:rsidR="009D2EBE">
        <w:rPr>
          <w:sz w:val="24"/>
          <w:szCs w:val="24"/>
        </w:rPr>
        <w:t>th</w:t>
      </w:r>
      <w:r w:rsidR="00D7349E" w:rsidRPr="00FE0D18">
        <w:rPr>
          <w:sz w:val="24"/>
          <w:szCs w:val="24"/>
        </w:rPr>
        <w:t xml:space="preserve"> of </w:t>
      </w:r>
      <w:r w:rsidR="00D87607" w:rsidRPr="00FE0D18">
        <w:rPr>
          <w:sz w:val="24"/>
          <w:szCs w:val="24"/>
        </w:rPr>
        <w:t xml:space="preserve">–NCO bands </w:t>
      </w:r>
      <w:r w:rsidR="00D7349E" w:rsidRPr="00FE0D18">
        <w:rPr>
          <w:sz w:val="24"/>
          <w:szCs w:val="24"/>
        </w:rPr>
        <w:t xml:space="preserve">observed </w:t>
      </w:r>
      <w:r w:rsidR="009D2EBE">
        <w:rPr>
          <w:sz w:val="24"/>
          <w:szCs w:val="24"/>
        </w:rPr>
        <w:t xml:space="preserve">in the infrared spectrum </w:t>
      </w:r>
      <w:r w:rsidR="00D7349E" w:rsidRPr="00FE0D18">
        <w:rPr>
          <w:sz w:val="24"/>
          <w:szCs w:val="24"/>
        </w:rPr>
        <w:t>on a timescale of about 10 minutes following</w:t>
      </w:r>
      <w:r w:rsidR="00B83C7B" w:rsidRPr="00FE0D18">
        <w:rPr>
          <w:sz w:val="24"/>
          <w:szCs w:val="24"/>
        </w:rPr>
        <w:t xml:space="preserve"> plasma activation of the catalyst as the adsorbed </w:t>
      </w:r>
      <w:r w:rsidR="00B83C7B" w:rsidRPr="00FE0D18">
        <w:rPr>
          <w:i/>
          <w:sz w:val="24"/>
          <w:szCs w:val="24"/>
        </w:rPr>
        <w:t>n</w:t>
      </w:r>
      <w:r w:rsidR="00B83C7B" w:rsidRPr="00FE0D18">
        <w:rPr>
          <w:sz w:val="24"/>
          <w:szCs w:val="24"/>
        </w:rPr>
        <w:t xml:space="preserve">-octane disappears.  </w:t>
      </w:r>
      <w:r w:rsidR="00D87607" w:rsidRPr="00FE0D18">
        <w:rPr>
          <w:sz w:val="24"/>
          <w:szCs w:val="24"/>
        </w:rPr>
        <w:t xml:space="preserve">In contrast, for the toluene-SCR of NOx, there was no evidence of isocyanate formation and the observed intermediate was cyanide deduced from </w:t>
      </w:r>
      <w:r w:rsidR="00B060DE" w:rsidRPr="00FE0D18">
        <w:rPr>
          <w:sz w:val="24"/>
          <w:szCs w:val="24"/>
        </w:rPr>
        <w:t xml:space="preserve">the detection of </w:t>
      </w:r>
      <w:r w:rsidR="00D7349E" w:rsidRPr="00FE0D18">
        <w:rPr>
          <w:sz w:val="24"/>
          <w:szCs w:val="24"/>
        </w:rPr>
        <w:t xml:space="preserve">the </w:t>
      </w:r>
      <w:r w:rsidR="00D87607" w:rsidRPr="00FE0D18">
        <w:rPr>
          <w:sz w:val="24"/>
          <w:szCs w:val="24"/>
        </w:rPr>
        <w:t xml:space="preserve">–CN band.  In </w:t>
      </w:r>
      <w:r w:rsidR="00C000A7" w:rsidRPr="00FE0D18">
        <w:rPr>
          <w:sz w:val="24"/>
          <w:szCs w:val="24"/>
        </w:rPr>
        <w:t>thermally-activated SCR</w:t>
      </w:r>
      <w:r w:rsidR="00D7349E" w:rsidRPr="00FE0D18">
        <w:rPr>
          <w:sz w:val="24"/>
          <w:szCs w:val="24"/>
        </w:rPr>
        <w:t xml:space="preserve"> with </w:t>
      </w:r>
      <w:r w:rsidR="00D7349E" w:rsidRPr="00FE0D18">
        <w:rPr>
          <w:i/>
          <w:sz w:val="24"/>
          <w:szCs w:val="24"/>
        </w:rPr>
        <w:t>n</w:t>
      </w:r>
      <w:r w:rsidR="00D7349E" w:rsidRPr="00FE0D18">
        <w:rPr>
          <w:sz w:val="24"/>
          <w:szCs w:val="24"/>
        </w:rPr>
        <w:t>-octane</w:t>
      </w:r>
      <w:r w:rsidR="00C000A7" w:rsidRPr="00FE0D18">
        <w:rPr>
          <w:sz w:val="24"/>
          <w:szCs w:val="24"/>
        </w:rPr>
        <w:t xml:space="preserve">, both isocyanate and cyanide intermediates are found suggesting that plasma-activated SCR </w:t>
      </w:r>
      <w:r w:rsidR="00D7349E" w:rsidRPr="00FE0D18">
        <w:rPr>
          <w:sz w:val="24"/>
          <w:szCs w:val="24"/>
        </w:rPr>
        <w:t xml:space="preserve">with </w:t>
      </w:r>
      <w:r w:rsidR="00D7349E" w:rsidRPr="00FE0D18">
        <w:rPr>
          <w:i/>
          <w:sz w:val="24"/>
          <w:szCs w:val="24"/>
        </w:rPr>
        <w:t>n</w:t>
      </w:r>
      <w:r w:rsidR="00D7349E" w:rsidRPr="00FE0D18">
        <w:rPr>
          <w:sz w:val="24"/>
          <w:szCs w:val="24"/>
        </w:rPr>
        <w:t xml:space="preserve">-octane </w:t>
      </w:r>
      <w:r w:rsidR="00C000A7" w:rsidRPr="00FE0D18">
        <w:rPr>
          <w:sz w:val="24"/>
          <w:szCs w:val="24"/>
        </w:rPr>
        <w:t>favours the isocyanate reaction pathway associated with the formation of an organic nitrate, R-NO</w:t>
      </w:r>
      <w:r w:rsidR="00C000A7" w:rsidRPr="00FE0D18">
        <w:rPr>
          <w:sz w:val="24"/>
          <w:szCs w:val="24"/>
          <w:vertAlign w:val="subscript"/>
        </w:rPr>
        <w:t>2</w:t>
      </w:r>
      <w:r w:rsidR="00C000A7" w:rsidRPr="00FE0D18">
        <w:rPr>
          <w:sz w:val="24"/>
          <w:szCs w:val="24"/>
        </w:rPr>
        <w:t xml:space="preserve">. The authors also report that a critical role of the non-thermal plasma </w:t>
      </w:r>
      <w:r w:rsidR="00D7349E" w:rsidRPr="00FE0D18">
        <w:rPr>
          <w:sz w:val="24"/>
          <w:szCs w:val="24"/>
        </w:rPr>
        <w:t xml:space="preserve">in this process </w:t>
      </w:r>
      <w:r w:rsidR="00C000A7" w:rsidRPr="00FE0D18">
        <w:rPr>
          <w:sz w:val="24"/>
          <w:szCs w:val="24"/>
        </w:rPr>
        <w:t xml:space="preserve">is </w:t>
      </w:r>
      <w:r w:rsidR="001D44CA">
        <w:rPr>
          <w:sz w:val="24"/>
          <w:szCs w:val="24"/>
        </w:rPr>
        <w:t xml:space="preserve">in </w:t>
      </w:r>
      <w:r w:rsidR="00C000A7" w:rsidRPr="00FE0D18">
        <w:rPr>
          <w:sz w:val="24"/>
          <w:szCs w:val="24"/>
        </w:rPr>
        <w:t>keeping the surface clean, which can be attributed to plasma-generated species such O</w:t>
      </w:r>
      <w:r w:rsidR="00CA6DE3">
        <w:rPr>
          <w:sz w:val="24"/>
          <w:szCs w:val="24"/>
        </w:rPr>
        <w:t xml:space="preserve"> and</w:t>
      </w:r>
      <w:r w:rsidR="00C000A7" w:rsidRPr="00FE0D18">
        <w:rPr>
          <w:sz w:val="24"/>
          <w:szCs w:val="24"/>
        </w:rPr>
        <w:t xml:space="preserve"> O</w:t>
      </w:r>
      <w:r w:rsidR="00C000A7" w:rsidRPr="00FE0D18">
        <w:rPr>
          <w:sz w:val="24"/>
          <w:szCs w:val="24"/>
          <w:vertAlign w:val="subscript"/>
        </w:rPr>
        <w:t>3</w:t>
      </w:r>
      <w:r w:rsidR="00B060DE" w:rsidRPr="00FE0D18">
        <w:rPr>
          <w:sz w:val="24"/>
          <w:szCs w:val="24"/>
        </w:rPr>
        <w:t xml:space="preserve"> </w:t>
      </w:r>
      <w:r w:rsidR="00C000A7" w:rsidRPr="00FE0D18">
        <w:rPr>
          <w:sz w:val="24"/>
          <w:szCs w:val="24"/>
        </w:rPr>
        <w:t xml:space="preserve">and </w:t>
      </w:r>
      <w:r w:rsidR="00CA6DE3">
        <w:rPr>
          <w:sz w:val="24"/>
          <w:szCs w:val="24"/>
        </w:rPr>
        <w:t xml:space="preserve">also </w:t>
      </w:r>
      <w:r w:rsidR="00C000A7" w:rsidRPr="00FE0D18">
        <w:rPr>
          <w:sz w:val="24"/>
          <w:szCs w:val="24"/>
        </w:rPr>
        <w:t>OH, HO</w:t>
      </w:r>
      <w:r w:rsidR="00C000A7" w:rsidRPr="00FE0D18">
        <w:rPr>
          <w:sz w:val="24"/>
          <w:szCs w:val="24"/>
          <w:vertAlign w:val="subscript"/>
        </w:rPr>
        <w:t>2</w:t>
      </w:r>
      <w:r w:rsidR="00C000A7" w:rsidRPr="00FE0D18">
        <w:rPr>
          <w:sz w:val="24"/>
          <w:szCs w:val="24"/>
        </w:rPr>
        <w:t xml:space="preserve"> in the presence of any moisture.</w:t>
      </w:r>
    </w:p>
    <w:p w14:paraId="56724287" w14:textId="77777777" w:rsidR="00EF2470" w:rsidRPr="00FE0D18" w:rsidRDefault="00EF2470" w:rsidP="001240AE">
      <w:pPr>
        <w:spacing w:line="360" w:lineRule="auto"/>
        <w:rPr>
          <w:sz w:val="24"/>
          <w:szCs w:val="24"/>
        </w:rPr>
      </w:pPr>
    </w:p>
    <w:p w14:paraId="627F6CB7" w14:textId="46B66A84" w:rsidR="00B50408" w:rsidRPr="00FE0D18" w:rsidRDefault="00CE58A1" w:rsidP="001240AE">
      <w:pPr>
        <w:spacing w:line="360" w:lineRule="auto"/>
        <w:rPr>
          <w:sz w:val="24"/>
          <w:szCs w:val="24"/>
        </w:rPr>
      </w:pPr>
      <w:r w:rsidRPr="00FE0D18">
        <w:rPr>
          <w:rFonts w:ascii="Helvetica" w:hAnsi="Helvetica" w:cs="Helvetica"/>
          <w:noProof/>
          <w:sz w:val="24"/>
          <w:szCs w:val="24"/>
        </w:rPr>
        <w:lastRenderedPageBreak/>
        <mc:AlternateContent>
          <mc:Choice Requires="wpg">
            <w:drawing>
              <wp:inline distT="0" distB="0" distL="0" distR="0" wp14:anchorId="5F212A4F" wp14:editId="1661092B">
                <wp:extent cx="5218765" cy="5069712"/>
                <wp:effectExtent l="0" t="0" r="13970" b="10795"/>
                <wp:docPr id="6" name="Group 9"/>
                <wp:cNvGraphicFramePr/>
                <a:graphic xmlns:a="http://schemas.openxmlformats.org/drawingml/2006/main">
                  <a:graphicData uri="http://schemas.microsoft.com/office/word/2010/wordprocessingGroup">
                    <wpg:wgp>
                      <wpg:cNvGrpSpPr/>
                      <wpg:grpSpPr>
                        <a:xfrm>
                          <a:off x="0" y="0"/>
                          <a:ext cx="5218765" cy="5069712"/>
                          <a:chOff x="0" y="0"/>
                          <a:chExt cx="5218765" cy="5069712"/>
                        </a:xfrm>
                      </wpg:grpSpPr>
                      <wpg:grpSp>
                        <wpg:cNvPr id="7" name="Group 7"/>
                        <wpg:cNvGrpSpPr/>
                        <wpg:grpSpPr>
                          <a:xfrm>
                            <a:off x="0" y="0"/>
                            <a:ext cx="5089783" cy="5069712"/>
                            <a:chOff x="0" y="0"/>
                            <a:chExt cx="5089783" cy="5069712"/>
                          </a:xfrm>
                        </wpg:grpSpPr>
                        <pic:pic xmlns:pic="http://schemas.openxmlformats.org/drawingml/2006/picture">
                          <pic:nvPicPr>
                            <pic:cNvPr id="8" name="Picture 8"/>
                            <pic:cNvPicPr/>
                          </pic:nvPicPr>
                          <pic:blipFill rotWithShape="1">
                            <a:blip r:embed="rId13">
                              <a:extLst>
                                <a:ext uri="{28A0092B-C50C-407E-A947-70E740481C1C}">
                                  <a14:useLocalDpi xmlns:a14="http://schemas.microsoft.com/office/drawing/2010/main" val="0"/>
                                </a:ext>
                              </a:extLst>
                            </a:blip>
                            <a:srcRect r="47121"/>
                            <a:stretch/>
                          </pic:blipFill>
                          <pic:spPr bwMode="auto">
                            <a:xfrm>
                              <a:off x="0" y="0"/>
                              <a:ext cx="5089783" cy="5069712"/>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9" name="Rectangle 9"/>
                          <wps:cNvSpPr/>
                          <wps:spPr>
                            <a:xfrm>
                              <a:off x="0" y="0"/>
                              <a:ext cx="654826" cy="46629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2A31640" w14:textId="77777777" w:rsidR="00AB506D" w:rsidRDefault="00AB506D" w:rsidP="00CE58A1">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0" name="Rectangle 10"/>
                        <wps:cNvSpPr/>
                        <wps:spPr>
                          <a:xfrm>
                            <a:off x="4861587" y="0"/>
                            <a:ext cx="357178" cy="1091328"/>
                          </a:xfrm>
                          <a:prstGeom prst="rect">
                            <a:avLst/>
                          </a:prstGeom>
                          <a:ln>
                            <a:solidFill>
                              <a:srgbClr val="FFFFFF"/>
                            </a:solidFill>
                          </a:ln>
                        </wps:spPr>
                        <wps:style>
                          <a:lnRef idx="2">
                            <a:schemeClr val="dk1"/>
                          </a:lnRef>
                          <a:fillRef idx="1">
                            <a:schemeClr val="lt1"/>
                          </a:fillRef>
                          <a:effectRef idx="0">
                            <a:schemeClr val="dk1"/>
                          </a:effectRef>
                          <a:fontRef idx="minor">
                            <a:schemeClr val="dk1"/>
                          </a:fontRef>
                        </wps:style>
                        <wps:txbx>
                          <w:txbxContent>
                            <w:p w14:paraId="7CAEBB59" w14:textId="77777777" w:rsidR="00AB506D" w:rsidRDefault="00AB506D" w:rsidP="00CE58A1">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mv="urn:schemas-microsoft-com:mac:vml" xmlns:mo="http://schemas.microsoft.com/office/mac/office/2008/main">
            <w:pict>
              <v:group id="Group 9" o:spid="_x0000_s1029" style="width:410.95pt;height:399.2pt;mso-position-horizontal-relative:char;mso-position-vertical-relative:line" coordsize="5218765,5069712"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Z41OK1QQAABYPAAAOAAAAZHJzL2Uyb0RvYy54bWzsV9tu4zYQfS/QfxD0&#10;rliSJUsW4iwcOw4WSHeDzRZ5pinKElYSWZKOnRb9986QkuxcNkmzRV/aALF5G3Iu58yMTz/sm9q5&#10;Y1JVvJ25wYnvOqylPK/azcz99evKS11HadLmpOYtm7n3TLkfzn7+6XQnMhbyktc5kw5c0qpsJ2Zu&#10;qbXIRiNFS9YQdcIFa2Gz4LIhGqZyM8ol2cHtTT0KfX8y2nGZC8kpUwpWl3bTPTP3FwWj+nNRKKad&#10;euaCbtp8SvO5xs/R2SnJNpKIsqKdGuQdWjSkauHR4aol0cTZyurJVU1FJVe80CeUNyNeFBVlxgaw&#10;JvAfWXMp+VYYWzbZbiMGN4FrH/np3dfST3fX0qnymTtxnZY0ECLzqjNF1+zEJoMTl1LciGvZLWzs&#10;DK3dF7LBb7DD2Run3g9OZXvtUFiMwyBNJrHrUNiL/ck0CULrdlpCbJ7I0fLiFclR//AI9RvUGSaD&#10;3p1lyUPLkn/MMj+dJun4PZZ9R/I7lomKZvDfxR9GT+L/Ok9ASm8lc7tLmjfd0RD5bSs8gKogulpX&#10;daXvDe0AlKhUe3dd0WtpJwcoAectlGAXH3VSdDkK4BmUgOkI5w8uWNeVWFV17Uiubytd3pREAB4D&#10;Qyzc7HQH+j6C/zPmW2otOd02rNU2V0hWgxm8VWUllOvIjDVrBtCXH3P7CGD2SmlENKLX8PePMJ37&#10;/jQ89xaxv/AiP7nw5tMo8RL/Ion8KA0WweJPVDGIsq1iV5ySeimqTldYfaLts2Tt0ppNAyadOHfE&#10;JC30lVGo/zYqwhK6BHVVkn6BROeAXyIgV2DZpbRkmpa9p3vn2jgooLOz3v3Cc3Aw2WpufPwmOr8G&#10;XZIJqfQl442DA/Au6GauJ3egubWmP4LqtxyDDuskq9sHC2CjXXkuLvF4EkFcJt58vky8KMpT7/wc&#10;RovFxTQaB5MovhjiokqS893ntaKAxvzHQ3MUkmOorObzcLIcL70lJAYvWrPQS1d+5J3PozhYJMkq&#10;WCYIlQaxImpCma1/q5psel6+GTANoQ9qYRCMDGyOdLOwsXBBtmHUO+LBFNMkFF3V0wpmb4Mqltzn&#10;ypXhK5iH1x6SwbRPBohR0m5q1tcWc2ooLKpTr0/uL1eVSRylIZQsLCrRZBJOY0Q9GNxjuEfYG0H4&#10;PPKgwPRqmZG+r5nF6RdWQNWE8hYaaJt+hS1qaUmbfzMkNPiFkyhSAMYHIZttHgnVuhfqzqIYMz3M&#10;IOi//Npw2rzIWz0INlXL5cvChT0PXjyyFYd6v96bFsHohytrnt9DAoE8bYq+EnRVAdeviNLXREID&#10;Ba0WNIWwW3L5u+vsoMGaueq3LcEKVH9sAWnTIIqwIzOTKE5CmMjjnfXxTrttFhzSYQDtpKBmiOd1&#10;3Q8LyZtbAOYcX4Ut0lJ4e+ZSLfvJQsMctqCbpGw+N2Nb2q7aGwEF0YYFkfN1f0uk6LCjIf184j26&#10;SfYoj9mz6PGWzyGVFpVJcgc/dR4FpplR17L8S/QLwGBbjA/8gzUgCyoINH2dgFE6CeIUuqinzd04&#10;ToIEyj3SMPCnwTg0pf5Heah4XeVYFdCrSm7WA7NW5q/j+tExQ7UeuibNoXnqP05Y02gfgPg/YU1v&#10;8vcJCz++AFsPft0dzw3uDj9nz/4C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eQG6&#10;/t4AAAAFAQAADwAAAGRycy9kb3ducmV2LnhtbEyPzWrDMBCE74W+g9hCbo3spD+OazmEkPQUCk0K&#10;pbeNtbFNrJWxFNt5+6q9tJeFYYaZb7PlaBrRU+dqywriaQSCuLC65lLBx2F7n4BwHlljY5kUXMnB&#10;Mr+9yTDVduB36ve+FKGEXYoKKu/bVEpXVGTQTW1LHLyT7Qz6ILtS6g6HUG4aOYuiJ2mw5rBQYUvr&#10;iorz/mIUvA44rObxpt+dT+vr1+Hx7XMXk1KTu3H1AsLT6P/C8IMf0CEPTEd7Ye1EoyA84n9v8JJZ&#10;vABxVPC8SB5A5pn8T59/AwAA//8DAFBLAwQKAAAAAAAAACEAIg11u0LRAwBC0QMAFQAAAGRycy9t&#10;ZWRpYS9pbWFnZTEuanBlZ//Y/+AAEEpGSUYAAQEBASwBLAAA//4ALkhhbmRtYWRlIFNvZnR3YXJl&#10;LCBJbmMuIEltYWdlIEFsY2hlbXkgdjEuMTQK/+0mIFBob3Rvc2hvcCAzLjAAOEJJTQQlAAAAAAAQ&#10;xTcRz0nJI/yZyEGD4DOAtThCSU0EOgAAAAAAkwAAABAAAAABAAAAAAALcHJpbnRPdXRwdXQAAAAF&#10;AAAAAENsclNlbnVtAAAAAENsclMAAAAAUkdCQwAAAABJbnRlZW51bQAAAABJbnRlAAAAAENscm0A&#10;AAAATXBCbGJvb2wBAAAAD3ByaW50U2l4dGVlbkJpdGJvb2wAAAAAC3ByaW50ZXJOYW1lVEVYVAAA&#10;AAEAAAA4QklNBDsAAAAAAbIAAAAQAAAAAQAAAAAAEnByaW50T3V0cHV0T3B0aW9ucwAAABI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DhCSU0D&#10;7QAAAAAAEAEsAAAAAQABASwAAAABAAE4QklNBCYAAAAAAA4AAAAAAAAAAAAAP4AAADhCSU0EDQAA&#10;AAAABAAAAHg4QklNBBkAAAAAAAQAAAAeOEJJTQPzAAAAAAAJAAAAAAAAAAABADhCSU0nEAAAAAAA&#10;CgABAAAAAAAAAAI4QklNA/UAAAAAAEgAL2ZmAAEAbGZmAAYAAAAAAAEAL2ZmAAEAoZmaAAYAAAAA&#10;AAEAMgAAAAEAWgAAAAYAAAAAAAEANQAAAAEALQAAAAYAAAAAAAE4QklNA/gAAAAAAHAAAP//////&#10;//////////////////////8D6AAAAAD/////////////////////////////A+gAAAAA////////&#10;/////////////////////wPoAAAAAP////////////////////////////8D6AAAOEJJTQQIAAAA&#10;AAAQAAAAAQAAAkAAAAJAAAAAADhCSU0ENgAAAAAAqAAAABAAAAABAAAAAAAAbnVsbAAAAAgAAAAA&#10;VnJzbmxvbmcAAAABAAAAAGVuYWJib29sAAAAAAludW1CZWZvcmVsb25nAAAAAQAAAAhudW1BZnRl&#10;cmxvbmcAAAABAAAAAFNwY25sb25nAAAAAQAAAAptaW5PcGFjaXR5bG9uZwAAABkAAAAKbWF4T3Bh&#10;Y2l0eWxvbmcAAAAyAAAAAEJsbk1sb25nAAAABzhCSU0EMwAAAAACBAAAABAAAAABAAAAAAAAbnVs&#10;bAAAAAoAAAAAVnJzbmxvbmcAAAABAAAACWZyYW1lU3RlcE9iamMAAAABAAAAAAAAbnVsbAAAAAIA&#10;AAAJbnVtZXJhdG9ybG9uZwAAABQAAAALZGVub21pbmF0b3Jsb25nAAACWAAAAAlmcmFtZVJhdGVk&#10;b3ViQD4AAAAAAAAAAAAEdGltZU9iamMAAAABAAAAAAAAbnVsbAAAAAIAAAAJbnVtZXJhdG9ybG9u&#10;ZwAAAAAAAAALZGVub21pbmF0b3Jsb25nAAACWAAAAAhkdXJhdGlvbk9iamMAAAABAAAAAAAAbnVs&#10;bAAAAAIAAAAJbnVtZXJhdG9ybG9uZwAAF3AAAAALZGVub21pbmF0b3Jsb25nAAACWAAAAAp3b3Jr&#10;SW5UaW1lT2JqYwAAAAEAAAAAAABudWxsAAAAAgAAAAludW1lcmF0b3Jsb25nAAAAAAAAAAtkZW5v&#10;bWluYXRvcmxvbmcAAAJYAAAAC3dvcmtPdXRUaW1lT2JqYwAAAAEAAAAAAABudWxsAAAAAgAAAAlu&#10;dW1lcmF0b3Jsb25nAAAXcAAAAAtkZW5vbWluYXRvcmxvbmcAAAJYAAAAAExDbnRsb25nAAAAAQAA&#10;AA9nbG9iYWxUcmFja0xpc3RWbExzAAAAAAAAAAloYXNNb3Rpb25ib29sADhCSU0ENAAAAAAARgAA&#10;ABAAAAABAAAAAAAAbnVsbAAAAAIAAAAAVnJzbmxvbmcAAAABAAAAFHNoZWV0VGltZWxpbmVPcHRp&#10;b25zVmxMcwAAAAA4QklNBB4AAAAAAAQAAAAAOEJJTQQaAAAAAANnAAAABgAAAAAAAAAAAAADwQAA&#10;BYcAAAAZAGMAcwAtADIAMAAxADQALQAwADEAOQAyADYANQAtAEYAaQBsAGUAMAAwADEALQAxADUA&#10;AAABAAAAAAAAAAAAAAAAAAAAAAAAAAEAAAAAAAAAAAAABYcAAAPBAAAAAAAAAAAAAAAAAAAAAAEA&#10;AAAAAAAAAAAAAAAAAAAAAAAAEAAAAAEAAAAAAABudWxsAAAAAgAAAAZib3VuZHNPYmpjAAAAAQAA&#10;AAAAAFJjdDEAAAAEAAAAAFRvcCBsb25nAAAAAAAAAABMZWZ0bG9uZwAAAAAAAAAAQnRvbWxvbmcA&#10;AAPBAAAAAFJnaHRsb25nAAAFhw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DwQAAAABSZ2h0bG9uZwAABYc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COEJJTQQMAAAAABr0AAAAAQAA&#10;AKAAAABtAAAB4AAAzGAAABrYABgAAf/Y/+0ADEFkb2JlX0NNAAH/7gAOQWRvYmUAZIAAAAAB/9sA&#10;hAAMCAgICQgMCQkMEQsKCxEVDwwMDxUYExMVExMYEQwMDAwMDBEMDAwMDAwMDAwMDAwMDAwMDAwM&#10;DAwMDAwMDAwMAQ0LCw0ODRAODhAUDg4OFBQODg4OFBEMDAwMDBERDAwMDAwMEQwMDAwMDAwMDAwM&#10;DAwMDAwMDAwMDAwMDAwMDAz/wAARCABt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rMTrnWcg9NOyx+Lk0Nsz8uqppbVZl&#10;m1uPVTu/8rL6vs9/6vk7KrfWz/S9OxbfQsy7P6NhZt+025FFdj3MBDXFzQfUra76Ndv84xWvQp9N&#10;1Xpt9N+7eyBtO8l1u5v0Xeo5zvUUwAAABAGgASUjyf5kjsS0EeRc1P8AZ6P9Gz/NCbJ/mv7Tf+qa&#10;ipKc7Peyp7K6WNa8Q9zgwuI2uaWN9kfzm16uY1wvoZbwXD3DUQ4aPbr+65c99aMzKxc/HGO54D8b&#10;Je+tgZL3VMNlMer7fY8/vsWh9XMrIu6FhX2tfbbbUH2WewbnO9znRuZ9L+qnHGRET09QH/SyQ/8A&#10;UU1X07Osksezq3W67bG/sS2+sWPbS+m+j3Vtds9W1uTZjek6z+crrb6v6L89Qu6z1xjKrKuiWvD5&#10;NlRuqFrYdQza1oc/Hc5zLsi1m/Jr/on/AA1Sap20linrfWALHfsHKOyNjRbj7nSD45AY3Y9u1/6S&#10;z/Bvr9RaPTsnJysOu/LxX4N7x+kxnuY8sIMfzlLn1vb+4kp5ezq31gdkUHFfdcPtt9eTVVUHBra8&#10;yrHbiWObjXNp/wAmhz2W5GV0/wDnftf2i2r+aiP8YfSOnYRpyb7OpZtVuRUBQ1pJZVfdRjWX2/oc&#10;Vr7KK63v2f8AG+ij/wCMP6xjo/STiYzyzO6gCxjmGHV1CBkZH7zXbP0VTv8ASf8AFLygNAaA0ANg&#10;bQOI8kCVPcZP+NbqDj+p9OpqHjda6w/5tTKf/Pi6P6pfWx3Vem2ZXWLcXEu9d1dLGu9MOY1tZ3bb&#10;7Huc71HvXkiHm9VNbqqXN9JtLGgV0w0Pn3+s/fv/AFh/570FPvzOoYFmrMmpw8WvafyOWF9T+pZH&#10;VKG5uU8G+ysusGg+k/02exu38zHXk/QcG3rmU2tlRrx3v9I3vra4eoRvZS3Y1vqWbB6ln7lX/W1s&#10;5H1YOTiutqJutpqNlbXljxZ39Nrq7Gelb7v8L/22gSARaa7Pr2bkHEwsjKDPUNFT7QyY3bGl+zdr&#10;t3bVxmD/AI1+nWgfbsC/GJA91bm3NHx/mLf/AAFeUfbRiZLbBW6uyh8urLC0gtPurfL3bP7TVo2P&#10;ZY/1GVilr2tf6YcXAFzWvd73+73OcnIfbuk/WLo3WQf2dl13uaJdVq21o8X49uy5rf5WxaMr59Y5&#10;7LGW1udXbWd1dtZLXtI/OrsbD2f2V679QvrFd1zpL25jw/Pwn+le4CC9pG+i9zG+1rrG7mP2/wCF&#10;psSsqf/Q9VQMsuDWNaSN7w0xIMQTy33dkdQtqFrQJLS0hzXDkEfFJTzz3dctusOLk4GRj+s5rW2X&#10;XNexrH7fRPoPeyy+vbudu/wv6H/B+or2Bbkuxarrra33OsHux7H2VGt79tW31nu3foHN9T/hP5tV&#10;876o9BvsOXfiVPyHEb7dgDn7nscfV2x6n0FoYnSMTDZ6WOBXSbPVNTGtaC+QZ9rfzdjP8xJTh/Wz&#10;/lTD/wDCub/56KufVnqGFR9X+n1W3MY9tDJaTqJG5U/rYY6rhHwxcz/z0uU6f9QuqZuDj5dL6TXf&#10;W17ZBnUeZCvY8eKeGIyZfaAjGjw8fF+t5ljJIkaF/wC9F9LHVMBx2sua93O1kuOn8lkqxXZXY0Pr&#10;cHNPBGq4f6t/U/qfRupHLv8ATsY6l9W2qN0l1b59zvo+xbFP1Wsd1G7qNubkY5vxG4n2aiyGN9tj&#10;PW+j/OM9X1af9Fk+td+k9ZV8uPFGZjHLxxEbEuGuKX7i8EkainoklWwMI4VBpORbk+4uD7yHOAP0&#10;axsbX7K/zFZUKXyn/Gp0jqjOqnq+x9vTrKa6vVbqKnNLv0Vn+irsc/1GWfzfq2Lz37TdVPpvIHgd&#10;R9xXtf8AjJweuZ/QqsXpFByQ+9pyqWEBxraHvZ9Mtbs9dtTn/wBheXXfUn62trdbZ0a4NY0uc4OY&#10;NGiXaNekq3Jb1V7TFtYMx7mkiP7J3f8ARU+rVetnG3HDn0upo2O2wY9Kv6TAX7Xf2lVdba/HawVj&#10;Y0Q13tL4Pu/kvd/JUW3gkb26gAbnOIHtGxvH8lqFKem+qXVnYWLk4TrDi2B3r4rtpDbbCNllN9n9&#10;Vv6D/wA+f4Ndri/WY2fV41Zr68QUxOQ0n1CAd36OsAudY/6O5eXYNWRlWkY+O94qLTaWOnY0mN+p&#10;2rsMh9bulu6PV6rrqm22tYGs3WkNc1jXuY1rnbXfQYo5jXffdcNnkep5D83qGVm+kaxk2OsDYdwf&#10;znGwvdvf9Oz3/TV7MyKKjUGkuP2elztsQJraJLnFZv2miyGncye5s01/tImHdWLt5rblsFez0rZA&#10;hrdrHbq7a3bqvpKTotTDIc9gcz6J/O7rr/8AFdZmt+sjm0NLseyh/wBrP5rQDuoe7+X63sr/AOvL&#10;mqPq71+6iuyjpmbbRY0PqsZSdrmu9zXs2/mPldB9SunfWnpX1kxL6+m5dVNzvQyzdUWV+i7V7rHn&#10;2t9Hb61X8v8ARf4VGlP/0fVUkkklIsn+a/tN/wCqaiqFjN7C2Y4IPmDuCyupdfw+mZAxsq6z1SwW&#10;RXQ+wbSXNHvrDm/mJWpzfrZ/yph/+Fc3/wA9FX/qpi0/838GyHbraa3P9zoJDW1fR3bW+ytv0Vg9&#10;W6pj9TzqrMex7xXRkN/SVOq2xU6y1rfVDfV+0V+zf/gEfof1lwsLpdGNbdY0sa3ZW3FteK2FrHNo&#10;9dntyNn+nUhnI44xOOUYgCshOPgn+s5j5eHJLL/j4v0FcAHqE4yJ/QHHxx9Md+KHt/8APd/qH1fw&#10;OoWV2XOuY6sQDVa6t2hc5n6Vh9Zmxz3/AM1ZXv8AoXepWgD6pdJDbGl2S43Bose7JuLyWObZVZ6p&#10;t9RttXps9N7XexBxeoZvWL32dJzmsqpFbLar8V7YJNj3WN9R1TrfWrLGfzv6D7P+f6yK3F+t5urN&#10;vUMIY4fW64V4tjXljXMfkVMfblXVs9VrbKd/pv8AY/8A0ijU3umdIw+lsdXiepscGgiy19sbZ+h6&#10;z37N27c/Z/OWfpf5xXVgU4H1xrodW7q2Na8hsW2Y3uDg2LNvo2U1bHWt3ta6iz6dn6T+bVinG+s4&#10;z6rL8/EfhMBFtNeM9j3Tsdu9V+TbsfW5mxn+D9K1/qVvs9L0kp11l/Wbqrej9AzupFrXuoqPpseJ&#10;a6x36Khjxp7H3Pra9ai5D/GdgdVz/q+KsBrTTTZ9pzS54Z+ipa58a/Sbv/Tf9ZSU+NOqfitDqdlo&#10;dWQ0O1cJ9vqen9B3s/m9/wDxn86s50yZ57q3dXdU4F/t3ajzQLKXSXTJJk/NJSTEyraKrm02Oqsd&#10;tcCwxO2fa7/ORa+rdSZki45NoewFu4HWP3P6rlWxvSF7W2Hax0tLz2n87+qiBtTLcncdQXsa3uS4&#10;lm7/AK39NCh2U1xxCu4zBYGsIDWidx4cRH+Zu+l6b3qnwY7K7j13XO9GkEgAOcYkAcbrD+a3+sip&#10;93+ovW2da+rlF4Y2l+OXY1lVchrDVpU1u4ud7sY0Wf210C4D/FL0/Ix+n5mZ9qquxsmwM9CuSWW0&#10;yx7nPO1n6St7Po/8F7130oWFP//S9I6tlU4+Ka7X21nJmiuyit9j2vc121w9Jlnp7dv87b+hXPYP&#10;Vum4+UMgdR6pfXWyfSfjXvrc1xfXVUa24zsndiud/O/4b1aftF2V/gtzI69i42c/DtqvBqYbH3Nr&#10;Lq9oY6//AAZdY72sd7W1/wA4p4fWcTNfa2ltobUGn1H1uYHbx+a18W+2Pd6ldaSmzuyWg+xj4HZx&#10;aT/ZcHf+fFQputsZ67wan3Q91cg7ZADWbmex2xrfpNU+s9XxMDpz73vkOfXQA0jdN72Y7XN3Fu7Z&#10;6nqf2EzhtJaOG6D5aKpzVmcRXpiCf8KWn/Mj/wClGXHVHxeT+u/VBiXYltVldtzG5FFtTnSWerWB&#10;L2tduY7Y/wBu9bfQcilnRsKhl4ssroqD66zuc0lofsdVXvsZt/lLIxcvZ9ZOq4tNFmRdY8ua2o1E&#10;O2Gy19O67Iq227Lv5vbV/hP+Nth9T/sVeR1SqsXMYx1Ym+Q8guybGOu9CK/dTbT6e7/B/wCYrGWY&#10;PJ4sfDrj9XH+/wAUpSEa/qe9NZEfrCe71dNmR9oY4N2B7XMLrDOo/SN/Rs/q2fSsYnd+zOp0BxzG&#10;5NbLGuDq7G7A9m25jdtZ2P8ApV2end6v5ipZeTiYtVeSGi5zb8etjWuDnbrrqsVn03Hb/Pqxb9Xf&#10;qu62LsLFNpbW2HtaXbWN+z42jv3GD0alDytgTFacVj7NY/8Adf4acnTyRN+qvS63bxk5e7Q7nZVp&#10;Mw0Odve/e19lVfpWPZ7/AEP0aTPq70PYK23XbGFjHs+02bXOYGPZ69fqendbs9Le61vqWVqQ+rH1&#10;Re40Dp+G5z2Nea9jCSwe1j9v7n7r1Nn1a+rVGO3C+xUCqzYwVuAJea91tW7f77bG7LLf3/8ACKys&#10;dOrIou/mbG2QGuO0g6PG6t2n77foLnv8YuVZj/VHNFehyNmO50gAMte2u3dP71W+v+2tvC6X0/p+&#10;/wCxY9eP6sep6bQ3dtnbuj93cub/AMY2B1LquBhdKwKXWnJyA6ywNca6wxph2Q9gd6bP0n537iSn&#10;x7IuyKrSypxDS2HMEFjp8Wu3sd/WVMsdEEEAeC6C/wCqv1ix7raD0vLtFTy31ase1zHbTt31HY3c&#10;x35qCfq59Yj/AN5Gd/7DW/8AkEUOA2je4jxIA+ZhHvrL8m6wAgPseQPi4rXb9WvrE124dHzpBBH6&#10;tb2/sIr/AKtfWA3WbOk5xZvdtP2ewSNx28sSU887GfyArFVlwp+zl7vRad5qn27jpvcP+p3LaH1V&#10;+sZcI6RlyTMmlw1OkzCc/Vj6y1tcW9KzB6jSxw9BzpBIft0a785v0kLS97/ioxM2nAy8gvrdgZL2&#10;GpjXEvbcxu29zmxs2WV+h+f/AIP6C7xcX/i+xcnptmV0805f2RzK7qr8nHfR+kj9PTtsH0mept/6&#10;0u01UZu0v//T9Oy8h2PT6rKnXO3MYGM1Pvc2v1Hf8FVv9S53+iWYfrRUHbf2b1KfEYlhEfvT8/8A&#10;jFqZdNt+O+qm92NY6NtzA0ubBB0ba17Pd9D6Kyz0DqLmbLOt5jgDLXAUscJaayN1NNe/6e73/wDo&#10;utJSfLZV1zo9+K+jIqqza7KjvaK7GTur9T07nNc1zf52pZFPVuqN6m3pmdj0Ose+yv7XS+xrC5jP&#10;tPuw76d9e6p9X83l5Nfv/nVp9U6sz6u9LrvzH2ZrjYKt8ND3OeXPktra1jdjf3WLkqPrF03K+sOL&#10;kQ+ltl9jiXMMB1tTMSqqaw7dutb9P/hEzLASidLIB4fNMTRb2CMp314PqPe1rC+AW2EOZss9lX2p&#10;zm1U73b/ANVZ6P6P9Hb+ks9Sp9Wntxf2x1Bws249dbga9zQ4Bm9zGufc/Bf7m/mY1Wz8/wDwlahT&#10;fW36yZGZgmx1pzjU+2tzfTbuFjdl1F4r/NpyPUf+/Wz9N/M/aaGHndNw68+t1rqrc3C22NtPrW2W&#10;ubU/E3WUC76OO5/+F/wlf6RNMScQHkm/U9HSOtdaoZmW4tPo4eRVbXgteTdbYwtfU7Iy7GY+PVXj&#10;+q3L9Gij9LZRXV66Pn49udbRbmfVh97sYBzH+vQCx25jy2ljb/5HqP8A/RiwcD62dOwsO2tld1eR&#10;eWutuqY1hO1tbPTfDff7avT9b2XenZ+i9OxdPjYXXM7GqzaOsvqryGC2is47CWMsDLG1v3Pd6zmM&#10;9m+3epIxERQFBaSTu51eBRRVRZhfVe5zmbL6anZDa9jh6T9h9a7ZX6L/APBfn+j/ADfpLQ6B0TDx&#10;8h1p6S/BtxnF1GRbc251hs9Rlr/0Vtnv2f6Zv+F/ror+l/We2ljD1oU2elttfXjVkeoHOPq1ts/f&#10;rdt2/wCD9NXen4nVMe61+b1D7bW8D06/RZVsI+lD6zufu/loqb6zes4117+nuZWbqaMxlmRW0iS3&#10;ZdXTbsf7LPsmZZi5v8j7N61f6aqti0kklPJY/Qs/Fqwam4VGPlUZFL7upYr9z7RUy9uVl5TLqanP&#10;tzGWvo2PtzLvWzrX2WfoPtKJn9N6pTfZ1LpmRuziALsdzQxl4b9HdteGNzK2/wAxb+f/ADN/6NdB&#10;1Gqm7CtqvYLKnCHMdwdQsU05NA/UspxYP+0+XN9fwZfP22n/ALevZ/wSNAjULZIq+ouy8Ou5tOPk&#10;22b2ML6y0m1odNNtTiXY2TW4bLaHf9aXn9Y6fd0WvFpfkZLhk2uqsa2yy11hqDG40+m61tLHf2Pz&#10;/UXT/WKm3IYbgx3TM11jHl5O/FuewbK7GZrPSbjZranPqY7J+yvvr/Q/pP0alRlfZtrS1tTxkbL2&#10;1gsaHmp7rD6f+Dba5/qJnDehJZcRsS19cRxbbxH6SPqX1eu6jgnp+JjnEzLKGuc/fsx2vra1tlr/&#10;ALI573fSs+nX/Oen+4tvEwumkMZ06ltTmGoMaa3NcNj2WNc9uQd/tr3e9EqyfsuDZkvIbZlRXjtP&#10;JZ+fbH7iq2ZNsUfZ37LfWoDXEAw03VNtb7v36t7EJYomMgANtEjJKxZL1ySSSexv/9Tv+oV/Wf7W&#10;T023DGIW6NyG2F4fseP8DDXVer6L9v8AOfzv6RDcPrgK2PZ+zza4uFtTnW+m0T+idTa2v1He3+dZ&#10;Yz+otpJJTxv18+3/APNvFOZ6IyPtVXqircWA7bt7a3P2v/queuJwP+UcP/wzR/59rXff4x/+Qqf/&#10;AA1X/wBTauB6fr1HDH/dmj/z7Wkp3Ok/8q5nj+1hHjx1Lj3M/wCh/wCe1jdTk3UB4mMTEBDpJ/mK&#10;+fUAf/nLZ6SP8q5re/7WGn/uR8Wv/wCl/wCfFjdQINtBBBH2PE+jEfzFfHpl7P8AMckpplsNO0lu&#10;nxH3OlepYFnXK+i9LPT6qMhhwWbhaXVkP9Or7P7ml/6P6fq+xeXO+ifgvYegf8hdN/8AClH/AJ7Y&#10;kpq1Zn1oDIu6bjve0MG9uSWhxmLn+maLPS9v6RlfqW/6P1f8IonqH1qY4Od0ml7HP2lrMkbmN3NZ&#10;6nuq22+zdf8A4L/Q+/8AnFtpJKUkkkkpqdVeK+n3POga0a/MLg+ofWHq1hLOnUimntfZtNjv5Ta3&#10;/o6mf59q7P6zWCvoWY8mA1gJPluavFr/AK351YeK8OttdTthe8vdr7tjXFmxu97K3OSJ0oGlVrdO&#10;n1DNz62ut6lnEMfpF1zi137zW1V79/8AYqWmypjvqB+1a3gttzG2Veo2A5oeMBv2h2/bUxmR+k+n&#10;76men/hFwNOP1b6ydRe5oa58brHuOymmoHkuP83TXP8AX/rvXX5HSTR9Rf2Tbnt3jqJcwAAO9As3&#10;Na+tzmvbV9p/Sv8A+FTCYiwTrX1pkgJHUDTZh+1+t9Tv/aV2a6p4mptLGzW1tft+g/2u3fS+it7A&#10;6pZZXiPtf+kGVRW5zAGz+nqrnY71Gt3bvevNssdX6ZsxPtLvQcC7HsofNb2zq6uxn8paX1Z6hlv6&#10;j0zFtte6s52PLHGZJvrf7v3vclxCtNRLTTxQIky104ddX6CSSST1j//V9VSSSSU5H1m6E7ruAzDZ&#10;kDGLLW2+oWepO0Pbs2epT+/++uP6j9SqOlBlmZ1mqqZe3fjua0hhZu9S1uQ/0mbn1s9T+WvR1lda&#10;b1o2U/st9TGenb6vrMDpf+j9D0d1lW27+f8A+A2ep63+CRiSCCNwRXmp4236rYJ+ruRaes02DqLw&#10;7FyWVk1b6mZRvqdcH3WW0en6++5no/0f1P038w8//Muvq5bldK6ti34tddWOH1s3guprZTYS+m7Z&#10;uft3ro76/rGcNvp34TXb7NxtpJaW7v1X7MGZDGtc1v8Apvp2f6Pf+jsdCb1MMccx9L6jXX6YoY1s&#10;Pmz7R6rq7LGPt/mfU9NtdP8Aok6UpmNEenjlLb/KS4fc/wC49KKF31r8HlD/AItOokEftCn/ALZd&#10;/wCll2/TsV2H0/Fw3OD3Y1NdReBAcWNbXuDfdt3bVZSTEqSSSSUpJJJJTz31/e+v6ndTfXG4VCJ4&#10;+myV4lXX1Gw+40V1ue17wOSW+3dw/wB2wuXuX12Fbvqr1EWvdWw1jc9rd5A3s4rL6d3/AG6vHRT0&#10;eL92Xl7ZO/fiiI1/mozvof1FHM0dr07skBY+ateza6TnYWD9YaiHNxMXqW9mVu/mt0O9EWtH0abH&#10;27LmfzP+k/RLc6pZjdOovpot9PMFhfXhislrw4jfWx1f6Fn53pVMZ+jXHvo+rW735t3b6WJp5f8A&#10;egrNVFO1v2HNzdkt/mcRscD09+/qH0dn7/8Ag/5CizQ9w1GRxyuJlRH6P6Mv7zJikIakcYo0GH1v&#10;yseKMOhzXMYd7IIcWDVm31P5bvpf8WqX1Zs39e6V4jOxp/7erSfR0Xe/1M3I37zvnEq+l8uofR/q&#10;fo1d6BT0cde6Ya8zIc8ZmPsacWtoJ9WvaHPbn2bW7v5CliAABYOu6wkkk67bP0EkkkpGJ//ZOEJJ&#10;TQQhAAAAAABZAAAAAQEAAAAPAEEAZABvAGIAZQAgAFAAaABvAHQAbwBzAGgAbwBwAAAAFQBBAGQA&#10;bwBiAGUAIABQAGgAbwB0AG8AcwBoAG8AcAAgAEMAUwA1AC4AMQAAAAEA/9sAhAADAgICAgIDAgIC&#10;AwMDAwQHBQQEBAQJBgcFBwoJCwsKCQoKCw0QDgsMDwwKCg4TDg8RERISEgsOFBYUEhUQEhISAQMD&#10;AwQEBAgFBQgSDAoMEhISEhISEhISEhISEhISEhISEhISEhISEhISEhISEhISEhISEhISEhISEhIS&#10;EhISEhL/wgARCAPBBYcDASEAAhEBAxEB/8QBogAAAQUBAQEBAQEAAAAAAAAAAAECAwQFBgcICQoL&#10;AQADAQEBAQEBAQEBAAAAAAAAAQIDBAUGBwgJCgsQAAIBAwMCBAMFBQQEAAABfQECAwAEEQUSITFB&#10;BhNRYQcicRQygZGhCCNCscEVUtHwJDNicoIJChYXGBkaJSYnKCkqNDU2Nzg5OkNERUZHSElKU1RV&#10;VldYWVpjZGVmZ2hpanN0dXZ3eHl6g4SFhoeIiYqSk5SVlpeYmZqio6Slpqeoqaqys7S1tre4ubrC&#10;w8TFxsfIycrS09TV1tfY2drh4uPk5ebn6Onq8fLz9PX29/j5+hEAAgECBAQDBAcFBAQAAQJ3AAEC&#10;AxEEBSExBhJBUQdhcRMiMoEIFEKRobHBCSMzUvAVYnLRChYkNOEl8RcYGRomJygpKjU2Nzg5OkNE&#10;RUZHSElKU1RVVldYWVpjZGVmZ2hpanN0dXZ3eHl6goOEhYaHiImKkpOUlZaXmJmaoqOkpaanqKmq&#10;srO0tba3uLm6wsPExcbHyMnK0tPU1dbX2Nna4uPk5ebn6Onq8vP09fb3+Pn6/9oADAMBAAIRAxEA&#10;AAD9VQAAAAAAAAAAAAAAAPAwtAAAAAAAAAAGd9B+V6wer5IAAAAAAAAAAAAAAAAAAAAAAAAAAAAA&#10;AAAAAAAAkUgSAhsCHSSK0FUEUlRtRyKMGCoQEAwZU+YufT2ryDi3+k7PpcoEggQYiLB1UAAAAAAA&#10;AAAAAAAAAAAAAAAAAAAAAAAAAAAB4SHuwAAAAAAAAAB85/Rfx32Sn2PxoAAAAAAAAAAAAAAAAAAA&#10;AAAAAAAAAAAAAAAAAAV4GpmDgcghECpo5pSpAYohWxBCjAQDVEZHylz6+4eD8PR9kr6vEqCVEAMb&#10;CsHXYAAAAAAAAAAAAAAAAAAJ+dwfeXQBkedh62B+fX2yHWAAAAAAAAAHhIe7AAAAAAAAAGWL5n+h&#10;fifuOnPtviAAAAAAAAAAAAAAAAAAAAAAAAAAAAAD8XPuUPSfy4CT0kP1f+Yg/Pn9swACKRpmgEKJ&#10;BNQSObFAARQFYDAQDEJOW+JOPo7HayfrXg6X2uenzoJAAACJTewAAAAAAAAAAAAAAAAAA+JvmcP1&#10;xA/NT8vQ/pB6wPkb4jD9lQAAAAAAAADwkPdgAAAAAAAAOX5oPnn3r477Lqew+x+NAAAAAAAAAAAA&#10;AAAAAAAAAAAAAAAAPBA/Ln9wQ+TvKw+8fxFD9b/Xw/FT9HQ+jgBiTDJDgRieB5zN+ccDOnHccPma&#10;dT9Xfat5orgGAwAAZHC8a+KOfo2/b+XTquBef2UelzgCCFaACeXSEAMBgSCIVAQTFHIdCAAAAAAD&#10;8B/2mD1JA/Aj7TDW/Q8D+eAP326kAAAAAAAADwkPdgAAAAAAAMgPnHoQAMn2gOyAAAAAAAAAAAAA&#10;AAAAAAAAAAAAAAA/L8PSvvYPk78wg9P+Yw/oU6cPiH5/D9XgBkpKmR5H4Vlr4z4eq4ms7xNm3SrH&#10;OaQfoJ96aAVmCAbABQQDxP8AKfn37b7J5delws8/r09bnAQIAAQ3wKX8V9Thr7V6yp9P19ZaOQQE&#10;tETBFg7gAAAAAAPwC/f0DxIPyP8A1hD8g/34A/GwP0r9oAAAAAAAAA8JD3YAAAAAAADng8S6gADM&#10;7UPRAAAAAAAAAAAAAAAAAAAAAAAAAAAAPyxD7R99D5O8ID7r+OQ+fv2EDxj8+A/W5qM758yr5Q+b&#10;cr4+KsxjQAoCOAUf6L/eRYaZAwEmOzbHtFBPxv8AJk09Q+y+StqOH9Tu7sA0AYDFGJ8WZn5nplul&#10;uZd7dN+4e+qPdem0zCpQBUipjsAAAAAAA/n9/oCA/LEPEfRQ+S/3kD0f8Zw/TD2gAAAAAAAADwkP&#10;dgAAAAAAATzUPFOlAAzuvD22YAAAAAAAAAAAAAAAAAAAAAAAAAAAPzAD1n7mD5O+dQ+zvj0PNf15&#10;D4y+bEfpD8bcfR8YcxWeetwkyIUaFBVHLEmlwP0X+55oOjFSmUMHNLzuJKiwzZ/PH5UM9e+rOXXo&#10;uizf0idGKOBV6RShSmnxNE/m1Ry0VEJRVdM/De57IT9R/UWmPdprkKqkOkAAAAAAD8FP2dD07+fo&#10;P3s2Q/PnmA/S3+e0P3s6YAAAAAAAADwkPdgAAAAAAA878vC6AACBre5AAAAAAAAAAAAAAAAAAAAA&#10;AAAAAAB4KH5a/uIHkX56gdaH6Sawfij1WGvkXL5kReSoAAjgaArxoIb6VOn2N93TT5urB60FHnCf&#10;nJV6ksUnzP8AlvU+0fR/HtreoyvoU6oRQcbAtAtCfn5K+NPP86VVQ9Do40WUH3M9foj7PrL6Un0w&#10;cjBU0RCtQKm6TpXxt8j6H7AwhMA1ofHPyKH7CAAAAAAAAAHhIe7AAAAAAAB5NlBYAABwZPvQAAAA&#10;AAAAAAAAAAAAAAAAAAAAAAAAfjB9vh9gAAB8hJ/iz7DjdJVmADxsQQAoAAigdhN/UXH8vT5Xna47&#10;VhjtbLXS26y0tXaJp5fCeOa49l7BhfLeqi9S0E72lRds7J++3fuCn/Pup8W8XigLe5NjRXWDdWzt&#10;r7z9c+7Mq+trG2KAlBossSRZegPgDU+3uhAAAPgb7TDpgAAAAAAAADwkPdgAAAAAAA8mygsAAA4M&#10;n3oAAAAAAAAAAAAAAAAAAAAAAAAAAAAAAAAPFfyW5OrhUvmVBIoCgjhtQThNEacgJ2839FeW83Vt&#10;+f3nssueYpRpm2VLohLBU1e/6Oar0OWnHc3Rguz6IbINqqWysqXha3vnTzVfB4pFWiAlQc9ZiokJ&#10;Fraa9o/SpHuBtiggJBM26TpYaAAAAAAAAAAAAAAAHhIe7AAAAAAAB5v54GgqbHtDE5/dmgAAAAAA&#10;AAAAAAAAAAAAAAAAAAAAAAAAMaH+N/kPN0RJpzgDmAoCoJEBQFaElxP3nt8erzv5/wA7WbWZ7Sqx&#10;pIpxPBrkIukrD1cU3Y83TyWU1QhjdxcV6qtWNV6bhfp/pwt+JYVQWdERpQaKJEVohLxhsZ6/fP3q&#10;8pDXMBBnSybMNAAAAAAAAAAAAAAADwkPdgAAAAAAAT4lR8g9T+//AB31XxH86/qXw99j/vX5p9W+&#10;0/iP1QAAAAAAAAAAAAAAAAAAAAAAAAAAAAAAM+GuPo/O3PrOapUuBICAHKnGNOaCvGllP6q9D4un&#10;5k+ZOqLVnSZrMuxMDpSLNkmZho6ttydb0XLtxLbccwrUdKllS60Lqnn1OD9NdOW/33Jr4v5qxFY5&#10;gCCQVuRyNEoO/wDaEb/pTLryoIATn60FMAAAAAAAAAAAAAADwkPdgAAAAAAAPkhHxX3/APSHzf1j&#10;5b/Mf6j8M/cf9GfmH0R7R+AfRAAAAAAAAAAAAAAAAAAAAAAAAAAAAAABxP5B+f1eWwb86o0rEPYx&#10;HgxBACgAE8BVzGjX0/xqphtqun6Hj3xeF254X7qay8+pbOuz2eFz9jylTnrflMXbzctgbS+onDFR&#10;FVpUvpW43Ppbzd/Pfm3eGpQisVEIFCJNe2KJrTX9F/vmcUXWQBXWwpgAAAAAAAAAAAAAAeEh7sAA&#10;AAAAAB8kI+K+/wD6Q+b+sfLf5j/Ufhn7j/oz8w+iPaPwD6IAAAD5O+CA6T9dwIAJgisBEB+Hn06P&#10;y/34X3veCj8nB7d6IFmqF78wg+l/pcNIAAAAAAKsv4E+AeDrji6OVWtAAglQaghoKoNtJwtBOabv&#10;79KtSz0qaOGleOlRdvnErz9+9y4t6UPnduspluVY04Pd9Hl+Us3rxzothlMIa81j9r1c/lHu/Pec&#10;6W0EoAAwHFICTBPAN0LNv9v4fbJvmAlc6CgAAAAAAAAAAAAAADwkPdgAAAAAAAPkhHxX3/8ASHzf&#10;0P8AEf8ALv6f519pf0R+a+++wfhXvgAAdCHzf+XwfVnzAOj44zn/AKZR5f8AocHw9+0AvxB+0B+o&#10;fEIeVe6h6L4gL6s+Pg+iPmQfceeB6R5q1+5/oKAAAAAA+e+Pf8tfKWaM9wIQrQHIYrQAjgEGOBoJ&#10;+AVy2bvNGtSjp0NstSJIneOfsj3XzarcD5Pp8DxW+Heei8fV7Xwzj4C8r+h85zemZoW3xymZe2fP&#10;fUmOmSznpQAAaAjbREkIPkB7nVn9BI0++zo5xEK6mDAAAAAAAAAAAAAAAPCQ92AAAAAAAA+SEfFf&#10;f/0h839GfE38u/qHmX2j/RH5p777B+Fe+AAB0QfOPywH6g/lAHpfMhD9IB8hfWIeY/oSH4ufZ4fO&#10;dEef9Ei8R6MNnpw9a+GA9I8rH3kwv0+6QAAAAADE/Ljg3+Vcbswg3lpM/Fwq1HKTEjkUBQVgKgAC&#10;5ZXmLuhV4yYa9zG11JEp3/05znw7608rptecef0+jp0ZcthcvX6RzhPI/m17PFhJ3876tkMLGxty&#10;fS+YZfNSoMARG3xIAUKlTOEx5UvrM6/s/pb84UhWwAAAAAAAAAAAAAAADwkPdgAAAAAAAPkhHxX3&#10;/wDSHzf1j5b/ADH+o/DP3H/Rn5h9Ee0fgH0QAAAAAAAAAAAAAAAAAAAAAAAAAAAAgfH/AOZXnb8i&#10;70efMiL6ubmuKYl9cSOE1WlYNwCIIA16Ma+MUe3LPrOUVDhidFm/vfj+DTb+w+XfA4zmv2fF1xwW&#10;x13PVZn5W8y3z+EK3s8tqrvz165bY0N+mSWUeXRBNFAQGPKRxMFguN5KRJxbs7fqt9Ta4i7QAwAA&#10;AAAAAAAAAAAAADwkPdgAAAAAAAPkhHxX3/8ASHzf1j5b/Mf6j8M/cf8ARn5h9Ee0fgH0QAAAAAAA&#10;AAAAAAAAAAAAAAAAAAAABymVfkP4Hz62cvv58WKdNTpMnIkQqppIEUgkBojSIIeG/wAvOvz8vdiO&#10;QkybXJS/o5ybfcHxz4/T3/0T28uJ8v8Am93Pemzr2fR4XzvvOmHy19GdOfy/+aXp4c270+UcgrqY&#10;vo+pZkcusYnJGCsARNqOpWiHiKavL13t9VfrQs5TpwFGAAAAAAAAAAAAAAAAeEh7sAAAAAAAB8kI&#10;+K+//pD5v6x8t/mP9R+GfuP+jPzD6I9o/APogAAAAAAAAAAAAAAAAAAAAAAAAAAAD4Z5NfzhyuhW&#10;+Z2zyiNaccnRdIZ3IcaaESOWluhSRFEgqYrXpXl86/Px2YK8CYaRKZPuvnr6J2/nfQ7bnO/k08Hl&#10;6PTfpbonQb7HL5j4d8x3SchqvOfzP9TDNf6nOrnm4zp30K46HzjGmk6PYCOTmjTrjaucxSBVybuW&#10;8a95+ueC9vOzmUGAAAAAAAAAHFB5aiHKitSCWwE2eF+iywiJZAh9RZ3gwAPkhHxX3/8ASHzf1j5b&#10;/Mf6j8M/cf8ARn5h9Ee0fgH0QAAAAAAAAAAAAAAAAAAAAAAAAAAAFb8ZuLo8Sp9vLm55pRry6aIZ&#10;Gza3xbUuLlll8fiar0NsQKBIn7N4dOngLu7GR0sBORLs/wBIeTW8kYeb+6+f38Xr82/vX0r14Wj3&#10;OTn/AJr+e6vApnWR8adOfisnr8pLpD2xS/Rc59x41DRM9lAidGkE7hShsA5KNTu8mUzRd7P27z6f&#10;pY7s5RWwAAAAAAAAA+bketaEmP8ALDE+sgfQQ60EFgK7A04wi8fZ9KlAAfJCPivv/wCkPm/rHy3+&#10;Y/1H4Z+4/wCjPzD6I9o/APogAAAAAAAAAAAAAAAAAAAAAAAAAAAM/wDDHi6OExezCCqVHn5VFXtw&#10;Is4W036rW72GJISleOEclhV9F/MWV+Byd+UjkI5KSVm790cOvrHgvK9f0zHbhr/P1fQX02Zegye9&#10;wYHx55W/z569Bu/MFX8JT+7wpJQrnZ9Izj6V4PEwmXQIFHgNDt9OGsaUdK3UiSR7JnOtH1vk6P15&#10;9G6uYXVAAAAAAAAAB81o9iWSD80Gcb7y2yoLP9JB/kafH/pMLobCMHzln0mUAB8kI+K+/wD6Q+b+&#10;sfLf5j/Ufhn7j/oz8w+iPaPwD6IAAAAAAAAAAAAAAAAAAAAAAAAAAACn+K/Dt4lk92UdWXTbF049&#10;IgYEMDRXQlkS7Ero+jircsNrA+kfmfK/B3d+U6CR6EmqWdrFfU31P4+nBeL8Pp8/s9PP6V7Vht7p&#10;uYZ89821nf5/SfFfjj2efGm781VKZSj6UMfR/B8lFLPRSJBjK0qqlQqYYrkmbdKmrytHr+Xp/R37&#10;R251N4AAAAAAAAAD5hR7jTk0/wArWfpZ+RzOv7MfyX99s+W/tRHyn+rIrhJW8bZ9MFAAfJCPivv/&#10;AOkPm/rHy3+Y/wBR+GfuP+jPzD6I9o/APogAAAAAAAAAAAAAAAAAAAAAAAAAAAIPzf8AL3/PiH0V&#10;FQVwwJUYrxjSdIq1ZxR0olKiWYSzTXZiul+3HlL8p8W3hJ6GauErhMe3HpE/fX0v4enCeR+P7vj6&#10;+lxb/oCv1vpORbvOxG15ptPyz8v/AEHEk/VBIgeN/wBOPHveDmOQZl0ZsA82sEVVONLVlgMk0pbO&#10;csmV3ehjX7b/AElqA2zAAAAAAAAAD5xR7JUkd4kz0asGbrIXTDi7LMb1cHToTxVn00UAB8kI+K+/&#10;/pD5v6x8t/mP9R+GfuP+jPzD6I9o/APogAAAAAAAAAAAAAAAAAAAAAAAAAAADxfGvyI8vm6VHRVY&#10;G68LUcdSyAcbCYHK9nKmM2K2+6l6kEfYPy3w7+QR+hgrilYDWuY4XPt/6S+Rrz3lHhe540nfybPc&#10;M9h7LjrsOXiLXiPZn8Fcb9Bwsk2SvmZkTl+o7z7bymceR5E6cCFUllPQtZptnVoAqFrdzUcw5tkv&#10;9Av0JeamiAAAAAAAAAD5eR7q+So4IqwaNEJlCdoXM4F1Aq+Js+lygAPkhHxX3/8ASHzf1j5b/Mf6&#10;j8M/cf8ARn5h9E+z/gH0QAAAAAAVPKQiA7nrQAAAAAAAAAAAAAAAAAADzr8fue/Cqmt0qpFeChlZ&#10;y5rdRGRakuPClV5aQ8d2rK+9PAePXzml3Y10BBpGoiq0WfSOS/sKTxPR8hkpaPeFey9zxPrONM/n&#10;34j9vl5uL1OVrHLnS5ZBn0dpn6b86xn5m1dNmyktNt27mTvqh9pkBUzhTTJv2c6/Zr3O4CgAAAAA&#10;AAAAPm1Hr5Jx/wA7s3PpcJmIqdIHn/zMz7DREFgE8eZ9KFAAfJCPivv/AOkPm/rHy3+Y/wBR+Gf0&#10;G/oz8w4voPwD6IAAAAAAMn6LQ4Zyn0oAoAAAAAAAAAAAAAAAAABz6Pyq+O+XsyMzq50qCbE5rg2x&#10;CivlspKakNDxO5Gl9v8AgPJpmS7ZyxhSrOIoiomWtXp8b1Oy5tuuzvO6tTqc79R2udcj4Z3c/IeJ&#10;etzCdOL69qNJp6POp7JWXuvyDKxteOrdxh4GVSd2UvZmhWWU85U5pbdgUWvu2L/TJdZAAAAAAAAA&#10;AA+a0ewzyeR/m4z6O8jZm7w+i5gPS/KA9B6gX3Q6Sl5Kz6SKAA+SEfFff/0h839Y+W/zH+o/Dfa/&#10;2H+R7B5WwAAAAAAdf95fiXrsPi/S8q3ATn+hem+55gZsAAAAAAAAAAAAAAADD/GTyu7565j1uNla&#10;iBZK7HLWij15q/TyrOpaDIhSI19d+G89SWaiWdUjnNRsXJYqSvSbMq9Ju+D6XZ99lttdWs+Z8d7u&#10;TwrP9bls6t5zvkx8+lSztDI6vXD6J+Sc6d0c9F3lE6edZB2KW4/MtVW6iUSPY9yWn+5WdetmiAAA&#10;AAAAAAAA+X0e1LJ81YLPhfiKdn1oOj5dG50zOS+50vcdmTO8TZ9QFAAfJCPivv8A+kPm/rHy3+Y/&#10;1H4cT+zvyEAAAAAAAD0P9LP549WM+F9zzf0oKf43frPD6Z6D7mX6xeJ/hXp+NcCH3f2QAAAAAAAA&#10;AAAAAHiX4lce+NV9LnrZcXlsVRNebI5TNgfrGby7YGBcRUNIzo9H9L/OWLHXKlEgh60S2IcsbjpN&#10;Sb9DZ8763f8AteN+x9BtyfP3guuXm/I+xy1s3aJ2tQNQ2joZl+o+lfmlTau5dGzLnWXkU6HTazqT&#10;ZOCoIgomnSdQ0a/Z0P8AX1wgYAAAAAAAAAHzsj1pZMumzc5ZHzv5pR9E/JCP0Z5UPkH9BASshfLG&#10;fQZQAHyQj4r7/wDpD5v6x8t/mP8AUfhxP7O/IQAAAAAAAPQ/0s/nj1Yz4X3PN/Sg/P38+P658ET9&#10;R4v6S/Ef89fq/ivKD6E8sD9SFAAAAAAAAAAAAD8uPjLLbn63ZkhfPUx8N62VKYxNGye6+uc+3j3J&#10;Xlc4zfPm1q/XPPML0bNJlgJURFA0+KrZKTqzI6novD9L0z6K47+guZ7OT4u8Z1jq/IO/Gjl9GT4L&#10;cDRQwkw1bn3Dx2VY6PLXvO+53ynBa1zN7WbZBDC1VsWaNOXEtvU0Sv2Q+l85CwAAAAAAAAAOKDzP&#10;LQ1UXowjqBexA34QJGVrQJ6kHcjAA+SEfFff/wBIfN/WPlv8x/qPw4n9nfkIAAAAAAAHof6Wfzx6&#10;sZ8L7nm/pQeL/jZ/Rnk0j9j8/wDpJ+b/AOEPpvmTzNlf7MT+1VEAAAAAAAAAABx8n4Q4K6aGZtz1&#10;37c8rwbWkiiz0zM3O4ewitPHoxMvSEcn2dDF2JEMujhkHZmV0FvJtxqG4N3Qeb1+j+7ed0em+OmP&#10;nPT9c+McX3c2q/fOo2yKsFOBvJxNsu25iKdpzXuX3NxHP/n9q+Bs9Mvcno11Nd+oW5p8Uuy5v3j9&#10;tM1dNAAAAAAAAAAAAAAAAA8JD3YAAAAAAAD5IR8V9/8A0h839Y+W/wAx/qPw4n9nfkIAAAAAAAHo&#10;f6Wfzx6sZ8L7nm/pQN+B/p8fpf6S8HTtDmpAFAUAAAAAAAAAAAD4Wzf5Ut1bW3NJtNtZ89lU3RMm&#10;inWSLN0aapcys4Y27+9npJMpnSCJKJWq2SELKTJIV9Rdn5XR3/ccunecHjfzB6JvPgXj/rc9pOjn&#10;bBRSpIdNo4s95c1WNBrN3scay64rN222alG2pjmQydDULkeKX9Tcj7mLYAAAAAAAAAAAAAAAB4SH&#10;uwAAAAAAAHyQj4r7/wDpD5v6x8t/mP8AUfhvu/7C/I9s8fYAAAAAAOn+8vxP1Iz471fKdsG6ge29&#10;EAAAAAAAAAAAAAAAAB8G4n47Q9CiboRg2JKRRxoDVAVJjkxRIiaqEgCPCwDVwnxK7iLNbZf15veJ&#10;2W9HJ9BsZKxbb+PfGfZ5y52ZR285fDTLYE7SxSMBWpxrPUyidZKI1pKTVlWmXnVdVCeyxf7auaBg&#10;AAAAAAAAAAAAAAHhIe7AAAAAAAAfJCPivv8A+kPm/rHy3+Y/1H4Z/QL+jPzDE6f8A+iAAAAAADnP&#10;fAcByP0KBeCUAAAAAAAAAAAAAAAAA8QmP5/aW+kLHDSKjKEahisjdKUGxgNEAA5DXhHpI7nCzOWX&#10;UR7J8tFmRH2Vv+D3T6eWkIRqbDXzX89exy0aXVn0skt7mtWWHRmtNYKS0KFWTSU2rArrTbMuV9pr&#10;AkUl1i5m+ustP11VUAAAAAAAAAAAAAAAAeEh7sAAAAAAAB8kI+K+/wD6Q+b+sfLf5j/Ufhn7j/oz&#10;8w+ifZvwD6IAAAAAAKvmYMUOv6oAAAAAAAAAAAAAAAAAAAIQ/ODyJ5c1E8Ld6XNVrqijxcHjNR4l&#10;BozsYvM6bG/Om7Z57aFkAYxUk7XmJe1hCiW1qel8+nPMzv67s+V0ZNbk257F3XWelTPh/wA4+xy6&#10;ub24UZE5ZEpvbHPkNJj7A5JBzzwOiuSxLkXQSSW4tMeDkssPSl/XvE+qyqAAAAAAAAAAAAAAAAPC&#10;Q92AAAAAAAA+SEfFff8A9IfN/WPlv8x/qPwz9x/0Z+YfRHtH4B9EAAAAAAAAAAAAAAAAAAAAAAAA&#10;AAAAAAAAAAAAgiH4VyPyapbzVgHddjdW5tNfIlY81isYjAYqfVZkKtIz2n7S8fsn8z5d163J8pXR&#10;5jznSu89lwnU+cuzH5fv+1y4jHDnNJCVG4ewoX42ehel8mnDZuuP3h+k7bG1TGAxgMaDIwawLnXA&#10;oAAAAAAAAAAAAAAAAB4SHuwAAAAAAAHyQj4r7/8ApD5v6x8t/mP9R+GfuP8Aoz8w+iPZPwD6KQAA&#10;AAA+FQ6Ppg+oQABPkwPrQDzbnA9s+Og9O93AAAAAAAAAAAAAAAAAAAAA+b8Oj8OKHRzVcmlP3qml&#10;TW1CKI5+GxCxrUoyac0RcR7z714/Zb5bn23LuVFcnxjB7J676H5XtfJHRh84p7vJItAsyNdMuhWl&#10;a2uxyrkt9rU0so/Xb610sHQAAAAAAAAAAAAAAAAAAAAAAAAAeEh7sAAAAAAAB8kI+K+//pD5v6x8&#10;t/mP9R+GfuP+jPzDzThfwD6L9AgAAAAPXPxFD9zvwaDvuxHxP1MHyZ5yH6KeIC9A8UDCoD9T4APS&#10;P0MF6YAAAAAAAAAAAAAAAAAAHj/P0fgbl9XHnwtdHjvTU+gOLbwalthyVbVDapWwmjaCC/L92948&#10;nr83sp7VnE1sPVcDg7Tv+5Y1v/KemXgS+rzuTSHPhkduKaXodhD5PZFbtNbWznn+8neXsDYAAAAA&#10;AAAAAAAAAAAAAAAAAAAAeEh7sAAAAAAAB8kI+K+//pD5v6x8t/mP9R+GfuP+jPzD6H7n8A+i7AAA&#10;AAA/KkPVMYPlDIHF7GHo/gouk+sg3/k8PIekH7h5WHtX3YLuQAAAAAAAAAAAAAAAAAArC/nN5OsK&#10;OyaUc9aeleo+b0+B5/o48tHpkMQMGJIDDXk7vnOd8gu5e0ZeW2ktQEuI6hM1yhunLaeS2sY+6zW9&#10;n49vLcDWN7SvPd9ezX7mSXoDAAAAAAAAAAAAAAAAAAAAAAAAAA8JD3YAAAAAAAD5IR8V9/8A0h83&#10;9Y+W/wAx/qPwz9x/0Z+YfRHtH4B9EAAAAAAHw562H0QAAAAAAAAAAAAAAAAAAAAAAAAAAAAAfFWG&#10;/wCS/LaZONscHdjf7T+IOHoz8j0eNoxEkGsRElEzQR63z+K4XN2pltzCDYgEgdxWxfLO2gXQUkar&#10;Hyil1ctfpH5kwqz3PRno/VeC+jftlVsnQAAAAAAAAAAAAAAAAAAAAAAAAAB4SHuwAAAAAAAHyQj4&#10;r7/+kPm/rHy3+Y/1H4Z+4/6M/MPoj2j8A+iAAAAAAAAAAAAAAAAAAAAAAAAAAAAAAAAAAAAAIvwt&#10;mfL8bWV4EdNlXOmVUYrkJTEoQQiAqIAfr25gvPeT1dLSazyhqCdow/S/OoKDtpVKFEK+x80HW8pn&#10;V0ZB12k+sa/JofqBEfUZ1UAAAAAAAAAAAAAAAAAAAAAAAAAHhIe7AAAAAAAAfJCPivv/AOkPm/rH&#10;y3+Y/wBR+GfuP+jPzD6I9o/APogAAAAAAAAAAAAAAAAAAAAAAAAAAAAAAAAAAAADxP8AD+YOjt0+&#10;cb4XAsfAECgJIghEBEEqAA+k9KxOJ5/V5l8WW5jQWntw93zhjikr7aIKWREzxSaSmgxvo+jyc/Qp&#10;879pmX6wve4MAAAAAAAAAAAAAAAAAAAAAAAAPCQ92AAAAAAAA+SEfFff/wBIfN/WPlv8x/qPwz9x&#10;/wBGfmH0R7R+AfRAAAAAAAAAAAAAAAAAAAAAAAAAAAAAAAAAAAAAH55fmhKlt6vR0+d8DY0nkeQs&#10;QYICAIkoG0ECNP8AU8nzeXZmXQyVpI4c+xJUzKBWANw06RS+SlYnldBYzvV9Mw28mvdXK30rTL9y&#10;ev5uoLYAAAAAAAAAAAAAAAAAAAAAAAB4SHuwAAAAAAAHyQj4r7/+kPm/rHy3+Y/1H4Z+4/6M/MPo&#10;j2j8A+iAAAAAAAAAAAAAAAAAAAAAAAAAAAAAAAAAAAAGB+HfgamxLdd1Dw68hF05ZOJplzMDtxTa&#10;IVqULQaiaCDqB2KKGtFhvpOa3JOm1HKqNAUrqddk5vfVWdKJ0d5U3fxvoPPrzTV1j9gPrbn2U2YA&#10;AAAAAAAAAAAAAAAAAAAAAAB4SHuwAAAAAAAHyQj4r7/+kPm/rHy3+Y/1H4Z+4/6M/MPoj2j8A+iA&#10;AAAAAAAAAAAAAAAAAAAAAAAAAAAAAAAAAAAOTS/APmXFfYqvTfMuferR6MVesIs2duQh0EExAQAQ&#10;EEEzO2y5qprqeMdalkCXbT5lAAAadKDnik2UJOKfWhP0wq1qqS6R9ifrpz6THRQAAAAAAAAAAAAA&#10;AAAAAAAAAAB4SHuwAAAAAAAHyQj4r7/+kPm/rHy3+Y/1H4Z+4/6M/MPoj2j8A+iAAAAAAAAAAAAA&#10;AAAAAAAAAAAAAAAAAAAAAAAPlNT+M9Gs46lTAlUqrSaWYW+n5vWdtUBJaI0g0hLWVnbUlWfuTPDG&#10;iknRc6xPiKzaiSrSkkoe+Rm4CSyt3XyKkGgkdFlzz9L/AG85NfQTpoAAAAAAAAAAAAAAAAAAAAAA&#10;AA8JD3YAAAAAAAD5ID4r7/8Ao/5v6x8t/mP9R+GfuL+jPzD6J9o/APogAAAAAAAAAAAAAAAAAAAA&#10;AAAAAAAAAAAAAAAE/IFR8ax6OrATUr1M8S0liWNmeduFbo0IEJbSkiAgD9NrrKEvM2EuIVt9gV70&#10;yH5plUD7JAmQTEJdsyN1lW8IpZ+sTOHanI0v1r5Nfspd6BggCgIJFBQYAAAAAAAAAAAAAAAB4UHu&#10;oAAAAAAAeZ/MP5V+qeS7f0PX6Xzn539J477B9587779De5+fB9B8+AAABH8AB3nsAezgAAAAeVfN&#10;4fUXw0GtMH2t2wAHiftASACB+Y36cA4AAAAAAAAAA5L8I5nzuvagq3EdN3JQlpOpvVXXPNbGpiIR&#10;EIgLYamhk72onmb1T50qbr7dj2CH5dz1SktA1JyA11FnehQ2278MzSl0dhbzmvQ5vsHmv9ebV2pY&#10;AAAANScNgAAAAAAAAAAAAAAAHjwZ4AAAAAAAfPeL/Jf9XB5PpgAxnxh98f0v/OPrB9l8YAAAB8iZ&#10;gfot4QHwf74Hmf0SP5G9SF4X9Xj8BrC/XD8FQ+3/AJ4H9IePB9MxC/OD9JR/P/chYvi/OX9K2/Pf&#10;1kSAAAAAAAAAPl38YIzyYtlDWp5kaqJtTLHDfYZiINETQG0kRA0pqjHlm/S7eN4HS68/j6vSTZSj&#10;+iY08X46kjHLUYjgJ6JdiVdrhYEUJKVs0jRtp63V89/t56bz0O3QlCgKrY0Sq2AAAAAAAAAAAAAA&#10;AAAAAAAAAAAeT/M/5B+u+Y7Hrd/oWB8J7/lXqn2nhdr9QfU/m/Xn0/zIAAAHgX5vA36JH82e3i+O&#10;vr4f5y+7h453zGeii/Xb8OkfZPy+PP8Apprz73dHxL9Rj96+GRUuLHyPRB+in6FCAAAAAAAAAPy9&#10;/PB4V61iZRccGiidMssxZO6pk0qpVogYxDbzEywFT9S1cap622Hi0rufXHq9/wA9+V1toggqYIRo&#10;8dm0i/pE3udHZpUp33m6eHpzF6vtPNp+lH1FxtTozFoCgdYJTVzYMAAAAAAAAAAAAAAAAAAAAAAA&#10;APkgPivv/wCkPm/rHy3+Yv1H4Y+4/wCjPzD6J9o/APogAAAAAywzNYMzfDD6AOZQC4FTVBcgEsBc&#10;YF7NB0AWLIQsCDSBmiAAAAAAAABjC/LP51jDxqnuR0HtHExsyTIRmhmqzS1YlWrhDEGlVtUETBHb&#10;ek4VcxdMPFpa2m6FHp/IY1xse8RQkwwlNeyxOi7cmdjmLdiZy/bTsdLlpi+iKPsv6c8rX2PrdEqa&#10;SowWwKQMc/oYWAAAAAAAAAAAAAAAAAA2H8VYsUG0AAAy8Hy13/8AR/zf1j5b/Mf6j8M/cP8ARn5h&#10;556J+AfRAAAAAC/dITgAAAAAAAAAAAAAAAAAAAAAAAAAAAURfIvj+fJwvzy9PG6em+/mYmPU3WWO&#10;Jb4I9OAZWyFSbbM7LTREIBP7bm7NUy8SsXrJ6Nm+q8eShfqsmYG1RPW3LZmbduFt8xTfp3N7oM72&#10;+k5dOq9vyn9GvReW1QTjVCJqXIJoqHyd6DYAAAAAAAAAAAAAAAAADlfl+/8AJf0P04D1eMAAMbtR&#10;eT9//R/zn1j5b/Mf6j8M/bn9GfmPyh6v+AfQgAAAAHmH60/Oeh2p9H54AAAAAAAAAAAAAAAAAAAA&#10;AAAAAAABy5PhPwHOHn3nCqfm8enn4urOlUFNqUVWiBkecnaqjzYpcTQADt5fS7d5eGqtLPU5uPEo&#10;ajmMHBFSQVSSE2Lob+DCXS0Wl02N+p2ueuJztV+1ntHmUjgVLFE1RpCRBEkvpIOhAAAAAAAAAAAA&#10;AAAAAB4x+UfS/Fk/p84e/wAAAAQ9735fOHf/ANS/JfWPlv8AMf6j8M/cP9GfmHgfd/zB9eGTAAAA&#10;wfur8u+l9nP3b4wAAAAAAAAAAMbZAAAMfYAAOeDoQAAAAAAAAADE/BsnnNSG6slx2dU89Jq53kqt&#10;xG8deONIKgVq6ImqkRMVp/vl5eCPz1mcOYaeibIhwx1LHDklSsW1OhPJS69H0Vb5tPH+U6RsOi/T&#10;T9B/GodIpbBJBNCUihJL6aDoQAAAAAAAAAAAAAAAABF80/z3916VN9R5QdeQAASeCfQ8Xxt3/wDX&#10;/wAR9Y+W/wAx/qPwz9x/0Z+Yeren/wAdffByaAAAAUOK/IfrPoqX+r/zMAAAAA+NMkOS+2gd8Ah+&#10;gDg/MT9LQlaHxR9dh+c36fj180UX5ND/AGUBAAAAAAAAAHnX4NCliek2hlXZdS+LzDz69M/I1VuK&#10;yCZTRfno2jRWgTjjltchFY76VrL5qszqTCsqkRuoWSo4W2DbrLU1uZu9rD939d4n8++O9LtLuPsU&#10;vfv2o8qrL+diUKAhLYspxTfL6Uh0IAADwQPHvmQP0g0w/ND0wPu7dDcAAAAAAADkfGf5g/RfST9P&#10;+aBAAASeCfQ8Xxt3/wDX/wAR9Y+W/wAx/qPwz9x/0Z+Yeren/wAdffByaAAAAP8AKPyX6r6Qv/09&#10;+dB25AABQ8bD8n/2xDovxuD1n5qD3KQaedB6d82BJ+xIvzS5wfpHai83qt/r0JAAAAAAAAAHw7+W&#10;YtBj2hpi886XTl9z9Z5s/m/xjo1dvaZrjxaV00hVVaycDBpZAWlL9QrH5aQ3sPUyyiQdMjahhREi&#10;p8rJ7ArnsXMdh4fFFrsTbqV61Zs/tR5levu4qFYFAiGukQB83pIOlAAAUg/Fz9Vh/jp7qHe8KF/6&#10;PF9ngAAAAAAB4zX/AJX/AEjoz9X+XAAAAk8E+h4vjb0D+v8A4j658l/mb9O+GPuP+ifzP1b0/wDj&#10;r74OTQAAABeB/Pff9R7f9k+UD6/yyEPGs4L/ALKHhPkQZfg4/SfNRXwPRb4dp4IPJ+7BeCThzPZh&#10;59nB+lUoAAAAAAAAAH5F/Izm816txSeEg3527CyzNiq0conMbnu+IiOGSOI0hjmn3nMtai99STl8&#10;rwlvrlvnYogbUR1yo0VOeKeaSzZTs2ET2Al0maE7E/R3l0/QB3mClCK2hIAgB8vpSHQAAAfN4eNt&#10;DyjRD1HKDhvqwPo2AJwAAAACPOvmn03+U/0px+v/ACYAAAD/AJ2+h4/kfB/tf4H7K+bPzH3PG/tH&#10;6by/d/Qf46++Dk0AAAAOd+W9Ox7L9NwM8m/VPm+cth7FpAAAAAAAGV8gh9pgAAAAAAAAAAAAAAAc&#10;sL8O/Prq1InDzVTzNXXC7rvCPGLpzTqxySq4jcOvXy1iROSdlqEzv/Qo/nOMcSFK5N8dRHMRWY6i&#10;Yrc6onmi+ox4qzM1ZmRPrNWJnS+4Zv8AaO94tqaiCQIFbaSpJfSQdCAAAAAAAAADysOamCJQ7vtQ&#10;nATlPmu/xr0n8H+0YfpnzgAAAB5d3Y/nVz/96/nCL6GafUH5d6v3Qn8f/dhLAAAAIOHfwj0rl6H+&#10;uftPyHQAAAAAAAAAAAAAAAAAAAAAAAAAAB83Efj3mmkwVXwryoR78FHGNJGK55loyYEkmWIKjWNI&#10;mxVmwOZyz3/Q7z8ZrTvNYSRaao4dCqSFRXrVQ5VNYZLchy22PszUl5z0yRVDtkfsD7V4tjmmqDjR&#10;oqAB8noyG6AAAA8t9SAA+NvskAAAABA4nhQZGHwN7p+bfQfR/R/GeoH1flgAAAEwfllwH9//AJoH&#10;p4t/R78d932o/k/7QAAABeN0XATdmdP6u/OPoNM/oj4QAAAAAAAAAAAAAAAAAAAAAAAAAAD4OUfm&#10;TRetm8ro8pphjQ74NFMkq1QELNSRkpBLZAqSKaltADj1TlLz5Ez3kn0lyxbhJYrl8KqCMmJIl8l2&#10;62FuzLsPdTIT1Hq+F530vy6/e3o3DKSOEc2qU2SCRWPk9FBugCP4uDK9CDlMsKftYfnd+hYcNnhU&#10;7oPqgAAAADyHzX8A+49af9L5gdOQAAABKj8sOD/v/wDNQ9TBv6Pfjvu+1H8n/aAABzvmvVEfaUu9&#10;OTThPSvzT6Tuz+m/zsAAAAAAAAAAAAAAAAAAAAAAAAAAD8rJXyxFO8Ga5weL6Mqsd4ubMSIaqpTW&#10;kqFJFMtimxQs6Anc6z3vxu8yzFwvuHunRZJEgYrwhRiMkVtNFJmsZlm3Td0MPvuz5df0i+j/ADnG&#10;+E9NJVRgwAECSX0kHQgA/NkPiL7cHzvjAev+YB634oFv0cPlf9GQ+7QQAAAHK+K/zF+ielt/Tvmw&#10;kAAAUFkR+V/B/wB//moepg39Hvx33fbD+T/tEy6PJTty6H0rmtxjQBzs35V9R7PyX9Tfm/FKHF/S&#10;oAAAAAAAAABjB5V7cBlhBthwVQPSAEUAAAAAA+KyfzIqFbWllfN+b9UJHfKiiVCmRttjlLIaVqiz&#10;bGtWSw7UzVYb9u8SrG7Yz2kVpi1DphpHNtQQ1uKWGyvcxvUx2YrTjdyaMT1/vnF0/b31X54KZKuj&#10;UYqUxISjHTeig6UAHGhxnXB4pkgvQhz3SBvdMGT6eGsAAAAB41U/lf8ASelP1f5YAAAB/wCc3rc3&#10;jfonvcXF89+//OidcJ9O/Ed/zpt/mHq+0/Tfz3d6y/yekEAABW8//IPrPpPwP+r/AM0/MP8ARtn5&#10;cfqaG/xIuPuhqdWHdcAHa8iFyuGFmhnerh8UfeAczqB5pzQdl5+HoXzkHtv2WAAAAAAfncp/PLi9&#10;Ym23VLItSseSxBI5W6NpJMxtVxXrmhXjSNYdqzTZcqPZ/FKzksRSzlPpilQlJZapbKciyOo0BK6m&#10;Oyr9p8dBbAtH6Q4+j379IPK0RXzPLHLdIJCJKNum9FB0oAAAAAAAAAAAAAABkP5p9M/lP9Lcfr3y&#10;YAAAEv5je/x/ZXxX9l5f6EZATQh+ev1eH5m/omHB/oH8D7AeZ0KoQVKWbzGs4nm3519F7j1n9BfD&#10;flT+1Xbl+KHWhqesi8m8nH7j4wGv6UHzH+hDPnLiUV3C3XD9T80D7Q7sXxdls0fKh/V3zwl9y/VQ&#10;AAAAADfx5lfM3G9GLymPaV6cUbTZoSMm3WlTKxFMtUn561nomkBuheft3hDLropbJDXGg1Kfmicf&#10;0AvmuXqvRVUlUqCVTXcP6N8WzMabUu+y8fR6p+qnka75XM91iKwAQYoDpvRQdKAAAAAAAAAAAAAA&#10;A5f53u8S9M/Aft2n6f8ANAAAAS/kN7/H7Zn/AGXl/YyA8D5V8lDK9EDn/uD4v1JH+fvExli9L1Oh&#10;xrb4b849/wBH739f+Y+H/rf7PyfkO2FbqgXkA3ufD1/kA0dAOd7YPH88PiH9RR8g0Xb9KHimYGl0&#10;oec+rhY+kAAAAAAOI/GjJeW8t0xDNcNnqJybbFNNfUrEU+VLDZmX01VdI0gWYtxLVdUj1jymsaLj&#10;ewwkc0k0U+q4ZeVugdoPJ0E3NXmqJVfUWJzngU/VF7uufX3b758Tr+hI55Jl2SjEAc2gWR8vpoOh&#10;AAAAAAAAAAAAAAAeO/lv0dHpfk/SD63ygAAAJfy99/j+4/zj+y8v9MKIE4fDXKh5B90Bx/6B/A+w&#10;HmdAAAABz/zPpHtfv8gfrHzAAAAAAAAAAckHlvv4AAAAAAAAAAAAAHz3+VeE+a8t2ykl5SSomdNR&#10;JA9uoVkW6Ey1xsyJTMs3Teoew1tWHHoWRWfFk6W0CGeobKOOfNsfctI0kaS6sW2OnDCmkyd0UW9a&#10;NPpL6Q8Xp+8G5YPdtDksVEK0FAkl9NB0IAAAAAAAAAAAAAAGfNX8/wD3HpEv0nmB15AAAAS/kd7/&#10;AB+p0fsvL+24QbZCtSD4v93Dy/8AQr4H2A8zoAAAAIePbzr6U+f9Fx++/EAAAAAAAAAAAAAAAAAA&#10;AAAAAAAHxF8A4LyfJ7841M5LjuZUQJObnveqTlNArrvbckC1nUbxWHSPVz129rHmTstmvkJHnIrp&#10;0SSTVKIrc2bncnA2hrBV5E5bcne8/nXtHpnl9P6jXOXBXbJS0KDWySGg6b0EHSgAAAAAAAAAAAAA&#10;A5rxD+Zf0L0pP0r50EAAAAS/lr7/AB/fX5xfZeX+jqBXlCMD8oPsgMb9A/gfYDzOgAAAAezyH6W+&#10;a9HQP3X44AAAAAAAAAAAAAAAAAAAAAAAAYH5lfLeJ5TS7c2V1lYNNJpc84pmaeRnqyG8idaUFlRy&#10;WlizI53othKzXb3vUXl4c3PaZ7mOw5VVatJcwbGqLDntI9EllOCFzSequfQEz9hcLxP5g9Cy7P0X&#10;9c4sR2uarTQBqorW3T5fTgOhcN86B6l5aHrHtgAB8VB6j2oengAAAAAHxn85fNel+h6fJ9wAAAAB&#10;L+Q/v8fZeX/ZeX92eWh6tIHj14PIfbw5P9C/gfYDzOgAAAAlpfgB/QB+m+D6KUgAAAAAAAAAAAAA&#10;AAAAAAAAAADGk/J7xbGua+ot+fp/mHnPIanozbWZbNWjFzcLLyY82ZFmSOZC4GrNR3KiVi00fcHh&#10;8+um3vctcoRz3sQymypsYCjVgVWmjkYk1quX6CI+0+14K/MD1U6frL7H8+RLxeW1QBWIiJJvSQdK&#10;+FPNw3/Ow+0fRw+GvfA8g8oD6r3g+lgAAAAAD45/Obnv9l2fm3ugAAAADvj70MeM+P8A6fzuC/Q3&#10;2ub6Y/MYPqz4XDxD6T57+4vrr4n1kPM3AAAAM3RfgP8A0ZfpvgdGAAAAAAAAAAAAAAAAAAAAAAAA&#10;AcLB+VHl2O30J9MmGt8XYv5aq+pnXr1naKKi4tWUhWNWdUdTEzbGuXyEWmGieoGfkcqovpLKhqU5&#10;4sW+vTWLSl9awz8un01jJU7oQmtVdQPcanLXi/0Jlr6x+l3nU5DneuwqMBAA+b0kHSvmfx8Pnr62&#10;DwXsQp/Jo/0A+bRfVm8HaZYEwIwGbAbV8Pgn4Jyr93YfzT3gQAAAA38nfqeC1x/u8f6aeM9eX6Dx&#10;B8+/lgH3j+cQdV+lfzndFJ8/2x9FL7m7yaIIOH6I/Db+kf8ASfClAAAAAAADAA3wAAAADlw6gAAA&#10;AAAAAA82k+UeIVeme+PHX+Npvj4NZSKpe0cTwa4UD1MjVsxWmPmmySPSSRRx9ELBkZPYzq7LJZsQ&#10;7881JHLuObs2sWr6p06TsgfnMPoc0aUSqDu5wre+w+PXUHgpYqNAMUHP60GpxPmwd7xYeraYeFes&#10;B51CF/oA9GAAACPJDH4UPz0+JA/oAn/MPfCWAAAAn5m/QcdnN9/i4v6y9LD9CQPnj5nD4p9N49Po&#10;j7W+P9RDyug5u1xlDqhsrUfiPZn8Y/vd9v5AAcOH4Y/v0H8/f7mjpfBAv0N2w/Kto/vP2IXMejhw&#10;e+HD+eB71+OAftaAAAAAAAAAAAHyn9KBsZgee7Id58xh7p04CBHAk6ZNVbRWJGhqAjQJgYAqAKEQ&#10;AoMAJwETaxoUHuTcAsac0tQDAAAAAAAAAAAAAAAAAAAAAAAAAAAr/wA1gfu52n5v7oc1gAAAGHtM&#10;35LfQ8P6W+KfVef+hAHzx+X4fcX57S/Qv0V+X9D0w+Y7wAAAF/Nz2ebnf0X+48iRoO9LD8hIx+N/&#10;VQeufJIvoHzcfZDLHmyX0D93B+QuQPA9JFcmH+vAIAAAAAAAAAPlkPz9/agPA/xmD3nzEPr72sPj&#10;P9e7VWja4788fA8Dx77i+X8D1LqPof2PrLnr+VT5nfPn8ydc/iZvneh5tPJfkW8dLosNPeeZ6Mvk&#10;53nexf6nze/0PT4OvT6bO+757q5Pn7wrs4t/03efovgPL7ut7rk9Lb8s8nv+ufpP9G/OQ9PzAAAA&#10;AAAAAAAAAAAAAAAAAAAAAAAPwUD9BPpz8+9oPP2AAAAj/IP6nz7fW+9x8r9adWf6EgfPHyqHx9kh&#10;e+/vA7fSfR/l/Q6E5bAAB/4sfRcX6QfZ/wBf5gAccHyVjB5nuh7D8/g5odqgbDwxP0CD8T/o0Ny8&#10;EWYH6EdAAAAAAAAAAAfgcH7Mesh+CH7Ah7cBy/UB/Pt+0ek9rX2zo8lnfwH4l+a/kn3N6h9f+raX&#10;pHN9J0ye74rU6MGNHXjT+dPyR8r1K/pXH1fqB0HdwfnRynke7ucty9H6iS/D/T+eeP8AscXQ/FHr&#10;+df8v7OP1/664e33deLSt3HF0w5Xynpdt6x+qfn4fVeKAAAAAAAAAAAAAAAAAAAAAAAAAAB+VYea&#10;fqr8b6iHgdgAAAC/Gvp4Wvkv6Di/R/8AMb3uP9bfaw+ePzRD7LwvJ6PovsfjfVPOc3zkvTHqWlx6&#10;iyeUfh79r5X9FXc+5yAAAAAAAAAAAcwHzn14fQgAAAAAAAAAAAAB/PYH9CYH4R/u4AAAflJbpfQ1&#10;+87UxOf8XeP4/kn3L818d61hfV/rPX+neX6F8+l8Ej0zjaV8y/nx8r9N5R7V0ZfopxHfxfBVbxvf&#10;i9p8f0fq/wBT+i+e5Pxadr9z5/3/ADv4D6uL9GPsHnz34+rhwvOtb9Z+efkvf9I+mfsPmA+o8IAA&#10;AAAAAAAAAAAAAAAAAAAAAAAADhQ/BL2Tl0/Rv1/4b12nDqKGdxG04PyV73HR8d9rky+s9PD9oN0P&#10;nj5BD5Zwg9O/XD5X0UPmO8jZ5ZlduXK/Jfucnxj+uH0/n/WtoDtAACsFTUAAAAAAAAAAAAAAAAAA&#10;AAAAPwUD96wP56f3rDqwAD8zOh2j6HzerLJwZOfwM68T8S/Pfyz1Dq/o/wBLt+ub+x9G9R5nd5jZ&#10;+i8TZ2NMvzyp+T7mf2/Pr9Jcpvh8+Lh22/FOPq+6vaff+fq4umXF1+Xr8L+A/K9X9Evpz1fN6qKK&#10;rV8tu6+efmvb0fsn3vED2/FAAAAAAAAAAAAAAA5EM3vgcAAABzQdKAAAABzv5yh+dPbZV9bdH872&#10;5X0xwb9F2nmb7v5F/Q8Vw93j/Rbxbrz/AEIA+ePzkD6w+I+a/fv0G+R9NGeN1cr8/exy/M/yj9V5&#10;7/tPux+qfZA/JH9OA+dvqINvzwPn/rx+hZgve/GQ9+44OUUE5wPhT9Ox8fSFDeD6UAAAAAAAAAAA&#10;A/noD9+9wPiX83A/RDykNX9Lg/E/771n3FnRhFXUx0g574r8jzfm/wCuPmPi/eeH+5/TLnonn9ex&#10;5j53pc/mfQ+H80dz5Xr8h0/Jv60VPmXRF1fnvk7Pur2T3/nquJpnxdXn3+ZviDxvZ/U36r93xJW9&#10;OEMvP06vF/I/SN+g9uEPqvAAAAAAAAAAAAAAAD57+TA9h+gg825YOg7gPMbYbnDB9Q/PYfWAHN+c&#10;BXYDog1PMg+LuADtv0C+c7vQD5H0l8E9HCf4V+g4qH1f9Bx/oQB88fFgfO/sfDr9I/UnyHqJ5fw6&#10;fnBy/wCmeF7h6Ij9ILwGKH4r/fwfPdYNn5PH6V9UC8Qxw5jmm/0f+Vkuv8Ob9E+fEZPugfTn55B9&#10;BeXB+1N0QAAAAAAAAAAH5mh1H6FAfPoeB9CH11iB+IP7f7Z1l6udrRNUK/P5v4g+dvzr8y+7Peft&#10;v0PnuefsaHdeL6fHUCvjz0LpnlMnHX0Gm1wPoBpz/wA583V9I9V7vg3Jayg2ctPRujjo5v1Hs4pD&#10;bIarpQfK/S5v0p1+cHseUAAAAAAAAAAAAAAHwfpB9bfkgH1x8Oh7l4iNnsQeQe4s4L6xR7pni3vS&#10;wtgAHwR5CH2H8IBX+/vnO70A+R9KP8kPqfPsXPe4/wBBvG+rP9CAPnj8+A+k/ggO2/XL5X0U8s+d&#10;7Ph61+m+F2ntyIvtgCuHwF7oHE8IHVedB0+mEeaHhffh6zWDtPBg+lvEQf0gVufDb54PuvYAAAAA&#10;AAAAAACgH5F/rUGyAAH5uh9Meo750jp5laKNwkrJc58N+J5Pgf3v8/8ALe6532H6RzXnvF2c/wDW&#10;Hz3ufn/4X6HPW0dcvWmTr4Tyjqr7l5/ofoFB9n8hkcRN8J1nFv8AfGfzP4Ts9U9l1WuHTKa52t8d&#10;9T3nc+x4oer5oAAAAAAAAAAAAAAV/jIOheGVxYdR5wG50oc30geoeOB91KAAAAH558mH0b8UhX+/&#10;vnO70A+R9JfhH2Oa189+/wATvqj2uX9CAPnj4XDxf3zzN/o/6C+O9RPLOevh6x+m+F9Q+TI+1fWg&#10;AAAAAAAA47xsPWe8DlfGw+jgAAAAAAAAAAAAAAAAAAAAAAAOH2zoJ04K8mNXDoZqlz0nwx4l+e/l&#10;v6DexfcfpdH5tx9L3rhvnffx/wAq++ee7Po5frvmN5+VL3F6fu32Fvx+ySev4yc/OvJeyed0+1Yh&#10;PzfjejlzPItfRfXfn317tbzX1XSfa/NB63EAAAAAAAAAAAAAAAAAAAAAAAAAAAAAeF/Gwfot+UoV&#10;/v75zu9APkfSX439jms/NPv8X3j5L7XL+hAHzx8HB7h8R5v3j9IvkvTTyzxOn4esfpvhfV/zaj7Q&#10;+igAAAAAAAAAAAAAAAAAAAAAAAAAAAAAAAAAAAAPn3TPsdHr542vNFG1kleAXP8Awd43geU/oZ4/&#10;i+n/ACJ9B+kcB9R+J67fz1+i9zx/7B4vK9j6X9M+/wCS9U/MPzjZsev4s8woseNKP1JwdF7k5rwr&#10;X6plh6MOQ5rh9X1fqfxr7jv+k/VfgA9XiAAAAAAAAAAAAAAAAAAAA+eog9w+fw+mgAAAAAD84Paw&#10;4j5pCv8Af3znd6AfI+lH+R/1Pn2a/vcmz9O9WX6EAfPHwAHnvnweq/rV8n6SeWfP9fw9Y/TfC9d5&#10;ZHyf+6obwAAAAAAAAAAAAAAAAAAAAAAAAAAAAAAAAAAAH5lJ+be3Vl9AejdnLIly2JFcSj5wXwLw&#10;PwX5f+iPy/8AXfqvk/Zed9V397779C+evbvj/i/Vd79P+48s9V/KfzLbsev4MtgKmStOy928rul5&#10;nTLwLV7ItM0zjjnSifMfSe49f2+QHpcAAAAAAAAAAAAAAAHyAHKeeB1/RhvoDvhsPvr5VD7Y82D7&#10;AAAAAA8G+SA/QX8qQr/f3znd6AfI+k/81/Y5uG8I+n8/7J8c9LD7O+tw/ML5DD6l5zg19P8Aqf5n&#10;v9r8s8jp+HrH6b4X6h/GqPvHx4NT1oPjuYOF+9wVA5z86Q+zPbQAFAQAA8c5sPocAAUAAAAAAAAA&#10;AAAAAAAAAPJ7nzHxN14nfzn6C+g+rm6KHXKBgkrE8v8AAvifN839ecPJ8K933fsvefcX2P1nk3n/&#10;AIHm+gdd9t73iHqX5p+da9v2vClVurmxp7R6V5fVW4eq8hv+jzWY6kqiqc75/f7d62sQ3wAAAAAA&#10;AAAAAAAADk/yfD2bhQ8o5lv0v7RS+Z9ZvzD0MPHPvpH1wCAAAA/PTiA+m/iUK/39853egHyPpS/j&#10;L7/H+nfwV9l5f6AfnuH0D9Shx/5+h+kX5vB+g/zH5HR97+WfFer8PWf03wu29ER3H2IHHcCH5Z/t&#10;YHI/meHmHqo7srWV89J+3aIZ36HC/IT04fr/AIUFbrA7HzcMvog+4vroQAAAAAAAAAAAAAAAAAea&#10;7Y0m74Z3l2e/gXmnPt639D7cno8nRlHAor86j4Fx/g/yzz7q/a/fug+gPb971fzjv9Tse693u+eP&#10;Tfzr4Date74M6OakeG/vvZcXRx/kq0yZfS4rasZDSp/E/H3fSn3hhAdHMAAAAAAAAAAAAAAB8uhu&#10;0AOXDV9CDj1DquNDb0w9uAAAAA+APKA+wPhQK/39853egHyPpS/m57/HnffH2Xl/n5+hYfnF+jof&#10;mB+pAfm7+kIfmD7d5HR97+WfFer8PWf03wvVuKR9j/RwAHxkgYHk4JKPZxGo/Nkdv8+j+o/qYXwZ&#10;9tj+cM8Xl3WD63MAA+ivsoQAAAAAAAAAAAAAAAAAeb7ZUmdXMjERc5np4Z8+8vRb+ldMPadTq5qj&#10;kuV+C/C+Y8RoeB0dP6/736l9Mcn1+t2/ZfWfTfOHp3wX570lr3/AnZc5+9xdf0Ht5Hlvix06Endx&#10;XJNM2Vx0fi3h9L6Z+8cMw6eQAAAAAAAAAAAAAAAAAAAAAAAAAMUPmoAAK4T/AAwF77++c7vQD5H0&#10;pfxs9/j/AFK+FvsvL+9PgIPbPpkMX4HD9HPziD9AvkryOj738s+K9X4ezP03wvuOuiwAAAHQ/RwA&#10;AAAZnxqHWfWIHw2H131IAAAAAAAAAAAAAAAAAAAAAAAeZ740jp5WsKahMOXF+UfOnH1cZ6wR9Aej&#10;9fJLyt5fBXnP5/8AlvryfUfsftnJ+d73qet+mfqfgfe/m35n2+l9F8xJWKo+9+X6Hby7c/zTmm0s&#10;3ZyXnaQysOh8w8HofUX2DzIOvkAAAAAAAAAAAAAAAAAAAAAAAAADwgPzw6QAAAm8oDqvv75zu9AP&#10;kfSf+a/rc3lPTfVedymx6OPmH7Eh+IPrIdpS5rm+tPA6/rLyv5vv+H+K/TfC9YhQAAABzv7BgoAA&#10;AAAAAAAAAAAAAAAAAAAAAAAAAAAAAHlvRjROnlRqaI5SsiGtGnCfOvH1eLehTP1B6R38HHfF3mfJ&#10;9H6OdeXDxfonumX+gfrfzl6H+Z/nPZ7H1HyjqzO79z8v0dXz7fH5w2NpLmuV1dojrJ0fE+Dt+mPq&#10;TJBtgAAAAAAAAAAAAAAAAAAAAAAAAAHx4H5w6IAAAvKho+5cG3rn3d5+35w0s2WerP7e/J72ObrP&#10;0rZ8wcMH2J+e3Dr6AnldDeZpeN5P0PH1jQAAAAv/ALgAoAAAAAAAAAAAAAAAAAAAAAAAAAAAAAAA&#10;HlG+OcnXyiSmvFHAVEJlaK47545OrwftTH6Z6z0fL4fleWGed+X9L9BV/sf2r520Pzn829Z3vrPk&#10;JdfHf6G3uLsqfPOkchb6uaa3c3F2iOCNK3lnH1fS/wBIYsNucAAAAAAAAAAAAAAAAAAAAAAAAAPg&#10;EPkJoAAAAAHqP6jI/HjPYduH6JfBaPZfodny55cjyPgmdfugAAAAAAAA79ugUAAAAAAAAAAAAAAA&#10;AAAAAAAAAAAAAAAADx/oxy3dXKqSkVtsKUSg5k1DBJzXzFy9fhfqe3D79v7+J474p4f2n1ftfW/t&#10;Xzftfnf5h0HV/V/GdB7953udNj1PnHimhoWuzmsWtMbzrlsUaV/N+Lu+mfonGQ35wAAAAAAAAAAA&#10;AAAAAAAAAAAAAA+AQ+QWgAAAAAeo/qGj8e89h6EH6E/kgj0j9IGeHeNh7x8Hor4jADo7IAAAAADv&#10;27BQAAAAAAAAAAAAAAAAAAAAAAAAAAAAAAAPFejDKl6uZFSBJYhxAOYiNo48mH538u8XXn+69Hj8&#10;d4p5H0/2t0P2n6/4dwv5t+aaW39F8b9S+tc/uY3mtHgunvFu/wBWVmzed9+mTYJdfhfP9L6e+gs4&#10;DfnAAAAAAAAAAAAAAAAAAAAAAAAAD4BD5BaAAAAAB6j+pofjjngdyH6MfCiPSPpRnw3kB9WfAYWQ&#10;BA56qDdAN1QAAB37dgoAAAAAAAAAAAAAAAAAAAAAAAAAAAAAAAHhnThlSdXIrkCoImmIitxudeX+&#10;ccHXyONw9dKPPVrSodVbfZ/W/e/o3zx4V+d/G8b949Hm/S+R6fmeX/IPnelqdt3efr3ezK3d1zvT&#10;VLIJunk+X6n097XnIdfEAAAAAAAAAAAAAAAAAAAAAAAAAHwCHyC0AAAAAD1H9Rg/HjPA7sP0W/H1&#10;HsX6JM8L8TD6R+AkWRgAAFEMJoO3gugO/bsFAAAAAAAAAAAAAAAAAAAAAAAAAAAAAAAA8E6efJm7&#10;OUfAqOXZ815r49xdPkvG+Z25cvNvctRpKaDh1F6nb+uep/QPu/lHwz85+X7S1jy/Tuz73j/B/i/i&#10;+zyXZVn6j6n05em7nteVpzaZMgKp+QeD7v079g55B6nmAAAAAAAAAAAAed/lWH7Kfi+H7CbAfFv2&#10;0GN+a4fa/wA9h93AAAAAHwCHyAgAAAAAHqX6bI/IfPYehh+jPwujqvqRnwPcD6l/PtFkYAAAAAJg&#10;hSQNH91QlgDzoDs9kPI/LA+rwAAAACAPFfTA6UAAAAAAAAAAAAAAAAAAPnzpwx5O3iR6t+TC8S8N&#10;8r0eYh87pp0Ofek2aLWiuWIuJG2bVa/ox1f6D9T8G+R/mvndXyni6/W3yX998V5NX+b+gSfPS5aw&#10;7NH0nq5PfOv+t+XWvpNT568j2Prn7WwgPR84AAAAAAAAAAAA/BMf1J8VNfbuWj5s+lh3azX6Cfmc&#10;jm/MB/SHPBuejC+pQD4wD83PpUNYAAAAD1H9Ug/GugB3gfot+NyPoD9AmeQeAh9F/AqLIwAAAAAA&#10;ACr+p4Jgh8m7I/X/AEgX5c+lD/TXghc4gfU/ygH0D44HW3A+EfoIfRVhes+fB9MygAAAAAAAAAAA&#10;AAAB84dXPiy9vIRy/Dvm/wAb1IE87rhqZaV4MKgminxaEUm0TNzuPqtN/wBKez+49j89+O/M9/Hf&#10;KezxfR+C7eSzoSpeg0nTztI3tLbm6b6X7+aSDaavF/P/AEX1h9NRzB6/lAAAAAAAAAAAAcT8Qh5n&#10;x7Nz6zR8S6I8v1hr9FvgxHkfEjvdGzY+00vpkA+AQ+LNMAAAAAD1H9Rg/HjPA9BD7u+UUXPrZn55&#10;bge+/E6LIwAAAAAAAB37dgrA+O+FH82/YwfBXuoeSehh8q/U7P0B/JVLr/tUPmrzsfrkbPDvWULz&#10;gfsOogAAAAAAAAAAAAAAPmPq5sOx3cnK/MfkejwHB+T6XaOxdWDLSJ2VxsRNBoZGd3cu96ra0uh0&#10;1/QT0T1Hxv5seP2fJ+VnzZ8mk+19v3eY+C0+sFhU8j6Y3UsGyg8m8j1frn7CnEO3iAAAAAAAAAAA&#10;AAAAAAAAAAAAAAD4BD5BaAAAAAB6j+naPyDz2HoQfob+M6Ppr7yZ5h88h778FosjAAAAAAAAHft2&#10;CgfPuIHEdmHkfRh1uIHNqHu/gQel8ED+KDvAOe0A+VfVR/pTrCAAAAAAAAAAAAAAA+VevmweO6ef&#10;5bzvlPoooEMZLWaonXXOSHXKzPpna0dYzvnuoi/WI6/p2KtPL/y+8r0PD/UOvj8wy0e/db18NZjS&#10;KDY0+U+pdlPBqq3gHn+h9sfbMYh08wAAAAAAAAAAAAAAAAAAAAAAAAAfAIfILQAAAAAPUf1SR+Nm&#10;ew70P0f+LkUPsdn5x9aj6l/P0LIwAAAAAAAB37dgoAAAAAAAAAAAAAB4TXD34AAAAAAAAAAAAAAA&#10;D5F6+bj/AJyhyWfM7b1m5kmaSkENVxSjagjR5x43deaclpPpn7q8vT2+UzzX82vP9Tzr2b1PI+fs&#10;rHo+hOx6OSoxpIk4a0vD+ldiRuhH8/cnd9m/eVcoXiAAAAAAAAAAAAAAAAAAAAAAAAAHwCHyC0AA&#10;AAAD1H9TkfjhnsO9D9B/xpR9a/cDOH+WQ+gPhFFkYAAAAAAAA79uwUAAAAAAAAAAAAAAAAAAAAAA&#10;AAAAAAAAAD406ufg/MUtFfP65oxNgVxsc08alFA44b5eb81S2oHr/wC5+F9U/O+H/PTi9H4b+qPX&#10;8jwmPn7vfOv146zAZAJlLPTl/pTZWmayz535fQ+3/vjXhCswAAAAAAAAAAAAAAAAAAAAAAAAA+AQ&#10;+QWgAAAAAeo/qOH4754HeB+gPyqjl/thn51dIj6P+FgsDAAAAAAAAHft2CgAAAAAAAAAAAAAAAAA&#10;AAAAAAAAAAAAAAfEHVzcL5gTuP8AP65WjYiIImY1OlX8Ba+Yq1sAUB/7PZV7bQl8D+cPN3/Ldzv8&#10;3u9rDp976tw1SYq6dbJjTmPo7aLTdoh+cubt+8P0B34QcgAAAAAAAAAAAAAAAAAAAAAAAAB8Ah8g&#10;tAAAAAA9R/ToPyEzwPQQ/RL8VEfZv2czmPk4Poj4DRZGAAAAAAAAO/bsFAAAAAAAAAAAAAAAAAAA&#10;AAAAAAAAAAAAA+Eern4ry656dvm9cyIgiY1slLOZ8v8AzjokWhRCuA/XXDr+o+dz6vK/yBjo5dO/&#10;wpO+ivpLTy0ycQWJRpY2In031cUlNa5vjfn+j9+/oB6/ig4AAAAAAAAAAAAAAAAAAAAAAAAAD4BD&#10;5BaAAAAAB6j+oqPx5z2HoAfoH8qI4H7pZ+bffh9AfDCLIwAAAAAAAB37dgoAAAAAAAAAAAAAAAAA&#10;AAAAAAAAAAAAAAHwL04cZ5vrlu2PN7ZY0o4FSIiD5jZ8sGsqMFQoC79afv3od30/5TfF3B4rUXnL&#10;OGxTTggaaAInt+0+P7kbvF921Ly9n6Tfdf2fw4dfCAAAAAAAAAAAAAAAAAAAAAAAAAHwCHyC0AAA&#10;AAD1H9UkfjZnsO+D9EfxUR9xfXjOW+Rg+k/gNFkYAAAAAAAA79uwUAAAAAAAAAAAAAAAAAAAAAAA&#10;AAAAAAAAD89unHjeA0z13ed1z1koIB5OGjzX5KtRliKAoCoW7pf9DKe79X+Qfyv4XgsM/PHMsyRU&#10;SshY1Kqez33i+9sS+P7E0+HR+mP3X9d8cHbwAAAAAAAAAAAAAAAAAAAAAAAAAB8Ah8gtAAAAAA9R&#10;/UIPx8zwO7D9Efk1Hln34z8w/TEfTPwUFkYAAAAAAAA79uwUAAAAAAAAAAAAAAAAAAAAAAAAAAAA&#10;AAAD87d8+I8u0nw3muHfF5xrKy2V2AjAaMFAAvddjtwncb3/AECJ6/v/AJd8B8fv8/cp6ny1NdMS&#10;dE6TZVGWRa/UeT7mxe8f07T8e39NvvH6r40O3iAAAAAAAAAAAAAAAAAAAAAAAAAD4BD5BaAAAAAB&#10;6j+oKPx9z2Heh+kf4go+9/qlnJfJgfTf58osjAAAAAAAAHft2CgAAAAAAAAAAAAAAAAAAAAAAAAA&#10;AAAAAAfm7vnw/wAwzp8uGFKouu5YBo6DKkAUAkT+lvqr5j6fwv1Jb/qDU+z874W8H+E+kzaOfH5Z&#10;8/fU/LNf2cU8sUxFVd9z0G15Xtael5Xq25eXq/T370+p+RDs4gAAAAAAAAAAAAAAAAAAAAAAAAA+&#10;AQ+QWgAAAAAeo/qYH45Z4HfB+jvx8jxr9D2flp6+H1H+faLIwAAAAAAAB37dgoAAAAAAAAAAAAAA&#10;AAAAAAAAAAAAAAAAAH5n6x538x8Xd4vEZ18fTPcjhxULVJNIAADuvsnxPW+ouA+O+sq5npL9EtX9&#10;C+a/Pjwz5D6atFx83onjfLn8t8/9x8c6e4c6NUo1Ox0nnepdu+b6lq9x9X6g/e30/wAsHXxAAAAA&#10;AAAAAAAAAAAAAAAAAAAAB8Ah8gtAAAAAA9S/UVH470GHoAfor+JqP0H+mGZ3xuj6L+AgsjAAAAAA&#10;AAHft2CgAAAAAAAAAAAAAAAAAAAAAAAAAAAAAAAfmDovHPIvG9fyHnOvizOn6cMRuTjzaUKaS0A+&#10;ieff7ll+K+pr+b49mtudev29vfc+f8F/PPjep0va/Kx6V5f5m/PfEn1Pz3LN+r+X3Dl7nVUZXZJ6&#10;trx/ZfYw6f1M+/Povmg6uMAAAAAAAAAAAAAAAAAAAAAAAAAPgEPkFoAAAAAHqP6mB+ONAD0cP0N+&#10;QUeIfo6z8l/fg+lPghFkYAAAAAAAA79uwUAAAAAAAAAAAAAAAAAAAAAAAAAAAAAAAD8tLPAeP+a+&#10;h8y5D0PN5/7T9bzfOvBOfpbiqY02xa1V6T+i/jep6Z558J9fV2+rPPh6p0eY+gngeMw5+W4h83Lf&#10;WHD0dt5T4fp/HOL+lfn1rbz6Vs8vXDai7lnk7JH5b/ql+gXv/Nh0coAAAAAAAAAAAAAAAAAAAAAA&#10;AAAfAIfILQAAAAAO++vvuOb4SofD9Joh9Y/nKH0h5H+3/Aezch+afR+z/PvzfuWAAAAAAAAAHft2&#10;CgAAAAAAAAAAAAAAAAAAAAAAAAAAAAAAAflHR844/wAf9ZxnJ+j5vFfen0Xh+DeceP6s3QdPNzfn&#10;nfwo7LT7F+jvkvpvrLnvzT6D8z6v6x8t1ntWXb6Ezr7M/EWFbyjgXM+r8i6DhfK9T5p8J+2+Sfp9&#10;/BfscHrTT47rNlpLLlf6p/oL7ngB0coAAAAAAAAAAAAAAAAAAAAAAAAAfAIfILQAAAAG7qPvv3fz&#10;POL/AOedR6V8J1fpT8OB8wfL/wDYHxH0h9Gfzr7H09+dfxPv2QAAAAAAAAHft2CgAAAAAAAAAAAA&#10;AAAAAAAAAAAAAAAAAAAfj7G3iGF8X9XBS1x8e+6ftPlfCcb4/wCmN/2fL9T+RPoPG46zx6/Xnvv5&#10;99r30/jel6jD9z8n+ffqufX6dR0y57S5ujR+fdY27nJ0drNwdvh3xn9B4cS+/wCD0cvm+u6TPpmm&#10;x0FjT9Wf0L9n58N+cAAAAAAAAAAAAAAAAAAAAAAAAAPgEPkFoAAAAN5/9w831btfgOrxbK/b/N1f&#10;Sv5f9r9KfxBD234u/sD4j727P+dfa+kfzr+J92yAAAAAAAAA79uwUAAAAAAAAAAAAAAAAAAAAAAA&#10;AAAAAAAAD8ZuHu8bo/K/TR06zpXOzmzoIdPtfe8j2zG93xvn/wA75dvVfZ/hPsO7+s6zyuM7Of5z&#10;v7n0D5/+VfXx81yehQ1P0T5PI7H0+Dk6/l+hb+Be/jw1+v8AlX7PP2T2OP0pzDWYl/qz+hvr+IG/&#10;MAAAAAAAAAAAAAAAAAAAAAAAAAHwCHyC0AAAABNFs+ofoHL4ZboPSvznr/UT8w/W8f5s8R/sP5f2&#10;j7m/DF7Z+df4z+g2QAAAAAAAAHft2CgAAAAAAAAAAAAAAAAAAAAAAAAAAAAAAAfhPy9PgNHj7Mqj&#10;1cubV6eZpcn09a9Xj2zbyjfz/wB18t9D9ieyef2U03ww83m1n5X8j+1zuG9V8X7n6uNmz9z8h5nx&#10;3n+pW+YvR8jmF+o+aSedOmd5fuubLFJ/V/8ARH0/GDbAAAAAAAAAAAAAAAAAAAAAAAAAAPmAPkoA&#10;AAAARnkHZ/v3lc96d8R1HrX5v1/fUIvzL/Pb+mfgvv39P/xD3/m78y/lfflAAAAAAAAA6b9oQAAA&#10;AAAAAAAAAAAAAAAAAAAAAAAAAAAAAP55E/nYEqAAIMPpyj0Q1GV2vlXpfH9D7v8AXPI9OLS0yx/O&#10;Pn/W9t2v5y/QPPfkj61+dfWv33lauP8AbfFch53h3eX+D/Q/OsT0/KVrNXa8713Jh1RlZ/rH+iXp&#10;eQGuAAAAAAAAAAAAAAAAAAAAAAAAAAAAAAAAAB5DF9vzdR3fzOwedYBD8jep5P1vY8z1QTAAAAAA&#10;AAAAAAAAAAAAAAAAAAAAAAAAAAAAAAAAAAAAA/n0T+ZgSKDrIaGkPV9jpdG22wZ8xW/P6fub7b4O&#10;zB5XO86x8J9P7XJ/MX1nG+Pr6P4W7j+kflPfIvrfiOZ4Dbf5s83+n+ZDr4UQZ0XN2XHcPqMVz+sX&#10;6Jel44a4AAAAAAAAAAAAAAAAAAAAAAAAAAAAAAAUg+TuYD7YugAAByYeHd+HrwAAAAAAAAAAAAAA&#10;AAAAAAAAAAAAAAAAAAAAAAAAAAAAAAB+E+d+A6EmjsD1L1O1LadHcQibGE/P+Zz7+h/rT5vbJQw1&#10;w+A8P2dpPwH9Op+bTp887/61837676r43mPIOmvmPM+p+YQ152tEtmNOpk8n33wC/U79JPZ+fByA&#10;AAAAAAAAAAAAAAAAAAAAAAAAAAAAAB+eIe7eOhmd0HG/Q4e/AH4yh+r3xWHo/cB4594BIAAAAAAA&#10;AAAAAAAAAAAAAAAAAAAAAAAAAAAAAAAAAAAH4aZ6eOT5azz1Nqa5msUhwoilWhT8ZwctIPr3Db77&#10;u+d1+ZcZy9Xg1T8y/S7UOJ5x7B7fD3UX1XxvFfMHfjxWZ9B4aLrytjaUK39XzPYsR8/T+rX6Kev4&#10;Ya4AAAAAAAAAAAAAAAAAAAAAAAAAAAAAAAfDocH4gPW+dw9d+tQ+7QSfhOH7P/kMPpfOgP2aF3IA&#10;AAAAAAAAAAAAAAAAAAAAAAAAAAAAAAAAAAAAAAAAAfhTjr4zc4+qexjvak5emWfk64afreU1vpcE&#10;ECOQ4RuJ4fYH1p43p81w3F2c/wCY/O/UUq/m+32voG/ieDY/13zNTxb1fPfm9/AGmDW0hRL03L3W&#10;peD1P1g/RD0/FDbnAAAAAAAAAAAAAAAAAAAAAAAAAAAAAAAA8yaF3lgd6QHQgHmoeX9kHlOKG/8A&#10;U4aQAAAAAAAAAAAAAAAAAAAAAAAAAAAAAAAAAAAAAAAAAAfjN4ns+K0vmvoWMqYrQRyw8rmvofCr&#10;y+nwQ4uuFSkqyF0l/t3F1+m+R+P6veeocHbWn5Npcbo5/BH+xweQS+740ldDnlSPz0fJOth+W9mX&#10;Hb9W/wBEvU8UNcAAAAAAAAAAAAAAAAAAAAAAAAAAAAAAAAAAAAAAAAAAAAAAAAAAAAAAAAAAAAAA&#10;AAAAAAAAAAAAAAAAAAAAAAAA/FPxfZ8mzvmfoeN8i+r+Ym+iePrWf533uGwPp/nZW93Jncf0cs/T&#10;5dGPOle1eXr6Te8v0G686ZfP9mHWek+f0eafO/teMnfdXPNgcnouKIykqArpGjf6zfot6HkhpiAA&#10;AAAAAAAAAAAAAAAAAAAAAAAAAAAAGX+dYfozfD84f0eA+eQ+hgAA4QPG+eD7A48OZ9WAAAAAAAAA&#10;AAAAAAAAAAAAAAAAAAAAAAAAAAAAAAAAAPxV8X2fKMf5j6HzDnvrfmND2jyvRQ8n1a+b08qt0h8I&#10;i1NmhhtTbUtpaqPm+/lzs70uJvTqeAXt4L9vn6GkbPJ0GjkgcyIhHD/Wf9FfQ8oNMQAAAAAAAAAA&#10;AAAAAAAAAAAAAAAAAAAAPxIDtelHo+vh4p8vC/ez49DxTzIdmsHu/CCXwMf2l96CAAAAAAAAAAAA&#10;AAAAAAAAAAAAAAAAAAAAAAAAAAAAAD8X/D9nxfa+S+mZEtY51NWvon1awjg0iBuuLG1VdNM5HK6M&#10;G+UGF3c+fU9DjrJpjM/OxVSOBoAwYoKjYqP1m/Rjv8oNMgAAAAAAAAAAAAAAAAAAAAAAAAAAAAAA&#10;zPw5A9JHoUA+u/z8F+4H50Bw3jA+N+jw6PyIPT9EXe/ocAAAAAAAAAAAAAAAAAAAAAAAAAAAAAAA&#10;AAAAAAAAAAAflJ5Pp+aP+f8AoIpEICsxKo615LUvNZmV1pNjFXZtlGWmYPVlTr9vJCmmbnS5mxor&#10;RPYDRjkGg2qJfpJ9wdfAGmQAAAAAAAAAAAAAAAAAAAAAAAAAAAAAAZ3mYANOtCTLF26h5x2IcD3o&#10;cFtDh7YOZ7kQAAAAAAAAAAAAAAAAAAAAAAAAAAAAAAAAAAAAAAAAAAAAAAAAAAAAAAAAAAAAAAAA&#10;AAAAAAAAAAAAAAAAAAAAB//aAAgBAQABPwCqqqqqqqqqqqqqqqqku/i38T/Eviu4+GHxisbDTPDu&#10;uz6PcWdxpGWt7mFUZ03MvzDEi8jI561/wr39qL/ouOkf+CdP/ia/4V7+1F/0XHSP/BOn/wATX/Cv&#10;f2ov+i46R/4J0/8Aia/4V7+1F/0XHSP/AATp/wDE1/wr39qL/ouOkf8AgnT/AOJr/hXv7UX/AEXH&#10;SP8AwTp/8TX/AAr39qL/AKLjpH/gnT/4mv8AhXv7UX/RcdI/8E6f/E1/wr39qL/ouOkf+CdP/ia/&#10;4V7+1F/0XHSP/BOn/wATX/Cvf2ov+i46R/4J0/8Aia/4V7+1F/0XHSP/AATp/wDE1/wr39qL/ouO&#10;kf8AgnT/AOJr/hXv7UX/AEXHSP8AwTp/8TX/AAr39qL/AKLjpH/gnT/4mv8AhXv7UX/RcdI/8E6f&#10;/E14f8ZfFD4ffFGz8HfErxrB4lh1W2xAltYrAIpCRhiQozxkY96qqqqqqqqqqqqqqqqqqqqqqqqq&#10;qqqqqqqqqqqqqqnJVcqM47UZyeijAr7QScbelGds4K0Z2xjZzRnJHC0bl923Z2ptzHhmye2aVXA5&#10;c8dOaVnIwWo9AAx/E1glQCx/OizHjPHai5HGTQ3EfMx/CgSTgP09aGScBj7VyRgMTWT0BP40SO9c&#10;9zms54zR6YBzRx2b8659aHPGaOSMZrJA6/nRJ7GhnpmjnHWiSRgGtXlaHSL6dGIaO2kYHOMEKa8F&#10;eINZ1Oy8OGTWb9vPvrlnzdOSQJHAB55HFSX9yseBeSjHq5rU/EusXHjTX4oNYvPKggiTaLhgFJLd&#10;Bng1pgdNNtUdmZlhXJY5J4oZ7H8KycYJrk9/zrB6lqyccDmiCRwTTE4xkn8aPTAY9O9EsQAGqqqq&#10;qqqqqqqqqqqqqqqqqqqqqqqqqqqqqqqqr9lj/j9+Nf8A2VnVv/RFrVVVVVVVVVVTEAZJHHrXxUKt&#10;+0N4WKsD+7Xp+FblJ2hhkDpVVVVVVVVVVVVVVVVVVVVVVVVVVVVVVVHAHWsg8Ag1VVVEgcEisgjg&#10;1VUQCMUyBWK/rW3BwOfQUQwPBzigCRiiCB61tyOTzRUZwCOlYzjHp0rYD1PSihJxuz70VAHGTW0H&#10;gc+1AKwzjJ9xRUDgGgoPIODRGRjOeKCgDg5rAPGaIydw9OhrGRgYzQHYmsZGAaAJHJojPPPHagOM&#10;A80RkYBrtiiAef50ABxRAxgfrQAI6V4vm+zeEtZmz9ywmP8A44a+Ge5x4ZhiJyIppQD15kepoZWg&#10;LtI24rwCK0y9WbxT4nuCSDJqlvbBT0Y5ao0CRRoP4VAxWD61gHpRANEZGM1gnp+tEe/0ojjBojIw&#10;aIAIIFVVVVVVVVVVVVVVVVVVVTFVUszAADknjFfEn/gr/wCHvCvxf1f4UeB/gbqvix9O1c6TbXI1&#10;dbZ726VxGypEIn483cqncdwAPGcDwDrPinxF4O0rW/GvhWPw1rV7AJbvSUvftf2QknCGTam5tuM/&#10;KMEkc4zVeLfF3hfwH4dvfFvjPXrLRtG02MyXd9eSiOKFfVmPSvCX7W37MvjzxFZeEfBvxy8IavrO&#10;ouUtLG11JHkmYKWIUdzhSfwqq+Pv/BUzxV+zf8SL74Z/Eb9mO6gv7ZRNbTx+JgYr23YkJNETb8qd&#10;pHsysO1fCj4leHfjH8OPD/xN8KeeNL8RWKXdsk6hZEVh91gCcEelVVVVVVVVVVfssf8AH78a/wDs&#10;rOrf+iLWqqqqqqqqqqvFDMvh6+ZGKsITgjgivFDu3xg8Iu8jM3lJyxye1W8kh8fXUZlYoLNcLngd&#10;KqqqqqqqqqqqqqqqqqqqqqqqqqqqqqqJAGSenrX/AAVF/a21b4wfFi2+A/wvutet9N8G6hNaahFB&#10;OVXVNRDbFKRpyQnzqrZO7zCcCv8AgnR+yhefAP4VWfjH4jaZeJ8SfEdux1I3d607Wdsz747cKceW&#10;20Rl15O9TzxX7bfxn8Y/s+/s1+Kfiv4BTT31zRntBbLfwGaHEtzFE25Qyk/K5xz1xVt/wV8/bMvY&#10;zJZ6J4KnQHBaPQJ2APpkTVL/AMFdv204Y2lm8P8Ag1EQZZm8PTgKPUnzq+AX/BZvxeniFdK/aH8H&#10;6Zd6Zf3UKJqehIbU6dF8wkd4mL+dyUOAyYAPXNeH/EGieLNC0/xN4a1S31LStVtkubK8t33x3ETq&#10;GR1I6qQQQa/4KEfssTftC/CG+1zwPY3bfEXw1beZoklretbm4jDhpbdgAd+5N5VeDv28gZr/AIJp&#10;/tYa78AvjTc/BT4qv4hm0zxfqUWnJbTzk/2VqbOIxI8b8/MQkbHI2gZwcUCrKCpBBHBFVVTA5BB6&#10;9qCBRkYplBOQcV153dPasEjg/nQznB5onoKAAJJOaABGCe3FAKBwRn6VnjIrJJwB+NAccH8MURng&#10;DtTDIwcfWgAVABz9KK5OAelbT0BH0o5xwawMcGsAgYoqCOtYBGKPFDBHWsDtRAI4og4wDRxjGea+&#10;JHjyx+HXhebxDexGZtwit4QcGSQg4H6V8RP2yfiFpviL7Ff3P2KB2ylvbrtyM9M1rX7XOleJ/Ah0&#10;EeEb+1vdQs2jW8Fxld23kkY718NLdl1bw9DgIkOihz67iSTXh3X7PxDZ3l5ZXCXEdnMYyynuAMiv&#10;BlvHq3iBp9x33vjCMbexC/8A66IBwAaK8dentRG7jrWAMAGiAePQelHnvWB0zWRjGawDxmiARgVV&#10;VVVVVVVVVVVVVVVVVVf8FTv2nT8EPgc/gDwzqpg8WePM2sJgungntLMZMtwhVSGGVWIqSMiU+lf8&#10;Eov2JfDnje1i/aX+KuiTXltZXrL4WsbqJGtrl4ztN2eSWMcquqqQMOgbPAqq/wCC1nxSGlfDPwV8&#10;IILK3mPiDVJNTnuBc4ktvsqBFUxgch/tLHJI+5xnnGoeAfiP8E73wJ8QfGXg65sLLXFg1rQmnkUL&#10;qNujI4ZSpJVSCvUA/N0r4TeOo/if8MPCfxDjggtz4j0a11CS3hnEy27zRK7RhxjO0sV6A8cgVX/B&#10;Qf8AYu8MftMfDbUPF2iaJMfiR4b02VtFnso083UAoLLZybiAVZs7ST8hcnuRX/BIn9pC6+HfxT1P&#10;9nnxpqzw6R4qYHSYrq6cpa6lGxUxRRAFd8wYbmJH+oX1qqqqqqqqqqr9lj/j9+Nf/ZWdW/8ARFrV&#10;VVVVVVVVV4j+JfgzwrcC01jWYo5iPuKdxH1rWfjP8PNT0q50+11sNNPGVQFcc14t+JHg+H4weGib&#10;92SzjVZ3EZIUjGeai+LfgKLxPPrrayv2SW3EaNjndx2/CtD+LXgPxDeLYadrsRmb7qv8ufpQIIBB&#10;B44qqqqqqqqqqqqqqqqqqqqqqqqqqqqqv24Pj4f2cf2c/Efj60SRtWuV/s3RyLZZ0S8mRvLaVSw/&#10;djacnntwa/4JG/BKT4kftGP8SdY0W+n0bwLZtcw38MwSOHUXZVhSQdWDRmc4xj5eT2Nf8FS/+TIP&#10;H/8A1107/wBLoK/4Itxxv+zJ4l3IrH/hM7jqP+nW2rxF4X8OeLtCvvDHifRLLVNJ1OBre8srqESR&#10;TxMMMjqeCCO1f8FXvg78GvhF8bdDtPhPHpGkS6hpAbUvDemaeLaPT9hHlTZXhjMGf3Hlc9a/Y/5/&#10;ZU+EXI/5EzTP/SZKr/gsT8Ez4J+POn/FrRtFvY9M8b2EZv7+SYPE+oxAxmNF6piCOEkYwSSc8mv2&#10;Afj6/wC0T+zVoHim/WQaxojnR9Wb7MII3uIUQ5iAY5Ty5I+eOd3AqqqUEgYP6VgEYzk0QCMAito/&#10;wogEAk9u9EZ+UGpZYYV3zTRxgd3YCtZ+IvgHw8pfWvGGl2u0ZO+5U4/LNeIf2wv2ePDoIufiBb3L&#10;J/DbRs5/kK13/goz8EbDdHo1hrWouAduIAgb/wAerWf+CnECny/D3wyeU9jc3Ww/kAa1X/gpJ8Wr&#10;jP8AZHgzRLXJ4EkjSEfpWq/8FCvj9cZLapo9lwflits4/HNX37cfx/vPlX4jtDu5JhjKkfTmv+Gp&#10;/j1rMbSRfFnWGAH3UnZd368V/wAE/Pif8QvHWr+KLHxp4uv9ZhhiVoRdyFjG2VzjJ+tYGMA/SsA8&#10;E5oDB4NEYHWuPWjjHWiAelEZHWsDoBXbGaIyMA0Rkda5D4AznvX7Wvkr8JZZHUFo7tGT2IBrx/49&#10;+B/iTT7HTNT0a40rVrGECdyBJHO3dlPVT+FeEdE+HPiHwHeXWm+PIzdWUWbaxkLbnOcYxjHQ18PW&#10;MOrSrMQrW2ixRoSeFJQH+tfCTQdQ8L+FNbtNT2i4mupZwA2RtIGDmvgtbi58T+HExuEuu3E5/wCA&#10;+X/jRAJPNcHgHmgPejgjANHB7/pW3J60Rxxg/WsY7Vx3New7UXHQVvB4UUXIH3a8wkcAUZARgCvM&#10;yMY+lGQYxijJx0oydsUX4wBRkOOlGXA6V5hIHy9qMvHAozDONvajOBxtrzyeNlCbLBQOtVVVVVVV&#10;X/BRn4nah8ef2xNf0Hw62sTw6Hfr4c07Tr2YbUuonEEvkruKokkq7s8ZyCcV+y/8KbH4J/ADwN8N&#10;rPSJdMl0zSInvrSW4MzRXko825G7Jz++eTocDoOMVTsqKXY4CjJPpX7V3juT9tD9t82fw70iHVbe&#10;7voNB0gWsrR/2lbwu2Jcy7dhZWbg4xiv+Cq/7MPh3S/2X/B3iH4feFrqRfhWYNMSVr5mFjo5Qodw&#10;dv3h80W43ctz6Zr/AII5/HnRvFnwavPgLcLa22s+CpZru2iQuZLu0nmLvM2RtXbJKEwDk8HHWqZQ&#10;ylT3GK/aq+H2s/srftf61a+HbPU/DNrp+sLqvh2W3vi1x9jaQ7JUlDFgSVcckHjmvhb8QNJ+LHw3&#10;8NfEvQrW6ttP8TaZBqFrDdqoljjlQMocKSN2DzgkVVVVVVVVVVfssf8AH78a/wDsrOrf+iLWqqqq&#10;qqqqq8XajNpPhnU9StjiW3tZHQ+hCnFeCfCPh7xRpbeKvE9m2oahfuzNJI5O3BxgflQ+HfgAHK+H&#10;kBHQ5o/Dr4esdzeGYGb+8Rk/nX/CvPAJG3/hH0x2Ga8VfD3wfbaHPqWj6Z9jv7Ub4J42IKkc18JN&#10;evPEfgaw1C/ffMAY2Y99vGaqqqqqqqqqqqqqqqqqqqqqqqqqqqqr/gt/res2nhf4WaBa6vdw6ZqF&#10;3qUt3ZpMyxXDxLb+WzoDhiu99pPTccda/wCCN3grw5o37Md/42061dNX8Sa7NFqMpmZhItt8sQCk&#10;4XAkbp1zzVf8FS/+TIPH/wD1107/ANLoK/ZD/wCCi/iz9kX4cah8OtB+GekeIYdQ1eTUmuru+khd&#10;WeKOPYFUEYAiBz7mvH//AAWh+O/iTw8dN8D+BPD3hDUzMjjUklN8QgzuTy5U288c9Rj3rwx8YvCX&#10;xb/aCT4qftkav4m8TadPKJbuLTERmlIcbINrOghtwC52x9MYC8mvhjr3w98TfD/QNZ+FF1pc/hG4&#10;sYv7IOmxiO3S3CgIiIAPLCjA2YBXGCBjFV/wV48C+GfEX7Jl74y1a0kk1XwnqVrJpUqzMgiaeeOK&#10;XKg4bKEjnp1Ff8EP9f1y41H4peGZtZvZNIs7bT7m3sGnYwRTSNMskipnaGZY0BYDJCrnoKqqc5IA&#10;ojOK1HVtJ0iAz6pqVrZxquS08yoAPxNeM/2uvgN4JDpfeNIr6dODDZI0pz9QMfrXjD/gpd4XtWkg&#10;8G+DZ7njEc19IIxnscAk14x/b5+Oms7otO1nTdDikXKpbQq7geoYrmvEv7SHxX8UyyJrfxK1+6Ry&#10;cgXTxqP+Ag4q58Um6kkkv2nvHZflaWUvz75NX+trLp8g021EVyo+QdAxFX3xD8VT2FtYQ+CbNChw&#10;90H/AHjkevp0qDVxd2SX80LWkrJ80DNuYHv68VPql5OnliUoueNpwTTs0mN7Z2jAz2pomVQ5Xhuh&#10;x1rQLlrW5d0b+HIUjgmv+CczypfajcXCIr36sRgdQP8A9VHGMVjHfNVjA4NY496IzwKx70RxwaPo&#10;KrAI61jjGawD05r9roE/CiQL/wA/K/yNePpg+vypHhv96vgxFHNcBBGN20YyOhLAV4XsrtrHxLNI&#10;4H2KxQMc4P8Aqx3rwZfXtn8LZdQMrTb45SHdskDp1/Cv2cW+3eLPDVmVObSG6nYnuWKc/pRAPGaI&#10;4wDXUVj3ojIwDXPSsZ6fhRGR1ogGiBjj0oqccV+2b8UPF/ws+Fkeq+B9S+xapPdqglCBiEwc8H8K&#10;sv8AgoB+0PoFwLe81XTr5QOFntkyfxCmvD//AAVF+IFrqy/8JN4A068sCgRkt5Ssgfu44HX0rw1/&#10;wUm+EmpCNPEOg6vprNgFlRZFU/g2f0rwv+13+z94sMcVh4/tbeVzgR3UbRnP1IxWmeLfCutRq+ke&#10;JNNuw/3RFdIxP4ZoqCMg5ojPANEAnAPaiBjg0RnFEDOAeaI4wBzTAkYB+nFbORjr71tJ6nHpSqAV&#10;IAxmqqqqqqqqT4e3/wAVf+CmWteB9M1G3sbi9+KWoypPcKzIogu5Z2BC88iIge5FVX7Z3xlPwG/Z&#10;t8afECy146RrEVg9tolyLX7Ri/kUiAbCrLy3dhtHev8AglzoPw/vv2j5Pib8Wde8O6ZpXhSze6tL&#10;rVtdi08pqTuvksiNIhl+UTZABUZGeor43/EX9mL4wfCTxV8Nte+MHw91O11vTZIhaHxbbQ+bKuHi&#10;+dZQVxIiHqBxzxmv+CeHxXuf2d/2v9J0jxF4kg03SNYnn0DW2to0vo7ljuWFEkjD5U3Kw4kjOCOc&#10;7Saqv+C1Hw01HRvjN4Q+K82p20ln4n0Z9NgtFVhLC9mwZ2Y9CG+1LjHPynPav2LiD+yV8ISD/wAy&#10;fp3/AKJWqqqqqqqqqr9lj/j9+Nf/AGVnVv8A0Ra1VVVVVVVVXxC/5EnWf+vKT/0E18Mf+RIsfq3/&#10;AKEaqq8U/wDIt33/AFzNfAYD/hXVmB/z1f8AnVVVVVVVVVVVVVVVVVVVVVVVVVVVVVf8Fx/+Qb8I&#10;Mf8APfV//QbWv2DX8LSfsi/C8+FX0pkXw7aC+/s/y8C8ES+d5mz/AJa7vvbvmz1qv+Cpf/JkHj//&#10;AK66d/6XQV/wR++GXw28afs4+ItS8YfD3wzrt5F4vnijuNT0mC6kVBbWxChpFJC5JOOmSfWn+AHw&#10;IkQxt8FfAmGBBx4ctR/7Tr9qH/glh+z3cfBjxFqfwL8AXWi+NNMga908w6vNIt2UUkwOLiVkVTnO&#10;RgjaMHkg/wDBFr4meOm+K/ib4SyeI7mTwn/wj8upppkmHSK6WeFA6E8plZXyFIDE5IJANV+2W/he&#10;P9ln4oHxY2li0/4Ri+EH9o7Nn2kwt5G3fx5nmbNmOd2Mc4r/AIIdf8jb8Wsf9A3S/wD0ZcVXmoWK&#10;A8j2rWPEmg6Bby3et61Y2EMC7pHuJ1jCj3ya+JP7ePwV8DmS00K+l8S3yggJZAiMN7ueMfQ18Rv+&#10;CkXxR8TNJYeEILLw3asSu9EEsuB7sCB+FeNvi54/8bSmTXvGOrX24YYy3TYJ74UHH6Ub24DnypSg&#10;YYP+Jp1lk+ZldwOA+CQfxqVw7Ahn+VcDceR/9asDGBWBjAo8jGa3Nt2hzj0zRJ6hj0xWBjArYSm8&#10;EYzii7snls5KgYAPb6VGshbET7WHPXGa/YNiFg2ib2O+5ilLZGOoJogZxRGRgGiMjANHkcUemB19&#10;KokAcmjKmcKc1vBHArzkB2k8+hoMrDCkfSnJCEryQOBWnLMJZDJITuOdp7V+2FcpD8KmRnALXA/Q&#10;GvG1yf7bnkCHkYBJr4ABpLuMqdxLxjGM/wDLQVZ3SweBviJfElf3YjBJ6YjUVoMqaf8As6GQqNzW&#10;MrZY+ua/Zks1Pi7TnVR/o2hbj9XY/wDxNCQE4IxWQehokHpisDsaPTAo46ZogEcUQMYFAAjrRAxx&#10;XB6Gv+CkWuanB4R07SNIi86UK7yKBkqvHOKju7hnDvKWO35d3OBTyC6ulkmfaSANwG3GPpTSm0n8&#10;y3dhID3ORV3r01xEEW1iR8/eC5rR/FviLRbpZtP8RX1j83Dx3TxhPfg14a/aw+NvgKeK30j4tRaq&#10;2wMIJJ0uhj053GvBX/BTHxzYxQp428E2WqwscNcWjmN/y4H6V4I/4KBfAvxUkaazdXmgSk4YXURZ&#10;VP8AvKCMV4X+Jnw98bQJP4W8YaTqKv8AdWK6Ut/3znNEHHSsA8A9qwSMAURkYB5rAOBjFEAgc/Sl&#10;xuz79Kqqqqqqqr3x/q/wu/4KWa3420G2tLi9svinqEUcd2rNGRPeSwvkKQchZWI56gdelVX/AAWm&#10;+OPkWvhL4AaHrtzFLOr6tr1h9lHlzRFlFo3mEZyHjn+VSO2eor4Af8Elfib8cvhPoXxVufibofhu&#10;DxFALqxs5bN7p2t2AKSMyOApbJ+XGRjnrX/Dj74gf9F88Pf+CWb/AOOV+0/+zD8R/wBiD4raHpuo&#10;+JbHUJ3WLVNC1eyTbvaJlO4xNuKFJRjDZB256Gv2c/ilpfxq+B3g34laTqM9/Hq+mR+dcz2/kvLc&#10;R5inJTAx+9jk6DHccVX/AAWm+JGtaz8b/CnwrubSyXS/DOiHUbWZEYTPJePtkDktgqBbJtAAPLZJ&#10;4x+xcAP2SvhCAf8AmT9O/wDRK1VVVVVVVVVfssf8fvxr/wCys6t/6ItaqqqqqqqqYqqlmYAAck9q&#10;+JvxR8A2HhjWdNufEdo1wLSRTEkoLZ2nivhv8UfAVr4NsoLnWEjkXdlWYAj5jX/C2fh3/wBB2L/v&#10;sV/wtn4d/wDQdi/77Ff8LZ+Hf/Qdi/77FeJfir8P5vD17FDrUbO0ZwocV8Dfi18PrbwLZ2dz4itr&#10;eXzWG2WQAjmrO9tNRtkvLG5jnhkGUdGyD9DVVVVVVVVVVVVVVVVVVVVVVVVVVVVX/Bb/AELWrzwt&#10;8LfEFppN3NpmnXmpRXd4kJMVvJKtv5auw4UtsfAPXafSv+CPOt6LffsljQ7LVbSfUdM8QXjXtpHK&#10;GltxIQYy6jlQwViM9cH0qv8AgqX/AMmQeP8A/rrp3/pdBX/BJH45fBj4Zfs7+IND+InxV8K+GtRn&#10;8WzzxWmq6rFayvEba3UOFdgSpKsM+oNeJP21f2U/DHh/UPEV18evBl5Dp1u872+n6xDc3EoUZ2xx&#10;IxZ2PZQMmv2n/wDgrp8JL34cap4T+AX9v3+va5p08EWsPai0XSpDtCMY5kPm7gX4HTHvX/BF74Rf&#10;ECH4jeIvjXc6BLB4Qm0KbSbfUJvkFxcmeFyIgfvqoicMw4U4B5NV/wAFatd0PTv2NvEGi6jq9nb3&#10;+rajYLp9rLMFkumjuo3cRqeWKqCxx0AzX/BEPQtZs774peKrrSruLRru30+1t794SIZZ42mZ41fo&#10;WVZEJA5AYetfEf4yeBvhpp733i3xJaabGFJRHkHmy/7qZya+K3/BR6+igutN+EnhzyiVKpqOoglj&#10;/tKmR+oNeJPi18QPiB4hl17xp4t1PVpblQJhJL5abR0BRML2HarvW7uefdAEiiRjsRV/nRbcWJAy&#10;xz9PpRJfJwCfyxTLg4P4UL24ECWySEImcDA6mjz3qqUKThmwAO1MVAAQ5HqRzUeCwQAbiOpNNFGk&#10;RIYgkcbv4qLMo2MAcDpSLk4HPFWCIbqOLyGmaVgiovXJOMiv2Wok0HXvC2nRkgxwbH3HJ3beelHO&#10;ccUQTwDWM8igD1FFQTxRAxxWoTOrrGpGO9RBVjAUA8UScYHX3oqTw6imVlKlB1/SgDt59KVE37wO&#10;cV+2/MIPhdBIBk/aSMfhXjJmkuJZhKFYMBg+lfs5Qob23RWJLTx4HryD/Sru9WL4O+NJwRuur1ow&#10;WP8AtYrxZMukfs7xQl8F7AIMepzX7Ldv5mv6lIACLTSrSIcdMmSiARjrRRT0NEMOFIoM3Qj6UDkY&#10;rg0TkYrGeBQ5GOKwMYxTAdq/a+uhrHxFfTQ6lbSyCAMMgFlrW7G40nWLvTrgIJLedwQowOp6e1Fg&#10;W3AjOOlM2/gnPoaIx1p47aa2e3uIRIshwy8jj8Kj8BeGobiHU9JguIWjYAjzTjPoKiljaIGeSVDG&#10;cogGBmo5j5XnSrvhZsFGGCfXFadruraTN9t0PW7yxaE/KLedkI/I14C/ba/aB+H7pbJ4oXVbKMgC&#10;31CISZHpuGG/Wvh5/wAFMPC2oLb2fxI8IXGnTSYDXNk3mRj3K8kfnXw/+OHws+KFvHL4M8ZWF7I4&#10;z9nMwWUfVM5FFQBgH6cUw7UAB2oAEjB71VVVVVVVf8FFfhpd/s+ftman4u8PaZqC2WtahH4k0+51&#10;Nd8V1dPIJ5whAXMazMV29QOM96/Zo+Mth+0F8C/CHxasVZW1uwH2tTbmELdRMYrgIpLEJ50cm3JO&#10;Vwe9V8WtY8X/ALcP7bMOn6rLf6JbeJNfh0LTDeRm6XSrYSFAowE3KGMj44++ee9eDPCGgeAfCek+&#10;CvC2mQafpOi2iWtnawKVSKNBgBQSTj8ar/gsX8EpPG3wO0v4r6HoVjLqfgzUI1v713IuBYSkxiKN&#10;RnePPkjYjsATng1/wRn+M3ivW/CPif4FeJLfUJrXwuF1DSbi4fEdtbzPhrdE2ggeZ5kmcnlzxTEB&#10;SSegr9q74p6v+2T+17cXPhbR7jUIbm9i0PQbW0s2jubi1jlbZuQs2ZTvfJ4HA4FfDPwBonwr+Hvh&#10;34beG5buXS/DWmw2Fm93IHlaOJQql2AALYHJAFVVVVVVVVVX7LH/AB+/Gv8A7Kzq3/oi1qqqqqqq&#10;qr47eIb/AMOeA5rjTpTHLcTJBvBwVDHBrRPhr4MXSbeTU9IS/uZ0DzTSnJcnnn86/wCFb/DwDC+F&#10;LUD0C4r/AIVv8Pf+hWtfyr/hW/w9/wChWtfyr/hW/wAPf+hWtfyr/hW/w9IwfCtqR6EU3wz+H0yG&#10;3TwzbxhxgbeNvuK+AWoXum+JPEHgY3bzWGmFWtg5yVBzkfpVVVVVVVVVVVVVVVVVVVVVVVVVVVVX&#10;7b3wB/4aQ/Z18ReALSSRdWtl/tHSALgQRteQo/liVirfu/mORwenIr/gkl8apPhl+0g/w513WtRt&#10;tI8b2bWcWnxxAxSaijKYXlzgrtjE4z/t4xzxX7V3wJuf2lfgT4h+Ddn4li0GXXHtmW/ktTcCLyZ4&#10;5T8gZc58vHUYzmv+HHHiH/o4zTv/AAmX/wDkiv8Ahxx4h/6OM07/AMJl/wD5Ir4Z/wDBE3wpo3iU&#10;X3xV+MF14i0ZITtstK03+z5DNuUqWkd5QUwGBUKCcjkYrwp4T8NeBfDmn+EPB+iWmkaNpVutvZWV&#10;rHsjhjUYCgfQdTye9V/wWG+Na+Ovj5YfCrRNcvptN8EafGl9YSRhYU1CXMhkjIyWzDJCpPYqRjg1&#10;8Cfjze/s8fs86d8J/hhE8er38r6nrmp3M4mjS6lVVItwoXCCOOLrn5t3NeMvH/iLxTqT6jrevXWq&#10;3ztlri4kL9euB0FNd3DkeZMxAJ780NxBRCcMenrRQhc55zjGOlEK2Sr7cDoe9BSwJAzgZNZ6c9Ol&#10;ZGQSAcdqwO1AKQctjA44611FUFDHbuA+tJKFUh41c5yCf89KJaZ8Ac9cE9KC4zyp2jPWskcqa+EO&#10;l/2j4ttnjhhl+ywNJISfujGMgfUivgdqaWfjLwzGZVDeeFOT6jFXWu6JaTm1u9Xs4ZgOY5JgrD8M&#10;0mr6TMP3eq2j+mJl/wAaW7tGHyXcLfSQUJ4SMiaM/wDAqEkZGBIh/Gi6N8odSfTNXcDyTZUD2pbe&#10;WJflLGog2MMT+IoxjHB5HrQQDqcmiARgHtRLK3HINft638dp8KrONpCHnuyqDHfFeL4S00gOchhx&#10;3r9nLbDfWEbAHdPn0PCk/wBK1+4Qfs96lcRMoa81pkOOv+ur9obWYdA+DnhvR1lCSXccYKdNwAH+&#10;Nfsnqkj+J7oA5U20QJ9lf/GhtYZDUQAOCKBz93miecYrg9DRAPeiM9DQPbNAgDpRweh6UCO56V8f&#10;NTGqfFfxDMkm5Y7gxD228V8Z9OtrPxi09tEwW5iVpDtwAcetCME/I3fjNHB6U2Cm4Pk9BmtpPH5V&#10;HIisA24J/dU9PeprrLGKKUsOoJXBovIYvLZ229QCelQ7vMVAx2k/MM4zVxI4JWMDDHoWzWLiSQKO&#10;HxhQvOT71ba1q2iXCS2mqXFjdw4ZXgkKMp7dDXwr/bo+N/w3hgtb/WovEmmrgeRqOWdR7OCMfka+&#10;E37fPwc+IT22l+JLiTwvqsuFCXjjyWPs/H8qsNR0/VbWO90u+gu7eRcpLC4ZWHqCKwR0oliMBqy2&#10;MbjRLEZ3dKJYjKtxQL45JPpRZuzHjoK3McHJ6UHc8EnpRZ8/fNZYnIc/So2JYqWzxxX/AAU8/ZfX&#10;4+fAm48V+GdJ+0eMfBGb2xFvZiW4vLfkS2ysWGxMN5pxkkxAY5r/AIJW/ts6N8Mbkfs1fFrUb210&#10;/U78jw7e3ErNFY3DtzaGPGYxJIXIYZ+d8EDJYUtlZo4dLSEMDkERgEGqqSOOVDHKiup6qwyKitra&#10;AloLeOMkYJVAM/lX/BRf9tbw7+zj8PNQ+HXhvVLs/EjxRpjjTVspjC+lxSZQXjPg4IIbYAPmZCCV&#10;61/wSF/ZlvfGXxB1T9o3x3oksmmaCFj0GS9sw6Xd87FpJ43LZV4Qqc7SD53B4NVVVVVVVVVVfssf&#10;8fvxr/7Kzq3/AKItaqqqqqqqq/aW/wCSeqAf+X6H/wBCFaZ/yCrP/rgn/oIqqqqi/wBYv1r4K/8A&#10;JWPF3/XOP+tVVVVVVVVVVVVVVVVVVVVVVVVVVVVEAjFf8FR/2Q9Y+FHxUg+Pnwxs9dvNO8ZalNda&#10;k8UO8aZqTN5i7GU7sSfOyjaAvl4yciv+CdP7V2ofHr4XWngr4lX2ot8SfDds39om9094Pttsr7I5&#10;1c5EjbTGHJwS7E4wc1VVRxjrX/BQ/wDbDsP2dvhTe+GPBOvvF8SPElv5ejJBbGY2sW8LLOxyNmE3&#10;hDyQ+04xXw+0HUfFfie58Z+KZr24ljujcSTTctc3JbcSzHnOTuPHOau9Uu7hyEkMcYPyoBjFHnvQ&#10;CH7xPtigCxCg89qAZvlTJz2FEDGOhpnBTaU2g8jA7/4UylTtPXFHHTNUeRgUdpOFPHvW0kZA4A60&#10;FLcAZwKzxgGj0wDRJIC5HHSvoa+FdrqUnjOxmsH8sRZZ3PPykYIxXw4uzZ/Ejw2DMQFv4gc+m4Cv&#10;2j9ZXxt+094mSTxA9jbJdLbo4c4G1FHAHuK8Yya94U1g2WkeLLy6gOCJRMy8+mKt/FnxMmieXSvE&#10;msqsTZcJcsNtaF48+OOo77fSPF3iOQxdNt2QFpvjb8e9GuDYzePvElvPHw6tcMaj/aN+ONldJdRf&#10;ErXhdAjIe4PIo/tdftCwL5kXxM1JsNg+YxJ/DmrH9tr9pG1YBviBNMD0WSMnH61D+3t+0esSMfEV&#10;odgwS9qTu+vzVbf8FBv2h4W2tqWkTdsPaH/4qof+CkHx4tozG1j4euGUZJa3II/Wl/4KX/HFCBJ4&#10;a8OvnodrLml/4KefFpRh/BOguV+8BMw/9lr4t/tkeMP2idNsPC2ueGbDS4bG685Xt5ixkOMcjAwK&#10;1Oya9uXVVZiGOc18NtcXwvrlnC52kRSMATzypH9ak+JGlN8I4vCF1cuuoRayLny8Z8yLeGJ/nXx5&#10;+NLfEXxBpghj8jTNMgigt4SecgfMx+pr4Mftq+Afg7ZappHiTRdSvJ764WZZrZQRtC4A5P1qD/gp&#10;h8CMhLnTNdhJHGYFP/s1R/8ABSP9neT78utJhcnNqOP/AB6rX/gov+zRMY1bW9UjLnGHs+h/76qD&#10;/goJ+zHPgHxddJkkDfakf1q0/bv/AGZb2UQw+OzvY4AaAjmtS/bh/Zu0uB5JvHqPJHwYUiJY1ov7&#10;bf7OursIrjxzDp0hXcoukK5HtjNQ/tW/s8XPEfxV0f8AF2H9Ki/aS+A8xCxfFLRCT0BlI/pUXx8+&#10;DE3EXxJ0Rv8Atv8A/Wo/Gr4UTQubf4gaM7BDgC4HpXifxLBrXijV9RaZX+03MjKw75PWvip4f1TW&#10;9Pl1XT41ZLBy1xIzbQsf078kUCGGVGSfu4og9CORQVmXaFBx3PaoijSIsrbVJwzYzt96lg2ZaORZ&#10;EydpHUgdyO2aRQVYKeSO1HcAABnHrWnx2UiyR3Mssc+R5RVcg+uavLaK2kBhYOkgzhv4T6U17AIw&#10;kYMbsQW74qZlnYsuN/Qgd6JYHazH3FGZmPzHI7A9vpXwp/aS+JnwfWGXwV4muUjDjzbK5cyQOPTb&#10;kYr4Jf8ABQ3wB40a30H4oQJ4a1eQhFuFYvbSt65wCv5Vp+o6dq9lFqOlXsN1bTKGjlicMrA9CCKI&#10;GKIJ70AAMA1yeM/SuM5A5ogEdeawDyD+BFFQRwaAxwKjUb8+1V8Tf+CQ/wAPfG/xb1j4seFvjF4j&#10;8J3OqaodUjtrazWdrS6ZhI8kcrOGBMu5x/dyAOAK+H/h/wAReFfBmleHfFnjKfxXq2nweVcazPaJ&#10;bSXmCdrMiEgNt2gnuRk8mqqqr42/8Eq5f2g/iDffEj4mftM+JNR1S7HlxKdEhWO1gUnZDEokwiLk&#10;8ADJJPUmvhp8PfDvwn8AaD8NvCUU0ej+HLGOzs1mkMjiNBgZY8k1VVVVVVVVVV+yx/x+/Gv/ALKz&#10;q3/oi1qqqqqqqqr9pb/knq/9f0P/AKEK0z/kFWf/AFwT/wBBFVVVUX+sX618Ff8AkrHi7/rnH/Wq&#10;qqqqqqqqqqqqqqqqqqqqqqqqqqqqqqqq/aU/aE0b4GeFJtRuZRJfzDy7K1X780h6cdlHc18S/iV4&#10;n8fa/c+I/E+pyXWpXblgGbKwL2VR2AGBTOzgsSSxPzMTR570qFuB2H5Uu08MPx9KIB4Bokk5Bwfb&#10;igcDAAPHcUzs4VWbO0YUHtQUscKMnHSgURMBQzHjJ/hrHHBqtikZV+nQEcmmDp+7ZvwoMVztbGRg&#10;1gYwKyrH5h+XFMpU7T2rK9M18H2vh41tRaFNpUh9/QD2rw7qOnaT4y0vVtVuVtrS0l82WRuiheR0&#10;9wKh1rwxq3xO1zxbruvWUkF3qM0kUcqFtwLHa3TpjFeLvFvwe8+CfzIb2SIZLLDyD6Y71rPjjTLe&#10;fy/CUAtYZFzK7rlpD6Y7CvDvxR0jTlT7RHJb3YXDGEYRvcite8fabqyC4hhuA0b7vMVQfM9jznFN&#10;a3HizWle8ntLQzAbGJwMenTrWtafBYaybCOZJ44x95e+PU07xmTbtxtPORSy7LbyWlJDnOOwNRsh&#10;hKqCX7FhjH0okxDOATnnI6mmdWjG7ktwuR936CrnT43gMqYV2HGOuK0qJdG1S31BrhmWVtrqoJI9&#10;8elRvaXiFUvI2AfcGU4OfSrq5SLxVZslxmT7IzPHjGBVpefaI1cksVjLAt2rXbt5r9GLHPnDBz1r&#10;Vtee9nljhjj8peM45XHvUl3K43Rrkg8E8/lQvXgHmsm/I6E/0r7a7twS7IcgY4FLdbQDKd+DkrjH&#10;60bqOSXfA+zYMqCMVdXn2pzM8hZnPJzTzM42yoGGemauJ4re2WIxxhgcjA5PsaF+gfDIPn9R0Nad&#10;eW09zFaz3S20bNhpGGdtRLpsHii00/SNY+2QmUBpcbQx9hVrqTghd20jj614vubg+CdRitwjSTEK&#10;Q67hjIpo3gcxSph04YZ6Uw6Y9OKTJ+UE+9HkZzRdsbQeKVyrDaQMjBpirHCnOKslD3Cq87RgAncO&#10;1MGLEFsjJ60FUcgcgYGaeLcowSpz1HFXSRuN8btu6YPf6UjsVwyqcjAI7U2HUrn25q2eIJ5TyLkK&#10;eW6V8Ef2o/ix8C7q3Oh6zJf6GWw+l3cpaIr325ztP0r4B/tafDD472UVpY6gmleIEUefpd0wVgf9&#10;g9GH60Rz1ximweBWAeB+AogdCKxkcUQOldsA8+9EA9D0qNSGwfSqqqqqqqqqqqqqqqqq/ZY/4/fj&#10;X/2VnVv/AERa1VVVVVVVV8fdDv8AXfAE0WnRGSS2nSZlAySqnJrRPHngyfRbQza/BBPHGEkgc4ZC&#10;ODkde1L4x8EsoJ8VWK+zSgGj4w8E4wviuwZuyrMpJ+g70fGngoAh/EtsrDqrNgj8K/4S3wgEDy+I&#10;beJT90ynYD9M1/wmHgg8DxZp/wD3/WpPHXgW1zLP4ptFSMZZi4wPxr4BQNrPi7xJ41sRv0q+Kpaz&#10;DpJjOcVVVVVVVVVVVVVVVVVVVVVVVVVVVVVVVVV4o8U6R4V0W+1jVL2OGKxt3mcsegUV8ffjPqfx&#10;o+IWp+MtRuJDYxyNFpUBPEcQOAcepwDUlw0ytKwDFz/Fzg+1MoVfLdCH7HPUfShgMNjZwOSRQBCY&#10;BPXArY2M5HAzSBXfbI64PJP9KbGTjpnitp2knPA44606FDgkHBxwaK7FI67h8ppUZztUZNEEHaeo&#10;qsZ4H4UylTtPUURsI5VqI4owuIklBBVzgc9DVjpEt2qzyOEh3bQT1Y+gr4T/ALMmrfEea1GpS2fh&#10;3TJD8t7eAmR19VQZP5ivGH7OXhb4LXFtrWj+P31u8E7RC3+yGNQh6NkgfNx096+MGpNp3gi8vVQB&#10;9gTr1yRVtfpcQxq6x5KDLEe1BQZ9hkVR6kUrxqNxJ3E4DZpfJYBzIGHfnpUU7R5AQhB78VZXqT3K&#10;xXBACnI9Kv8AUjfLvuPKCQjaipGFz+XWpru2uBhFUORgZFTQ+YokjJIX+HOKaSeJVdJSzEngDOMe&#10;tLfSKVdigZh908/pUmpgkMUIdD0C5/Ko7iaYsIgA7jkYq0vWt76F2VW2/KoZePetQ1Oa11KSS2EO&#10;53yAV2qPpUWoS3uuzXs+1GSxCkoeOcDj0qOaSOxSGJyxMIGSOcV4gjmS9tUDbSZQdp6jFPYQvEE2&#10;jByzEHBNSWLQAKY225IXHUZq6tjhY2Qho+AQc1aWqQs80Z2tGMhSuc/hTwNI/wBoVHV85+7wPwq6&#10;tbcqrrK2/HzZXvUsFrFIsZmYr/EdvSmtopGEiT4PQEjgVcQwSMB9oBfGOVxUttG2Y1uASOQCCKuF&#10;QkqJFCAY561p9yLTVLW5SZf3UgPPHHrWnyrJbLKoDeYoIbNSGO6025s5wPKdCoVu57GtY06axnZ5&#10;icPIVU4JBA9/6UAT0BOB2FKUCkAktnjHSjyMg81jJwDQUMeO1YUcCipZdoIBPHPajnoSCfWhhjtz&#10;0qRpQfKUjB55pwWZc4IVcDApmjKgEZwfTFK0SqQzDcByD2ogEdulSbnj2Bz1yOelaFqh0545tPvJ&#10;LPVYpFeG8jkKPGR6EdOlfsuft8zeZZfD345XCByRHaa70Vh2EuP51a3VrfW0V3Z3Ec8EyB4pI23K&#10;6noQR2ogYwBzR6dc0RxiiBgHNEA8CjjAINRkFsd6qqqqqqqqqqqqqqqqr9lj/j9+Nf8A2VnVv/RF&#10;rVVVVVVVVTokiGN1DKwwVYZBrwv8PPDPib9sHxHpWpRTG0WFpFtkcqgbbnoK/aE0ltM+NPifR9N1&#10;jUbe0srgJDFHMQFGBX7H3gHS/Gvxr02LxJq+qXUWllbiGI3B2s+f4h3HtXxh+GPhBvj/AKNbpBcR&#10;Q3xV54Y5Cqk5HQV/wUZ0Sy0rSvDVjoryacluQqm2OwsMY5I61La36xsy+ItVyoOP9INeFvh54c1r&#10;9iDVPGGoPdyatEHAuPNO7gjFfsfIqfAPw6q9kbk9TzVVVVVVVVVVVVVVVVVVVVVVVVVVVVVVVVNI&#10;sMTSueEGTX7efxck0/w2PhzouobL3W3/ANMdWwUj/u+2a12S3F1HZ2EjyRwJtO4Y59KuFeMiOSPa&#10;QMgY9qUJHarKQWlYYVjzWMDHfvRZ2beDz7DpSlgdqnk8YoqFO0444oEryMfjRJIxntQIBBIzjtRT&#10;cQ2NoxxgZoM0YwpIJHUjqKx71SlQCCMnHB9KJzyTmiu3jH5UkTSwvIJF/d/wnrSOQu3PHXBqK/nB&#10;jSN9nlnKAdAa+Bnxj0S4GmWvi/X1try2YRky/KmB0OelftBeIvDV/pMV/o2uWN7GLhEWWCQOu4+u&#10;DX7Tmptonw3aRgm9rmNWXsTWn/ETSILdWl0ediowdsg6/wCFW/xO8PmULc6Xegk/3wf6UfiT4VII&#10;NpfL3wOf6VD8SPCJBjEd8u7sY/8A61Hx94UnbYt/eoPQwnj9Kh8d+C1UH+1pwVHU27cn8qbx14Rl&#10;iB/t88fdYwsMUvi/wkWVl8TQBuxaNhim8W+GXYGDxVbDH94EVFr+hSnbD4p08hugMgBJ/Ola0u2x&#10;ba5pskinChZ1y360J5YgLe4gDMMgYHT8fSkvWUbonKyY44oO0jxoCz7DuzjGTV5E11dBZJQE6jjF&#10;T6ZaWNjZXzqA1zbDJPc7hVzEVtIpUwpaIcgVqqT3et2srEnDkZ9QAKkKWsmyWLzCRzgYxStaCMpK&#10;uC5yA3BpbfT3hDGEDPA5/WraHStoCQr5m35iealkslc/IMY54p302SJiEG4H5Rt6j3qSGxKMzLGc&#10;/dBPNSpbRw5iZNnTHc1JJp7xossf70HAA4wKlS3cvGq5H988YqVIlQsUDgcAHrWuZgtX8pjvOOfS&#10;vAuoDVPBek3xkGTbKD7kCg7vDHDtGGyAT703wA+GvjXTtK8N+HfGOr2mu6gAzW9zbeZCZj/dYLkD&#10;8a+LfwS8bfBGU23iGOK4guJNkV9akNHkH7rDkqfrWG2hGwAowCB1oKeSoJA6kDpSgFghYLk4yR09&#10;6nUxStCkodVON4GA3uKLbuWAyB6VgEUw+XIPSmGVznHHX0pEY4YNkEYAHNYK/KRjHqKCAOrAnC9f&#10;arlopH+0Rr83RqCuq/MRjHeuWGAcY6UqDcXDHn2q0vJJJVjuXUoo4JHT6V+x1+2Jd/D65tPAHxA1&#10;aS98K3DiO1vpmJexY8AE9Sn8sVa3Nte20V5Z3CTQTIHikRshlPQg+lcEcDkURnB9qI54NYycUQD0&#10;NIBnIx0qqqqqqqqqqqqqqqqqv2WP+P341/8AZWdW/wDRFrVVVVVVVVVfDj/k9HxJ/wBez/8AoBr9&#10;pH/kvnjL/r7H/oIr9hb/AJLaP+uA/nXxf/5OE8N/7if0r/gpN/x7aF/vCp/9U/8AumvAn/KPrWfr&#10;J/MV+yB/yQTw9/ut/Oqqqqqqqqqqqqqqqqqqqqqqqqqqqqqqqr4q+ONO8D+F73Wr+5VI7WInaTje&#10;2OF/Svjt491Hxh47i1K/kMsk8jScnIHPAFak6SX80yEZLdMVNLJKBvbKgYUelO4ESZkZnCkBSMBf&#10;pTiP5G8zcSvIAxtNJL5YDKFYt94Ed63EyeYwDHPIPGacuPmLA4OMYogFiAwx2J4oLngkD3NF8LgM&#10;DjggjrXIOQeR0rjGM1gHjNV9DRbIAIBA7dKJIBAP4UQcbVbOR0FRwZiZ0YN8uGGfumkClgCRjPOe&#10;Ktb9oWEMnzpnhuhFfEfU9T0W30bUrbUbpLdr4eZEsh2OVOen4GvjlrVv4o8I6JHMI2S/jinWM8k/&#10;JycfWl0DRhCTLYRB1GMAfzpvDGhvICumREY465pPAmlS2qzro2RK2BIASvvWi/DTwLcokGr6Sw3n&#10;AlibkfhUX7Ovw1vHQR+KY7WKRSQ7HkH0PNap+zLCttLfaHf2+qQQsQ8cEw8wD1C85q8+G2mWri0d&#10;biIjO5WIBH4YqP4eaLLHgzzYA6nHb8KPw6015QpnfaeeQOKHgLSouI7uUEDk7Birfwdp1qGjW/cy&#10;MOqrgj6VaM4torfegWFNoZjzj61b38KMdsW5gflJH64rRtH1rxFPHp+kaZLI1w3zSlCFX3z2FN8A&#10;9fR8Xms20MhGQFXdgfnXjPwFc2Nho1jZTyXhhZUmYLjaf8KvvhxrY0iwlMaokg2qTxn61qnwlvRo&#10;2n3MVqGmW6kDlf8AdXFeJPg54t061m1mSK3mtUQvtib51A7EVPBcfaGSOMykck9QKkufGGj3ttf+&#10;GXiklGVaORNwUEHoO9XjfEKwlmCLK0lyzM24fdJPb0qRviNFJ5swmKliMFu9LqPxBCsr27MoHANT&#10;an43SQOLSRSB/dJzU+t+NVCvLp8rBjhWEZA/CpfEPi+AAtpjkryCyHpT+K/E6rufS2wT08s9an8V&#10;a+7FxYMrDuVNX3ibVrlCk9qAGGB8pr4E6s+q/Da2iK/PbTtG2e3PH8q1f4gaZo/ivTdA+0q8buq3&#10;DscCMk14G+IHgDRPF2k6tq3i6xsdMskIF2HD4lCZC9eCTxX7Qvxv8J+NY7zTdEvDqEU7YEzDjgk5&#10;A9eetSsHcsuduflzQd9jRRk/MeRjrigc9cUXZWDnDY7N3pVMj4VQCeg6Cs4BUgE9j6UQSAFI/EU2&#10;NtMbaN9sUxPckcbfWhKswyr7sevWpS/lkDle9IEkTasykgfd9TSqMbWGcdqG0sVAAIHI9KYgDFOg&#10;bBRiCOho3bxKFMrKUbIUDiv+Ce37UkmrRxfBHxxqLSXSJu0W5mfl0GAYjnv0x9DWMjH5VtBA56UQ&#10;O1YGMCsAjFKOaqqqqqqqqqqqqqqqqr9lj/j9+Nf/AGVnVv8A0Ra1VVVVVVVVXw4/5PR8Sf8AXs//&#10;AKAa/aR/5L54y/6+x/6CK/YW/wCS2j/rgP518X/+ThPDf+4n9K/4KTf8e2hf7wqf/VP/ALprwJ/y&#10;j61n6yfzFfsgf8kE8Pf7rfzqqqqqv+Cjg8YeDf2ffEXxp8BfFXxr4V1zwrbW6Wtto+pi3tLgy3cU&#10;bNNHtJdgrsAQwxxX7IvxG/ay/ae0D4sW0X7S/wAR4fEfg/wyuqaBHaagGW5uFc5gdDjd5irsB3Da&#10;WDc4xX7BX/BQ/wCNsHxr0X4JfHbxXeeItK8Qao9klzeW5ub+G+lKRRRebvAWEOCSMHGWPerzW9F0&#10;+UW9/q9lbS7dwSa4VGx64J6cU2uaItmt+2sWItmbYsxuF2FvQNnGeOlHxT4Xx/yMml/+Bkf+NHxT&#10;4XA58SaX/wCBkf8AjVpruh38wtrHWrG5mIJEcVwrsQOpwDmj4n8NBth8RaZuBwQbtMg/nV9q2k6Y&#10;UXUdUtLUyA7BPMse7HXGTz2oeIvDxgNyNe04xKwQyfak2hiMgZz1wDxV9Da+JdCu7Kx1iaGK/t5I&#10;FvdOnCyw7lKl4nGQrrnIPOCBX7YH7R37S/wH/aO8Z/CbwP8AtH/EWTRPD9xBHaNqGsedOQ9vFI25&#10;wqg/M57DjFftAz+LvB9vB4R+HH7XnxvsPH9p8OrjxpPZX866jaajBHCWESSKY2hfdHIPuvkMPSvE&#10;Hxy/aNg/4J0aH8cLv41+PtP8a2Pj240t7j7e0RubWWPcFlUrlthjGw5GNzdc8f8ABIj42fFr40+G&#10;PiVefFb4haz4pm0u/wBPSyfUrgym3V45i4X0BKrn6CpfEvhyCRoZvEGmxyRkq6PdICpHUEZ4pp4F&#10;g+1GeMQhN5kLDaFxnOemMd6h8R+HbmVLe31/TpZZGCoiXSMzE9AADya/bz/b88M/sr+H28J+DJrH&#10;WfiVqURa0sZDvi06Pp51wAc887U4LYbkY5/Z++L0PxI+BvgLx94u17RIdb8ReHrO/wBQjhnSJEnl&#10;iVnCoWJUZJ4JOKHiLw+bc3Q13TzCH2GT7Um0NjOM5xnHOKhvrG4tPt1vewS220nzkkBTA6ncOMDB&#10;qHxJ4duJUgt9f06WSRgqIl0hLE9AADyanngtoXuLiZIoo1Jd3YKqgdyT0Ff8FX/jb8Uvg54t8Da9&#10;8F/jn4m0hPElpdx6hYabq6m1jNuYdjpGoyrN5rbiSc4HTFf8E1PiP43+KH7JuieNPiR4sv8AX9Zm&#10;1PUEmv8AUJvMkKJOwUFj2AGPao/EvhuZ1ih8Qaa7uQFVbtCST0AGaqqqqqqqtSv4NOtHnmlRCAdg&#10;Y4ya/a/+Mia7rJ8Iadfj7NbufNbd8rSe/sK8YapM+sRXMtwsixSkK6ngirthPI0qw7C3OAf1r5WI&#10;DDJAxgcCikbBish+UfKGHX1rIHKt24pUypOcbR1NMQy8jL55ast5YXPy5yB7+9AAkDPU4qVPLcx7&#10;gSB27VgEZ3DjoKRGkYJGMsegp124AOfQ1gFOW6HgVWCSABkngCnjaNmRyAy9RR6cGp3t0hjjgjdX&#10;AyWLZznrUcjIkiAghxgg/wA6VWc7VGTTqVOCp9sjFfFiaabwtpVpAy+Z9rYNg8gYNeHr+5vbGybW&#10;ne5W0txDCCudqgdB+VRPprIEis8I/c9avG0e3AMlwkLjszCoPGWl2NtJpT+I447VpAzxDkbvUUfi&#10;P4f0yYiPWp95bqseQv61D+0JoVqjWdzaPdxsMb3hwwP51pnx28N6Vff2hY2t8JEbpjj+fStd+NHh&#10;fxDObqe1uIZHPzER9P1oeO/CDhDDPP153RcfzqXxv4WkVlGpPv8ATZ0H1zS+MvDavsXVuJOuV6fr&#10;R8U6B5n/ACGovy6V8Afhv4b8VW2n+KfEGt29va3t+sNs8jZjjiUjzZWHfjcAPUVYfBvwIfitfTeE&#10;dNh1nSJIs2t7MmFQqOSVGep968YaXP4Z8UWaNYR28cx8vMfCN+Fa1MILou8m1BxkmvAuj2HiiZ45&#10;bpWS3Vp+f9kVNr2o6lanS4/Lkt7KcmIehJ61MbWz07Sp7iRZB9oJkjJxkcZP0q6kgvrK4MGDHuOx&#10;WORj0NSfs9a140jfU9Ls4dMJBJcjCOfTFQfsQeJE+Hl1qlz4n01fEiJ59rpay5kMPTPseRxWtab4&#10;m0m+u9I1CxuBcWr7JVcdCP6U9hqk6vGbf5yvCtUulajbuUuLWQDHUCntL91EP2djkfKcZOae11GB&#10;QktrMSoOY2T19KktpkjK/ZJOeoK9K8uQxCIxEHOSCvNPbxkOAMHPRh1rVLXco2BcAckjn8K+C3jH&#10;TdAg1HRNRuxEhYzQs3ALYP8AjXizxVc6rqd7cJICJJnOc9cE8ivh74SuJ/hRaajBatLiOS5nGcsB&#10;uIDY9OKULtBUDpUjKzbVUDjoO1Akj5TyKwOgFAlThQORjmsDGAaojJAz9eKlDNGVU89qKB4lRDtY&#10;L82R1qFjExifBb2FTIWx+8IGMEDvSRno4Ax0pmJIVhwOhx0pZYZIfMaPOOBRbLfKfoMdKnt5IQDw&#10;VbowNRwoHYkbi/8AePT6V4S8Qat4K8SWPiLRZFS70+dJ4pD1XB5x6cZr4M/EWx+K/wAMtA8dWMit&#10;/aVojTKD9yUDDj/vrNYyOKIB6Gj6AUcdM0vJwKqqqqqqqqqqqqqqqqr9lj/j9+Nf/ZWdW/8ARFrV&#10;VVVVVVVVfDj/AJPR8Sf9ez/+gGv2kf8AkvnjL/r7H/oIr9hb/kto/wCuA/nX7UvxP8C/CX4waH4s&#10;8f8AiGDStOt4lYySAkuR2VQCSTiv2qv2/PCX7SPxF0jwz4E0G4sPDVk5D6lqREcs5VT0RSwVc4wc&#10;5x2FTeJvDpicDWrT7px+8FeCPiR4Bh/YN1fRZfGGlrfsZNtsbgBzyO1fsn/F34X6V8DtAstR8e6L&#10;bzorbo5LpQy8+lf8Lu+EP/RRtB/8DFr/AIXd8If+ijaD/wCBi1/wu74Q/wDRRtB/8DFr/hd3wh/6&#10;KNoP/gYtf8Lu+EP/AEUbQf8AwMWv+F3fCH/oo2g/+Bi14d8WeGfF1q974Y1yz1OCJtryW0ocKfQk&#10;fSv+Cnf/ACY/8Sf+udj/AOl9vX/BPPwh8cfiLYfGP4c/AtvCltqPifwtFYajfa/dSxrbWkkxWTyk&#10;SKTe7oWTJ27c7gSRX7N3/BO22/Y4XU/2o/2h/EGl6/P4AsrvUU0XR7P7ZGI4og6XEck3lkTqyuVG&#10;3AwPm54/Zps7b9v39rrXrz9o6+1LxBDceHb+8t1iumtTbiFlMMaBD8kaiRvkHGSetfsLeNNN+I2v&#10;Xn7GvxYS413wL43Wf+wbB1Df2XrKAvFcxyk7oFKCYOUBLbhkHmvDOj6D+z1+0LqXhf47+G11uy8L&#10;yappuoWcNt58c8/2eaGGWNZdm5BMY5FY44AYDoK+D/jXSfg98TtL8XeO/hbp3jWxsYpDL4d1tTHB&#10;dCWFlRmDK3Tesi/KQcCvCOv/APDNn7KerftEaB4OuPC3xJ+LXiO9sPBusQBJk07RgqGb7OS2YGy8&#10;sauF3ZQcAAGvAH7L/wAV/jz8H9J8a/Bz4R+KvEPiKLxDqEet62t3CtrKgS3aCNA8obzVZpmc7QDv&#10;Tk9vi/4J8W+L/wDgmprPiL9p74VRW3xN8CaHJZ2V/rEiXt6oEsKm6Wbko0oHIB/h61+wj+yN4s/b&#10;C/4SjwZe+OtZ8M+BtH8q+uJ7aBbmCTUhlIVaJpF+fyZJyH5wAR3r9mH4DWf7M/wX0T4OWHiafX4d&#10;FkuXW/nthbtJ507ykFAzAY3469q/4KUf8nt/FD/r9tf/AEjgr9n7wh8UvCH/AAUv8Mp8U/H8fi2X&#10;Vfhw17o9ykfk/Z7BodscPk/di2sknyqSDndnLHH/AAWD1bSb/wDZNew0/U7S4uLHxhp63UMMyu8D&#10;GK4wHUHKk4PXFfse/tE6j+zT+yF8bfF3hy4ubfxHrOuaRpWiXMVusy29y8Ny5dwxGF8uOQAjJDFe&#10;PT4bfAD4mftL/C7X/FXw++Gfizxn4+XxcH1HXFvIvsxtZLdnkSTzJVZp2mZX3bT8uee1ftA/tO/t&#10;O/CL9lTwt+yl8TND8SeC/F7xyRXt9c3cdw+r6Gdyovmo5aMht0JjHBjQDPJFfsx/8E0fBfxr+EHw&#10;z+PPgf41a14I8R/YFnvDp8C3bxahFcSFZkfzVMLBBF8gHG0HvX/BWzw1o3hn9rWSLSbC3t5b7w1Y&#10;3V9LFEEa7uWaVXmkx1dgq5PsK8Z/s8fAqy/4Ja2/xPs/hH4Vh8Wt8O9OvDrSaZGLo3DrDul8zG7e&#10;dxyc9zX7Cf7IfjP9sK08SeEL/wAda34Z8AaPIl7LPbQrc28mqABI1aJpF+fyZJCHwcAEd6/bm8Za&#10;1+xH+zV4G/Yp+G/jzWJ73ULW6udU1gWaW32rTZriYtCCrsyMXJVgOGTIJ5Ir4sfCPwj8Iv2Uv2e/&#10;2g/h++p6V458VXl/NfajHfyfLJazfuXiXOI2XaDlcciv2lv+CknjP43fs4+DvhRpOu6vaa7cWs0X&#10;j+5NnHbxamcr5SROjlthG7epVQxxX7VHwI+HPwq+A/7PXjzwbp95BrHxD8My3+uyTXbyrNMqW5BR&#10;TwgzK/A45HpTftO+J/gx/wAE4fAHwu8Baxf6TrnjvWNYa6vYI1wNOjndJY1k3bkkZ2jHA5TeCRmv&#10;CH7Jfxu+JHw1+HHxN/Z5+DXi+4vkhuZdT11b2COG4vIr2QQyWu6UMoRERSdq/OhIz1r4Aaz8RfEH&#10;wb8Lal8WvCc/hvxcbLytU06e6FxJHJGxjDtIOGLqqyH034qqqqqqo4x1r9oL4t6PonhS/u3dkuoy&#10;1vYx55L9C5Hpz+lfEvxbPqOoSyPOZZHcsXz+dX5e6BGS4Fade/bLQRfdlhG3ZjqPWnjKJnPX26Ui&#10;h2AIwAeSB0orkkKcjPBosxUICMeuKwSOPwrABwTRjITeMEdiDXBHBpguAVPUdPSgSpBVsEdCKJOO&#10;D168VgUqNIdq4yB34oYVsFiCOhHY0wQkBXJ/vMRRUhQT36USHUZY4UY5oYxzQYgYVuvWnleSDY7Z&#10;YNwT1xXxIfSn0zSl8wxq0jM0CZYhh6k+uaTxjfWtuLTTo1gROF7k1da9rd4pWTUpQAfmRWxTlZyD&#10;KSxPQseauIxuAIHHBz3qYCRcsmdo5Pp9Kc7hnIGBgDHSkhCDeSNueB60rJGN+Ac84HNCUbVErg56&#10;CiIgeCGyOPakVAcFlOD0HFfCL4O+JPjT4lGgeHbfy7WAhr+9cYS3Tvz3OOgrXfgdpPh7wfY+EvBd&#10;3NbR6ewxLdSkLI/8Tk5OOc8V8FPC+p+HtPisZJzNLsHnTZ/1hPp7V8d9Ma1tNNuhHuMN6oOO2fX8&#10;q8QaNJrAkt4ZAsx+4voa0Px1qHwhm1fTvEOnzCa4idLebaWUE9wfTFaX8WtROrwSi+aJN+XAbg/h&#10;6VqvxDk8SX1lp3hqCW5upiBOyrlUXufatJDwWM0W8tIFDMvpWg6uX8N28aKAI1GWUd6+OFp4iu49&#10;N1Xw3cNFbyxAXRhOJFPHf09a/aS0vx34X8fvf6nc3VvZ6hCv2S4glJSYBRnn+9wetf8ACQ+IiRs1&#10;u+VgOCZjnim8VeJyiq/iK/OePmlNReK/E8EnmLrV0GByCHzin8deOHdpj4luSy9CzZo+P/G6tlta&#10;d8HJDpkVL8RvE1xzc/ZZRj/niAfwpfHN0EIubOI56hTg0/iizulIlt3j46g5xV7eW1yN1nMA2OMc&#10;ZqeCRVJZfvA9q8Ba5Ld/DbR47aWVCLdrdwnGQSRipYmid4HXDISCPSsNjk546VsYAMRwTwcdayDw&#10;DWQeAarIxnNNknAPFFhtwtFhnj8TW9JD5pTqMAY60ZHWPLkEg9R3ppVkVWRAMDBwanukhBAUsW6D&#10;GKgYlMYA44ANFdwwrfN2FCZ5YvK8wEKSSOmait47jMby7Hx8g75oWRtp/LYxyMYyGLN0r/gmb8VQ&#10;um6j8KNSuwQjNcWIY9Ocso/Mn8K4IxW3I4ogdAaIBpQM8elVVVVVVVVVVVVVVVVV+yx/x+/Gv/sr&#10;Orf+iLWqqqqqqqqq+HH/ACej4k/69n/9ANftI/8AJfPGX/X2P/QRX7C3/JbR/wBcB/Ov2nPhx4I+&#10;J/xl0Twz468O2erWF1biJlmjBZA2M7G6ofcYr9rH9gXwL+zr8QdJ8U+ANXkuPDt67GTR9RQym3yp&#10;ACOclx0Pzc1N4W8MCJ8eHNM4U4/0RP8ACvBHwz+G8/7B2r63N8PvDcmop5m28bSoTMOR0fbu/Wv2&#10;T/g78ItW+B2gXup/Czwhd3Dq26WfRLeR257koSa/4UX8E/8Aoj/gn/wn7b/4iv8AhRfwT/6I/wCC&#10;f/Cftv8A4iv+FF/BP/oj/gn/AMJ+2/8AiK/4UX8E/wDoj/gn/wAJ+2/+Ir/hRfwT/wCiP+Cf/Cft&#10;v/iK/wCFF/BP/oj/AIJ/8J+2/wDiK8O+EPCfg+1ex8JeGNJ0W3lbc8OnWUdsjN6lUABNf8FBfDnx&#10;Y+KPwK1/4J/Cz4Q6z4pvPFFtAy6nb39nb29k8V1FIUkE8yOSVjONqkcjJFf8E3v2eP2oP2UviVr2&#10;o/Eb9n3W5dP8V2trp4u7PV9OdbECbLzSr9o3FFU5wgZuOAa1TS9M1zTbnR9Z061v7C9iaG5tbqFZ&#10;Ypo2GGV0YEMpHBBGDXhD9i79rD9jT9pPWvHXwK+Flj8UvD99pV1aWU82qW+niOO5YZWRGdCJE2D7&#10;o2kMMH0/4Js/8E+fHHwU8WXnxv8Ajlplpp/iDyZbTStBkWG7a03OC1yZVLKr4UKuxs7XfOM4r/go&#10;b+wB8XPjZ+0ppXxL+GGh32t6X4mhtofEEq3FrCukrCI4QUEkitJmNWfGDyMV+3J/wTN+InxC8d+B&#10;/EXwNsrfU0l0rTtD8QXN3eCOSJraJbdL2RWIURiGOIFIstlSdpzX7VH7C1t8ef2a/CHwg8LPoGie&#10;IfBaW40u7YSQWcJ2ot0RHEpz5m0kZXqc8Ek1+yd+z9/wU0/Zw1jWfA/g/wAG22m+HfFW60lvdT1W&#10;1uLTSpidq6ikSyM+5VJJUJ8+FDA7Rj9oH4M/Evwt+yPqX7NHwy8KeNvirq/ifTJYrnxHf63blorn&#10;zImLzG7nVgr4bake5VxjjPP/AATF+DP7RH7MD+I/BXxT+BGtWdr4v1C3mXWIdV0+W3sUhilBMqrO&#10;ZDksoGxW684FaveXWnaTe6hY6ZNqVza20ksNlAyrJcuqkrGpchQzEBQWIGTyQOa/av8A2Kf2xv2g&#10;f2gvF/xe8N/s8arpum+Ip4ZILW+1vTfOjCW8cZ3bLgjkoTwTwRWueL/2s1+FlhceDP2IDp/xjstD&#10;TSIPElzqGjyxWUYUqWilM5lYAYYRsNpYnPHXxP8AsjftT6t+xKnwsvfglf6r8T/E/jqXW9e1N9Us&#10;GmaCFCsJuZ2n3SljM+wAtt2tnbkZ/Z5/4J3fHDWvgZ8TPgb8XfhhJ4Y1PXLqx1jwzrt5q0Etna3l&#10;tviZZVtpXkJaK4lxlCvBzg4r9mr9mX/gpT+yh8StTt/ht4HtrjQ9Tlm0+6lutWtW0+YNmOK+8oye&#10;YNh2SjCByq7CMMRX7Sf/AATe8Q/E39nW10qx8e3Xif4r6RdT6vc6vq8hkOrTyKTJZxO5P2aAZIij&#10;XbGGwWAyzD9lr4Q/8FQ/2ffCd/8ACLwJ8NtL8Oab4l1m3uv7c1K70+5XR3O1J5Siu7SK0aICNrEB&#10;MqMk1/wUU/YH+P8A8W/FXgvx/wDD1b34i+IzoY0zxFcMLPTkDQHMcwRnQAyGWQFVGF8setaH8Mv2&#10;8If2KvEX7PnxF+Ftz4jutc0eHRvDNjp13psB8PW9qygfa5DKvmiVQm0qZCPLbdtyK/4Jj/CL9oX9&#10;mOx134ffFP4Ea3ZQeKtWjuhrUWq6fLbWKRwEfvVWcyElgANit94ZwM1/wUM/Y5uP2r/hfA/hCSxt&#10;fGnhhnudMea3QNfqFObRpsbkDZJUZ27yCcDJHiv9kj9u74u/B74S/s4678ALDw5o/gC8uETX5det&#10;ZcpdS5eSaNJWIVMk4QMSBwM8V+13/wAEr9b/AOFU/D1P2edBtNe8U+FrE6ZrjeZHZTavGW3RzbWZ&#10;YtyFpQzE72UoOdvHxq/Za/b6+NXwy+Ffw01H9mWDTLf4WaO+mWt1B4hsne9VliG9w0+FP7kcD+8a&#10;1T/gl9+0T4y/Zu8EeAdVTwBp+teEVu761mbUbtr0C6zNLYuiobfcJNo8wMRleuCTX7JXwE/4KX/C&#10;/RNT+BQ0n/hDfBnilTHJrl/qdrdt4eBIM0tqkcjsJJEDoqgBQ8gfgjdXw68D2Xw38EaR4IsNX1bV&#10;ItJt/KF7qt7Jd3NwxJLPJLIzMxLEnBOAMAYAAqqqqqqrxfr0OgaPLcO6BmUgbjjAxyfwGTX7TfxW&#10;/wCEh128+x3RFpASsK5+8R1P51qV9PqryvvVlhj5zwaM0iWxijO4OPmOMYo3CxSRSwNiWM4YAYzV&#10;neLqcbRBijLztNQAq5jI5I5zxikVArgoSrDgk8j/AOtWwLuRnx7etBQYlL8DPBAoAEcHnPAqWSPy&#10;xFFDt/vE9c+1EAjiqoEgHae3NHmsRGMHc28HpjipX81y+xVz/CowBVAkHKnmjz3quPWmBB2DknoB&#10;Xxv0mTRx4esjPHI72hd2VdoGQvGPX3qOGNQASTg8nPSnhQA8DB6MKJ2nyiVz1JNSzRrGoLDIHIo3&#10;MBiADncxximyFLED5uMf1ojauCTwe9RhnYqXOT0HSnCqAu0lh0yaZyQSoOPrXw/8Fa78SPFdj4P8&#10;N27S3d7IAWxxEg+859gP6V4G8L+Av2evA9h4US5ghklANzdsvzTy45kfGTtz+leLPinrPxI1y68H&#10;6H5b2wkYPqQBEKqOpUY54HUjAr4HSHTvCOlaZPqDXktpFnz5htaXngjPUfSv2l447LwtayOyqbi8&#10;jZGUcM3PGa0+yW51EzRMdr8HcKs9H8G6Xbtd+LNBh1iKZVgt7SeAOHkfAycjjrWt/A39leHwvf61&#10;P4YNnrMEiqLVjsMjtj7gBxt5qXSvAOj2tpH4WtLKzlkhcS2sUO2QEdCWxyPxrSbaOFpy/wB6RSAD&#10;XguR28PXEcVrNJEuN5VS2K+Kum6vL4U0/UdCu2Drd4eJG5AAPDDriviJ8NvD3xf+Gh0nUhDHNKhV&#10;GAybacdHRuwJAyPc1438Ja74A8S3vhLXrd47qycgM3HmJ2YexFb2YgqOnQmjKysU38DuabYVJV1Y&#10;nk4OMVLKVUkucj+E96aVV/drwccCmAKj5eV9TTyMx4HHbii4Zv3YPoM0JZI1wWDg9ARX7Piwan4e&#10;t4LuJDEkpVkb7oGevFeKLSzsPEV/aWEokgSU+WwzgjA6e1YHY0TlQpPQ8ZPSqwM5Bo9OKJIHTPtT&#10;AY6fWpUETBSRjGR71IBtyvTvSAhMsAQOnHNTISBsUHnkZxSIybY9wPJANSQNIS5k4AwoI796iVQo&#10;CoBgYHFOuSCD0qJCFYgjBPGR0pX2Hcy8Hrxmkls1jkM+4RngKT8x981+zT43n8EeLdP8UWU3km0u&#10;lyN2PlJw36Zrw3rln4m0LT9fsJVeC/t0lQqeORk0QCOtEDHJoqAOtDB5Bqqqqqqqqqqqqqqqqqv2&#10;WP8Aj9+Nf/ZWdW/9EWtVVVVVVVVV8OP+T0fEn/Xs/wD6Aa/aR/5L54y/6+x/6CK/YW/5LaP+uA/n&#10;Xxf/AOThPDf+4n9K/wCCk3/HtoX+8Kn/ANU/+6a8Cf8AKPrWfrJ/MV+yB/yQTw9/ut/Oqqqqqqqq&#10;qqqqqqqqqqqqqqqqqqqqqp2VFLMeFGTX7XvxoXRrCXR9NvwXuEZFA4KJ3/M5rxt4im1C8kLThstw&#10;CeBStHfNkF1YHkg4z/jV15cL+Uki5K9R6VPOkgERIH+0B3rT9SntZ1kDhWU4VmPWkvGvYld4yrAc&#10;nHBPqKiimcfKcYGQSKYEEhuufSlYNEWYcA9fQ1LAsdtHP5iv5xPyg/MhHcjt0p0KgEHIPTNYJGB+&#10;VBEKZJOR1FEYOP0NKqFSzk8D5eOprym6EgYGetcHgGthwCeM9M96AUgDPOOhFYDEhR16Z7VjPA69&#10;hR9KxngV4XtLG+1yys7uURxzShWY8fhzX7S1jBaeK9N061U/Z7ezwoc5OABV1cW0C7nuI0J4A6n8&#10;qn1e1iTEStKccdquNSEhKpCFyO5oSFhteTnHpWS5yWyB04oszDAY8cAntQV3XAfJx1pFBAUyfN64&#10;6U4I5L7uwrwv8PvF3i+G6n8K6PLfi0j8yVFIyB7Dv+FfskfBAfDrwuuv6nYgeItVgEtyXXBtYsAi&#10;P2JOM18cptf8QeJrq2SaR5XcRyRxkkKvGI1x3I614K0Kx+GXgXU7bUtJM8utCNZkVctBCCC0aHsW&#10;GQT71+znqkPx88Raf4mfwyun6b4QgWCNIF8uN9v3Y2H8TdSfrX7WlxJ4j1O9e1KroHhaZUkkiXCC&#10;5OdwyOMgKPzrRPEHwjvGt5x41utFlyOL62Z4n91ZVwB9TXhObwPra31unjvw1qKTW6+RGbxI2LAj&#10;kBmBB4rxf8Jda8UTx3chtb6GCRGieLUIhnbjC5Dc9Kvfgn4ubUn1aPRrJLiRdgMuoxKsa46DLUnw&#10;kudIiW48X+M9D0u3AO7ZKJ3/APHCa8FazpPhbxrZWvh3XZdU0dmFtcSyJtQyEfLlSBgHB6ivjPq2&#10;hfDHw5/wtjSvAsN9KhWC9jxvjt88FinQZAxnHevGXxE8L+K44JvAWl3Wi289x9o8onKbyMsv03ZI&#10;r9pf4ND4rfDqHx/odiX1rSEKs6IR5oX70ZPrjp9aksroI0/2ObyYm2SOEO1GHBBPY0ESRtroxAPG&#10;KgSw8/dcQPJEByoO01NEWYtEh25+RWHOKnspAD5aBMDqT1pra4RcOuc9MUUKjL59AelMmBgOM5xy&#10;KdVRcMc4PSv2YVafw/dOpHyysMEcAYrXERdQmBm8ybzX8zH3QM8baI7e1cEf4ijjHWgGzkkYPQVR&#10;GSMHpTKGHB6dqaMSYJkyU7E020LjOPwpGUjaGyfSiQBRjWRgxB3KeO1LBI8TsijCDjJ/pQBBAOcn&#10;sO1OpIwDyKAYoFZuR6ULxoZcpGGIOCrdDWpXQu4TLsQOOAAMflXg7U/sECxt/ERyR0NfsJ/FNfFf&#10;gR/Bl/dK1zpABtwTy0Z9PoTQGRwf0oAisDoKyD0qqqqqqqqqqqqqqqqqv2WP+P341/8AZWdW/wDR&#10;FrVVVVVVVVVfDj/k9HxJ/wBez/8AoBr9pH/kvnjL/r7H/oIr9hb/AJLaP+uA/nXxf/5OE8N/7if0&#10;r/gpN/x7aF/vCp/9U/8AumvAn/KPrWfrJ/MV+yB/yQTw9/ut/Oqqqqqqqqqqqqqqqqqqqqqqqqqq&#10;qqqr4meM9P8AA/hK91i+cDEbKg3YOcV8dvibc+KNeu765uJJfNZtqFug7Crm/gd3Qw7yzY3f3TWY&#10;VtYQAjOGyVxz9av7iEzrCqDGDlh61OqLI2Ccn7q5p4GmXcg4A+73qx12Kytlt5Q7uo2kZ4x/jVnr&#10;lvPZiKykFwB1jxiWM9/qKlljnffFIHyOgPIo5xt/Q0QUAIYHPShtaPDP0PApHCNuCgnHGe1C4KoU&#10;WNfm65FHOwcg5P40rKIvLP8AeySRx+FM7OSQMkjpimMIQKiEtjkn1piHVVBGff8AhpidoUYwOMUQ&#10;WGc5wOfavpR5pFUnlgPrXg7wvP4k8SWempcCNGPmNJ3Cr6V+1xPPb+NtPto5NsYsepPJ+7TnL5kc&#10;nJ4NModgQ2cdR60ASQhKjngGmAA246nrjpRTY+APqajRXGz264oIVG1BkZpFQKQfzA6VDBbSXMEb&#10;S7o3YeYQMbR3r9mj4r/Df4aX9xotz4J0u9t9et4bVnQbyI1BwEYcbiW5+gofB/TYvhjcjwigfWdV&#10;AlitpJBuUMMhD3G0fyrxlps/hLWY/BmsaYkd/BceZPIyfOXJ5JPvmvCfwwvfGMiaHLaCRtTIQKR8&#10;yg9/bjmr/VvCv7Ovw5tvAPw7tojqkxNvaBRky3L/AHpHPcL8teIvCHhXWvhrp/wn1rUnje8JutTv&#10;gAWkuCBlj+Zr4ifstTaCRP4W8TxXVuo52vz/AN8nNeFfg141utRjhj1CGLAxvmhYA/8AfJFH4OfG&#10;HTojJpen/wBoRDp5HnbT9Pmr4W6X8YdN1OSz1nwTH5brlZ7uGaRUI7Y3V8QLb47atp1xpVtp+n2+&#10;nSRkSSW+llSq98Fs18Nvg5deFvAV9eXmprcSXl3mYscvCTyrk9jkY/GvAet6N4t8EX3hjxhZpcvF&#10;H9i1VWGQ3YSEehxuzWqfs82vhj4kp4M1LU2h0i8l3WFz2UNzHg+mSq14A8FaDceFtR8FXtjBBYyb&#10;oblpVwUnAwkg+vy14k+CPwc8LWHi34d/EDSUtru/DNY3FtGMifnBx75X8q+Ivha38E+L9T8MLM8j&#10;Wk5ELnoY+cZ9+KVHKjaSfUEUzSSHLgZPQUc+XtYA+gPrTW52gqVPHIpoI3AV0VzjGMUdLhmBXaQ3&#10;p6VLo8iD90AQOo7iv2ZoZLbwzetIox9rOAR14FeL9KfTfEF5AH3Lu8wEjbgHsKdomQGOIqTwT2H0&#10;qiARjNFN0IdzgqMID3HtR6cUVVeFcNx1okE4A/PiiqBTu4wKcMybQ3br6V9kuYGjmlU4dfkOPve9&#10;SO6zqkY+bqxNAYBLdulLIoG4tkdwK3RuwUuN+PlWjjHWmBJCKfmPTPFXE0VsHeba7DjPofarqVL2&#10;VZIEWNI8AqpzWn3RgVWZsqp4HpX7JfxTk8C+N9L1E3JigkdY51JwGRuD/OrO6gvrWK8tnDxzoHQj&#10;uCMiugxijn1/OgBnjFVVVVVVVVVVVVVVVVV+ywP9N+NY/wCqs6t/6ItKqqqqqqqqr4cf8no+JP8A&#10;r2f/ANANftI/8l88Zf8AX2P/AEEV+wt/yW0f9cB/Ovi//wAnCeG/9xP6V/wUm/49tC/3hU/+qf8A&#10;3TXgT/lH1rP1k/mK/ZA/5IJ4e/3W/nVVVVVVVVVVVVVVVVVVVVVVVVVVVVVHGOtft8/F+K0ubbwX&#10;o92C0cZNztfhj2H61rl7PeyzXMsQZ14Jz0NWFg99cxwQQhndsAHjJrWbCGwvvssc8byQj5in970q&#10;+ujPLINoHlHAA7mmj8xmJZQ3UknAFG8EB2RPnIxz/SncSExLJt3HpioJ57WTfaEpLGeJN2K0/wAX&#10;RytHFqse0A5N3CMP+I9Khv4riEz2lxFqMBIVWQ4dc+q/hSJZyqVgugZUHzq/BU/SmQqwDHGe9HB6&#10;GsZ4oxg4IzgDGccCljVTtkcY7fh6Vp2kajrVw6aRYy3TIhZliTOwDufap1EVy9q2RJGcOp6g1jK5&#10;9DjFUqRmIsZQHHRTSbVyCwPHHNEAjKjgHqaVWY/IMkCvgbZyzeJbu5JzHbWuASO5/wD1V+2Pt/4T&#10;XSlUqSbLlTwf4aZcgEFeB1HaiuMEHP0pEU8/3QeDQRiNxI4PTNNGMbw3U9vWljaSMLES0n93HUUN&#10;pRmDEMOoIp1JTYCQSM4qGCd5Y7S2QvJMwVVXqSelfs2/CWz8NXmhQ6gyT3jOjSNM/wAqMeePTGOt&#10;XPxn8XfDD4l312byO6/s5mVYkkMkchY8Af0rxhrmlfF3WdJ+Ius+Hzp18tuBJadfMfoGIx9OKs/H&#10;+j/CvSHkYwT+IL2Pc53f8eUPp7MR/MV4I1TU/HXib+37yFnuZSUs7ZjkW8fdz7+/0rxlrCw6jK9t&#10;dq/Hlrg8gDvWnSvdyBrq5AwQCHPWvA2jWzX6uUSQDocVodotrpdvAY1BCdNtGKM9EX/vmpbeGaMx&#10;yRoykYIIrxb4cstCkleK2LWd4pWVAPl5rUdZ1HwH4gN3BExxEYpomGBd23Zvdl+X8jWq6pbePtKH&#10;hye4X+0bZDcaDeZwZB1MJPr1x74q6+Mmq6Pg6uJDeIBBLG5wqsvAZh3YcflXxpvNd+Jvh6XXNOnM&#10;HiFISkF0DzwOCRXiaTWj4ivR4oneXVI5WS5M3Lbx1qMM8RO9gUHyjHWgSQNrgYGSaOM8sv09KAYA&#10;KueuQSO1SRuSGU+2cdaIw5bjcR69qjwCWBOO4Nfs+AHwpdEg83ZwPwFfE+1t4biy1f7KspEZRwRw&#10;3pn86Z2dVXgBRwBRUkcn6Vgngde2aUKMh2xgemaGCODTsFTjJfOAoHWpURH8sSK5XqVPSoxAjKWh&#10;80OPlyen1qdkeVtigDOABRY7wpkJBB2q3bFRgSHzBwxHJPf3olmgykyCUdVI7etKkYUbXD8dcYqZ&#10;sSxgw5x0b0pgHXcjdRjNTPLLNHb20bzSn7oUZz7VcyBnZZcF88n+77UyRmDMZVmBG4r1AoibKFkX&#10;aw+TH9a8E6vLa3tvh1UoRgg9K/ZP+JcPjz4aW1hNdCS/0keVKCckr1U/rj8Kzx170cEYrjpmqqqq&#10;qqqqqqvil8T9O+GmlWkn9nXWr6zq9yLTSNJswDNeTkEgAEgBQFJZjwB7kCrr4f8Axi8eXEd78SPj&#10;Hqfh5rr518P+EJ2tBYDupvFw8/HdkXFXX7OGmW7Bv+F6fHAx/wDY/wBz/hUf7OOj3EW+H46/HDp/&#10;0P11/hR/Zt0wKpPx0+N/Xn/iv7n/AAq5/ZsC34S3+OPxsNrt4J8f3IJPftWqfs+W0cDjTvjx8bzd&#10;IceS/jy54/HFWf7PVtPBh/jh8b2kx94ePrkD8sU37POkQW7STfHb44tKgyYl8fXOcflUP7OOkXKv&#10;5Xx3+OKlFDc+Prnkdx0rw1+yV4K0aXUToHxd+MennVb57+/Nv46uU+03LhQ8r4HzOwRQT7Crv9my&#10;yaX7LZ/Hb43iVTyW8fXJGPyq++Aul24Nra/HH433F2o5RfiBdAD9K0r9nWzvbbfJ8bfjn5wbBU+P&#10;blcVqP7P2jacVR/jp8cXZSA6jx9c8Z6dqm/ZwtEMTL8bvjiUkXOT4/uf8KvP2bdPjjUwfHX43hj1&#10;B8fXP+FR/Dz4s+CJjffDL40eINWktvmfR/F87ahHeqOkf2liWhP+2qkn05r4V/FO2+ItrfafqOkT&#10;6H4m0ORYNY0i4YFreQqGDIw+/EwIZX4yCMgHIFVVV8OP+T0fEn/Xs/8A6Aa/aR/5L54y/wCvsf8A&#10;oIr9hb/kto/64D+dfF//AJOE8N/7if0r/gpN/wAe2hf7wqf/AFT/AO6a8Cf8o+tZ+sn8xX7IH/JB&#10;PD3+6386qqqqqqqqqqqqqqqqqqqqqqqqqqqqrUp2tdPuLlMZijLDI9BX7T3jO68VfFzXZxJuEN26&#10;KoP3SDjj2rUVkSPzRLku2GU+tWN22nyNOG3OD8hzwDV7etLN88uSx5z61dwokJDE5k5OO9ERsnzM&#10;B2XPariWIhYlkwMc565qVlKglztB49RSkBfvZBPJFTZUqgG3I4PrVvdXMM63FpM0EkfCurYwfWoP&#10;G94rrHqyrdk/8tScP9c1p/iy0dNkN6N54WOf+hq31KykVVm+TcPvdQT7VM9sJBHbXCy8c47Go5pI&#10;fkBGM/NxUtzHLE0MaBTg4bH86uYPiUmoTw6Hrsun288e0ywybd6+hxWi6F8QLHWVvJZDMnm4mE0m&#10;dy9zTABiCvbgHtR6VQUtwK4xgjOeOaiJ+9nOBxXwQt/sthqFzJFuedFdZF5G054J7MMdK/bHWNvH&#10;elOOHNhyT/wGgIziMthvQUUJGMADsRSKCAp/EmlSLZkkDcegHStgjTITp1OaErNkRNjjkntSbUKK&#10;/WhGrOARz0BHevhhpNvf+PdH068j3KtwrbVGSxBGB+tfDD4GfEnVvGGq6JHY2kc2i2Ed0UacZZ3z&#10;tjHq2FOR2qPwvaaXeXN9e6UYbq3lKzLKMiKUdQPpzWteMoPDFhJqBlR9RlXNuXP+qP8AePv6Vpd5&#10;qXiW5fULm4kn2MZG3H5p39T7Z7V4YfVfC/hx71XEVzdx7XIPKL6Vf69Is7ySNvfJ5J6itF8QJcSR&#10;xs/CnuM18NNRs2aM+QshI+XccbT61pr+bYwPuDHYMnNUQCMV41thNocrgj91zyK+JFx/aekLHIQJ&#10;bNy8MjDkDuPoRWoeIxpoxbXDCIvvtXVsG2mHJ/An+dXOtQePLL+3pdNaW9jHlXsgGA+OA+PXGPyq&#10;bUjYae8JdgHbbEoGScdh+dftTeANX8OeOX8R3GgXlhbaogffLEQrOc857Z/pQcGPCHOOufSgqeWZ&#10;AvzE4GO1BVXoevX2pgCcK+4DpQkwgDSHJHSlRVK5UY7+9KFB3qSM1+zzEr+EboqDgXRwfwFeOYEu&#10;NALG2WdYzkoTg/hTEFjjPHAB6iiCwAY/d6UEZmwH/A0QCMZohQow34elTRyyOghcJ2ZvQVJaXcfz&#10;NYTMkq7keReD/tCrhJlkjBG8KM4XjmowzKCTkj7wJ5Bp1DLhsYxyKVVVQF9OM1JGj4ZwSvdRxmoD&#10;HEmyAdW6E5NTTCOIEnGD93rVzNKu5BIkCMMgAZY14Q+Isnhfw/rvhv8AsW1v49Zt/KilnGHtH5/e&#10;IcH5v8KSEMpG/fnqfT3qPaDtiD7vcVHkLGWGSRgketadcrbXIZchs8A1+xZ8Ux4X8ZWFvdXeyzvy&#10;Ledc8ZPAP5mkdHQMpBVhkGjjoKAB6VVVVVVVVVVV4Sup/iL8c/iD443C4m8Gzr4f0WJxkWe0sbsr&#10;7yMsJPpsFaSk13d/atShxcCMgbe5xUqW8mn7JxtfHCtwTU+stoWk6jPa6BeaveWltJLBp1qVWa6Z&#10;VJEaFyqhmIABYgZPJFeL/wBv+08DfFXR/hB4r/Z3+JVh4v8AEIhOl6O8+nO9wJnKRYdbgoNzKw5I&#10;6c4q0/4KT/BWx+KFx8MPi34T8Y/DPVNMDiaTX4YnhWUEAJm3aQndk4YDZ8p5ojTNUtV1VLq3uILp&#10;A1vdWsgkSRG+6wZSQQRjkVpdqsUrWjTLiDkknrWqapC92b/SbXzJIf3cqkZG3ua0oTvbqbllDOGf&#10;C9wO1WzwRWE09rkuHHy9xVvqsd7rtxbQIWKRdj37ioNN8uRtRmslhRejA5Yn3o6jcyytqNjKyuoK&#10;CPZgEdM1AZGlAvrUzS3Z5IH3dtaleSwwJGgVwgwNozj2qyvIbiZVuzsGM/Nx+NapqkdvK9kkcXlu&#10;P9YOv4V8RZrT4dfFP4dfErRJ5BLqOoHQ9bz/AMvVpMjeUh/3Z2jbPX5cdKqqqvhx/wAno+JP+vZ/&#10;/QDX7SP/ACXzxl/19j/0EV+wt/yW0f8AXAfzr4v/APJwnhv/AHE/pX/BSb/j20L/AHhU/wDqn/3T&#10;XgT/AJR9az9ZP5iv2QP+SCeHv91v51VVVVVVVVVVVVVVVVVVVVVVVVVVVVXiEE6Ffhev2d8flXxg&#10;SeD4i+JDMpDf2lPlgf8AbNSyidZHYrlVzg9z61dTNNtLKAi54B60jpMfLZMsRlMnH51cuwUK7bsn&#10;5T0xUlxC9ssH2Ub0bJfuanVJHKrhmByPariNSjgrhscmsBYSDLnA5xxUj5wQr9cAsc5FPNFGGQQl&#10;lI4z2pkgZVfPI4HtTlAEUruOepPSv7c1KxdWspmCrxtz/SoPGl1CFNzbIWUZ8xOG/GrHx5bSR+VJ&#10;KE5yBIvX8a0cnWtPF/Zywsd20xK+W+v0qdTZv5U0iK/ddwOKEjZDFtwB6ZqQqyKwyXydxq3SGQiN&#10;jhiOcnrTbSxCDjPAojB2nqOxonIAz06CopLdbXZJ8rFvvDtXgFrWDwVBDpyCKCYAlAc5YdTX7Xri&#10;TxzpqOpJjsAOv+7QRSd6MAehBFBRtJY5IPBNAMB8q5z3pVZDhjyB370WJAQKQetJGc7WwFYc5FKq&#10;tuUEcdKPloigDn0NeANfh8N+MdM1q7ZkW3nUl1PKjPWvA3j74gXWsReKfBWvXFrcyzCQXtzeho2U&#10;9WbLEk+2K8f/AB18IW3hyz03xLe208lq7TXV1AMz6jO3U4xnBNX+saz8QNVOtzaVNb2Qbdaacoyw&#10;XsZCPbBxXh7xZF4e1HF9ZNHIpGN3AH0FXvj6DVNH22t1uLcsuavNalMuI7jkdAa0LxDLDcoGDYHU&#10;g14J8VWlnpkMwlwdvQGvhr4907U9Git5ZSGTgMxqK4imUNHICCOOa3Ajg5rx1eLZeGb2cqGwnANe&#10;OfEruJUllG1gfl9a8RR3zXby2yGS3kPzxqPu+4r4CXfh/QJjo3jQRwWWqj/R75xlMn+BvQ14msvC&#10;OgXtzN4dgttRvLFjLZRS4AY+gzxzgV+0d8Wdf8RfCLWNA+Jus6VPdamU+x2ZhJltCmdoVtvBwSOt&#10;Qo0jMchSBj60ABGRGQDngH1pgA+wDkjnFJHtIUA80YlXI4IHUHtQB6LkkdARTEj5FHOORX7PChPB&#10;M5THzXTfyq7iRrORmjVgqk7WXIJ+lX7M95M7sCzMScLtA+grGRxTAH5cfUGiiiMFHBOcEelEA8Hm&#10;tXS9e0kSxlSOQj5SfWtV8UfFiKVBe6tqMiRjZGFbcgX0AHQVoWt65rOnifUNPitZrdQhkU7TN74q&#10;3jMS5Zsu/wB4n1oANuUSA/U9KeSLeYpJEBUZG7j8aF0sgIiYtt6HoDV5drAqlXQu/UKeRU+ou+Uj&#10;OwDseT+dSv5+Mn5+gLHIH1oiOElWO4gfMc/yqN1dNqT7QOiirSFpoWdZQnldR0zULyyIsbEsAxIH&#10;SrWQxuhkGDuwAK+GniBtOvoHgZlZHDA7uh9q+AnjxPiD8N9M1V5Q91BGIbgZ53KBz+RogHv9KAGM&#10;A1VVVVVVVVVV+zmphuvjJPbDM8nxP1kN64DripdTD20QtV/fx4D8Y+tTLcX37wbWeDk/Tt+uKWea&#10;aSKdo9k6NtkOOSK/bX1nRtI/4Kg/BbW9W1G00vTrO20SW5urqVYYoEW9nLO7sQFUDkk8V/wVc8X/&#10;AA4+NPxQ+G3hX4KarpfjHxPHaXMV7/YAW8aXzWi+zx+dFkSEBZPkBJTJyBnmP9qzxV8G9E+Cn7Gn&#10;we8KaB4q+LkWi2Gl6/Y315ustKmitv3sTyxOFaVSpJCsQAjAjcQKuP26/ix8Lfj1d/BH9pz4f+Gv&#10;BhvUeHRPEdmLltPmmb/UTyszsWtmJUNtw0Zb5tu1seIf24P2ifAX7Rln+ztr/h/4T6bPrQt00zxI&#10;LPVJdP1I3EStCYdrFnV3cRbwNoYEkgCvGX7c37VfgP8Aad039m7XPhj8PY9ZvNUt9PsdR+zajFaX&#10;SzsqrPGC4Z48krlQeUYdq8VftRftB6d+1vP+zN8M/Dnwv1qGS0GpXWpT3NyTpVqDiYXQWUfvY8ZK&#10;KM4deOteIf22bXWfifrXgv4AeJ/hTa2fhi0Y6v4h8a619lt72+ONttZBJUaTpIGlwY+B8wyM/Dn/&#10;AIKs+MvFF/4g+Hni34NWuo+MoFu/7JTw3qqfY2NtBLJK0sssrB1AiLAxt8yg4ySK+H3/AAU2/as+&#10;Imna9P8ADn9nnwtr/wDYFrHcahDYLeTzRxySrErLEspd/ncZ2g4HJwATXwV8aah8RfhN4Z+IOs+F&#10;dT8M3WsWnmXWlajE0dzaSqxRlZT8wBKllB52suaja4u9Vnby/KtkjG0EY3Hnmo7eFlmlnj3CKEqo&#10;I71ame6h+06raqlwHxEgAxjtX7SNjImk+BLu4QRyHxjpwCDpjzkqqqq+HH/J6PiT/r2f/wBANftI&#10;/wDJfPGX/X2P/QRX7C3/ACW0f9cB/Ovi/wD8nCeG/wDcT+lf8FJv+PbQv94VP/qn/wB014E/5R9a&#10;z9ZP5iv2QP8Akgnh7/db+dVVVVVVVVVVVVVVVVVVVVVVVVVVVVVrKK+lXSMMgxMCPwr9p/wpfeHv&#10;jNr1rJAYre7mM8C442tzkH8a1FkCtHs+4eTmnUsuI1HPSpAC2O6/dYjvV26yRKxQhgfu4/WixI3x&#10;k4B5yPzqSCJWM8IO1u5PNXLO7hi4yP4SKk2sfL2jHenKsuQenA5rYxUhSMH19aIARkCgso6U8gKC&#10;ONeSeVNFkEJUkbm64HamjDOS4O3HHvThJDiFvlA43VbXd7pIZrTUXiaUc7HIoeINXjbcLmSRzw25&#10;81Y+P9WsysTRq6jrkZrTPiLp1yuLyNo2J/hH3frSa3pDBCNRg/e8KGbGajljdfMhmRwvdSCBRuDM&#10;ok8sdOpXFMwbnAH0ozWqxtJO52AdB1NeCLODT/A2lwRKV3R79pPTNftcxK/jfTnJ6WOAP++aCZPC&#10;8+mOleXwGY8HgH3oLsCAenOOaKuRuC5Gc+9KCSBwWHSnR2JAIx2zS7gMlcgdwKcxhN55Uj06UXUr&#10;lF6+tfD7W9agtruCz1K5xGAfJ807VHqBmv2dfhro/i+U654kluL26V8RvI+dg9gelQ+GtI0CI2mm&#10;2EcBZcEhck/UnmvG/gvRdWQtJaqkwH3lXHNeItC1jwkxudLvXlgJwVY8irfxRPcPicusi9Aa0rxV&#10;MkoLEde9aN49eOGOINjAGAOK+H/xXTT0jjeYjI7mvDPxlhdBvdn46dhR+Ltw02yP5V6AsOteP/iN&#10;d6joclqLkEv/AAA4rxBa3t7KZJ2IDv0oeDrW1sFuJgX3LnIGMcVI0U1tLp9xCHtyxATHT3HvXxj8&#10;fal4HtJ9P0++luZY4y0LtnfH7Z64+teKPGvibxpftfeItQa6lJJCngL+Hr71GAFO1ckHk+1Myqwc&#10;4JPAwO1Ahv8AWKTxxilYhASDnPApljzuIzjqKO/IUYAPIwa2tt3AZ9DX7PduD4HkVxsP2hjkd6mU&#10;hCuc8EYrWY2t9cvrOQYaKXgZ7GoFZpMLjjk5q5jgZTKXCSY+4Od1SqwXdEBv96iLFAjj5h39alij&#10;kAZwCV6E0sCBdgZgAfu54q/jIZTCrO7HG0A/0pbkoqxtHsx8uXbHNahc2QfJvhvA+VYgTk/Wm1OI&#10;ONlsZJem5ycL71LdXksYiLdWyQgwKuIwDuHGB6/rQeJ4RLKcc4zUKKGy6nHYg9qZ4lTywvGfkHqa&#10;tyLSYTRRq4j6BlzzRMlw7tuUbTkkHH6VbKpcFiQeO3SiQWWUHlTwa8MXbw3CSqdvIyp6mv2BfGDT&#10;z6p4Ye43CWBZ40z90jg/0oYxXXvVVVVVVVVVVX7N8l1H4n+LZRh5R+JmtAgjvvSotNZI7iWNldpS&#10;cADpmoZI9H/dzzMzsdrY9KjFsxVhA7SOu5eepr9te80ax/4KX/B6/wDHY0+00eK20Z75tT2fZ0gF&#10;7PuMu/5dmM53cVL8O/A1mLebw74D8N6ZfqfNgubXSIIpEx/EjKgKnB6g14g069/Zb/4KcWfxM+NV&#10;jcaN4Y1HxXfavaaisZlintbgShHVhwSplQOOqEnPSv8Agqbp8vxq/aB+F3gP4VX1t4p1nUNEZbe0&#10;024W4ZVnk82J2252o0REoY8bPm6c1/wUb+B/i7wd8MPhN+0j4Y1GW08QfC7TNK0bUGSeJ4rJ4dnk&#10;yRKQfMb7SzDjK7QDjvXxi8KfHz4u/D64/b18X3ps0vdfjsPKQzWzwBY4hDc2xZsmN5PNH7s4V0c8&#10;Z4/4Jy+G/GfjrTPij+1D480awtNT+KVyq2VuNPeIxrFE4aWKSTJMUplUcHBMZyTxj9gfxv8AD/8A&#10;Z4/aC8afAb9pXR/B1pa3c728moaraw3SWeo2zFRH9ofMccLI0uWIwWVOa8W/HD9n7x9rnjP4R/AX&#10;wH4Y8Q3GkeBdU1TWPE+ipZQwaTGbVlQRuibp2YyKhEbDbuOehFf8EVFkb4ufEcQkh/8AhFotpHb/&#10;AEpKkv7mErdXQJcOV2k/L9a2NPazNuHmuQQFGMCor62mvpdOc+XuGfm9KnNjCBatIXVWyZD2r9pq&#10;8nvLbwCtm2+zj8YacGZhznzkqqqq+HH/ACej4k/69n/9ANftI/8AJfPGX/X2P/QRX7C3/JbR/wBc&#10;B/Ovi/8A8nCeG/8AcT+lf8FJv+PbQv8AeFT/AOqf/dNeBP8AlH1rP1k/mK/ZA/5IJ4e/3W/nVVVV&#10;VVVVVVVVVVVVVVVVVVVVVVVVVahbtd2U1tG+1pEKgntX7dvwvnvNF/4SuzizqehyGO6C/eaLkbsf&#10;lUsiumCx+c9G71DDIXJVWYIOhHFMjGN5CMgNwpPOau3jciXO3AxgmpB5UasCCv8Ad9akO/Ko5AHb&#10;0qYMzAKhYds1IzJyT8ij5s0zIzqqhTjpTyFmZQOg+6euajd3AMiZCg5x1qWJQ4YO7ZPOR0+lE7g5&#10;c/cPyjFNlwZDnjqPSpCGPyr0HUGnUhQVCk4ySTQJ3DH3v9nvQIjXMmc56ULmNJVdRgE8g1f30d+3&#10;mQkq6DAXOPyqy1zUbHAtLt1KtuZWYkH8Ki8Y+KyRKNQGMEhXAHXrxXgHxB4l8Va5D4ctNNOp3N2R&#10;HbwxjDbycAn2zVn+xVfaF4Yj8ZeMPFOmxXUEQmn0yFSQVHJXdk4NXSxwQx2sVsLdEX5I8/dHav2s&#10;FA8cacQnJseh5/u08JySRhs9qWMSrsVfmxnJpUCgsp6cHPatrMQFXtwCeM+tMD/FHgeopsNHsVTw&#10;O4qIlSEdsADpimCouIzu3jgGm2k7cYI6gV4a1hdG1aO5wRHN8kwPoa/ZNIfS8mRSrNujYHgr2Iq8&#10;VZFzJjOPlIrxLAwRihJx0WvHsQ/suUleW7elTwhSdoHXnPb6VZqBKSwPXAxVpNcLKjJM4A7YrSNS&#10;1CJYhFcjPYkV4R1PVnsMm8wPoM1BNqt1Mom1Rjx0Br7CTZ8yPK2MAk5rxLZvBaW6k4LSDNagEh0p&#10;UZsfuhjd3OKnciZk2gtv4r9pbU4ra51NnYK7jyoxnkk9aZCw25HXrSoAxAYgAdDUewjg7sD061IV&#10;KgA8+ooKGjAHVepoAnCo2Qe9LsUbFGcdAaAYruVuOwNfs+oG8A+bjAM79aeJWU7XPXpXjD4Y+LtS&#10;ku/G2g6St3YwFYbja3zKxzzj0q38I+IbiIhNOYOpPzM+FwOvPrUujQ3t2LbTN0LQwL5oupVO6XHz&#10;BSMcE5wPpWuwv4Zkhg1zFtLPHvSNvvYPqKn1DQ7Wzju7nV1/eqSiRRlj+OOlHxX4duomjSxupiCN&#10;oL7Qxo+I7pZSLe0iC5IVGycCrnXNT1Bo43uVVYeF2KFxVxOrOJGZmYnks3GaZXwHMQJz8oqQPLIF&#10;kZUz1ApbYENLGxBA4Unt3NfNIcRocDgEjOakXfJ5ZC4HBGOhpEjZQBIAF6An0oFA0bqOAPlBHeo2&#10;ZDvuFOOhIHFPGEkUx9M8j0o7GUiOUOxOSPSrMq0GJJOcjC46VYzhJkaLOV4JNf8ABPfVZZviqbNG&#10;3A6e+cD6daABHFde9VVVVVVVVVVfs0TRtqnxetjGpf8A4WfrRBI5++lWcWpxyTAH5NxxmnS3kuZB&#10;cx7yp646V4h0zw94h0S50PXtP+26ZfWr29zbEkCSNwVZSVIIBBI4Ir/hin9kzX0OoXX7P2gXLpGQ&#10;GuXuJGIHQZaQnHt714G8IeDvhv4QbQvh54Yh0GzguzKbOKSRwGcAO2ZGY8hV744r4sfCr4S/F7TL&#10;HTPij4I0rxXp9tN9ptIb2Mt5chUglSpBHDHjOK+HX7N/wR+EmoXPi/4Z/C7Q9C1Ce1FtJdWyO8ph&#10;GMIGdm2j5VHGOAB04rx54A8JfFvwPdeDfGnhyz1nQrudHuLC8DeW7RsGRjtIOQwBHNWXwo+HFr4B&#10;b4GWPgnTB4P+wPbtpMkRaDymyWQAkkZLMc5yM8GtE8M+F/hv4SsPBvhfTLfStF0yFYLGyt8hIUBJ&#10;2rkk4yfXvXxE/Z0+CXxxnjvfiB8MtA12/wBKV0t3urco67yC+ShUsTtHLZ6VH+yt+z2fA1h8OLr4&#10;QeH49AspJLiGwiSSNRI+d5LKwdgdzZDMRz0rwj+xn+zB4V1ODxD4a+Cug6bqljcrNa3Fq88bI6OG&#10;Q8SYOGUHByOKurC81VJI5pfL/eqQTx0PNQtJpl84D+cgUAd6vZdLl1Q3DRgS7On5VqSWUEQnuIvn&#10;P3VA4r9ou4nbS/AqCFY4m8ZadgKP+m6VVVVfDj/k9HxJ/wBez/8AoBr9pH/kvnjL/r7H/oIr9hb/&#10;AJLaP+uA/nXxf/5OE8N/7if0r/gpN/x7aF/vCp/9U/8AumvAn/KPrWfrJ/MV+yB/yQTw9/ut/Oqq&#10;qqqqqqqqqqqqqqqqqqqqqqqqqqqr9pr4Za9448EyzeCbaBtXjcCaN0z9ohIKsuPUZB/Cvj18B/GX&#10;we18PrOlTxaffEtbzGMhQc8r+db2hIcvkkYPNXoyAF+Qg5JHU1NGtwGATJXkL7VcfvYERXO5Tyua&#10;ldwg2ocD0FTT5VRG+fXAohnITbk471MQgyV2lRyAKCk9GLMy8exoLMg+ZlOD0HapWcKQhJLHgjtT&#10;OwUK5BH60VUgtGjfMOAelPGcHawJHrVrBJcyiCIck4PHSm060tY/Ld13Y+Yn1q9eDJRNuPftUvlq&#10;25WDcccdKYgjC8YpZWU7eD6Go5o90UkoOxBgKK+B/wARdI+EfiofEOOx/tO406Nvs1s3H7w9CevH&#10;SvGv7Tnxe8feJ5NX1Txfd29ndXAdtPhkKwqoP3celabrb+INFsNYcDfcQKxA+lftUXqXPj21tlJL&#10;xWgB/HH+FQojhmIHyDr60IlYkg9PQYxRRcAIMjvkUI1B2ocjvn+lA4IKquc8KaYM5YB8HPOKaHce&#10;WHSlG4gsuAOBntTjI3A5x0PrUrBVy7bs9ABX7MH7Rd38LPEcXh/xBC13oFy+dxJ32x9R7e1aL4s8&#10;N+MNCh1zw1qkN9azICskbA446EdjXiBiYyQwLAcA147IfT3jVBnuauh5Ibc27k8HtWnxIGGZPmJy&#10;Ae1WkjLcLEkgJB4NaYQwhctkjqCK8GpGtmgVeWHArSIN9zs8jJB4J71Hag24UkKB0UDmvF0KF7SI&#10;5yJAeRXiPy49KeR2AxF8ufp2rxf4x0DwRos3iHxHfx29rFnbuPzyt2VR3NfEzx5c/EPxNc61KjR2&#10;xci3hznYvYn3p5GRgoXccYwB0oowG5jwD0NF1VdhzgjIFIRIgVcD/e70pYDII4GCMVuiDbR19+K8&#10;wsQowADxxTuRCVOGx09q+CSGL4bWTKVPmSOSB9TRXPKvggd6+NXiXVjbWfg23kubWyuH8+4lSQp5&#10;oGOhH+eatfEPh2w8HXFjL4juFlsQG061U7jK7feLNn2q08aatbNczkRsZyN2c5yOn06VrGratr12&#10;b2/uZZ592DI7ZwOw/Kp7kogjVmbAwFq3vJFXdDbgDoc9qt9QmjIjnjI4wGB5FQyRyoqRncByM8Go&#10;vKjQZTdznbjNRyyPPkxsB/CMdK8ol2kMYIUckjv61I2S6S/OhTAIGKgRpEVmLbB0XofapEeEMR3P&#10;OelN5e1i6DpwAahjaSRI0Tex6r6UVaRcFgQp+UEd6UpIMhfunG4/zoW22NmhQD1JPXPpVtG6AO8m&#10;cH0wasfnmJMhOcdq/wCCZ3hia88QeIvGEsWIrO2S2jYjqzE5/TFADHFHHTNVVVVVVVVVVfAK8k02&#10;8+L92tn5pb4oayqODjb865rTLiRrIy3DsCSDnHQVaz2rS3UUiBMgtG5/iHarW6JbzSvzI/lyKR29&#10;f1qW6htdUewto2kTyyDt4wTVzbQ/NbR2+HmXaZCasLG30ow2M+ZfIGIgf4eP8Ks45IbW4YuGixlC&#10;eo/CpoG1JIDp8m2EvtlJ45z6UxuZzNdWp+YJ5II/LNaZpy39oE1dDIbVyVB71dxq8MuqaZb+VOT8&#10;3PWtPtI5o1vbu+ffCMMCPWiZLe1NxaIGUNuUk0+orq0721ujB41J2dOe9WUT2NwY7m2VEaNWPzZ5&#10;yauNK0+e6W7wBlsE+2KvY7WezmjEgMcX8B61+0NFHH4e8BtCu1G8Z6dhSf8ApulVVVXw4/5PR8Sf&#10;9ez/APoBr9pH/kvnjL/r7H/oIr9hb/kto/64D+dfF/8A5OE8N/7if0r/AIKTf8e2hf7wqf8A1T/7&#10;prwJj/h31rIz3k/9CFfshxtH8BfDocYJRiPzqqqqqqqq1XVLDRbCXUtSuVht4Fy7scYq5/ai+HMM&#10;7wxLqMwQkb0tzg/Sv+Gp/h5/z7an/wCAxo/tT/DwjAttT/8AAY14G+J/hP4hQu+gXjmSP78UqbGH&#10;4VVVVVVVVVVVVVVVVVVVVfGn4O+HPjJ4VufDPiLSbe9imjZYzJ8rQtjhlODg5xX7Tv7Jnjn9mnV7&#10;KXXHt7vRNYlddOu4HL4YclHGOCBj86cMjkyjhR1PepV8yZngQrkY2AcfWmjQEyOxDYwV6UJ1EhjM&#10;nA7GpHjLMqr8vOD6UzyBgPvY5U9KnZWyWkKt1GO9FSsYmaRgc9R3pJoZQwPB71I6CIxwJkA8t3NN&#10;HL5mIRn+8aeTLYDk8cDFFQymQnvz7VpDrFE1xvAfGBxWozs3DN16GrppC5ZmB3VkcENzULqW2noa&#10;b1Rs+lW8u1gXOQB0qK4eNWeABN4wR6imLB1dADzyPSvhLdTT/DrQ3lIyIQM5zivjfb2utfEPUpJA&#10;SIQsYYHnj/8AVU/huaIFbe5BH8KsKn0jVYELPbMEb06GkgnQhdpUH1FOh25wBg4x3NMpJ3KAeOhp&#10;40PIbnuM15OVUs24A8g8UwLtsVcfWpSA+3Ocde2KuAiYCsSwHFaVY3La1axRpullX5AOpyK8CfFj&#10;4n/CbXJB4dNxbRh8TQzEmN/qK8AfHqw8f6E99rGn/Y7u3UC6SL5gv+1j0rxHd2Ws6W82mXEVxGR8&#10;rRtyfwq8in85i6chsDPrVlCUOJYVwnerOWFbkOIuM9c9a0to5FjARvbFeEQHsolVTnFaPHKxV1h4&#10;zjJOKRZOhQDA54618QtW03Tfssuo31vbopyS7AEfhXxY/au8KWdre6T4Lt7jWr22jIadkKwIw9+5&#10;FeOPH/ifx/qj6l4n1J7hoz+5iDERxD0UdqULKN6AnA5zxTbgdqMBx37UygoJA3TisK6BQcHPIokF&#10;gQfxoSPuzkAEcGlIZRhc88UrBB1Gc9KeQu2Sgxjrmv2fdTF54MlsQ5Y2tyRg8YB//XUhRlYsxAA4&#10;r4y+NZ9Y1yHQ2MQg00bYyBlueufyq9kM07bHVkxwVXbj8KhIedoCe2dx9KaGSVkgt8lfUjr71Hog&#10;UfvZAGXp71IlrCdgGPlxg96ku7ZEyXBweD6VbX0CEGPv3FRyEgGIBsjrSjAQsRhupoBlyRKTu4KF&#10;aNnKzAC4+QrzGKitpAoVnXZtOBnBWm2n90JB836UoQhlMhZgcCghjQM3GTkDPP1qG4fcI48yKOcN&#10;2qBIpckoTxnIPApGaUbY8LgZJHpS7Wbcj71TqAMc1pkFxLdwwW8RknlYKkYGSxPQCv2PPg/J8Ifg&#10;zpmnalCE1bVALy8BHKsyjC/gB+tYGMCse9VVVVVVVVVVfs6p57fGSBjuz8UtY2jHT51qe8fTtNFh&#10;Oil5CApPcGrmBIpIkuZVBxtiXOCcV8ZPit4K+APw51r4neP72SDTdPiDSLFHvkmkbiOGMdN7sNoy&#10;QMkZIHNeA/2nP2wfHnwlHx18Afsu+FtT0zVbnGm6U/iORL+7teQLoAp5YTggguGyDgYxX7D/AO2V&#10;4h/bDbxhda14B07wuvhOW1jVLS9e484zebnJZRjHlDp61cKLjVXki5kjHzJ3FG4htraS4JLmM4aI&#10;citWeO30lWsCIpLhS+FHCn1rw5qQTTJriWVDv+RQT/F61biOZFjQAMiAye9fF3WviVpHhS91P4R2&#10;Phq81G0illmi1u7lgiSJInYupiRyzhguFICnnJFf8E4/2mfiz+074D8car8WdT0+9udH1a0tbNrP&#10;T47QIkkUjNkRgbuVHXpV9cS2FtDbq7BIsfL/AHqtnjNzNqwRLdPKwcjBPFNFPdWEiwXDS7yGEjdv&#10;arq6YWsVijkyrLgkdelX8VsXtjbsR55xJHnkfhX7ToPl+BYLf5YYPF+nAj385Kqqqvhx/wAno+JP&#10;+vZ//QDX7SP/ACXzxl/19j/0EV+wt/yW0f8AXAfzr4v/APJwnhv/AHE/pX/BSb/j20L/AHhU+PKf&#10;/dNfAPwJqfxK/YlvPBejyLHeamZUhdjgBsjmvAf7K/7bvgzw1BoGmfH+eyt4HbyrdMlUU9AK/wCF&#10;Aft2/wDRx11+Rr/hQH7dv/Rx11+Rr/hQH7dv/Rx11+Rr/hQH7dv/AEcddfka/wCFAft2/wDRx11+&#10;Rr/hQH7dv/Rx11+Rr/hQH7dv/Rx11+Rr/hQH7dv/AEcddfka/wCFAft2/wDRx11+Rr/hQH7dv/Rx&#10;11+Rr/hQH7dv/Rx11+RqX4Z/tQ+GvGGk6f8AFz4wXPiLw5dtmW0YkBmFR6Vo1nElraaXbJEiAKpj&#10;B7V9i07/AKB1t/36FfY9O/6B1t/36FX8cXhz4leG9R0RFtHv5/KuVT5Q65HUfia3LgfMOlblPAYf&#10;nVVVVVVVVVVVVVVVVVVVeMPAHgrx9ZLYeM/C2l61DEG8pL61WYRkjBK7gcGv2k/+CffjfwBPe+J/&#10;h+h1/QQ7SeRGuJoASTjHcCrpb2xd7J7aSGdGKyq67WU+h71cq0ayRsCSW53nkUw85iqLhlH3j3p4&#10;nt3CSlcuOO9TSEtlQuQcY9ak8sqsuzcwPcUkpw0ed2PuqR/Ol8yNt5IweCpFNKynYq7QTwa8wDgI&#10;PQ88mpAoAJJDAHmtrmJi2CCeB0qA5tkaNCyjt05q5jeVF3PjB4yOlS2hkOGXnoSaktcEgHgdDW1l&#10;AK9uhpGbIXAz7itwVsEZHcCoCpXeGA4wBTIiyMVkwAMACvgNdRXHwr0sI3EKkOT1zXjC+jvvGWsX&#10;DSbt104BPsT2pAm7c5ztHAprhrhlSRyUQYUelGCKZPLkSMp03FeQak8P6VNsAiUuoOCBip/DFlIC&#10;0alCO4P3qfwpCybxuBB6jtUvhq3AKCdiwHUd6Xw5AwZWnkXA6kdafwzAz7RcM4A5JXpUvgy2mfaL&#10;8qQM8pWgeHJ9N1nT9eg1FJG09gdrr1xXj3xBc+NtSa7aOKwU4DxxLgOR3OK8N+M08L2UU1gZ4dZt&#10;CPJuox8kid1kXuOtWvxQ0XWJLa4sdPm0jWZ5AsotTiGQn+Lbxj8qvry6jQvqml294rDi4t2Bz+XN&#10;NrHhkgQy3F1av23pkfzrTF8L3ODPrxgRf42ib+grS9W8H2l6tuPFaygAc+QwA/StI+JXgbS4EibX&#10;PtTKPlS3tXYn9Ki+Lc8kRm07Tvslqg/4+b8rEo+i/eP5V4m/aC8R3ayaP4TF1rGoMMJJBEYoU/kT&#10;+IxXiv8A4SW+1aafxPrcus+JJY2PkmYtb6VGeCzfw7+gAHrS+JtK0j4eXXg9okuNRkkkCsV5UMSS&#10;xPqc/rR8OamCfKjUqWOM1HoGqmMrHEWHfmpPCuuu6bbXg9Bml8D+I5p2tksRv772AAx6VN4U162O&#10;x7A7geuetf2Bq6oXezYZPAJ702k6gUIktyNo49qj0u9CqyqD9TT6bcRx75ymc9BW2NFLOd5/hWv2&#10;adbEmoarogON8YkUd+Mf4Ve3Hk28zgDaENeMdTt9T8V397bxeUGmKhM5GRTF5Wwp4J+ZBxmo7OO4&#10;ZRBCFBx8uckVa6cLONZZlzjjkYrVtYQuyI2MZGQKur55gwDEHHy8UZnf52YEdNvoaF3Ih2Y2qRya&#10;0C9N1aIioP3a9T3omNwUcHjncOKSV3cBlJwOATSRPFIxaTcCuQB1PtTICWjbbgfN74q5lDloYVDA&#10;nI3jBA9qtjA/7t28sBT1HpUVwghEQX5jySfSoSoRlQbmcY2gVbRm3X7NKF87J5z0/CkZog8TS7gT&#10;1xjNWpBmMcCfKF+bjjPrX7A37I03irVLT4yfEHTWTSNPl36TbTpg3Ui/8tCP7oPT1xSIqKEQAADA&#10;AGMCjjpmqqqqqqqqqqq/ZwuIrTUPjG7PlpPiZrQCDth05pNMtdXit7q7vAdgIQH+E9qmt7OFread&#10;Dc3UHCS4zX7VvwJb9pj4Oa98JbjXf7BlvxFd2l80fmILiE7o1kA52FgN2OcdK+F37Rn7TP8AwTlv&#10;7b4O/HXwJcat4L1CdZrOOecSG3t95WU2cykqSVAPku2FyCVXeSfEOt/CXw78Dfij+03+wf8AFmLw&#10;1NbIb7xHp1jpEU0V/coyiIPBdoTaoolk2+Uqq2T128fCD9rz9qT4jfsr/Gn43X3xZS18S+AbvTXt&#10;Z4dBsitxDLvR4XUx7cElW3AbgUAzgmvhv+2h+2j4p/ZV+KPxji8ZeFJ/+ER1Kxge+udMSO8txM6D&#10;EMUcfkSKd3JlBIzxXwI+On7dfx0/Z7+I3xysfj9othH4FWZYtOk8MWTfafJhW4m3HyCADExC4/i6&#10;4HNfBn9tL4y/GD9lDxz4o0DUPBcfxC+HWnXl3rU17ZzRyPZiINb3cEcSeQZjJ5qeWw2YjUkfMa/Y&#10;5+PX7c37VUXjiTTP2hdL0D/hFdNSRGn8OWcnnzyBzGrYhOI8RPuI5yVwDzX7BH7Yvir9orwx4/8A&#10;AfxY1iwufGGiaPd3trPb2Qga+tDG6SFljURL5btEoxhm8wk5xmv+CX3h74leIP2fPiwnwm8eXPhj&#10;xFZ63az2rwada3f26RbOfy7dhcgqitIUy4wR64zX/BP79qH9or44ftCa98O/j58U7Uv4VtZgugjT&#10;LGBr+6STynjEkaBj5fzP8h52c/LmvgT8Sv2k/j1+0x4/0nQvjhLqXwl+H2rKhuZvCltBJqhz81mj&#10;mEbSjgoxyH2YYckGrucw6fFFFbmJmH+qX+dalZyz2q3OnQBbhm3c8GnW7t4Uu2tvNu84bHXFftO3&#10;kUtl4BjWMJI3jDTi49D5yVVVVfDj/k9HxJ/17P8A+gGv2kf+S+eMv+vsf+giv2Fv+S2j/rgP518X&#10;/wDk4Tw3/uJ/Sv8AgpN/x7aF/vCmAYFT3rwt8bfi14G0pNC8H+NLrTrBCSsEfQE9a/4ae/aD/wCi&#10;l336f4V/w09+0H/0Uu+/T/Cv+Gnv2g/+il336f4V/wANPftB/wDRS779P8K/4ae/aD/6KXffp/hX&#10;/DT37Qf/AEUu+/T/AAr/AIae/aD/AOil336f4V/w09+0H/0Uu+/T/Cv+Gnv2g/8Aopd9+n+Ff8NP&#10;ftB/9FLvv0/wr/hp79oP/opd9+n+Ff8ADT37Qf8A0Uu+/T/Cvgd8ZfiL8QPjLpei+N/FV1qqCMtG&#10;sh4XpUwAfA9OKqvjlY3+o6j4XtdM1STT52u8LPH1XlabwH4/CqD8UtRJx6mv+EE8fngfFLUc9ua8&#10;f/tN6p+yp4T1K/8AiNe/26Xt2/sZZJMPdXBGET1xnk+i5NfsVfFDxh8Z/wBnDwv8SPHd7Hc6zrLX&#10;ck7RxLGqgXUqogCgDCoFXPU4yeaqqqqqqqqqqqqqqqqqiARir0IlxKrABcHII4x3r9svxL4S8c/t&#10;BaxB4L0qz06y0+Q2zSW6BRcSAndIcde1a/oV7aO7QxrJGh+aQnvUkMiS5PylRk57/SphAShidicc&#10;gjODTxpC5lBIB4+YY59qM0juQWOfQjHHtUghKMIj+9LdvSnkAO0oSQOp71PmWHzA4BBwakhlWNS6&#10;FSR8uf507tNbmERgf3ietSQGKFJWRthGAM1pEYntFZRyDjmn0oFQd4BIOVI6Vd6fshDeW0rn+Idv&#10;rU9kXBV17dqewLN5aDv17U9kwxtbJz6UbcAgFvcgjGKihTO5nOByMd6KEuxQBSf73av2bbi4j+E0&#10;087qwikfZz0AFXSzXt5f3ip/rrlyQTz17VBC8RWMZLY5yelR2lwWYyROSR8pAxkUwYKqGIomePY1&#10;AgkO2SF9x4XGeaMTv+6AYGM8gmnMoBjUEDGDx1+lTIiOfPjfPYBcUkiOCjodrcABTnFNbxtIqiJx&#10;uGFwp5p7eIskUcTv2OUNS2SJICgZCo24Ck80Lb52WbKjHBNMVWRWMiyDbgKKtHeC+triAFWjkBAH&#10;U1NrOhIcoNS0mQjJLbjGx9cpkfnWmahe3SH7Fd6dqC54EixM36/NWg2esPGjf2DYXQPWExyj/wBB&#10;GK0Oz8arIq6X8HtJncngyW87f+hDFato3xqktQLjSdH8OW56ra2lvE/4cB/yrwf8G9cudLOoal4M&#10;vdYuJFJN9qUr+Wg9QJjtH/Aa8QaRqVjDc2Sarp3h+zTKzXFuAZH9lP3ufbir7TdPkuLfRbCFrGxv&#10;J8QrcNifU5ef3khPIQcnBwOleKre50bxJqGm3MSme1uGQlCMHnsR2qdiFjaINhj0z1NJLHMRCX2A&#10;HoDioriFEiQfvJAPlGeh9atVe8dzd3OxwMgE8mri5WOI2kbeYGyQT2p2jY7nYkLnAJ6VdQRyRhgc&#10;sAeOlTBUXY2CByMVdlCAoJ75BNXPllDkDK9MHpXwK1NNN+JlrAWIW7haPrjkg147vRpfhm+mRyhV&#10;Gwc+1OxkLSSHJdiRxgk1BF+8yrHjrmtESC3lSSWT7vI3Cta1pryMqrJlegUYzUkMkxZinXse5q4s&#10;3X5SRx0OKltSMBuMjPSplZ22BeQOp4rwfHDFp224DEEnG2pYolVRBKzKTnGOQa8sxPuLESAfcbgi&#10;luYliAkBLYwCOtFHNwHEg+YcDoKeWUTNaXC7Qp+Zl5xRkBbMYO3kKxHWo5IXK7xtPQMamuldvNVd&#10;u0YOD1NTXSPChVn3k8u1GZxGrKNwU8n1rRvEUWm6ja3rWsdyLaQOIH+6xBz83qPav2X/AIteHvjF&#10;8HdD8RaFFb2zW8It7m0hAUQSJwQFHQEYP41wRwaIBrg9DVVVVVVVVVVX7PavDrnxanSPzCfiXrgM&#10;f/A0q3CDSG2xtBcSlgiydjUt9eafaWdjPAk0hQb3Qc5xX7e/xU+K3wR/Z017x/4A8Rf2Tq8N/Yx2&#10;l6lvHMY0km2uu2RWU5HqKm/ae/ZU+MvwL1G9+PNzoWkXWn6ZLba54X8SokWrW83kr5v2eI7ZS0gK&#10;srQhScgDla/ZX+Dvxzm/Zt/aB13RtK1i38Ja94WjW00d9FkaTXpDKWgntpNuXWJVlyFJB8wZzjj4&#10;F/FfwH4K/Ys+PPgTxD4gjt9d8ZXml22j2CfPJcMhd3YqOVjCocueASo6sK+C/j2x0f8AYM+OvgWT&#10;TNdlutc1fS5I7m30eaaziVJIyRNcqPLhY44DkZ4x1r9jb43fCr4XfsCfG/QfGfjXTbDW9dvb2107&#10;SjKHu7lrjT44Y2SEHeU3nBfGFwSelfss/sx/ET4RfsYfHf4s+O4k0tfHfgO4j0zSpUK3C28UbuJp&#10;AfuB95AU84Abowr/AIJdfGj4TfBjwV8bdY+KXjLT9FjlsdPa0glnUXF2VW6DCCLO6VgXTIUE8iv+&#10;Cc/wiv8A4ReHPF/7U3xa8S6N4O8J+JfDN7omgLrNytrJqcs2JA8ZcgbcQHaOr7srwpr/AII8+M/B&#10;WjeC/H/hfWfF+m2Wu6nrdnLp2lSXscd1fKkEu/yoydz4GScA4xX/AAUm+H3if4AfGXTP2oPg9fT+&#10;H7fx1ZTaddTw+RG1tdtbtBMkUaqGXfB8xk+9vdiGBxX7Enwam+D37LfhjRrzTxp3iTxBGdZ1t0vD&#10;c/bLmY5SUsSRuMAhBC4GRzzk1Z3moXF7bPFBvSIeW/mDkMOv8xQkc3B+03CosEZDbOOaEt3BDJcx&#10;TJMQT27V+0ZtuLTwLeOreY3jHT/oP36VVVVfDj/k9HxJ/wBez/8AoBr9pH/kvnjL/r7H/oIr9hb/&#10;AJLaP+uA/nXxf/5OE8N/7if0r/gpN/x7aF/vCj1qqqqqqqqqv2YgD+0FpX/XH+gqf7/4VVfFn/kY&#10;PCmD/wAvf9Vp+i/StW1XTtD0u61nV7uO2srGFpp5pDgIijJNftZ/tD3v7RfxOk1y382Hw7oytaaL&#10;bMesYJzMw/vOcsM8gMBXwG/4KTfFv4AfCvRfhP4c8C+E9Q0/RBKIbm8WfzZN8rSHdtkA6uRwO1D/&#10;AILF/HQMpf4Y+CCuRuAW5zj2/e14a1c+IPD2na2YfKN9bJMUz90sAcV+2R8VvjR8CvhVqvxf+GK+&#10;C7nS/DFmZ9UsddtLmWa4LSxxoIWhlRVA3kncDnjGK/Ye/ay/ab/bA0nXPFktj8MtC0jQLp7Ka2Fh&#10;fNcSzNbs8Lq3nlQgkMe4EZKhsEEg18ff24P23v2f/jZoHwN1jwB8JtZ1TxY9suhXlol3FFe+fKIV&#10;yGucxfvdyHd6Z6GvhWvxe/4Rnf8AGm48KSa9JLuVPDlvPFBFGUX5G853LOG3gsCARjiqqqqqqqqq&#10;qqqqqv2sfienwg+D+u+JopAL+6ia1sF7mVwQCPpWtWuqXRm1R5ZJJHctLIfvE9zSXs0lu0FzPuYH&#10;5BIeKitLCZzNdCaQFcAr0U1qugWdsI5tPvN6nqrD5ga1KxvmZWniL4TKqq9KdmVwGXA6ZIo7YztU&#10;nJHDYosVkUZDAA81JHk5VgFxwD0q5kYqFDk4GCc0YyMP5pIA5HXNGRyclyfQEcV4an3X62Mz480g&#10;IT0B96j8EM1tiCBnlYAs45Aq68N3UbuksB2r1YrgH3rUdMiiicvbgKg4IHWvsSSspihKgD+I1daY&#10;6Eso+fHIqbT5CQSgJx070xV3KB9oVsFamYvwhLY6kjGK+COrxWfwf1xQ2wwK55PXilvLlizm7mB3&#10;HADkV9puNhYXswOeD5hpdT1MEk6pPgDp5h6UdQ1BjvbUJsA9N5pNT1MZKalOFx2c0NW1TaSdRmOe&#10;CN1HVtU4QanMQB1LU+t6vtKtqEjLnjJqPXdVhZgt9ICwHTFJr+uRqManKWPQEDio/F/iSJgI9Wfc&#10;O+xT/Sm8deKFI/4muSo4BiT/AAqXxfrcyoJ7ncN3OUAz+VWN/FdKiCFlZF+YkcfWrWZTIib8upyp&#10;PGKTU55xHBcSWl2CgwiDDf4Zprfw/LOGdJ7Nx1Oz/wCIxXgXStOuT+58WPBt6M0ky4/Nq8N+G7S5&#10;MYn+McsKekTzFv0NeBvhtpAdtR0r4hPcXSL/AK/UZVKj3CzA14p1XwPo+mvD40+MOoa7NGMR6fpu&#10;I0Y+nAx+VeNdS+2OZtE8HzB9v+jvfKwWMf3tpOfxPFW+v6TJ8UNOs9cuZdTkmmIu5IWH7lADlYsc&#10;dh0r4xWelWnxC1NvDV3O+mSSZtjcj95jAyG/WjeRWyMbgbwB8g6c+1XmryLFiG0R2K9TkZpfFuqW&#10;znZbwHjGOT/Wo/HWrxlpWs7Yk8cgn8ual8c6huKtYRZI+b5iPy5o+LLpFybKNvYscD9ak8XXB2tL&#10;YJIoOdqsR/Wp/FQdAsWlAMBg5c/41JrqyxsGsMn+9u71LqDnLLa5yeMmvBupT2PjPSdRKBDFcoGx&#10;6Ej+lfGLUo08JSAFiZYsgDvkUSREpbG8c9eBVnJA5ZVk3ZHP1qGWYIZpGLf3BjpVlaJc24nkgIOP&#10;l4xk1P4dmeISpGAx5I7AVcaW0wBUA4yFI5q80yVCrMM4JBFT2e5hGoUelaZCtvbRxMuHUcgdDUD7&#10;lRwQmD0xmp5mnJZyNx6uRyaRkjAEg3KB0B5zUsrTDchx6D0+lIUEnmtMBlPmycnNT3Ua7UBZiWyF&#10;A4FA3ESKwTYjDKBl5pTHJCQFw3U54pmCwgyriIDl2Hepr53Z0ibanAH+OKtl+co8hw3QjtX/AAT3&#10;/aEl+EvxFh8H65fhfD/iSRYnDniKU8Kw9O1RSJLGskbBldQVPqDXBHFYHaqqqqqqqqqqvDEdn8Mv&#10;jl458J61IbaDxbINf0KVhgXUjEi8Ue6M0PHfd7UbuWS1S+t7bz1CbiCvbHWrq+sJrWOaE/vXTkEd&#10;K1WCzvYIbbVbO11GyVQ8kFzCsyHB4yrAjitU0jwNqgt7w+C9CmmupVEs1xpcLu3blmUk8ACrRtO0&#10;63/sfTbSOC2SPZFDFGERB6Ko4A9hxTeBPBekEzw+BfD8ssjYx/ZEBxn/AIBX7ftlf3H7PPiH4KfD&#10;f4U+ItV1vxbFBNCPDXhwyWo8q5jYieSIAI+1CQCCSK/4JgfCPWvBHw88WeCfjH8FdV0jW5dY+32s&#10;3iHw5sikt2hjiCRyyry+9WJQdBz3r9rrXNWt/gT4s8A6R4D8V6/qXinw/faXpsHh/RnvVilaHann&#10;bP8AVIdwAY8cH0r/AIJa/BLxx4E1bx74V+MXwQ1/S5dfgsp9MvNc8Nk2yi3M3mr5sq4Rz5qYX+LB&#10;9K1PwdpGoWdh4fk0jTJ7Cz2kW09pG8UZUYG1CCq4BIGBxmvilqOk/CvwTeePvBXwOt/FetaUiG30&#10;fRdOiivLos6owjdYyRhWLHA6Ka1LTvjF+3D+0T4Euvib8DvGfwx+GPw8iOq3mm6vIqi7v42ZonTf&#10;CPM3Hy0dMfcDHIqK0jn0qOO2KJgAWqqMCMegHYY4xUi3OnqgtiHbH70jn5u5/lVx5EF0lrcgkXfU&#10;0s9qzPp9muFPBJFfFCwh8c/Ff4e/CnR1FwdGvTr/AIgkXpa20aN5HP8AeacRDb/dOaqqqvhx/wAn&#10;o+JP+vZ//QDX7SP/ACXzxl/19j/0EV+wt/yW0f8AXAfzr4v/APJwnhv/AHE/pX/BSb/j20L/AHhR&#10;61VVVVVVVVX7MX/JwWlf9cf6Cp/v/hVV8Wv+Rg8Kf9ff9Vp+i/Sv+CmHxx8U6bLp3wP0S3v9N06+&#10;hF5qV6UKLqCDG2GNv4kUkFsdGUD2rAxgVTfd/Efzr4b/APIg+H/+wdD/AOgiv+CjP/Jk/wAVf+wX&#10;D/6VQ1/wSN8W/F/w58LfHUHw2+Dln4ytZtfha4uJ/E8WlmBxbgBAjxOWGOc5HpX7a3iH4ieI/wBv&#10;T9nq6+I/w4tvB19Fe6QkFpBriamJo/7VJ8wukaBTkkbcHpnPNftJ/tmaz4h/aKs/2UPhRdeNdHfR&#10;5vtHizWfDOiNqGqMsarIbWyh5ABQjdMysBvHy/Kc2Pxd/bz+F37QcGs+EPC3xs+KnwtYhX07xT4V&#10;axuVjc/MpZI1HmpgES4CnJytIxeNWKlSRkqe1VVVVVVVVVVVVHpxX/BSv40t4n+Itn8MdJvT9h8N&#10;qZLpVbIa4PY/QAfnR1ZHVVnXfAp5ToT6itY+xXV7LPBZrbQluIwegq/isLBGg03URNlQ24jABwMg&#10;VZ3VmJoXmRpUKnfkdD60Ws3lVxM+N+QAMiry00CaSWSYOHz8oUYBNPpCSs0trKT5ech+CavNBuob&#10;cyyxlNyfJjv70lrOGWN3xuOASM4qSMo5SJQVB5OKgnW3kZ8biRwpHFM8cpZwyhvpgfhSO0ci+QxU&#10;5yD3Br4O/FHT2uIPD3imTYoGxJT0Y9smvEvg/SL63aewvjPH1OxccYrxPpEQVlg+SNeFJHJH0q00&#10;3ZOVWIkAfKGq+0ksjTShFLDLEDoK8Q3lgS0GnzgzLw5H9KEQWTjaSR82a+VFYBtxJ9K+HmqCw+En&#10;iuNmG9kAXJ9c9qsLW1eJFlhVmAwB6UNNtNwZrdGOOBiodJ06VcNbRKO+etGw00S+W1kjdhQ0TRpg&#10;BHbkBeDzjFDQdIjOPs8bYHJzTaRoe0bbNCetLoGlOrOkSkg9CelHQdOckCIA9uelN4e02NEkC9Oo&#10;z1p9G0t2yImz9am0XT5RvWDaTwMGo/DmmOodoZGYHoTxxUKwxwmOEjB9RyKjhIIm84LtHJParXVL&#10;YzRR3VmUTA2zp1X3q1vJpSXhu7e9RTtUSLuz+AxXgO5uCyMPCGnTEfeLQOAf/Hq+H7zXU0aQfDbR&#10;bcgZ8w2E0h+vEgrw1Z6XJbINWsrh5j1trWAWyEenzhj+tfEDUda8M2c7+E/hj4f8N2h4bVdWcPI3&#10;+4DgE/hXxf8AivDE9xYap4je9nkBC21l8plP4ZIFfB+18V/8Lv0XxJbw2qvvZYre7/1cYIOAfX0r&#10;9rf+2ZviVBqGsaFp2lz3NqAY7JMRSkYBYcnnivtOLJoDZxPu43MvIq40hr8GGKdI5NvyntTeEbuP&#10;mS4VgTjIHU0nhC4kKRm68tScZK1N4Ykicx/alkK+q1J4ekBwLnfzxlafw/dB93nDOOQVptCeMZS4&#10;BBHJAptKCD5puhx0prQPlQ4G3qCOKkaPT5IbgSZaNwQV7YNfF3WYb3wHoc8c5JvYU5+mKFlIADtZ&#10;xjJYdB9KtkVG8yNkXbztbvVhbxTyqrqpiIzuHrWgeFob/wD0llaRR8qRoev0Ff8ACr727tEiijeI&#10;7cldmSPYmtQ+HF5aAr9mEcpJwApKj8a1jQBbSyI5/eI2GU9qltow5jVVDx/j+VW4cxg7fm7bqicl&#10;NpCqR1yaMikgq67Qeh61LOSMeWpBP3aWOSdndWVVRckA4x/9ekUyy4Mgxg8txireKORitvGzkdQB&#10;Vrby+egurqO0UjIkuD90D2/pV9dRGYpp29kB5eRcFvcDsKnubm92pNJv2DGAO1Q27Mw2oo5zlh0q&#10;NbNJlliRXkK9xgKa0u6mjvBdW7+RLGdySA42MOhBr9hr9oOD41/Cu20zVLtW8QeHkW3u1ZvmkUAb&#10;X9fUfhXBHFVVVVVVVVVVV8VfhXovxW0K30zUL2702/065W70vU7Jgs9lcKCFdD6YYgjuDUvjb4+/&#10;DuNtF8ZfCSTxnbwL5dvrfhVx5l2o6s9m+BCcdvNfJ71L8etWFwJIP2Z/jaYymCreGoB/7c03x31Y&#10;grF+zT8bowTgg+G4Gyvp/wAfP1q4+PGqTzRJ/wAMyfGxbeBw0YHhyAEY/wC3mov2g71HWR/2Zvjg&#10;zDOT/wAI1AM+n/LzUn7Q+tm7E8f7NPxs2bcFT4ZgPOP+vmpf2gNXULLbfs0/G/ztuHLeG4MH6f6T&#10;Wq/HvxNqlzalv2bvjZFFCwdyvhyAkkeg+0+wp/2hNZAQp+zV8bmcH5mPhqAcf+BNaL+1T/wlWoap&#10;N4c+BXxmvP7EvpNNvUg8NwN9muowpeJwbkfMA6E/UV/w0Jqb2rpJ+zX8cTcP1kHhqAD8vtNTfH/V&#10;zFCLf9m344CVHyzHwzAMj/wJpf2gdVkv3nuv2Z/je8IXCKPDkGc47/6TUv7QGopaNDZ/s2fHJJHO&#10;ST4agIA9B/pPFQftBeJLezkii/Zu+NvmO3Bbw3ARj/wJqT9oLUJnRpv2avjg3lH5P+KZg4/8maHj&#10;T46+Pbv7H8P/AIMXfhSCf5ZdV8WyCB7RT0kW2Td5zD+5vTGevFfCz4V2Hw0sL6WXWLvXNe1qYXGs&#10;axeY827mChRgc7I1UBUTJ2qAMnGaqqqvhx/yej4k/wCvZ/8A0A1+0j/yXzxl/wBfY/8AQRX7C3/J&#10;bR/1wH86+L//ACcJ4b/3E/pX/BSb/j20L/eFHrVVVVVVVVVfsxf8nBaV/wBcf6Cp/v8A4VVfFr/k&#10;YPCn/X3/AFWn6L9K/an/AGeNJ/aJ+G82gErba/ppNxo16EBMcwB+RvVWBIxkYJB7YrXNE1Xw1rV9&#10;4c12ze01HTLh7e6gcYKSISGH0yOD3pVeRd0cbsOxVCR+lNFMRgQTE5GB5Tev0r4cqV8A+H1YEEad&#10;DkEYx8or/gpf8QfBuh/ss+Nfh5qmuxQ+I/FWmKNG07y3eW9MdzCX2BQRwOecV/wR7+JvgX4b+BfG&#10;3gzx14gj0TW9V1f7dZ2V3BIjzW8FmXlkX5cYVY3J5/hr9uj9of4dfEn9s74WfEvwENZ13w38PpNO&#10;OpX9ppzlLgRXv2l/s+cb8I23nb8wI6c18etY8WfD79q//hu/9nufWPGnge8v7S51i7sLZrOO3mYI&#10;kukyuQzZaNI9zBMDzgMZFab+3L40/aO17w74N/ZR+G/iS2WTU4E8V+JvEOh7rbQbZ84IhEqmYvtk&#10;53rt2dDu4UEKAzAkDk4xVVVVVVVVVVVVXxc+IOnfCz4da5461KRVj0q0eRA38TgfKv4nFeN/FV94&#10;z8Uar4o1aUvd6pcvO7E9Sx/wxTFQN7AnaMHPerhGlwYyR3ANXkDFiUUkgdT3o/a4sEylAVwRUPnM&#10;AEY4Q/e9qNvCwNy9yQVb5UC5zUqxPKJIZgrbemOlXci3gVppSSq7VA44q2tIowI5oFcjO3jke+av&#10;tOsZWRoYPLJBDEt/Sl8NaZLbErqTxzscKHTj3Iq/8J6lYTfZmVZAo3blPGPWns7uElFG5U7+vtTT&#10;vnd80bKeFxg5rw38W/GHhiFbK21Az2/URy5OKuvi2mpSy3d5Y/fGGRG4Bp/iIgGbS3Jc/wB/gVrP&#10;i/WdSj8qe5EURH3EGMioCGUMHUc8GpFeK48xSHGOT6UFcjc4HPIxWli4s/AOpGaYLHdzpEgz8z9e&#10;g9KsxDEihHJKDOCveiwyJDLl2PQH7tLcSK5y+OwGOSamM0NxieJ0P8QYYPtQnjMe4EY9MUZmJwJN&#10;uOjVHI6qQrq5x/EcZ+lWWpLaOsjRAj+NW5zV/d6XcES6eZELH5o2XhfpTkZ3Fx7c9KMZZlZDxjkG&#10;gXEgZQMA8jGKZ4QuVkG4jkDrSyPG4dlV8djQmW6Kqx8uPdyQPu+9LpviK21L7VoN4t3bk5jEy4yK&#10;U6/PJGL7w2y4HLQP37nGK8EawmnRhntNejRCFbbFnB9ua8IfEbw1AyC+fxnOmADDBaj5vx3VpX7Q&#10;uq6FE1t4A+F2uSuAQJtQuvJz7nCtXxP1j40fEq9e58S6pb6RbNk+Rags4HpvJH8q0P4beGl1FrVG&#10;afVG4QOcvKSeufrXjr4XeLPhndWVlrXhWeyvb6ET286v5iqMZ5IHB56V8UNX1vUnsX8Q2i74AUjk&#10;XJLUt60kC2bpgBsgY5NQSRPHG0cUULR/fB5LVdralUC3ibpDuYBcbfbNMoZ2CzhmzhcHNNCrziJL&#10;dmJHXOOauIHExTyghC8kdqmt5ZYl86Tlc9O/1pkCoAWBcHirqMeWqLEpJJ5B5x71c2kRbYQRsGTg&#10;da1SNGhdmUcKdvFaxrVnqnw88MQSZa6td6EZ4UA96EyEFAxGewHSskqC0mSDwMVousLpkjx3KNLC&#10;55OeV+lfCa+0y6kgNtPHM7PyrNhohnrivhb4f07VNNxcrEiBQTISOfTj1r42+C/AngWxa/1fxfYq&#10;xViY55AWxxgnHeviJ8QNFv8AVZk8OwxzqmQtweF+oFWchVGaabe7HcOelG7VGDLJkkcD0o3cbKW3&#10;ktj5QKiknnUljz2GOtRaVJNH58LDKD5lPGKFvaxIDLIVOeQKka1Qlok35b+Ljiku7yVWSH5BnA2D&#10;BxX2SdhvmTkdd5qG0tmHmz3BcnjYBileK3kZYQsfyYLYzuPvSzbWAbB3DnHGKtxBIvlzvIEzlyo7&#10;UsyAmKMttJwqrz+dfsqfHC8+A3xZ0zxA9wi6XdlbfUIg3DRk9fqOa0bV7DXtKtNZ0u4We1vYVlhk&#10;U5DKRkVVVVVVVVVVVVVVVVVVfssf8fvxr/7Kzq3/AKItaqqqqqqqqr4cf8no+JP+vZ//AEA1+0j/&#10;AMl88Zf9fY/9BFfsLf8AJbR/1wH86+L/APycJ4b/ANxP6V/wUm/49tC/3hR61VVVVVVVVX7MWP8A&#10;hoLShn/lj/QVP9/8Kqvi1/yMHhT/AK+/6rT4IUA9q+hr/go5+z0dc1Ky+K/gbSUbVo7P/idQQphr&#10;qKMHE3+0yKAD/sqfpX/BO74X/DfxH+yF4E1fW/A+iX97PHdGS4uLNHd8XUoGSRnoAKHwU+ESkMvw&#10;38Ogg5B/s+Pj9KVFRAiKAqjAAGMUyI2Nyg46ZFCOMchFz9K8qLGBGv8A3zXlpt2hFx6YoIq/dUD6&#10;DFVVVVVVVVVVVVV/wVN8fy6H8OdG8GrqBtYdWuS8xAP7wKQQv5ipNe06XCfaowwbHORR1vTAyxve&#10;BgPvYzR1rRwxZLxQoGAtSappEkahbtN3PJPWjfabLISbiHAHALUz2pUrFfQgsP7x4qO5tEhZFu4T&#10;xg5bp9Ke6QHEd3CSenPIqG4hQoftlvyMbs5NZ8uUyw30PH3SW61NbvKEuBeW25zlhv6UTNE26We1&#10;IAwFEnSpZllOyO8iB242M/WhbIwUyNAWU5UhxgVcQ2t0heY224rg9Oval0axGntbiC084ZzL5nNH&#10;w5pMlqsW0LMOGdXHP4U3gyaeXbBKm49AWHH61rfgrUlkht4RE5hTa7iQcmj4J19gVjtQ23t5i8fr&#10;UnhPX4wVFoeByN6/40vh/XWAYWr8cD5hx+tWWj60sqLOskixj5VLghf1qGwu5LfZFZAkDk7hUek6&#10;nJhobNiqDkgj/GjYX0axSpbtvVtwyRzjpV3Nq2sXTX16jvPgByevA4/Sm029OQttITjknGRQ0u62&#10;graXBz0OP/r1Jp97lU+xzDHbb0NLYXki+XJZTfKc5C801jqCrt+wz47Ep1ptNumYI9hKhX0SjFMj&#10;BtsgK9ih4pVEhDqspzwAUPWmgkKALZSfKcE+WajtQ6+SbaUOOhMZqWzmePykgmdwOixMSf0r4efC&#10;GDWfA+karJo0+6WAMJQoB/LNaZ8DpJWWeS0Z3HGxwAQPzrQ/g/KihFsooyvqRmtH+HsmnBGSCIgH&#10;k8dasfA9zdWHnyR28RxhVyuTXi/4dXk0siyWRcNkDbg5/WviT8KviB4Z8X23iXSdHvLvToxhzan5&#10;4G9cZ6Vc698Q9U8Bbb2fUdSEaiOG0ltsSAn+8x7Yr4xabPD4ctr+8iWKS3nHmZHKnuKKxTxqFkQF&#10;jlnb0qFrZkIjulLk8MPSp47SFglxdLuflWPamt4bHLWs4mHVn6VJe3DMpgeIJySxbrVzPNcFVe9G&#10;Hzuw3QUJXMbx/amY52nLYBHvUM8LSxxzlFiQjeUPP4VdWsdxcSTWE6Q25GVVjzj3ryIBbqsZUoW5&#10;5+9WpeHpNTTbpUqKT95HOMGrrSNe0mQ2p24xkDfkCmn12IlSik454FNqWuNGqLBH+74LbRnNJNrz&#10;yZSMkqMgYFaQ/iKV0u9PSWO43cNE+05FReP/AI02cQs7fxprkUSDiJbsgA/gau7Px34lkF3qt9c6&#10;gzn79zcF8/nUPgzXmYpIIkboBu6UfBOpxkxBssBgMBkGo/CUcPzXEztheQoxz+dSaJbwHKgKoHyh&#10;jk1/ZYjjDqSVYdU4qeJ2jw87AMOVJ61bW0LrsM2So4Q9/wAaMCAosKoZC2Np7CliUyMfN8pkHK4x&#10;n6VKEnIkNwWwcAMMYqK1tnhKyXQW4ByMjgj0FLERFkIrgHk+lG3df3xACZ4wP5VHO88eyFsZPAI7&#10;imt/syySNkSt0I5FQPbvDnjcp4bGOa/4Jr/tDjxh4Pl+EviXUfM1TRsNYNIeZIcY2j6YH50CCODV&#10;VVVVVVVVVVVVVVVVfssf8fvxr/7Kzq3/AKItaqqqqqqqqr4cf8no+JP+vZ//AEA1+0j/AMl88Zf9&#10;fY/9BFfsLf8AJbR/1wH86+L/APycJ4b/ANxP6V/wUm/49tC/3hTEAEk8DrXhH4D/ABe8f6Omv+Df&#10;CMuoafISEmU4BI60f2U/2hxwfh3cfmP8a/4ZT/aG/wCieXH5/wD16/4ZT/aG/wCieXH5/wD16/4Z&#10;T/aG/wCieXH5/wD16/4ZT/aG/wCieXH5/wD16/4ZT/aG/wCieXH5/wD16/4ZT/aG/wCieXH5/wD1&#10;6/4ZT/aG/wCieXH5/wD16/4ZT/aG/wCieXH5/wD16/4ZT/aG/wCieXH5/wD16/4ZT/aG/wCieXH5&#10;/wD16/4ZT/aG/wCieXH5/wD16+CvwX+JXw4+NWk6n448JT6dFJEQkzHK54461Pgvwe3FVXxy1i10&#10;HUfC+pXcTyRx3fKopJ6r2FN8bvCzAbdPvRx/zwb/AAo/G3wsP+Yfe/8Afh/8K8HaVffFrxpYeI5d&#10;Da30LS0ZCtzHlbkMCCCp6gg4INeAfh/4T+GHhi38G+CdLXTtItZZpIbZWJEZlkaR8Z6Dc7cdB0qq&#10;qqqqqqqqqqqqqqqq/wCCtPgqfXPgppviq2h3Po18PMIH3VYqKmJc4VM8dSKcAhQFx2UZoqxJidAP&#10;6GmiJQIDznkmtkTBjHkkdcihGCDtJwo6ipAMAsOo7dKVCpJI4PHWip3cEY7DHSnLlQFbnsKdSQSG&#10;KnupPStp37ScY6UI3JyH3GkZ2JKs3AximQkgA5z156UQCMAkY9+lGRgAQ7Z/3qSeVGLLNIOOcNSz&#10;T43C4kPoQxr7XcgbRdS89TvNfarpel3L067zQu7oDAuZQf8AfNfarteRdS/g5pb28A2reTj2DkVH&#10;qGoou2PUbkDowEpH9aOo6iBhdQuT6ZkNLqepIx26lccD/nqf8aGt6yRxqdzk8Y80/wCNHVdcRFil&#10;1u4RR91fOPH60dd8Qhgp1i7AA4bzT/jR8ReIIM7dbuue4lOT+tJ4s8UBgRrl30wCZDT+J/EmQx1u&#10;6Yg5GZD1p/EWubtx1aclxySxrTNV8U6pdx6dZ6s/mMDt3SbQMDJOT06U3jLxPayNa/8ACRzgoxVs&#10;PkZB9aXxp4qUbo9enOehzmrP4h+N9Lc3Vn4glDgYBIBr4faxql14K0maTxPqwd7cFlW5dVyfQA4r&#10;+1NajlPleI9VZiMBjdPx+tRX3i2b5l8Sanj+8bt8n9asx4oCETeLNTAY5Ci6kwP1q0uNfCLEPFmr&#10;EqOP9MkGP1q2vNaSP994h1RyvTN3J/jUGoapEGMGr6h8/wB7Ny/J/Ok1bV3IV9XvH3dSZnwa/aBv&#10;9R0XVdTR7p3XzwyJKxZecckGj8TtfCCM2WlMFGFItV/wpfiRrZBI03SVToSbdR/Sm+Keo3AEMOla&#10;LKoXC7rdSw/Sj8Q9ZLKh0nTGGPmUQAD+VN8UNSLIB4c0IiNcKv2cc/X5aT4q38S7W8I6Fv8Aa3Gf&#10;/QaHxDuZATL4a0d956+UBj26U3j+TfuXwro3A+XMeP6VB8SLp4FRvBekOIxhW8s/zxUPjxDIWPg/&#10;SCAM45/wpfHdsdwTwdpSE8thiMfkKm8c6e6LHL4I0t9oySWJJ+vFf8JtpMoRz4B0oNjAzIf5UfE+&#10;iOhb/hCtOP0kYc0viTRGHHg3TyfUTNUPjvT4I0hh8E6enlk/MszZNSfESzkCgeEbEZHLea2TVp8R&#10;4LRSB4Wt3X+75pGKHxJsnYyDwjDz0zO2aj+I+lNtik8IK5A5xdMP61L498NzOzt4Jz8uFUXbdfU8&#10;1J4u8NSqHPg19wPX7U3+NJ4r8Lxja3g2Yhxztum/xp/EHhCZtreErgY6lrtv8afUPBbsPM8L3LBu&#10;m26Ix+tNqPgZ3CxeGL5WXjJuz/8AFVJdeDnmBGg3+UHzE3JP/s1HVfh+8Qjn8Lakyxr8oS5xz6/e&#10;p9T+HhhGzwvqvy9Qbr/7Kmvvh+7oo0DVI1HVRcc/+hUmo/DYLtOg658v3R568f8Aj1fafAhmBj0n&#10;VY4ufl8wZ/PdSSeDSCTp2o7SeMyj/wCKoyeEDMpistQIHVQw4/Wv2bfEukeGvjF4RvvBNprMWoza&#10;gkRErDa6seRgMeOKTcVBYYbHI96qqqqqqqqqqqqqqqqr9lj/AI/fjX/2VnVv/RFrVVVVVVVVVfDj&#10;/k9HxJ/17P8A+gGv2kf+S+eMv+vsf+giv2Fv+S2j/rgP518X/wDk4Tw3/uJ/Sv8AgpN/x7aF/vCp&#10;/wDVP/umvgV431r4dfsQX3jHw8yf2hpnmvAHXcN2R2r4ZftgftTeKvBVprjfAafUjK7KLmMbVcDu&#10;Bur/AIah/am/6Nxu/wA//sq/4ah/am/6Nxu/z/8Asq/4ah/am/6Nxu/z/wDsq/4ah/am/wCjcbv8&#10;/wD7Kv8AhqH9qb/o3G7/AD/+yr/hqH9qb/o3G7/P/wCyr/hqH9qb/o3G7/P/AOyr/hqH9qb/AKNx&#10;u/z/APsq/wCGof2pv+jcbv8AP/7Kv+Gof2pv+jcbv8//ALKv+Gof2pv+jcbv8/8A7Kta+MPxy8X+&#10;L9HvPH/weuvD2h2zYkumGQpP4mo9V0W8ijuLXWrFo3QbS06g9PTNfbNM/wCgvYf+BK/419s0wjjW&#10;LD/wJX/GtTFl4s+I/hzSdLjg1IWE/mXQ2iRFXI69uxoeGPDmAP7A07p/z7J/hR8MeGyMf2Bp3/gM&#10;n+FW1pa2cQgtLeKGMdEjQKPyFVVVVVVVVVVVVVVVVVVftnfD2b4l/s4eMvDtnFvu1sWngH+1H8w/&#10;lV3DJazSW0se10ZkYHrkHFNGUGS3IHQjpUobZgncR+FKjCXcQc7cAUI1DkgkDPUCsbRvEnJ7CpVZ&#10;hlSMDjAFLESNxfBHSjhm2qDknnimQA+UvOOpoqMhskk8BTThiM5+YdsUmSeCc55yKYbMED7x556U&#10;FDAlXw3pjrUiDAEYy2OlPGF4Q7iD9KZSF2FTmgpB25xjrRCEHDc9ACKwSNp/CtpBzkfXrTKVO0kD&#10;jpSJkHJ5A4B4ocAEHPtW5SpLE57DHSmUYGD9K0Fbf7fG1yyBAOCw6Gj8BPH3iKwXxJ4W0ptRs7hu&#10;NrAFDXjDwLrfw9hh0zxIIlvpxv8AIVwxjHocd6kVGwVbc2ORjpQQBN7tuHbFP90FRg55Ga2o6gyE&#10;qR2FWlvJNDcJDLtlC/Lzgt7CntblTsNu+Rx901bxSxRkSKVf+FWGK8skklyc98dK8BTa5D4Q0iC3&#10;8OB41tl2yNLjPHXGak1HxDAvmN4YjYD0nGf51a+J9bji8pvC6lnPBE44/Wl8calbIqP4SjLAcg3I&#10;z/6FUvxTv7aQ7fCKnA523Gcf+PUvxyvEbZ/wh2/sMT4z+tWvxpvrlfLTwK4P/XyBk/8AfVWfxR1K&#10;UbE+H0o44Jux1/76r9qXW9Q1PVUa60Eaa1wgIQyB84A5yCfSkGRgIMg1riXNvc/ZpXGzGVA4FWZl&#10;W4Qwn5gfWjIxjDiT73oOtRuWAQYBHcjkV85BOAWXuaLhj5Zb9K8L6dZaxrlnYX9wLe2kkxLKf4RX&#10;xBtfEcWty2Fj4fv7axifZaLFA2107NuxyTUttqWmpb2utWUlreFATG67WK9iRXyxrkAkVhQQzkkn&#10;06UY3ZhtONnBOKTYWJDA9zUgjnCCGHZKBjA7+5poxu3KSSBjBGOaSGR8qqc4yT6VHauVyVIA9RRi&#10;YfNgLngDPU1EoClXA3A9a2ZGEzuPU4plUDOc4HQdqZmcKkbfQ9KKFcMwy56g0UChQrc44OPu0sSs&#10;M7BuAySf50rKAxIPTgYoLlQVPOenamRjIOCVHGBSIGLEEYPbvTh438tj0HTvSI2SWZsNwAe1Rx7Q&#10;UbJUDkVDneCjfKTwCOa/4J0/DGTxz8cbfxFdwGSy8Mw/aWLD5RJkbR/Ohgjiqqqqqqqqqqqqqqqq&#10;q/ZY/wCP341/9lZ1b/0Ra1VVVVVVVVXw4/5PR8Sf9ez/APoBr9pH/kvnjL/r7H/oIr9hb/kto/64&#10;D+dfF/8A5OE8N/7if0r/AIKTf8e2hf7wqf8A1T/7prwHj/h33rJ9DJ/MV+yIVk+A3h47B91uMe9b&#10;E/ur+VbE/ur+VbE/ur+VbE/ur+VbE/ur+VbE/ur+VbE/ur+VbE/ur+VbE/ur+VbE/ur+VbE/ur+V&#10;appOnazYyadqNrHPBKuGR1zU37M3wsmkaU6fdqWJJC3LAD6Cv+GYvhZ/z433/gU1f8MxfCzGPsN7&#10;/wCBTV4L+GfhHwDG6eHdO8tpPvSSNub8zVVVVVVVVVVVVVVVVVVVVV5aW9/aS2V1GJIZ0KSIRwQR&#10;givjJ/wSSj8V+LtT1/4eeOItNsr+dpls7mLd5ZPUAjHFaj/wR9+N0TMun+MdEuATwXbb+mav/wDg&#10;kf8AtRpMY7OfwzPGBw5vwpP4Vb/8Ejf2qJmb7TL4YhGOMagGz/hUf/BIb9ph2xJqvhmMYxkXWf61&#10;B/wR8/aDkjK3Hinw5GT/ALZP9aP/AAR4+PKqwTxf4b+nP/xVS/8ABIX49KN//CUeHh2AOR/7NQ/4&#10;JF/Hkfd8UeHW2jkFj/8AFUP+CR3x9DEp4i8On0PmY/8AZql/4JH/ALRLE7Nb8NsxPH73/wCyr9oX&#10;9ir4qfs4ppc/ji70yeHViwhe1bOGXGQeT6ipvDd4nzpNGdo5Bo6FcHJ3RgY4PpTaLcKcrIjED5iK&#10;sfgd4x1XRRrmlXWm3VuYy7JFODInsVznNQfCrxddRqsEMW4tt2FsMPc1B+zR8SZbB9UuTpdlbIu5&#10;pLq5Ef5ZqXw1ci9lsYbmCRomKlg3DYPUe1XfhjU9PRZbmNQrfdIOc09usR2TSDcDnHTijCrtkSqM&#10;849K8gSMIxMn1NLZbyQtwhA9TX2Py1LGeMk8KM1JbOeGlQnHXNLYvJws0eB3JxRtShyJ4/qGrSfi&#10;18QtD0RdA0jxMbezUZVUOCPxq5n1bX7vzr/UWu7qZvvzS5JJ9zUvww8arAlwmmeYJR0Q5GPXNTaF&#10;qFvI1tKIw8RwRvyAaWxuSxG1OO+aXTbyQiKPYxJ4APWtI8JeJtX1FLHSbFri7OTHGh5461qPh34v&#10;67o1roy/DqFDaqEFxDAQ7fU1P8DPjAbiMT+DL3zpPuZQ/wCFL8DfipHciK68JXUYDDcWU4H14rwX&#10;pmsLoVpp0tv5EenWqiVmHGQOg9a1ACyhC3Rw8gyvGKeQhQsS4B5JPf6VLGJkcqHPGCfStQv008GN&#10;GHmKDkE1HqxvJSnlnIPBXjmvD07mREdAQDjOa06BFt1dZAQByK/af8J69r0Wl6nounzXccOVm8pC&#10;xX8B26VqPhzxDpcaNe6Pd2qSn5GmiKB8dcZ614avtFsWceJ/DI1aILhUL7WU/WrzRHu5ZrrR/Dk0&#10;VoxLKqKW2j60LW4OA8TDA4X0oW1xIcFSvHH1qGG5UA7cg8HNLDKWyI8c8gc5pBcrIrJGwPUbeorQ&#10;f2ovFXhzwdH4Si8MaTqM0XEd3eQB2T0x0PFa9q2qeI9VuPEGsym4v7hsscbQB6AdgK3TMuHRgp7C&#10;lhncBFU8jhT2pbe7ZDF5TYHOSKazcxDfEVYnnAxUdvMxLLGxx0IHNC3nkYLPbSqMcfuyM1DbsP3U&#10;FpMxx0VCSPqKeK+EeZrSaNCMDfGRn6VJBNMQsdu5wOG2niorC9kOyO1ldyeFVCT+VHR9VBVRpl2P&#10;UGBhin0rUi2z+zbkY6HyCKTRtQU5OnTkjv5RFDS7xZGZ7SbLdMxHiksblBsFvKGzzujNPY3Odywy&#10;HsfkNPp8owWWU4HXYcU1qz8rA4wO6nj3oWzn5NrKyrkfKaW3DjgBXXrlSKNusZ3l9zemOtJCzRKT&#10;t3A/MCK8kAFBIAzdvSrOzklkRIYWd88AAk/lX/BPP4NXnwz+Dh1/XdOa21bxNMLhkkj2ukQHyA55&#10;H3jWBjAqqqqqqqqqqqqqqqqqv2WP+P341/8AZWdW/wDRFrVVVVVVVVVfDj/k9HxJ/wBez/8AoBr9&#10;pH/kvnjL/r7H/oIr9hb/AJLaP+uA/nXxf/5OE8N/7if0r/gpN/x7aF/vCp/9U/8AumvAn/KPrWfr&#10;J/MV+yB/yQTw9/ut/OqqqqqqqqqqqqqqqqqqqqqqqqqqqqqqqqqqqqiARggH615adlH5V5adlH5V&#10;dWqTwsiqNwHy/Wv+Cp/hSe9+COl+JLiEA6XqaJuzz8/p/wB81Og3yAA7lHA9aIU7lVOGHr0NPKyI&#10;RnaTxk1FrepaRNv0rUZ4CfvGNsA/hSfE3xpBKJLfXZAR0bHNXHiDxR4gkWXXNbu7yRz8scknyqPp&#10;6012lreyRyW4mKDaFPykH1qHWcxLBdhhsGVDdj7Ve6Naagyy+YfOk6nHQVrfhqXSW3R3cd1Gf4o+&#10;1IC5wDyBxmgyjgAj1okEFRJknoCKLgfKqcA96aQlQNxI7imZXycfTFE5/pSO0bK6sQQeKXxHqwsE&#10;ig1W6WF1w0avwPWnuo413F8g+p5ptRUAhQSfQ1pt+51GBVQYL4ANfA9inxP06JOfNLBj2AI5qbWP&#10;BnhydLOCZjICAcAHLGop99rPdmZj5bHacZJyOgrxp4nvrPUVtbOVkW4XcQ5yQa8Oa7fwzRQm53Rd&#10;XQc5qfUNB1W1eDVLZpbocoB0FT6dHBdF1QyDGFXHCir61VYDco6qmM88Fj7e1eJvIiu3ZWGD94no&#10;TVteAXAlBJKHGAenuK8K3/nusY5571pi24t4i43ZXgY6UsNsy7AQxxkbhkCv24dUitLzwbo6BB5N&#10;q8rBOMZLD+lNepM2WnIx71D4h1aytWtLfUpYrdxho1bjFT3UksrSCRsk+vNNLKIzh2bHUE0J2kKo&#10;WcccDPejPIThXYADpmjPJjaZmHPrTzThcCVuffmmuJSQRM5IHGT0qJrqZsJI5981bRmBkaK7zLjk&#10;s3Aq51mSAOkd0ZWY8vnqfatDujfW72k88m8/xMehqV9Q0642GeUMrZQk14b+L+qWFvDZalpdrqcc&#10;RyjSDawP1rwx+02/hYSz+Hvhroa304w89wC+D644rxh488S+PNSGp+I7yJpMny4oY9kcWewFQCUM&#10;FWTgenev+CYXw207xN4y13xjrOlQ3MOlWwiiE0e4LIxXkZ74BpvBnhJ/v+G9NP8A27L/AIU3gbwa&#10;4w3hjTD9bZf8KPgHwURj/hFtM/8AAZf8KPw88CtwfCWln62y03w28AP97wfpJOO9stH4Y/D1htPg&#10;zSMY6fZlpvhV8N3XY3gnSCPQ2q0fhJ8MiMf8INo5/wC3VaPwh+GB/wCZE0bpj/j1Wm+DfwrYYPgH&#10;RT/26im+CfwlcYb4e6IcdM2opvgf8IW6/DvRD/26ij8Cvg6x3H4c6GSP+nUVY/CD4X6bMtxYeBNH&#10;hkU5VlthkUqIihI1CqowFAwBVVVVVVVVVVVVVVVVVV+yx/x+/Gv/ALKzq3/oi1qqqqqqqqqvhx/y&#10;ej4k/wCvZ/8A0A1+0j/yXzxl/wBfY/8AQRX7C3/JbR/1wH86+L//ACcJ4b/3E/pX/BSb/j20L/eF&#10;T/6p/wDdNeBP+UfWs/WT+Yr9kD/kgnh7/db+dLc2zztapcRNNGAWjDgsoPQkdRVVVVVVX7WH/BRL&#10;U/A3xPi/Zr/Zv8Jx+L/iNqDPYvcSShItNvmIEcYRgRM4+YspKqPl5OTj4maf/wAFFPh78IofiDoX&#10;xV8H+LvE+nRxXGs+F4PC0cCGMDM6W9xvJkKnAG5EyuTwQAf2KP27PBX7YWkX9hHpB8OeMtHRp77R&#10;DOZ1+z79qzRS4XevzIGyqkM2ORzVVVO6RoZJHVVUEszHAAHU1pX/AAUF8DeM/wBr/R/2XPhtpEfi&#10;C0nW6i1TxEt0Ujt7mCCSVo4UCnzQPL2MxKgNnGQMmq+P/wAf/hz+zb8PLz4i/EfVfItYcx2lpFhp&#10;76fBKxRKSMscdyAB1NfsfftEXX7UvwSsPi7eeFYvDsl5fXVt9hjuzchRC+3dvKr164xxVf8ABTTx&#10;H8bfh18AtY+Jfwv+MNz4VsdMNlBcafY6eFuZ5ZLtF8xLwOGiG1gCgU5AIz8xr9hfxb4n8d/sl/Df&#10;xb4z1+91rWtS0ySS7v72UyzTsLiVQWY8k4AH4Cqqqqqqqqqqqqqqqqqqqqqr/goP4Zs/E37K3jBL&#10;hCZNPiW7tyDjEiZxn25NXJZSMNhuhJqUsvBUhiankjYZUjpVwwUE7geOB0rTdO8547iRQkbNtTd2&#10;PrWtQ+FNP1OE+DzcvbwxrmW6GHlmx8zAZOF9K1AQa47XOpBVuG6youOal0eCQql3CbqJVIQo2059&#10;ato7qykkEOZY142PwRVxrFrPJsNuYgo2lCeSfWr94Gl3RR7c+lNuJAYg0GyRgc9APWgwznG45xj0&#10;qRVUgBifpTspRVRduOvvRwD1o4PANeZIq7Fc7T2zWM8fzo56CtGUyapax5/5adT2r4G26H4mWGH3&#10;IA5JPc4rxuixRXEqHa24kH+7zXw68ayWPhq7t9Ut5pju/wBHk/hNeIvEA1a88y/jQXGcAIMDHatD&#10;eze2WUYTaOGI5zU2qRWzx/OFJP8ArCOTUmtLOPszTBYmzkKMk+5P9Ku5tLkt3e6ldhGn7sAcCvF9&#10;xNNfOYlwg6bjiobmWJyVXCgdPWvDGoyGeNkdQNwBU14bU3GmRyyS7EC9TxUf2ZJViKuxdeG7Cv24&#10;bmOT4l6XYRtkW2kpge5Zj/WixBIAJwKyynBbOfWiuAGXBH5USh2kZBA5rOTjI68ClySqjg+tOpzl&#10;GGAOQaYDkDB46Z6VHEjMQ5z6Ad6Wb7NCyBVQnpxRlaUYTgep71DAjDbFCWYDljWjtZ2jMsgO5yNr&#10;dlrX/Dgbw5BqovIpWmbCID8y/Wo0kiYJKu0p1B/nWnHfGCoJ46k9ajAI5wMdsVbocKFPIHSv+Cbn&#10;gg+GfgT/AG3NBsm1y8aXJHJUdP51VVVVVVVVVHGOtcHgGqqqqqqqqqqqqqqqqq/ZY/4/fjX/ANlZ&#10;1b/0Ra1VVVVVVVVXw4/5PR8Sf9ez/wDoBr9pH/kvnjL/AK+x/wCgiv2Fv+S2j/rgP518X/8Ak4Tw&#10;3/uJ/Sv+Ck3/AB7aF/vCp/8AVP8A7prwIM/8E+tZA9ZP5iviJ8f/ANrX4Ofs2aAnwO+F3naHJAft&#10;HiiILdS27knKC35PTnfjiv8AgmP8Yv2gfEni74leIxol/wDEDV7kWovJtT1Qq9rgyYVfMPA6jaOB&#10;iv8AhZ/7S3/Rv9r/AODmP/Gv+Fn/ALS3/Rv9r/4OY/8AGv8AhZ/7S3/Rv9r/AODmP/Gv+Fn/ALS3&#10;/Rv9r/4OY/8AGv8AhZ/7S3/Rv9r/AODmP/Gv+Fn/ALS3/Rv9r/4OY/8AGv8AhZ/7S3/Rv9r/AODm&#10;P/Gj8T/2lscfs/2v/g5j/wAa8J6hr2q+HLHUPE+jLpOqTRk3NksokELZIxuHXgA/jX/BOzTNE+Jv&#10;7ey638TdXn1HULJ73VbG7vNQYSzahFKnlEsWzKcFvlOc46cVPBBdQSW1xEksUqFJI3XcrKRggg9Q&#10;R2rwZpv9m/8ABQX4heBvC+s6v4U0ebV/E8PkeG9Rl0oiK2hup4YlMBUiNZIIzsHHygYr9hf4nfFj&#10;4qeDP2grLxz8YPHuojRvh5NqWnSt4lu1ltLmBzJG8b79yfMgDYxuXKnIJr/gmb8X/wBozx7o3x2/&#10;s/x/4j8WeKtN8IRy+GbbWdTe9RL8mby9qzuUGWCg5wD34r4n+Jfin8Hv2WDr3xQ+PHjXTPjpqnjG&#10;UWGn2vj+a8U6YixmQmG2neGMB3Iw2D2AwK+Inxm+Kfxl/wCCcifHrwT8ebvR9U0jw2yeJ49L0pIp&#10;L3UFeFZEWf5XtyhJ+aLg7utfsp/Cn9rX9s34e+LNQ8J/tWeLNN1DQdSt7K4s9Z8Q3xtbi1nhlLks&#10;jO27KqNpXBDNk9Af2K/hFBP+3XpHwc8UaxqUH9majq2n3d5oOpz2Epkt7e4UtFPGVkVS0fsSpwep&#10;r40/DSH4K+M/iR8eP2i/j74ui+GL2VpF4R8P6H4y1K0vRcRQxxmPYjorvIU67iMuWYjk1/wTZ8F/&#10;tIfGz4oS/Gjxr8SPiG/ws0K8kbS7XVvE95/xMJwd0ShN5E0cY2793yNuwN2GA/4LJfCHwdcfB2x+&#10;NVwdUm8S2ms2ml23malM1tbwSJK0my3LeWrMY03MBk7Rk8V8F/AKaJ/wS68SfHTw5478e6J4o0a4&#10;uzZ/2X4rvbS0jYXscefs0cgjyVY5O3k818HfiV8VvGH/AATz+NnxD134wePZvEfg3xJp82kaiviW&#10;7SaHzPJidCwfLRlZXOw/Luw2MgGvDfxB8efEX/glp8ZNU8f+Ndc8S3lt4402GG41bUJLuSKPfaHY&#10;rSMSFyScdMk18J/gZ8XNT/4J73Xxt1P9obxXoUnh/wAKT3Xg7TPDWoTWUFlaWrzyutwkbIJpZpC6&#10;lyGKqEwT0Hw0/wCCrnj/AMHfsyr8L5xrOvfFAXLWmneIb5Y5YoLRgAjuzMXmnU7sbxg5GW4r4wfB&#10;H9r+58KeFz8AtD/aQ07xTpRQaxceIvG9q9tquFBM2xb9/Kbev+rVdhDkH7oz+zl4h+Mnif4QaHqf&#10;x98HReGfHCo0OpWcU0cgkaM7RP8AuyVXzAN+0HC7sdqqqqqqqqqqqqqqqqqqqqv2tvDmveLP2evG&#10;Wh+GtLfUdQnsG8u2jIDSY6gZIHSr9DHcOkw2mKQqyngjHarnE8rKg24HygmrkqqFWAJ6HAxg1p1h&#10;HfTCSd8RJ14xn2qdbSMLctGAIl+VegJ7Yo31w90XccHt6Vps8l/cxW8alpJZAsaZ6sTjFN+yv4qt&#10;vD8muXk9t50Notw8a3K7kDAEAKDyeRxVzZXVrqstlfJl4mIL9D+IrVNLjkw3liYN/Go6CruJI7hk&#10;3kgDhT1plOPvZIpQygMp5HTIpgSRk8+tBlACg8+tNtPCjkdc0QCce1EYGB+FYzyCPpRweD1rgHBA&#10;rQ1aTVrYRnB3+lfBK5trP4laet1IiKwZcscDcRXj1GjtLhzNEEVmyxlUjH51onxIFlZv4fLW00Af&#10;creYN2fT6UNQsr5hJLcWyyE5XMq8frVvqa20Sm3mjl3DA2yA4/AGra/lvJVW7eAtnCpK4T+dTWRg&#10;tvPe5soST9wTL/PNXmtBI5UZ7cquV4lUj8Oa1uOF3LSXUeTnbucY/DmkNk8p825iURjgiQD+taFf&#10;aXbzxsbqHr8rGQDP61H4hSHwnE9nbwX2Mb4hOoJ9O9eC18T6xrlm141rbaVAoZlMqAu7dFxnoAe/&#10;pX7aWo2Wq/F+efTpopobWFIA8RBXIXJAI9zTFWOOcYoshPKn0xRfAwFznoKBxwDgelbT1ODnofQ0&#10;zAqFjGDjBzTjMmQQRjBFOwBIReAcGslWyh5B4oQyzgO7bznGK0+xWe5S32+ZI/CoT0rWPh/4j0jR&#10;V1mWwlNmPvTJGdin61twoAIIrStUcp/Z0x+dh+7Y9qvrdiipKoaROcj+IVpKkIEBwB2NQBS67huJ&#10;4UVo1hJf6ja2MYJkuJFjUdckkV8DPCcXgj4S+F/DccYU2unRb1Ax8xUZqqPtVVVVVVVEZGAa4PAN&#10;YHaqqqqqqqqqqqqqqqqq/ZY/4/fjX/2VnVv/AERa1VVVVVVVVXw4/wCT0fEn/Xs//oBr9pH/AJL5&#10;4y/6+x/6CK/YW/5LaP8ArgP518X/APk4Tw3/ALif0r/gpN/x7aF/vCp/9U/+6a8B/wDKPrWSD0Mn&#10;8xX7IirN8A/D6SKGDI4IIyCPpXhT4Q/DbwL4m1fxd4O8Iafo2p66iLqEllEIVn2Z2kouFz8x5xk5&#10;qqqqqqr9qX9if4tfAz9pa0/a9/Z68FW/i7Q9N1A+IL/Q4ljhbT5omDNGkKFWkjYHKiMMwKtntn4o&#10;/wDBXj4JW/wei1n4Om71j4i6tFFHbeHrrT51/s+aRfmMsm0JJsPy4jZtzFcZGa/Yo/Yx+Jun+Hfi&#10;B+0n8arRJfiT8TdE1D7BpVzaxRy2kl2GYzPwBBNISBtBXasjKwByB+yl4f8Ain+znonx30fx18DP&#10;iNNqviXwfP4e0u0sfDV1OLi6kkMTkSrGY9iBi5bdhlX5SSRX7MvgL9sP4dfDH40WXwz+DPjzS9a1&#10;vRLSN9Tax+wvbWsckjXAiWcLJLI8ZKqIA0gPIxkU3gvxTB+xU3wkb9mnx1efEvVfG0upz6r/AMIV&#10;cia1sUihCq9w0O5hIxkwqscbCWAyM/B3xN4o0H/gnZ8SP2Z/EfwZ+Jmm+MLwzSaSj+EL+WPUTPMj&#10;FUZISIygj58wqDuGM81/wSFXXfhFbeMfAXxK8CeNPD2r+K9UtH0tb7wvfRwyLFDLvLzmLy4gOB87&#10;LkkAZzXhzwf8bP2X/wDgoJrnxg8S/s++PvEWl2HiHVr2NNB0p7sXMN4s3kskqBoz8syMRuyOQcEE&#10;V+0h43+Mn7dHxk8N+HPiN8LfiD8M/hBok/nRyy+Cr67u0yo8528mGQmVxlEA/djCkj7xrw3+0jd/&#10;DTxf8H/2bf2Z/gP4z1H4frNbafrHiDXPDWp2qafBJKFJRpkRt6gu7M42fMoHQ4/4KofDLx58U/2V&#10;LnSPh74ZvNev9M1211G4tLNd832eNJVdkT7zkF1+VQWOeBwa/Z+g+LXiz9g74g/se2/7P/j7TvFK&#10;aVd6pa6hqmmNZWl4TfQP5EbShf3uwswU9dhx2r4XWfxJ8C/sQfFj4G3/AMCviZc+KvH+vWTWNvF4&#10;UvAkFvD5UjTu5i27cxbNoO7LA4xk18Cvgd+014s/Yj+I37P/AIf/AGcfFR1HxH4rtb6LUdTnt9Ki&#10;hEIt2KmK6eOV8iI/MqlcsBng14R+M+teEv8Agnjqv7OWr/An4p/8J7ZaNfeG49Oi8K3kiXBm8wfa&#10;0nWIxeUplIILbjsOAQQa13/gk78SLP8AZW0LxDovhqW5+Mi6m1xeaZa6jEiCxkVcRytI4TzYSjEe&#10;WefMx82Bj4Ffto/tQ2XwZ0H4MQfsnfEPUvibZ2C6ZpmsapYTQafO0aBUmup7gqQxVWZiWALY9a+C&#10;Gl/EfSvhX4bt/i74huNY8YyWEc2szTQ28RiuXUNJCotwIysbEoCM5CgknrVVVVVVVVVVVVVVVVVV&#10;VVqgDaZdrnGYH56Y+U18QtOj0nxlrFpkOsV5JsOcgjNSbWYup5HQHjmnga5kWJm4JyzAdBVhYJcM&#10;pdkitYf4m4H1NeIr+1mv2ttOm8+1hXCvjG49zUZeSZI1BfecKAOSa034feM/A02n+OdW8L39xY2E&#10;iTzKtq5CIe7EDA696tPjb4Ugvn8WweK1KygkafPGzOuR0HGPavEHiY654gv9Yf8Ad/a52dVxggZ4&#10;/SrnWY7WEyCTOBwM8k1PO15O1xIBuY89qYgkbgOOg7imbCgKQc9vSgQxyTz6USduOOvpRAI60WBH&#10;BrrxmiARgNRAxnHPvRAPvivCcZl1+1jHQt2FXdnPFMrW8rCVW+UocGtf1DXgLqG61a+Kr1je4Yj8&#10;s19ouVOUuJQfZyKN5dgYF5OMdP3p/wAa0rxLruj3cd1YapOrxnIDOWH5GvE3jfxR4z1JNS1fVJDM&#10;qBEEP7pQB7Lin1bVyDG2r3rKOMG4Yj+dHUtRZQp1G5IHQGZv8avNb1S8gitZr2Vo4PuDcc/nRuLh&#10;hg3Eh+rmvtFwGBFzL8v3TvPFQ63rUKBINZvkAPAW4cD+deHfEviNY23a/qjDPIN0/wDjXi+SO5sL&#10;aQu7EOdxY5OTRw6jHBB6dKUEZKD6Zotn5tuStByyknH0IoFducgj0FGRiAQAewyKdh0KfXFMFdMg&#10;/MeoHekRG2ISBkc8ciiUjQBFIUDr614LubK18R2tzfpmLd0bgZ968RfFfU38PT+DZJYP7FdTstgV&#10;Yu57jFT+EtRtNLGrNb5iJ+bbzt+tPIEbfERuB4zWm3i6xELeVglxEOP9qrW2dbgyxr8yDDp6+9Qw&#10;BgEJA3Dnj7tfsv8AghvHXxs8MaBGhkjN4skg29FWoYo4IkgjGFjUKo9AK4I4NVVY96wO1VVVVVVY&#10;96qqqqqqqqqqqqqqqqr9lj/j9+Nf/ZWdW/8ARFrVVVVVVVVVfDj/AJPR8Sf9ez/+gGv2kf8Akvnj&#10;L/r7H/oIr9hb/kto/wCuA/nXxf8A+ThPDf8AuJ/Sv+Ck3/HtoX+8Kn/1T/7prwJ/yj61n6yfzFfs&#10;gf8AJBPD3+6386qqqqqqplDDaQCCMEEV+1N/wS7+HHxg1Ox8b/BW6sPhx4vi1Nry9uY7dpba8LNv&#10;LtED8siuFK7Nq4LAg8Y+AuvftlaNq6+A/j58OvD+taXZy/ZbfxrpOrxQtcwxIwFzPasxcySsqnag&#10;ULvORxVVVVVVVVVVVVVVVVVVVVVVVVVVVVVVX7W/7bnjH4LfER/hv4P8N6RfA6eJJZrsu53PuGAF&#10;YYxjv6140a7vNWl1K9RVe5cswXoCfSrgrsLAjI4ArTbKS/8A9Fgz5jN8zY7eleLEvNOlXRShjSNA&#10;z47n3oFRGSQMgdBXgq+0vT/FelXurqr20E4ZwT6dM+1Wfxs1C4sdTg1zULS58P6hAVmiRoxGygfL&#10;u4yAB2BFeJnsLrxHqV1pcMUdo1y7QKowAuTjHtTzKY8nBwKnmaV8F+F6ZpR3LY4rJA65B7kV8vUD&#10;IFAZGQRx0BpmBXA696YYAwaIB780SDwKIyM/pR5GMg47USCOuK8P3x07WLa5UjhsHPvUdjPcQmWF&#10;kDdQO9Xvhq71u21A2yEzQISwbq1SeHNTjiWWSHCk4/GpoTBI0T8spwaC85zVrEzSgg4wpPNHLHdm&#10;sAipBg4B7UPcj2FGMkAgDFCNimCpArw/pwGnJPLuUtyABXiiOG309Y2n3SzSZRSOg9aXDtt34x60&#10;2QMAZ+lHIXCk56H3oY+6GGRWVKhQPm7U24MNp5xyc0MOCC2D2pAIxuByTxjFKCDuXGT09qXzH+Vj&#10;jjgkdaht2iAZ968ZAIxXha2iv/EdlBfznyN/O5qv/iJoWhfDy+8FXehWktkQTHO8eHZvZutCNJiT&#10;uwqnjNWqtBIksTlXXpgVpcT6lbJfQZDodsi+vvQQbgB19emK/YQ8S+A/hz491D4hePdRFtDptiVt&#10;VC7nlkJHCr64FeIP29vEmseMtOOgaR/ZHh6O6CyrP80twhOMn07V4U8S6f4u0K017TnBiuYw2PQk&#10;VXXiqquCODVVjjGaIBGKwMYFY4xmqI9DXUVVVVVVVVVVVVVVVVVX7LH/AB+/Gv8A7Kzq3/oi1qqq&#10;qqqqqqvhx/yej4k/69n/APQDX7SP/JfPGX/X2P8A0EV+wt/yW0f9cB/Ovi//AMnCeG/9xP6V/wAF&#10;Jv8Aj20L/eFT/wCqf/dNeBP+UfWs/WT+Yr9kD/kgnh7/AHW/nVVVVVVVVVVVVVVVVVVVVVVVVVVV&#10;VVVVVVVVVVVV5dQWVpNeXMqxxQRs7uxwFAGSTXx48eT/ABD+K/inxbNOLqS5v5AjxMQgQcDb14pl&#10;Ny5t3KyKR0YdK1Xwct0g/s6VQ5PzKTwv0rUNL1fwvpix6dbqbuQBnYj5h9BWqazfXTsmpb/Mz8zO&#10;OSaWdJiqo+PQEdamZ1YEg5x1FQXV00RhlvJghH3N5x+VeYyJsDBie571cXAkzFG3yA/rQRSGYHKj&#10;1oqmQWGPajhThgDnvXA4zn2o4wcH6CsgiiARwaYZ4JoADgH6U2CMCsnrjp3ojIzn/wCtQJJBBGQe&#10;K8Da2dQ0yCSRwZIG2Oue3rXieYaNu1OwYBbuPZIqjoe9XF5NeyxwhTHGDwMfrWqxqt5MAQcNzXXG&#10;DmrJVKu+BhUOM0RxnNEDGM5p+SAPSgM8ZpI2eMuvRa0Szl1K/hsUywZsnjoBUdtFGoQKRHEpyfTA&#10;rxBqh1XUXlxiOM7I1HYCmVXGQMkCsouQTg0HBO3zBjHBIpSqHhcnpxQww3kg44x0oFQCAcgD8qVC&#10;23nkc5FbAx4XINCLKgKM8VGokAVhzjiob+y8QaGuk36wwXVkv+j3P3dw/umlLpKCJCCp4I4qWe7u&#10;l2T3UswB4V2JAoooBZ2Cgde1S6oy/LbAg4wDXgqx1aLyNVnvtsTPgRdSR3JHYUIPDNzPBeWgNwW4&#10;aMHhWq0vpNIl8l4I40YZUNwa1XxZssGlN2hCHIGe4Oa/YX+JUfjP4b2dk84aSOBSAWycjg0OQKqq&#10;rA7VVEZ6Gqqse9VVVVVVVVVVVVVVVVVVfssf8fvxr/7Kzq3/AKItaqqqqqqqqr4cf8no+JP+vZ//&#10;AEA1+0j/AMl88Zf9fY/9BFfsLf8AJbR/1wH86+L/APycJ4b/ANxP6V/wUm/49tC/3hU/+qf/AHTX&#10;gMZ/4J9ayB6yfzFfsgqR8BfDwPXa386qqqqqqqqqqqqqqqqqqqqqqqqqqqqqqqqqqqqqq/bB+J+n&#10;/C/4F+ItQnvJoLzUbSW0sTD97zWUgH2AyKe9aMvIgBMhJYEdSe9WaQz3KbnKAth3Izgdz9audSsb&#10;G8RtMiVoUIEHmrySP42FXF7NeXUtzfulwXOZCwxn2ArxHpOh3SESKgZh8qEcj6VfeEJo2MtgwYdR&#10;Gx5FStdWrmOeIjB6MKQ+cF8kFnJ6Yq5dgxQ9e475rCkDA7UWBPA/Ci5wQp/A1wBweo5o4xgDPpXf&#10;FEjGDTEEdaxnvWQTgDp0o8Djn2onPAPbpWB0HX0oHjAFeB9XOm6oIXbEc42nPrWu3Xm6Q1oQp4yC&#10;atnQzAhssSAM9q1lBLqU4RQFzwSOvFJGd5TG7HarZzHY3EhjDHZt57c0uduGPGKGCOMcU+AQBQJx&#10;jANaUga3nUpuIxgV4XRI9VVnIG5cHjpXjTVP7J0r7HC+J73j3CDv+OK4xjOfrSvt4z160ORgUWXG&#10;ARwO4pWGTngkelMzOCC3QUCcc4PGM0QqkMHwe1J8yhlJI70jAAuzY/rQIZtwIHGATSBWbCHkDkGt&#10;I0iXWZ2tbeRElVSQHOAavZktAbfcfNRsEEdDVtpV9qTiRmKxnqxFWuh6UssSKSfl4LDlj/SppZLK&#10;0S2jQLAv3QOMn1rQvEV1YXyTxMAkQ6e9al4nfUle8upvM+X5SOCKub0Xirbxlwp5b3Nf8E6PiVc+&#10;HvFDeHbu5xCX+RS3QHg/zqKRZo1kjOVdQV+hqqqqqqx71VdRVVVVVVVVVVVVVVVVVVX7LH/H78a/&#10;+ys6t/6Itaqqqqqqqqr4cf8AJ6PiT/r2f/0A1+0j/wAl88Zf9fY/9BFfsLf8ltH/AFwH86+L/wDy&#10;cJ4b/wBxP6V/wUm/49tC/wB4VP8A6p/9014E/wCUfWs4PeT+Yr9kEk/AXw8Sc/K386qqqqqqqqqq&#10;qqqqqqqqqqqqqqqqqqqqqqqqqqqq/wCCrXjKO1sPC/g611Ei4uS8s1uScBOgYjpyQR+FSyEuHHHY&#10;e1W8qxKk0o+XPyr6n1o3kom85sFsY47CtNthrmoWel2KO9xdyiNSfU+3oK8W/AvxLaTzyaTqUGqt&#10;bKXkWDJ2YGSOfTpWm6XePcvazRO0qH5geSK1HQ7C4hYTQhyB8ysvK1r+gr4atI7+ylDNPlRGMlox&#10;60xLEuzZJOeepolCcr27GtpKlgpIH6U3J4/KsnG3NEAjAPSiARnPSiQD14o7ScCgQRiiQeAaJGcA&#10;0wyRxRwAKwD3/OopGjdXQ/MpyPwqDUI9W8Ox3TSLuEeGJHIIqEBpFaMBmVuvatYjeK9kwflY9Mfy&#10;pVH2lsDOR+VMyx6c6bMgmjyMgfSgMgUQWGAf0pVAGf0q0leNnCsQCO1eGr9YdZhlnkGwE793oBXi&#10;TVm1rVprosTGDtiU/wAKijgjGa+lAA8ZokY5HI7UCWGAe3ArOThs89jWMLknIzwK3qQMgY7D0oyD&#10;G4Hg/pW4yLgOflHApJVBG5fYZoEBuvBHJ6VbXDxSrNFKQw6MPWk0hNaC6hBGhuEX96hHLY7gUIXW&#10;EJAfIyvTHNeDNB/tzWRayzCKGMbpGYdhXxDsvhungyNfD+m3FvqluwTeZNyS9MnGetQ2zgeZIxxn&#10;lcYqx3sjRnJBHfpUIaGQqsmHzwBXwL8cJ4H+ImlahHuHmzBJCTjrxmvhZ4mh8VeCtN1KOTcfJUMc&#10;57f4Vj3r2zVVVVjjGaIBGM1WPeqIyMZoHIqqqqqqqqqqqqqqqqqv2WP+P341/wDZWdW/9EWtVVVV&#10;VVVVV8OP+T0fEn/Xs/8A6Aa/aR/5L54y/wCvsf8AoIr9hb/kto/64D+dfF//AJOE8N/7if0r/gpN&#10;/wAe2hf7wqf/AFT/AO6a8Cf8o+tZ+sn8xX7IH/JBPD3+6386qqqqqqqqqqqqqqqqqqqqqqqqqqqq&#10;qqqqqqqqqppY7eF55WwkalmOOgHWv20/ihqfxK+OGs3E+qNfWmmStBbE/KEVSeAO3emnIbcW3LnJ&#10;QcZqa9s7mbIYQ5XAQ8hasbae/uo7O1BkmkcJEoGS5JxirX4cfFnwVqL+MtO0yNf7HTzHUujEBh2X&#10;PJw1ab8Yrqwlurqy0meG6uQRcBnIUseuRn9Ke8unvZdWin8ueVixI459h6U+qCO3laZs+a2Czck/&#10;/Wq5uEnjaJkWQk4X5c5rUfCtneSER5tptuSoGB+VXui3VgxEylkH8SjNRtAYWhe6ZVY8gL1ox6Xu&#10;wLqYjH90U8OlAAxXUxPfK0selsdrTzdP7opo9MH3Z5vbgV5ekDBaa4/ACiNKIwJJ/wAhRFkRkNLj&#10;6URbjoXx24rEPUE/lREROFY47A0QhGAawhAIP6UQoOM9q8JamqWt3pcso2yJmPPY96tIZBIpRiwB&#10;+7itacnUJVIICkcHtWl6Lfa3fvDpdqZXSIu4BxtUdSavLOezsAlym1ZU3xn+8PUUTEDznFIbUgbt&#10;5+lStbMAIFcEdd1AZHA6DjNWyh3IAJ+U8VFagsAQQCPm9QKZ9MztEUvy+/WmfTgARHITjoTQfTCm&#10;fLl3emaL6Xn5YZOO27rTPpgUFYpC3cE9KMmnHGIZOBzzSTaUVKtbSk44y1edo5XC2kpYdAW/+vU6&#10;2rNmNGUEdOuKHlycjdnoKWMMwCvjjp6UYWUgiTnupqC2klZWkdlQdCwq3SCH9yiEknhmH61pV1ca&#10;ZepdWko3qeGbkH8K13WrHUpFntLXyZEXEwA4LdyB2FaXfXVpB9ss5Sj5xnsR6GtC0u88WaiX1S+K&#10;WtsoaRgcKv0HSviNofgPStE0248KX11LdyAi9Wc/KOmNv61LdMFHlE8DAOOR+FRqS0bmUGR15Oa0&#10;9p4ZUKqN8RD7iOVwa/YL+J0PivwHa6a9yHdYQmC2cMo5/lQ5HWiAa6iqo46ZqqIzxRxjrXBHBo9O&#10;KIBrjtVVVVVVVVVVVVVVVVVfssf8fvxr/wCys6t/6Itaqqqqqqqqr4cf8no+JP8Ar2f/ANANftI/&#10;8l88Zf8AX2P/AEEV+wt/yW0f9cB/Ovi//wAnCeG/9xP6V/wUm/49tC/3hU/+qf8A3TXgT/lH1rP1&#10;k/mK/ZA/5IJ4e/3W/nVVVVVVVVVVVVVVVVVVVVVVVVVVVVVVVVVVVVVV8V/FEHgv4b+IvEs93Fb/&#10;AGHT5XjklGVD7SFyPdsCvGupyeIPFmsao0iP9qupJDIvAYkk8U8hibyYjvXvuFTjcSw4YdiK8G+J&#10;n8Ka5a65NZi4W1bcI3PU9Mj860z44WVjqNzqc2pTXC3asGs5gSAWzwPzrUtXGoarcXcMaRpO7OEB&#10;4UVJqEKQYkk5HIAGc/8A1qnunuCRKo3AdFPFKWQoyHy5FIKlvT1q6YyTfaHYlyuS2fv/AEolruMC&#10;BMnGWDLmr3wtZX0PmQkQXGcBR0NXlo9ncyWruC8ZwcURxzWPQ8+9EZ57jvW0Hk0Rxxj8aAB4B+lE&#10;8jcen6USOxrAHeiQBwfzogEfe+lEAj3q0YrcRlWwdw74q28uOSORGLY659a1yEvqUzP1bGT36VFq&#10;2oaRBcpp0xhNwnlSsp5ZT1FeLAq6JpLqCcWCde3SlII4rA655q3haVtisM4715LbWQsDjpitLj8y&#10;62KM/KccdKisGaDKR5fBwc1KCsrJ3ViCDRweD+FADGCawByBRAIznpQA4IP4UqhjgfjSKpIGOB+d&#10;KqkAEnnuaS3DKXVSNvQGo1Utg43EcEVHpcFu8ZuJgWKZye2RSW7SyvJnKIPl3cflUdxG6iOOHDjq&#10;5qzs2uDhCWbtR0WZFNyrAYwGX3q2jVWMQXIzwgPGa0/W7zSJGtrcBVf76OM7jWqXt/fy+bdZCjhV&#10;IwBTQSSIJCPlXgFR1+tJHsEb24BK8nNXl5dskbzSIAOPlXBPp+Ff8E9fil/wj3iqTw9Lc7QXEqqT&#10;wB3x+VWlxHdW8dxEwZZEDAiuDwDVUenFHnigBjAojIwDVEA1gYwK4I4NHHSsDoDVVVVVVVVVVVVV&#10;VVVVfssf8fvxr/7Kzq3/AKItaqqqqqqqqr4cf8no+JP+vZ//AEA1+0j/AMl88Zf9fY/9BFfsLf8A&#10;JbR/1wH86+L/APycJ4b/ANxP6V/wUm/49tC/3hU/+qf/AHTXgT/lH1rP1k/mK/ZA/wCSCeHv91v5&#10;1VVVVVVVVVVVVVVVVVVVVVVVVVVVVVVVVVVVVVf8FFvH8/hX4F3fh+wnC3GuZjYZ/gXk5/L86uXy&#10;uVJY916VcRqw3ElWHQZqRWG3LbgBjJ9anJXBlX5gfyFKyFmkZd6kYGeoNPPKjIInUADk5pJCp815&#10;skjBz2FBgwGQeDwem6pZnKAuSN3QMe3tUV1HIrxuQWK4V/7n0q3W5Y4t42kAOSV7Y7mrSKd2e+dF&#10;eOE5k2/0rUJPtV/cTKp+eQkA9aIyM469BQHc8/WsA4AP4UQCOvNcEA4yfemAxitoIwD270QOmaJB&#10;GQOnSjg8EZogHiiBjg/hVqM3EWMA7hyahkaIJGY84745NarG0moygKT8o/Cpkgjj2SD92CC5xz+F&#10;eOBb/ZNNSE/uvsK7SRz2o7QcJ07UQDyD9KhbawOcewoupGAST7GtDwNQQM2BggAirOzIUuWKEthT&#10;jOa1GHyb+eEHJVzzRUg8c0E3DtRUZwSKC5HbjtQUAYDCmjIKlCoyOBmkUAbwwI7iiMKGJXnpmgz+&#10;WQZBnPSiQGKp/wABp2EtrazyqDxtJ9cUt0iSGJQuwdBjpSh55CEGR2IFaZH5EeYkIK9z3NPNL9hY&#10;qAd3B461BIILfeqAyK3y8d6k825czq2WTliR3prqWWIrJnZnCbuxpZ5wpt5ptitwAR0q3htwHR5X&#10;AK4jC9WNRJG37uUOGBw5YdPevhB4pm8I+M9KvLJkSBJlWSZvlLA8V8EfFMfijwFYXIlDyRLtJznj&#10;tXUcVVdRWOMAfSj0o49aOMdaJHSuCODWOMUQMYBrHvVVVVVVVVVVVVVVVVVfssf8fvxr/wCys6t/&#10;6Itaqqqqqqqqr4cD/jNHxIP+nZ//AEA1+0jj/hfnjLn/AJex/wCgiv2FcH42gA/8sB/Ovi+P+MhP&#10;Df8AuJ/Sv+Ckw/0bQv8AeFTkeU/I+6a8B4P/AAT61nB7yfzFfsgf8kE8Pf7rfzqqqqqqqqqqqqqq&#10;qqqqqqqqqqqqqqqqqqqqqqqmZUUszABRkk9q/wCCiXxQuvF3xGmsdNuybNJDCNjkqyxjB/8AHlNX&#10;BR381jgnrgdKmlDoYkVXIHUjrUjyRwr5oC+gxTqI4/OVQ6t/Ee1SToYiEIDA8gDvRRmfDD64qO3i&#10;kUIk2AfWpHe2k2KoPHGTSXcEiYuOo6AU021NyjK7sbT2pNUkjtWt7Zyu44YgYx9KhvZLKFnjkJjd&#10;TuB70yl2ZicEk4zTIc8nJoqTjBB46UFPZelbCTlTz6GiAeBRUMPoaZR1FEc4I5oqoBG78K2k/dI/&#10;KiMc4qOF5WEca5PoKsLeC2uEEgDuT36Co7dVh87cSzHvxgVqxRb0OUzlBgVqMLSWbSkbVBGOK8ZK&#10;y6bpgIBD6ehDfgKAGMZraCMio1UMM4we1IhKkY74FaegjvrbcmS74PtVhZIINgcEMcE968VW/wBn&#10;125jC4+bgfhQQE4Awcc5oIoXLHnsKWLPIOecDijCoOCo98nmliViFUc564rykBWMYPqDQSIrtH0H&#10;HSmMew7Rk+tK24BAB1+8aC5OCMnOMVaoJdIli7xPkY5IFQKjoWRxtHGO7Vp1viIqJADnO3HQVHcR&#10;2kMUTxr83QGhdqLgRghgR8sY7Vq10ss4soHVfLGWIHU96ivXibZG4KjjBFSlvLCmUADnkdKRA7Ge&#10;R9yt9wkcfhSPJCY2tbje4+9kfdq1nZZDIshD5+YkZzVhLcPceYm1WQ7txHI96/YI+J8HiLwlZ6a1&#10;zvby/Kclud46UCCMZrgjg1XB4BrrxWRjrWM8iqIB4zWDjAaiT03fpRAI61j3qqqqqqqqqqqqqqqq&#10;qv2WVZb341blIz8WNWIyMZ/cWtVVVVVVVVfFv4zaZ8OrVLWyRL3VZT8kAbhR3z6VoPjq50H4r3/x&#10;bh0/zL7UIjG9qW+VcjHFePvhbovxC8a6r43v7y6t7nVpN8kKH5UIGOOa+Dfhew+Cvi8eMdGknvp9&#10;mzypjx/M14o+Jt/4q8caf46uNOSG405QEgByGxXx91cftBw2UOvWz6cLFsqYWyWp/wBn3w06FDq1&#10;7yMdf/r1o+qDQ/gfd/Ay2tmk0+6DZu2b5xk+lfs2/EDwX4Y8HaN8NJL6RL23VgGlGFPPrmgQwBU5&#10;BHFVVVVVVxcW9pbyXV1PHDDChaSSRgqooHJJPAGO9ePP+Crdjq3xUsPhF+zD8I7z4k6rPfyWTXE9&#10;39jguGBUI8DKHLISXyzhMYHrXx2/bA/aG/Zch0XxT8ZvgFoF94Nv5XhvdV8Ka9NePYSbCY0dJoIu&#10;XYcHO3AbnOAf2Qvj/fftO/AjRfjFqXhqDQJ9VubqFrGC5M6x+TO8QIcqpOQmenGaqqqqqv2nviv4&#10;q+BnwV8QfFnwn4b0vXZfDUQuryy1C9e1V7YcOUZEfL5K4UgA88iv2Hf+CjOv/te/FTVPhzqnws0/&#10;w1Fp2hyakLq31V7lnZJYo9m0xrgHzSc57e9fHTxf8SPAPgDUPGXw38OeHdal0S2nvdRt9Z1KWzX7&#10;NDC8jeU0cUm6QlQApCjnrX7Pn/BU74vftJ/FLTPhH4H+BXhKy1fVIZ5YZtT8S3CQqIYmkbJS3Zsl&#10;UIHHWvj/AP8ABR/9on9m7VUs/H/7Nfhe40y6u5LXT9a0zxa1xaX0kao0gjIh3grvUEOqnPav2rv+&#10;CnXxA/Zg+LMvw3u/gz4f1q3n0631Kwu016WN3t5gdokTycK4KNkAkdOa+CPxDn+Lnwe8F/FC60uP&#10;TZvFWh2upPZxymRbczRK5QMQCwGcZwKqq/aa/a6+EX7KmjabqPxFvbu6vtYn8qx0jTUSS7mUEB5A&#10;rMoCLuGSSM54zzVvMlzbxXEYIWVAyg9QCM1VU27admCccA+tfEz/AIK4/Ej4VfFvXPhD4h+BHhy4&#10;1DQNXbTbm4tPEUzRuyuFLJugBxg9wKifzYkkxjcoOPTiqqqqqqqqqqq+LOvr4Z+HHiDVyiuYrGRV&#10;UvsyWG3g+vNfG7xRca148vW8wvHbqI15ztzyf1Jp5xJkYBHc4ppSj70OeOQ/9KupeQ5bePXFXE0q&#10;YSQ/uyc49KdEaMsjIPfHNRyur75ccHgEVNqNirGOJWKFcMuO/tSzYdGcFwT/AHuRUs0qtsU5BPAx&#10;yBUV4Y5A7xLIoXhW7GpLyxihXymZ52GQy9AT1FPcsmnXAlK7wPlIHI9qQfNyee2T1osQcA5I9qPz&#10;cqRnPAFZxwwz7UTnkURnvRORgURjAojJ4PaiCeABRBJ/lVnp1xeZdfljQfO7cBalmgt49luuPQ4w&#10;TVm5mvYRIeN4xmpJldlEqZRVAUL3rWCjmOaNQNg6HtV+wfT58ryE6Y6fSvE9sLrwno1+BnNgFI+m&#10;2sZGRzQAPINRnaQQahhQsJCxIU/ma3Ot/bKIwMuCOasdGd7SK4iYYYfc9DXj20ez8RzxyyZbaOn0&#10;FMrEAjOccg15ZZcg/N6VtYKCH4zjBpid4APbjB6UFZsKHGe+OtBipAJ4HTNK7ZOCCfrRmLKSO3ak&#10;w+FJGGFRqSAqOMjg5rw6gMk9mYgfMiPHXPFMojIQp3OFA6Yq3uZAisoChOpxzmomlum8txvJ4Qv2&#10;9aeR45gqgAgEZBxijeXDK8AIIZsc9T+NRYULGGEkhOFUHpV6u0i3lm+ZfvADioroXCCKQ/JGOATx&#10;+FOFUoY2CBuvFLamONZUnznqParZ5TG8McZbdywY449q/YS+Jq+H/GC6G0piJdWijzgEjrWl3sWo&#10;2EF9EQVmjDCgSepHtVcH61wRxRx61WQRgGuorg8A1wRgGhx0rgjiqqqqqqqqqqqqqqqqq8RXn7Qe&#10;heItTg+HXw38BSaPc3LTrcXF7NBNcOwAaSRUTBcgAE5J4Ff8JP8Atff9E2+Hn/g3uf8A4iv+En/a&#10;+/6Jt8PP/Bvc/wDxFf8ACT/tff8ARNvh5/4N7n/4iv8AhJ/2vv8Aom3w8/8ABvc//EV/wk/7X3/R&#10;Nvh5/wCDe5/+Ir/hJ/2vv+ibfDz/AMG9z/8AEV/wk/7X3/RNvh5/4N7n/wCIr/hJ/wBr7/om3w8/&#10;8G9z/wDEV/wk/wC19/0Tb4ef+De5/wDiK/4Sf9r7/om3w8/8G9z/APEV/wAJP+19/wBE2+Hn/g3u&#10;f/iK/wCEn/a9PH/Ctvh5/wCDe5/+Irx1deLr7xlqFx460zTrDWix8+3sJnlhTnjazgHkYqqqqqZz&#10;FE0ioXKqSFXqfYV8dP2zfHeiapJ4b8F+FLzwzPbycX2pQDzmwcEopBXaexr9lf8AbB8XJ8AfBq6/&#10;8GviZ4s1H+zo/tGsQxRzJdvgZdWZ8kH3r/hsTV/+jZ/ij/4BQ/8Axyv+GxNX/wCjZ/ij/wCAUP8A&#10;8cr/AIbE1f8A6Nn+KP8A4BQ//HK/4bE1f/o2f4o/+AUP/wAcr/hsTV/+jZ/ij/4BQ/8Axyv+GxNX&#10;/wCjZ/ij/wCAUP8A8cr/AIbE1f8A6Nn+KP8A4BQ//HK/4bE1f/o2f4o/+AUP/wAcr/gph+2D4u1z&#10;4G2Pw80v4Z+L/BcXiy+eK8vNVk+zPLDCqlokEbHejh8OrcYxwc1/wQ+0XRrm9+Kuu3Gk2cupWS6Z&#10;Da3jwK00Ecn2gyIjkZVWKJkA4O0Z6V8QfHXwF8SaLr3w48bfEjwJsuoZbLUNP1HVrRjE2MESRSPw&#10;ynBww4IFfDz4eaP8Gf2ZG+E37N/7VGnS6h4Hg1HWpr2zt9P1Se6hPmymOSEs4jTzHUbxzwBnmvg9&#10;/wAFH/2/fi1r1z8LvA13pPifxb4ggxo3/Ess7ZrNoT50zqGVY3JiR1Ic4AORyBXjv9t79rD9mD9m&#10;+6H7Rek2J+MPifWrm38OxMLIDT7BYItt3JFbkhh5pmCbhhmQg8CvFv7b/wC3T8E/Anwi+OPjn4le&#10;FfFHhv4jCa8i0ODRYbeXyYGj8yKWRYgULCQYZCcV+2F+2B8RNM/ZP8DftUfs7ePl0G11y9gtbrSL&#10;nTrS/JM8bviV2D+XJEYiCq9d5z0FWf8AwUT/AG0Lv4Ear8YD8YLJbvTfFdnoa2I8M2Pluk9rcTGQ&#10;t5eQwMCgDGMMa+H37bf7Vfjb9iL4lfHq4+KdraeJvAfiazgt2j8P2bR3VtMIo2hdSmFw0pcOBuyo&#10;HQ1o/wDwUq/4KA6/4b1/xbpPjfTJ9J8LpbvqtyNBsFFsJ5RFESCmTucgcA474FfsQ/8ABRnx541+&#10;E3xb8aftDXVhqa/Dezh1KC7tkhsprxZVlxaKgCRl8wHb3YyY7CtZ/ai/a+/bG+Cnx28TweOPDGg/&#10;D7wvYRyan4ck01Hme1nL7YYZxEXJHlHLMwPNf8EWuf2nPEv/AGJlx/6VW1fHj/khvxE/7FPVP/SW&#10;Sv2CvHPib4a/tF2Hjjwf4Cv/ABlq+kaFq89ro9k6rJOwsZuTuIyq9SFy5AIUMcA/sBfs3/CP9rX9&#10;nrxDP8bvCFzdNp/xH1S9t7WC+ntDayz29r5inYyk42gYbpiv+CwVvFafta21pAMRw+ENPRATnADz&#10;AfoK+KP7c+q/ssfsU/AvwX8N47Wbxx4l8EWEkV3I8Uq6TClvFmR4Tkl33AIGXaQHOeBVh/wUy/am&#10;+GPxZ8IWPxH+KnhHxj4ZvrXTr/Vo9P023SOKC8gSRo3khj3rLCJPmVf4oyvIr/goL/wUZvPglonh&#10;7wl8BL+yuvEXinTbfV49bZY547Kzkw6AwPkiSRNpAkUYSQHrivg743/4KmWnxa8Kz+OtD0fxx8N9&#10;Vaze81G1hsbKIWtzHG7Trt2zboRIfl2/MyEcgg1+3JL4vP7XvjvSvGPji+8T6hperLaRajdxLGRE&#10;FVkRIl+SNV3nCqAOpxkmv20fHn7Vn7JXwQ0r4oeH/wBpufxBNdatbacLK98HabCipJDK+7ciE5Hl&#10;AY9zXwm/bH/4Ke/tIeE1l+CGlabq03hmZ4da1KGy09GuXmJeENHNtVNqKVGwYPU81+0V/wAFEPj3&#10;ofj7wF+zd8MdR0rRvHQXSbLxZr1xDbXkLapcxRLNCqKHRUjllIfaMhkZQMDnwR+33+0D8CP2uLr9&#10;nP8Aal8T6H4x0976z019V0y0hsI9PlnRHSfcVjzGPNUPv6BSR7/tE/8ABQX4weLv2p9B/Zl/ZZ8R&#10;6HoKSarDpU/iK7ig1GC/uJ9u1lwsgEKBhyvzElsjgV+0HYeOtM/ai8Xad8TdcsdZ8V2/idk1e/sY&#10;fKhubgSDc6JtXap9MCv27v8Agof47+F/xP0X4AfAXVtJ0nV45rb+2PEd4ILuGEy/KINjblTaW3SF&#10;gGXaAOpr9nH/AIKSfGvTf2qv+FO/tA/Efw14m8Kzapc6IdX0+wjjhW4R2SG4geCPMiSSKqDPy7Zd&#10;3GKqqqqqqqqqq/bo+JFt4d8Cf8IkIUkkvYmuZZN/MSx8gY9SQOtarqL6rqF/qEpJM87P6kc1slfc&#10;kKHZgnIp2QQ7ZSWYDH0o+bG4CJwBlcjGKumAYGRw74J2jsKe7UrkZODwOn503nyqzM2Fb161E32d&#10;w7sCFPK4600u3LwxgITgHPSmd5lXorIvYVuWWMqz5cDjHf1qJ/IRJSuMnHNXNxF/ZMgUDe74ywpg&#10;ThXIwOhxQY7jkAZ9RTglgynPvjFMuSNx7dBTKRgBgaIAHXPH5URxWMjOfwpgTxniifUAYrTNHW5X&#10;7bfyGGzU8Nj5pD6KK1TVVdEtbaIQwRH93CO3u3qakdpG3ucsetWR23kOMcOODVtoJuVWa41GC2Tr&#10;kZbA9sV4q0XRIru3/sG9kubdoQJGlTaS/fA9OlajaRLps4RGYhCF44NQ2i3fwh0+7kwPK8yMEjr0&#10;/wAKABXg9ulDAAGaiQO6rnk9KRTHGE2jp371axm41eAIpZY2GR34rS/EfhDUoLO1uvDE9phAjPbz&#10;HcT0yRmviumjR+Mbi30W7knhRQGaU5YHA4p2VQFD5I9Opoyoq7Vzn1NM2PlLbgOhHei5HGf/AK1F&#10;j2NBjjGPwoAZxnH1oEt8oYVGFyExzjgkUilmwpywHIxWhTyW+pQOdxG4A4961O0uLLVJkZPvHIJG&#10;MA0ZikwRRg4wTSTOLeQNudc9Rk4pLmze3k86Q5QfIAO/vSybiM856HpxUEbNLsRgNvIJPNRq91Mq&#10;SOfm61IgilaNRtI+7kcmooiYUVZdzH+Fu1WNoDNm6uD5ecM4BwoqAC7uPI066BWJSFLrg7R1Jr4U&#10;+KpfCnjrStaSUgxThWcccZr4B+L4fE/gm2VZg7woCDnqp/8A1UScYzWQeBQPYH8KJJ6GutZyMZrJ&#10;xwa3A8GuCOMUcAcUw5wKUZHBqqqqqqqqqqqqqqqqqqqqqqqqqq+MPwPs/H0a6poZjtNYQ/6w8LIO&#10;+6tF8D6nrvxLvfhRa3sQ1fT4y8sjDCHAycGvG3xL8O+AvF2peC9Xa4kvdKk2TNHHlScdq+E/iPTf&#10;jH4pHhHwzLJDebN26dNq4rxH8Ndb8MeMLHwPfXUL32oKDFIp+UZ9a+NukS/ASKzl8X3QnF6cR/Z1&#10;3Y+tP8ePBiKWKXnyjP8AqjWk6XJrXweufjZaXQGiWu7fEy4kOOuBXwy/ZW+FP7RPgxfFXxR8O2+s&#10;6ZqMRS0iO6KVB3PmIQ6/ga+E3wy8P/Bz4faN8NfCslw+k6Fbi3tPtD7nCDoCe9VVVVVX7bn7OUH7&#10;TXwC13wNZWok8Q2kbXugsvlI5vI1JSLzJARGkjBVcgjjvX7EXxQ1/wD4J2/GHxV8PP2nPC914T0D&#10;xPGEfVZdPnnEl1aHCLbyRgpJGRcNucbgMLyM1/wV31z4M+MfGvw61L4M6r4N1m8v4NRfV5/DctvP&#10;LPO8kGwztBks7fPjfyfm96/Yv8A/Dv8AZ5/YW1vxd8TdFsPAHjbxdY6xZXtz4kb+z7q7ZPPEECi4&#10;KkZRVIjQDdjdgnmv+CN/iD4e+Hvjf4quPG2teHtNvbjRoYNFfVLiGGR7l51QpbmQgmRlbbhOSDiv&#10;+Cx/7NPiLxZY6H+0V4S07UdTOgWB03XYYQrJaWiO8iT7AN5+aWTc33VVQTjk18d/iv4N+NP7Ov7N&#10;vwU+Gk+oa14y8IWl7Y6npkOnyhlnneERJGduJSxVvuZ7etfHP9jf4keAP+CYeifCzw/oF9q3iXSN&#10;cg8R+IbCOSOaS3ZopBOsIj/1qozpgLubGTzg1p/jrw1b/sx658NJb2QeIL3xzp+qwW/ksVa1isru&#10;J33/AHQQ80Y29TnPY18FvGfg/Tf+CbXx38Haj4r0e11/U/Emmy2OlTXsaXV0iyW25o4id7gBWyQC&#10;Bg+lfCnWtGsP2e/jlpF9q9nb3+qWmhCxtZZ1SW6MeoqziNScvtX5jjOBya/ZZ+H9z8W/2fPj/wDD&#10;3QNWtE8RrZ6Tren6WQZLnU0sWu5JYreJcu74ZRwCBuGcZr9mr43/AA4+G37NX7Q3w28X6xcWniDx&#10;9pNnbaFbpZySLPJEZt4Z1BEeN6/ex19q/wCCS3i63+Hfx217xhrPhzxRfaTcaCdL+06NoNzqKw3M&#10;1xC0ay+QjeWCsbnc2B8pr9pzxn4P8HfAzxs3i7xVpGiDU/DupWlkdRvY7b7TO1pLtij3kb3ODhRk&#10;mv8AgnT8TfBPwj/a28G+MfiDrcek6MFurN7yVSUikuIHhjLkfdTe65Y4CjJJABNfFr9qT4R/sE/D&#10;XxB8K/2W/iRF488X+PNXutdfVzcW99baK1xtQkNEPLdx5ZKo27BGXBBAP/BUW9W5/aP0yxn8ZjxT&#10;qWmeDtOtdU1FzCJXugZWcSpCFSOTDrlAq4BHHNftV/CHxHrHwv8Ag38dPCQPiPw5dfDnTNO1OfS7&#10;d7iPRZ7G3hikS6lQFI2LSYCsQQVIIr9lL9p3wR8UfhL4c+C/w/8A2U/BHiD4zWX2fTYmu/DkTad9&#10;iiUB9SvJ9u5QEUKw3BnldcdcV/wVc/Za8XeCfG1h8frPSDcaR4g0+zttfmsIgtlpt/FCkCxxRgb4&#10;oCsSbS+eWC5zgV+yZ/wU4ttV+GXw9+DrfDrxX49+KAlOky2mnRQwK8KY8m4L4EaRhGCMTgr5TM3B&#10;yf8AgpB4R8R+Cv2zPGWo+JdPW2HiGeHWLFFmWQtbOoQE7ScHdE4wfTPQiv2+f2ovBX7Rf7DnhrVL&#10;Gxk8MaxP4stJbfw7qt3EL+WzW2nC3ixA7jA+4bZMbT2Nf8EhvEHw/P7L2neGNM1rw/8A8Jab++ud&#10;S0+CeL7cYVnKxyTRg+ZtAZQGYYwwA61+2N8BdS/Ze/bW074la1aan/wgOueMLXXrfWZYxKCWuEuL&#10;qP8AdjAZH83ah+YooPOc1468E2/7f/7f2uXXwci1TV/B2u6jYy6hqsVubZrOxSCGOeU+cuEYCOQI&#10;HHzMAADmrPwND+xT+3T4b0j4mX9wui+CPFFnfSamtjKBc2SuHE8aY3OMArlQQWVgOlfHfxTpvxp/&#10;a28V+MPhlb6hr1j4m8VPdaVHbWMjXF0jOCNsON+4gH5cZr9rfwn4h8MftBeIPjLa+EvEFx4W13xG&#10;dTs7vW/C95pkEkssjTfZXW4RSzAKQ2OGAJHFfs8fH/wl+1BN4JsvgH+yv8P7HWrLZdeO9W1bw3HH&#10;YaEI2x5drJGFaSeRgjxAFtinLD5SRVVVVVVVVVV/wUO+ILnX9eWG9jmClLG3wB8uAN4+oKkUMrG4&#10;mHl7hxjvQuZELRwkKAMHP86V7hXaNWD7jwdvWphOwLSF9y/e3cAU0picSo3zNwSRk1CLceYkisVc&#10;5JxyKlK7vLD/ALsDg9DTIjR7drHJ44poldApOwL2PQUCoAQBm54J4qKCMkKUG49G7ClthM7Ieg6Z&#10;NTWsc+nRRE7MOTuI5am0q3KYW4Y49RzR0e3kJdbhtgHU8VDosE7LHFNIz54GKm0S3iyHmYHng02m&#10;RD5RLnIyCeKFlABkzHAHQ09tAoAMj/iKEcBO1WY4HU0UtwMl2yOxFWemWzAXd2HEf8MZ4Mh9vatR&#10;1V5XEYK4j4RV+6n0Hr70SjHPJJPWgUxkigyq4ZByDkZrw9fQatpsMkUYDINsmB3qWF2tJRFGHkC5&#10;jLDofYV4k0LVtEtA+swLD9stfNRVOSAf5VqJg0j4F6OjJk3ReTntnH+NR/ZSuHQ4A6k1GtoTgw5w&#10;Omaiezzj7OQ44B9K0vTotVne3lufJVYywcjv6V4J0MqftEpDYOCCOT9KivoNDhk1uVBstFPlowzv&#10;cjA4/HNXt1aX11PeT2amSZi79epppbBY1WOzRWU8se9SPasNqWqlwOnanlhUbGgQD1A5zRmQ5K26&#10;4A4JHejOOB5Sce1ecAMCJPypCQBIUBGc4IqNwI1YxJj021FM4IaKFMDruX+VQXQVQxtYmOeu3kfW&#10;o9V2eWYrOH5DnhOeK8Uuks9vqC5JuIQWBPf0xTujOXc7nP3VUYya/tW7srWTS0CKJR+9ygLZ9Aak&#10;O2AYQM5/hx2q3gjaHzZyACOg6+1IYXhAIw6AhAvf60okckAF3ZflxkYo219IpcKcxDLE81pUkyRs&#10;VtN00gxvYfdq1R5maN5doBO5f75qws7ia2d4JI02ttJ/ifP8KjvXws/Zc+JHxEe21OawGg6QMH7V&#10;eDY7Ad1Q8n8q/Z2Efw5vtO8ItqUt3bvCIfPmGC7DvRIIwD9K6iicdKBOME5onjAPNZ4waySMCsnG&#10;M0D6flRORiuvOc0voKqqqqqqqqqqqqqqqqqqqqqqqqqq+HAB/bR8S/8AXs//AKAa/aRUH4+eMuB/&#10;x9jt7Cv2FQB8bQBj/UD+dfF/n9oTw3z/AAJ/Sv8AgpMAbbQgefmHWp1Xyn4H3T2rwGB/w751kD/p&#10;p/6EK/ZAA/4UJ4eA/ut/Oqqqqqqq1vwr4Y8TCEeI/Dml6r9n3eSL6zjn8vOM7d4OM4GcegqH4W/D&#10;G3dZbf4c+F43RgysmjwKQR0IIXrWt+G/Dvia3jtPEeg6dqsET744r61SdUbGNwDggHBIz71B8M/h&#10;va3EV3a/D7w1FPbuHilj0mBWjYHIZSFyCCOoq6tLW+tZbK9tori3nQxywyoHSRSMFWU8EEcEGrL4&#10;c/D3TbuG/wBN8CeHbW6t3DwzQ6XDG8bDoVYLkH3FOiupR1DKRggjOa/4VZ8McYHw58L/APgng/8A&#10;iaPwq+F5IY/DfwsSOh/seD/4ij8K/hgSD/wrjwvkdP8AiTwf/E1pXgTwPoV6upaH4N0PT7tFKrcW&#10;mnRQyAHqAyqDg9xTfC74ZMSzfDrwwSTkk6RB1/75rRfDHhrw0ksfhzw9pmlLOQZVsrRIBIR0LBAM&#10;4z3rW/Dfh3xNbx2niPQdO1WGF98cV9apOqNjG4BwQDgkZ96Pws+GBGD8OPC546HR4P8A4ml+FXwv&#10;QYT4b+Fh7DR4B/7JV78Ofh7qV3Lf6h4E8O3VzO26WabS4XeRvVmK5J4HWoPCfhW10aTw7a+GtKh0&#10;qYnzbCOyjWB8nJzGBtOT1yK0bwb4Q8OXD3fh3wro+lzyJseWysY4GZc52koASMgHFappOla5YyaZ&#10;rOm2t/aS48y3uoVljfBBGVYEHBAP1rSvAvgjQrxdR0PwdoenXaKVWe006KGQA9QGVQcGtY8E+DPE&#10;N2L/AF/wjoup3IQIJrzT4pnCjOBuZSccnj3q7+HPw91B4ZL7wJ4duWt4VghabS4XMcS/dRcrwo7A&#10;cCtG8FeDfDl0994e8JaLpdzJH5bzWVhFA7LkHaWRQSMgHHtWteHfD/iS3jtPEOhafqkMT744r21S&#10;dUbGNwDAgHBIz71ovhHwp4bklm8OeGNJ0uSdQsrWVlHAXA6BigGQMnrWs+CvBviK6W+8QeE9G1O5&#10;RBGs15YRzOFBJChmUnGSePerH4d/D/S7yHUNM8DeHrS7t23QzwaZDG8beqsFyD9K1nQNC8R2q2Pi&#10;DRbDU7ZHEiw3lskyBwCAwVgRnBIz7mtF8N+HfDcMlv4c0DTdLjmbdIllaJAHYDGSEAyccc1VVVVV&#10;VVVVeMdft/C/hfUteuZAq2duzglgvOMDBPviviD4T0v4sTXF54nEzvNM86sTgq7Ekk+/NeOv2afF&#10;emLLe+HZl1S25xGRh0HtWp6PfaRcNbanaz20qfLsljKn9aChXCvN94cY/ho3BSYxrKJRjO1h/Orn&#10;Ereci+WD2I+79KntJI4d+58t0G3k0lqShV43OOmVqKLeuwpJuBwpA61eKkJRGAYkYYEUsrNOzSxh&#10;iq7UUjAAp/NQeUiYB5zULB5NisUx9/NXLRo8NuiEoq8bqOSwQqB1AAHNMrHMYfKg88dKSea3cmHg&#10;9A/cU7ySDEspOeScc0RI0gUIcdKlTCl92CpwOaLlcDGWA71I5c7m69scVp+mIFW8vhhP+WcZGC5/&#10;wrUr55pSqvkrxkHhR6CjjHH61jJwPyoqoHXtzWM9K+GE7PqM2li4SNZoyUDHqwHQflWmLbjULZLq&#10;NjFHKPMAPJGea+MemWUHiKa0s9SSW2mtxJGu/d5IP8Oa+K6jTfh34b0tW6WKEL9QOaUAMMMOn5VH&#10;gDAPzqOMUjBUww5zwfSvDwifW7RDGZ4esqjuO9QWdlLeGXTbUW0Bb5Ijya+JOtrNqMehWsmIbLmT&#10;afvSH1+nNMUGQHY/WpESY7F3Z9BUkcyqNwIXoCBipgqgbRk+hpkc8qpzjpmnhdByvBoYBBA6dM0H&#10;ccq3bkEUjBjlmIIHFJLKwUKc88mojk4Zvlz1oSksAoOB0AGK1SWKfQra4liO+FinB6ZxippCBlDt&#10;PbPaoGWRN8xYyMcggZx7mrhY2l32rbi6jDHsas0nMuzYPlH3sZpLCNYhKkA56kirPSJ7+/itNOh8&#10;2Vx9xe3ufStT8E65oOmx32o2rJbOdvmYyN3pQRmYSQMQoB4xXws+AvjX4m3KzWUUVhp275725UqM&#10;d9o7mvhR+zb8NPh0kN0dOGt6sMH7TdruVW77E6fnmvCnwz8R+Jlhke1NjZ9pJU2gD/ZWvC3w08N+&#10;GQlwluLq8Xnz5hkg+w7UDzgmsjAIokngGsgiiARwazkfh3okEcdRQIIwDWQeAayT07UCMYGKQ5PB&#10;qqqqqqqqqqqqqqqqqqqqlkSKNpZGAVASSe1eOv8Agpv4Q8LeO9c8DeHvhP4j8SvoE3k3V1ZyAIG/&#10;75Nf8PTrT/o3Txj/AN/R/wDEV/w9OtP+jdPGP/f0f/EV/wAPTrT/AKN08Y/9/R/8RX/D060/6N08&#10;Y/8Af0f/ABFf8PTrT/o3Txj/AN/R/wDEV/w9OtP+jdPGP/f0f/EV/wAPTrT/AKN08Y/9/R/8RU//&#10;AAVV0y0gku7z9nrxhDbwKXlkaUYRR1P3K/ZY+JekfGf9oOf4p6BbSW+n69YPJDDIfmTCsCD+INft&#10;I/8AJfPGX/X2P/QRX7C3/JbR/wBcB/Ovi/8A8nCeG/8AcT+lf8FJv+PbQv8AeFT/AOqf/dNeB2WP&#10;/gnrrszn5Yklc/QEV8A/+CkeleC/hhpvhqx+CPibWYrBnj+22kmI5CDzj5TX/D060/6N08Y/9/R/&#10;8RX/AA9OtP8Ao3Txj/39H/xFf8PTrT/o3Txj/wB/R/8AEV/w9OtP+jdPGP8A39H/AMRX/D060/6N&#10;08Y/9/R/8RX/AA9OtP8Ao3Txj/39H/xFf8PTrT/o3Txj/wB/R/8AEV/w9OtP+jdPGP8A39H/AMRX&#10;/D060/6N08Y/9/R/8RUP/BVfwxb31hB4h+CHirSLS+ukthdzyjYjMcDPyVY3Ud/ZW99EPkuIlkUH&#10;0YZH86qqqqqqqqqqqqqqqqqqqqqqqqqqqqrXNF07xFpNzouq2yT2t1GUkRxkGvGv7OHivRbi4bT9&#10;H+32Ku3lTWxy4QAkFl7YAxWoeGru1Z0VGzCSGRl2sD7ivFngnw74lt3ttf0eGZWGNxXDA148/Zqt&#10;LISX/g/U2UqCxtpwCD9DT6ZcaNfTQanZbZlUqBIvH4VPcmRcGKNe3TgVofg/xBrixSafp5ugzhUC&#10;j7xPQV4ps7/Sb99Lv4Ps9zB8rwn+E1HcToVVItuPQda1G1SPEjOGdjkk1cQ3EjKI8sWP50qMpUvI&#10;ytggg00AgjSRZ1kL8bR1FEK8oiUg7V4PpUKwyOQwAYfxZ6fSjFAiExN1OMU9uxYqCMVJasSrIcED&#10;0qa2baQ5yQcgVPd7GKJEpwed3NRStP8ALsye5q10mK0jXUNRjDMeYbfufc+grU9Ra5dlRt2RgkcA&#10;ew9qIwOPxpsE5BzRBA5xRHOGokEYBqxvJ9Pu4ry2YrJCwZSK0nUE1jTINUgIzIMN/vDrXiHRhdaG&#10;b9FzcRMGK55Ir49r5WieHYs8GwjKD8BSnB+7njvSgFQA3b16Ur4JUjnGN1eBtFRLQX9y2GcYXjk1&#10;q+px6Bos2pkKGhXbEp/ic/5NT3Ely73czbpJGLMT1JPWlkeQEhBg9/SoZYISWOXIHPb8KuL25kf5&#10;5TgH5Qf4aikMke5/ve4qZmWMtHwehxXmyMwyxP1oAYwB+FKcHIP0yKEisoQ/nUMgiJDjt2q3m3jG&#10;Oo4zUbowwWIIGAKsna70a7sxglV3qCOpFO6ltpIckd+MUCG2LGxzjGMVp0YlhMU0fzZ4bFWcckM6&#10;RBfkLZAx/Op1Lx+aHVYl4Cjgk14L12LQ5ri0GkveXN2uI3jHzR1fQeKPEcMWgRW8v2dD5hMx+6x9&#10;a8HfDXR9LkS81Z/tlxnOwjCLivA/xE8M2OuWnhpr+NZ5WCJFEOIx618NPhj4O0jRrHWbZP7QuLiF&#10;X8+YAgEjsO1BQBtUAADgAdK6DGfzojJBHUdKI7AVg+vPpRGBjrXJ6DNEkcZ/SiMgYNYJxgdqIzwD&#10;RORjNZGMA9Kj5bj0qqqqqqqqqqqqqqqqqqqq+I+snSfDz+W+JJjsA9j1rwA0qfFz4teSSM6wpOB/&#10;s1513/ef8q867/vP+Vedd/3n/KvOu/7z/lXnXf8Aef8AKvOu/wC8/wCVedd/3n/KvHEt0fAviIFn&#10;I/s2bqP9k1/wS9A+16CAOmnT/wDoUlftI/8AJfPGX/X2P/QRX7C3/JbR/wBcB/Ovi/8A8nCeG/8A&#10;cT+lf8FJv+PbQv8AeFT/AOqf/dNeEgD/AME5/E4/6driv2WpLhfg1ZLGzY+2TYwPcV513/ef8q86&#10;7/vP+Vedd/3n/KvOu/7z/lXnXf8Aef8AKvOu/wC8/wCVedd/3n/KvOu/7z/lXnXf95/yr9o6W4/4&#10;V5ZOxY7NZtyMjuGFfCLX5Ne8DaU9w4aeGziVyBj+EVVVVVVVVVVVVVVVVVVVVVVVVVVVVVVEAjFe&#10;Jvhl4I8XFpNa0KCSdhjz0XZIMejCvHv7K4trfUNX8P6pC9vEDIltcJgqgGT8/OSMelePfiBomi3z&#10;WF4rR73ZVf0A74rVo9C8RxmVTBdxsODjkVrXw5tJ5WOm3ARQcuH/AIRnmh4n1LR7aLSbVpbOC0Ur&#10;HIgwX9SceteKNWk1ONZpICsmeJHXDP6mrSURSZRhGxGSzVeG3l3TSTb5tvUCoLxlgMbKhwfkbHJN&#10;SwG5wDKN4PJYY+tWUrQA2KohEzAFsZIHtTww258mcqjEfKAM5+tNFAQFjbrwBjGKWCXfhFBGOSeM&#10;e4relu+4gSbenamuPMBkBPzDp6U4jx8zfeNXGjwyuWjLZJ4x61Z6faaX888e+fqqE8L7mtSu5bmQ&#10;sXJJHzsRgt/9aniDKBHGAR3ryGZWOQAo5yaZRnAH0zW3gcCiM4yM1gYwCKIJBA6V4C8W2WjRS2Or&#10;zOsB5iIGdpq7+LGkov2bT7GS4eQhA0nyr1645r9oyLGn+GGXndpsbHt2FDkYBpST82BgHpSEqgcH&#10;PPQ1pXj+/sI4rWSCOVYx8oAwRXijxZceJDbxtEILeAHCA53Me5oq7YKEYA70WOGVTuz2I6UAoQgD&#10;OR0PWnigDZZAfQGiwIwpC+2KYs3yk/KT0HanjRT8hyQOtYGcN+FDBwCOnQUAdwZBn3pAc5DAnPFQ&#10;M+7ax4PU4qNmAVhggd68Oz2zakkc67kkXawzjJrUbcW99PFIu0qx+XtVmtkoQNK4k746VBErqDET&#10;uLcH1+lWyzxTATEBeh5rQdGvvEkvlWFjLIw4DAYVffNeDvBf/CNQO1wyPdTH55AMbR6ZrXfGHh/Q&#10;CyTXYlnI+WCLlifetU+Ims6mxiSRrG0ZDtjjOWJ9zXhnxE2i63aan5mx45gS2c5ya/ZP8Zw+MPhR&#10;YSrdGWW3QK2TkjimGRgGgcfK3agRjANEA9DRwOh7UQCBisDoOK5PfpRxjGe1HkYBr2H5UcAYFDAP&#10;B6VEQWwD26VVVVVVVVVVVVVVVVVVVVfGPXFn1e20+FsrbDMgz3qf9hL4waz4y8TeOvAPxhstBs/E&#10;t3572txbFiCBxg4Nf8MG/tNf9HE6R/4Bn/4mv+GDf2mv+jidI/8AAM//ABNf8MG/tNf9HE6R/wCA&#10;Z/8Aia/4YN/aa/6OJ0j/AMAz/wDE1/wwb+01/wBHE6R/4Bn/AOJr/hg39pr/AKOJ0j/wDP8A8TX/&#10;AAwb+01/0cTpH/gGf/iavf8Agn9+0lq9jcaTeftEaS1veRGKVRZnJUjB/hr9ir4Zy/Bf4vR/CyfU&#10;11GXQtPlR7pVwJSQxJA/Gv2kf+S+eMv+vsf+giv2Fv8Akto/64D+dfF//k4Tw3/uJ/Sv+Ck3/Hto&#10;X+8Kn/1T/wC6a8Exif8A4J56/bE/66OaPPpkgV8EP2GfjtqXw2sdR8IfHLTdL0u5keSK0ktSzISe&#10;edtf8MG/tNf9HE6R/wCAZ/8Aia/4YN/aa/6OJ0j/AMAz/wDE1/wwb+01/wBHE6R/4Bn/AOJr/hg3&#10;9pr/AKOJ0j/wDP8A8TX/AAwb+01/0cTpH/gGf/ia/wCGDf2mv+jidI/8Az/8TX/DBv7TX/RxOkf+&#10;AZ/+Jr/hg39pr/o4nSP/AADP/wATX/DBv7TX/RxOkf8AgGf/AImvGX7AHx01HTbWLxh8dNO1HSre&#10;7jnkgitSrMVOeuK+Bd+tgP8AhH2kyVgRV99oxmqqqqqqqqqqqqtI8Z+DvEGpXei6D4s0bUtQ08kX&#10;dpaX8c0tuQ2070ViVw3ByBzxVVVUnjPwdL4ibwhF4s0Z9eQZbS1v4zdKNu7Ji3bx8pB6dDmqqq03&#10;4i/D3WtZ/wCEc0fx34dvtWDOpsLbVIZZwyZ3jy1YtlcHIxxg5qqqqqqqqqqqvG7mPwdrbqeV0+Yj&#10;/vg18W9QttS8VrbSS7mhJJ54+8aMhgkWWBzAP4cHHFQa3LOm1pFm56Hg/nUr29yPLjkjZs8xuK13&#10;QJ/EQjS4mKGJNsaqmABWpeAPEVsksiaebqE/daMZprK3sIIf7QhkUqDujdSpLf4VIiQXTscHj5R6&#10;Go1WSUSTsSo5YY61BEhvMpAVjUFgW6ip2Z4xJGSTnGSajj2kO7gt/dxRZzIMykqTwTxiiAwZSQWy&#10;dvHBpY4WjXew91A5NXEcduSEI+bpz0qO8EMQVRl3OA4GcfQVcszMQSSCec/zqeNg6kuBxxTxs5IV&#10;s8dakLH5SBwMcdqOAOc57UwB6GmTIxnisZGM59qJDAAcGmAPHpUOBPFg9JF/nX7S8LJofg2VUIWT&#10;So8se/yisAjCnt3pAQCByO/FBWKCNRkfyoK5wVGCOCa8pFUMT160YwflGeecmgWjQgsMMMAetMpA&#10;UY5brkU4UZKkHtzUjMWPzAe57VIuDjPPrjrTDacqc8UwPTj8aXBPXFZCsArZPSo1dlyFBx3qNCTt&#10;zwBxmlU8AD5QOgq2YxXMUuzhSCMdRXiOBn1RslVDqGXioxCCE2gkdTjFeEvAHi3xrcx2PhvSbi4I&#10;ODcFSsa/ia8Gfsz6VokMV34vuP7SvAvNugxGh/rXi7XvA/gGD+zbYW4mxhLa2xlfrivEHxA1bXpj&#10;bWspsLYD7q/eb6ntRS3SV5xMZX6bh3p5lZDwR2zTF2JIOcrx9fav+Ca/xO8+y/4Re7uQd8ewAn+I&#10;A/8A1qxxgn6UuMcHr61gHjNEZHBrgiiBnANMRjGaJOODRINZIP8AKi2Rx19KClhg9fago6DtUQO7&#10;HtVVVVVVVVVVVVVVVVVVVXU6W1tLcOwAjQtz7CtevH1/xFcXAOTcTbVz27VY2r2Gn29hIQTAmOBV&#10;VVVVW4BmQe9fCD/k77Xv+vV//QTX7SP/ACXzxl/19j/0EV+wt/yW0f8AXAfzr4v/APJwnhv/AHE/&#10;pX/BSb/j20L/AHhU/wDqn/3TXgP/AJR96x9ZP5iv2ZAD8EtD/wCBVVVVVVVr2nvqekT2sQywXcB9&#10;K8B6gdK8U202/blvL596jSYEM8oYY6Yqqqqqqr/gpP8AtleK/wBlPwJoekfD3TgPFHjM3CWOqzIk&#10;kWnpB5fmNsbIaQmVNoIK43Z7V+yn+yjd/Er4XWPxm+P/AMXfHHi3xB8Q4YtcSLTvFN/plrp8dwvm&#10;iOOK3ljUEhxuGNoKgLgdbT4QfHz4Nft6/Cfwvp/xC8e+KvhOyanc2q3MtzcRabHJDcMbe9n5WXEr&#10;DyzKzMF2DORXiH42fBnwlq02geKvi34M0bVLYqJrLUNetreaIsoYbkdwwypBGR0IPevFXxj+Fvgz&#10;4dXHxa8QeO9Gh8IW1uZ/7XjulmglUZ4iZCfNYkEBUyWPABNfs4f8FL9d+Of7X95pPiPxRo/gv4T/&#10;ANj3P2Cx1WS3ty8yFfLkkuHwfMbcfkDbeBgda8TfGP4Q+CtSOi+Mfip4Q0LUBGshtNT1u3tZQrfd&#10;bZI4ODjg45rUrbwF8b/AV1p1h4lTWPDurjy2vvD+tNGW8uQEiO5tnDKQyYO1geoPcV/wTW1Hwh8M&#10;/wBrb9oe41/xDZ6LoWi/a7b7frGoBEjQap5aeZPM3LE7RuZssT3JrT/j58CtXv7bStJ+NPgW9vb2&#10;VYba2t/EVrJJNIxwqIqyEsxJAAHJJrWPjj8FPD2q3Og6/wDGDwVpupWUnl3Nnea/bQzQvgHa6M4Z&#10;TgjgjuK1b47fBDQdTuNE1z4yeB9P1GzkMdxaXfiC1hlhcdVZGcFSPQiv29f+CnGi/CmxX4cfs4eJ&#10;tI1zxbdqsl3rtpJHe2ulxkbgEPzRyytxx8yqC2cNivgZ4/0D46fAvQL+TxppviC/1Lw5aReIZdIv&#10;0EkF3NaoZlYwMDBJl2OBtKnpjFfCTwz4X+Ff/BYLW9Esb65t9E0LT7uVrrV9TlunijGjq7vLcTsz&#10;kDLHc7cDjOBXhj4w/CTxtqa6L4M+KXhHXtQeNpFtNM1u3upSi/eYJG5OBxk44rxT4x8IeBtLGt+N&#10;fFWkeH9OMoiF3ql9HaRbyDhd8hAyQDxnPBrwp8V/hZ48v30rwP8AErwt4hvYoTM9tpWsQXciRggF&#10;ysbkhcsoz0yR618QfiB8LPC1o+gfEb4i+H/DY1a1kRE1HW4tPlkiI2M0bM6sMZxuU5BxyDX7KvgT&#10;wD8OP+CsMPhL4ZeLh4o8N20eoTWOqfbUvPO87TJJXHnISJNrSMm7JJ28nOaqqqqqqqqqqr9oDxvZ&#10;eBPhR4h1We8sorl7CZLSK5k2efJsOFUZyT7CvEMsl/4ivLuN9wEpBbv1zSMZ40UAEEY5HIqZIlQr&#10;ChDE4ODjBq1kjs5lmaPJA5DHNWviS7gkDgL5e7owzXhnx54WvGOny3qWtyDyrnAJrVfh/wCGfFlr&#10;uu7SOQuOJYv8RXin9nvULXzL3w64ulxxEx+YVd6JqHhdymq6Wwn27drxnaPx6VqMCLZfbw/zy8EA&#10;8DsBUcispUnOOaWUldiqhDDJPept0eCuOmM0rSMSkZ3YPAx3p7ee2Tz7yQR/LwpHzH8O1SRtcEsu&#10;duO9Rqsa71UEZwC3ap5oyojCAt2IqRGCFidx9q2MWL5I44FGME4zzjuKd48cMTxjkUzrtxnNBz0I&#10;+leWSAQM5orgYI5rAIxioQTPFj/nooH51+1TYG38F/D+YtnzNJjz9dq0BngYxio5IBbtH5bNLn5W&#10;zwKQHGG5I60oDrkAnHXPSo1ilAYA7jwBTRbmEjA8cYFNHuwxXGBwDUqMq53jHY0yLuwqkkc5oKGO&#10;WxjHU04ZSQrAgdBinyXww6+lHJPHP1rqMZpOoI6ikkby8AlfoKVnBwGyQMYNRs2zBPQcAmoJQVRQ&#10;xLAdK0/wL4q8eR2E3hXR5r+Tb5chReEI9T0FfDr9kmys1gv/AB/dfabogP8AYbc/KD6MR/jWteKf&#10;h38J9IWHULqz05I1+SztwPNf0GBz+Jr4gftLeIPEjS6Z4Vtv7L08nHnMAZWH17Vcy3N3dm+muZZZ&#10;WOWlkYkn86W7aUMpwcDqB1qJ0cbY4+o6Utuz5THA45NQxHPlyL06EDpX7H3jqXwT8R7aGS6KK0ys&#10;BnrzzWlX8Oqaba6hbuGjniVgfqKIAOQMk1kYxms8YBocjA61u7AUcEdKJ4xmgAfyp2xgCgA3TtRA&#10;OKJxwD+lREFse1VVVVV+3B8M/ip8Xv2c9e8CfBe4kh8V3l1ZvavHqP2EhI7hHk/e5GPkVuM89K+J&#10;PwT/AGa/2Sf2bU+IPxf0jxj4rvtFtIorq4k8UagbrUL2U/KhMUyxqC52BgoAABOe/wDwTK+BXxT+&#10;MHi9P2kfF3xX8SWfgTwpqzf2dpz65LK17cx/MY5VdiBCiMu7PLbhg8Gj+1j+y/0/4aG+HXHH/Iy2&#10;v/xdS/G7wF4k+Hfi3xt8KvG/hvxafDOmXNw507UI7uKOaOFpESQxMcZ2jjIOK/YV17wR+2n42+JL&#10;/tEfFXxLJ8RvEiyf2HplrrU1hBZ2/lACazSN1DTRYICncAqBmDZY1+zz+zh8c/gB/wAFB49FvNV+&#10;IHiL4Yf2JdS6ZrOq38t5A4aAKFndcRJL5ocBCAcbTjnNeNPjp8Fvhxq6+H/H/wAWPCXhzU3gWdbP&#10;VNYhtZTGxID7HYHaSpGenBrwd468FfETRR4i8A+LNI8RaWZWiF7pl4lzD5i43LvQkZGRkds1VVVV&#10;VVVV8TtXOleF5zE+JZsIoz2PWvB9hFqOtxrOcRrlycd6Y5OM5x0zVVVVVW/+uT618IP+Tvte/wCv&#10;V/8A0E1+0j/yXzxl/wBfY/8AQRX7C3/JbR/1wH86+L//ACcJ4b/3E/pX/BSb/j20L/eFT/6p/wDd&#10;NeA/+UfesfWT+Yr9mT/kiWh/8CqqqqqqqNpBlIj8zqVHHrV/bS6LrzQucPBNu5471oV+up6Ra3qN&#10;kSRg5qqqqqtc1/QvDOmTaz4i1iz0ywt13S3N3OsMcY9SzEAVfftYeFNZu20f4O+E/EHxIvyQIp9G&#10;tWGmsenzX5BhTp3Nf8FN7v4v3P7SWh+KfjD4Qn8PafcadamwtEna6tUVGzMqSAmN5Bld+z1XI5Ff&#10;DvxJ4X8ZeAfDvizwTGqeH9Y0y3u9LQW32cLbyRhowI8DZ8pHy446USOmav8ATvhn8J/G37T9xHrs&#10;3x08Wa3o2oW8llpPhme8Tw/5zsTcy3sgeNVt0cKxBGDEVBGOP+COHjjRPH3wn8a/A3xV4f8A7Zi8&#10;PanFqqNqe26thFOoRIkicHaVeB39MvkYOSf+CWfh7QPEP7ad5pev6Hp2p2a6Nqjrb3lqk0YZZI9p&#10;CsCAR2Pata0/4Z/Cn9sX44eNNT1yf42+KNS0rUzB4K0bwxNqkmlCa4RlWS4YSRQ+QoKMMDbkDjOK&#10;/wCCJ/xYzL44+CNxbX00nlrrlvctcZggjVkhaJYz0Zmk3ZHBxzX/AATh0XR/EP7af7SWka9pNnqV&#10;jNc35ktby3WaJ8asSMowIOCARkcEVL4K8LfsJf8ABTDSrrxnpFtd+DfEN0bnR5724twtnDesY/tM&#10;nASJYJvNIGFIRAQe9eEfhpN+37+0/wDFH4/eCLfRtI8P+F9L/sfwdrVzoUnk3mo4do71w2UmlhY5&#10;cMCCrRfL0q6sdL+Cngjxr+zx+118D5tI8SeLNXMul/Ey4tbi5eKeEuHnDZzdRr5uB5OAfNJbd8uP&#10;2/rD4bWvwy/Zwk+GOqaHrGnDwRJbzatpdktsL6aEwo7SIPmWQMDuV/mUkg85r9lvw9oGhfs+fDqT&#10;Q9D0/Tnv/CmlT3RtLVITPKbSLLvtA3MfU814w+Efhr44/wDBX7xP8PPF93qMWjXZE17FZXBha7ii&#10;0uJ2t3Yc+VIFKOBglWIyOtf8FAJ9H/ZP/bu8H+O/gt4Y07RJ7LSNP1SSxt98NtdTLNKhDpGw+Rki&#10;RWVcAgc8kmvEPxc+JP7Rn/BRC++Feuax8PYtO8CG5i8LaN4st55tNlvVaICQQxyoZrtlZsBiVCq2&#10;F71rn/BPP43eDfjFc/tQ+FPih4E8EX+l7tRvtM8J6RdW1vcqgMk6hJZXA80Bsr9wEjCjFfsD+K9K&#10;/bG/bm+IfxR+K+kHxFDZ6PdX3hux1oi4TSYmuoooo1QARnZBIU+7gnLfe5r4C/C7w/8ABv8A4LC3&#10;PgDwtPcS6baHUbiLzwgZDcaW87IAgVQqtKVUAcKBVVVVVVVVVVVf8FLfFktpovh/w2rwNCBNdSKD&#10;+8UgYU+w4pD5zmRgQWYngVDKBAwG3J/ix92jboo8xQWZjlifWpBJKeQo292/pWouRbiRWCkc471e&#10;XDteyXCuysT8vJBrwr8V/GXhOZGtNQlmgUf6qU7s14H/AGj/AAxq5itfEVu1jOeA4+6TR0zwh47s&#10;QsSWd/HIMArgn/Gv2hdO+HHhe5h8MeDmZ9UhO69CPujiH90/7XtQJVCobGRwT3qK5ES5dsdlBrT/&#10;AAxqurwfb3xZ2Sj57i4Oxf8AgIP3j9Kkv9J0QSWukxG6nxzcyjnP+yO3407zXMhnuyWbHGTmpHVY&#10;wFfIz06VLPFuwD1PSgQWKL3HBx2qRxGpJIYEYHHSpSrYjKEdwM0wcgELgDoDUisvOK2IVyzc+lFR&#10;xg5qBWKshGeMAelSQsi5I4/Wo7cyDOT9MVBEzXEJVcjzFABHvX7WsG34f+AUwdy6ZHnjp8opFJUR&#10;kAY68cmlTJK5xnoPSkZSQCOB3NKSGKhsgnpSOpYiPI9/St+AHBzxxmgom3bHI4+XNCMZ2qeR1Bpt&#10;uGPDMBjFOoz8oBGORjvTRsWAc4J9qdGOQADnofSnBGFYUoJOAM/hSKADn9aDNuXCk8cUrFgWYjpg&#10;A9SaQkIMMOOx61BIPLwCFIHBIr4HfG6f4W3L2F4jS6VOcyBVyy/TvXxD/ay1rWkk0z4f2f8AZdqR&#10;j7XKMyv9PT8qvdS1HVrpr3V764vLmXlpZXLEfn0pXIjCqQcDB55oSo9uUYgHbj6VaJvjy77QO4q1&#10;jUuQhA45JGKjCFACN7Ac4qOEyL9/YQMDPevB+qPoXiSy1NRhUkAZgeTX7MHjdPGfwxsZGmDSWq7S&#10;M5IFHDYAPNHkcGiQQAaGOxogEYArA9uKOO3WiRjAP0oqWPJoAAYB6URxjv70QCMsRxUOC2Qe1VVV&#10;VVretaR4b0a+8Qa9qNvYabplvJc3l3cOEjgiRSzuzHgKFBJPtXxn8d+Pv+CnH7X1r8HPh54zjt/A&#10;GnSt/ZDywGKOG2jVWuLt492ZZSdwUZUMqJjbyT4p+Afwel+CVv8ACHVPBmmS+GtEs99jpqF4Y1lh&#10;iYK42sGJ5J5J685r/gl58Gfhp8cv2g/EHgr4o+FLTXtJTwjdzwwXGR5MwuLdFlXB4YK7AZyOa/4J&#10;oaBoHwo/bW+Ongq31OZPDXhPSNUthJfTAgW9vqESeZKQApIRTk4HfoK/aK/4Ju/DX4+aJcfH/wDY&#10;t8YWaaxrt8bhbe31BRpd2C3lzmCRBmFtwkdslgTuUBc8fBX/AIKMfHz4Nx+MvgJ+0Na6LaeIvBHh&#10;e+/sbUNZDwzvqFvC8lvDcDcBP5uYkQLsJG05Oc1+wZ4c8eftQfDv4ka9c+P/AIYal4k8WapJH4st&#10;vEvhibVNQltnQCHc6XcQjhJMoRVQYKtye37E37CPjb9kHxtqt8/x9XxF4f1iyZbnw7FpJtUa4DL5&#10;dxkyvgqvmLgAZ38niqqqqqqqqvjPrK3Oo2+lxScQLlx714A0+CDSLi7nXE0rDyTjqO9VVVVVVv8A&#10;65PrXwgGf2vteI/59X/9BNftI/8AJfPGX/X2P/QRX7Cis/xtARc/uB/Ovi9p12/x+8MXCW7+SyIP&#10;MK/LnjjNf8FJ0YWuhMRxvABqf/VP/umvAf8Ayj71j6yfzFfsyf8AJEtD/wCBVVVVVVUrFGDqeVOR&#10;XxCsJodUS/mOTeLuBxjpXwl1T7f4ZS2LZNqdlVVVd3lpYwNcXt1FBEiks8jhQAOpya8QftafCy11&#10;CXQPAi6v8Q9ahcxy2HhSybUGtnHH74pxGuepPSo5/wBrX4nBlax8N/CnSZOMSO2sX8sfqrKYlgf2&#10;ZXx0rQ/2SvhrHqUHiP4h32t/ELX7dt0eo+I7sStE3cIkaogXsAQeO9WOnafplutrptjb2sKjAjhi&#10;CKPwFfth/sf+Bv2vPAEXhzX7o6V4g0lnk0PW0j8xrJ3xvVkyN8b7V3LkElVwRjn9n7wv/wAFB/2e&#10;LBfhjrHhPwT8TvBHh6KSy0G8fXv7LvmgRlWAsSkiiNYlwI9uRkfOccp+xp8cP2kvif4n+Kv7WuvW&#10;mjww6fc6f4O8LaJftcWlgJIisc8zqVMhjZg5Ubd0ihsqvyV8G/2Dv22P2ftO+K+g+EPDngrXm+Ie&#10;iS6DHql7rnliK2eQiSYw7SS7xFgAW+RmBO7GD/wTn/Y5/ao/ZS+KWr3XjnSvCS+EfE1gItTmt9R+&#10;0XKSQhzB5YAAALSHdkHjHSvhf/wT+/bb/Zn+OWtfEP4NJ4B16KaO6sbW91i6aJZbacgtIYFYMjjA&#10;43Hp3zXwL/YT/bO/Zc+JHjzxV4D0bwd4vl13RbzRtN1LUdaNsMSzRuLqWHDMSVjP7veDlh8xxz+x&#10;v+xh+3D+yD8UZviBpngPwN4hs9R097DUrCXxEIZJISyuPKk2ERsHRDkqwIBGOcj9kr9mf9q/9n39&#10;orx38XNd+FnhnUNN+I15L9phh8Wqr6VFNe+e7j9yfOKKSNo2biOozX/BZXwt4A1T4A6L4k1vV1tv&#10;FmlaqE8P2iyorXwkaNbhdpBaQImGwCMZyc5r4RfskeMPh9/wTw174E+HZFXxv4v0e7uZhJqA8mO/&#10;uEVQElVRtTZHH64JPNeHv2N/2xI/2XvEP7NHxA+EXgXxZHc3hv8Aw5rs/iopcaNdvw8h3I3mDbgK&#10;AUxk5zkY+K//AASq+OOr/s8/Cfwf4T8R6BqXibwiL4arYzObaJPtsgnfZMSQ/lsoj+6N2d3GMV+x&#10;9oX7RnhP4Xw+DP2idK8K2Vz4ditdO0IaDK0gksoYEjDTEk5kyvJGB7V8T/2Pvj/4O/bMX9sf4GXn&#10;hvxTdandbb/w7q7GxFva/ZI7eQJPubc7qr4O0BCQSGHFad+yL8Zfjx+2DYftM/tHaPoXhTSfB0Nq&#10;vh3QdG1Aag9yYZHkUXEpUAhXYlsINwYAbdpJ/a6/4J4/FLxL8cIv2mf2W/E2kaH4sW7gnbTpE+zn&#10;7SPMMt4Z2ZlLNlBs2DIyc+unfs7/ALXX7R/ifw9eftj674L03wf4Vv8A7Q/hDw7FNJBr+6KRN88n&#10;nZQoWGByCGbivAv7CXx+/ZR/aff4yfs9vovifwfqz339oeGjfDRhFaysxhs97ibesZ8pwwAyYgMc&#10;14N/ZH/bn1L9tGf9qjxCnw68J318LgGQSPqkFrGbQ28aGBXiaRtgVS29RuJbGPlqzS6S0gS+mjlu&#10;VjUTPGhRWfHzFVJJAJzxk49aqqqqqqqqqq/b98cprvxM8Qraau1xDFcLaRMx4iVQMqvtuLfnUTR/&#10;8snZuMDIwDioWh8ssE5/ujmlLK27OTnAHtVwEWVBuwcdxWtSKYHcYBAODjOMVOkksgdT8o5AxjNT&#10;28i8Y2gH1oBET5wcj7uPWtH8WeKdBiZtH1m5td+VO1v5VPLdXMzTTs0087ZdjyzMe5qy8J6nfqJt&#10;Qki0+AD/AFk/Bx7DvUd54Q8NgNaW/wDal4BhJrgfKD6hR/jWreI9R1l/MvJ2A/hjU4x9KZxGm4AY&#10;7c859aEzvGqqxJBzg1+8YbnYFcEcDvTINoVwSfpzUlwwTbg7u30poZpFDuvGeM067G2yAEgZzT4Z&#10;t5BHHYVIgkAKg89jTW7EZ7DpSwKwUBvmPXjpSW+1UCsqg+nWmjEalMjnjmjFIX3RkYU4was7dpLy&#10;ACPnzkGCfev2vStt4c8EaeAMrpcQKkf7IqS1iIfe+GUfKFHekiLEEDlf50sUZO2T72OCKZQrBUU5&#10;z3qKOVo2kiXCZxk+tEYQM652nk+lOEIAUc44ya2hVwGJJPHrRZVj2KgJJ6k80VkIIjIz6mplXIOc&#10;v3xQBklw2AR3NTIobAbJ7cUEJAZTg46etKpI2MM49qwgbhSB2BqFPkZnAwOAPeo1wpUHJ9KQFUHO&#10;SeAKjyAEKnFKwYKQAcDtSysNshUEsMbRUTKxKEEEdRSFghURgMePpUUDifyRINuMjtUcc5Pyldyn&#10;mgI4EjaLa0rD5vao3VYszAMB0OMc0Z3A2hf90AdK/wCCc/xPW5X/AIRi5uQfNXYFJ/iFchvagARk&#10;UQOx/SsDoOfwrkdKOCAM5NEknAINAAjAOeKxgYFe1HB4JrAPGai+/j2qqqqqv26Phl+0l8YvhQnw&#10;5/Z38QaJpP8AbUktv4ik1G5a3eWzZMeXG6qxAY5VxjlSR3r9kj9nL9oj9kbwW+heF/2fPhtq3iHU&#10;Tu1jxBN46mimvcE7EC/YW8uNR0QE8ljnnj41/Bj9ur40/Gn4efFC98FfDXTNI+HU0txZaHF4qndr&#10;iWUASs9x9lHBCR4XZ8u09dxr9kH9hT9sn9kn4l6t8StM8PfDrxFc6joNxpcVvL4lmt1haSSKQSki&#10;2bcFMQG3jOeor4K/sZftsfCv4kfFD4na54f+G/iLVPijouo6ffLH4ims0tpbyUSPMgFs2QGBwnHB&#10;68V+yn8C/wBuD9k3wJY+CbVvBXxB0ae3klbR77XZdPXQrkzsdtvMIJTLE6EOQUTDu3XqfhX/AME6&#10;/FPjr49a/wDtIftgP4P1vUtauZg/hSysjd2LxmBI4ZDK+wh0C4xsOducjPHgv9gT9sv9lD4oar4k&#10;/ZN+Jng/UdG1y0C3kWvxvaxu+9yqG3USBvLB+V9w+83Ar9mf9m7x14D8Xa/8cPjx42s/F/xL8W2k&#10;EUssFmY4dDiXc0lnauWJaAsyY+Vf9WOKoX1i07Wi3sBnQgNEJBuBPTI61VVVVVVdTLb20s7EARoW&#10;59hXiG9fX/Ec9wpyZ5di/nirW2aw0yz0t4gj28fJHfNVVVVVULBJVYnoa8F6rF4K/bTfTfEDC1Xx&#10;BZO1lJJwJDtIABr9pSNo/j94yRxgi6HH/ARXww8b6l8O/G+m+JNO1KSyjilH2p4xksnpXiH9uH4T&#10;eI5dKluzd79KmWVXEfMhAxzX7Tfxuf41+NE1HS9Tmm0OKMeVbyrjy39qmx5L8/wn+VaD4j0rw1/w&#10;T3v31S4RHvJmitoifmlYsAAor9n/AEW+8P8Awg0HT9ShaKZ4fNCMMEK3SqqqqqqiARivH9lNeaTF&#10;qLEstodi+2f/ANVfBXVBDqE+lF/9cu8D6f8A66qeeC2iae4mSKNBlndgoX6k14z/AGpfg74P1c+F&#10;oNcuPEfiQ/6rRNBtzd3Up/2eQn5uKk8W/tV/E2RY/BngfSvhpo0pOzVPET/bNQT/AHrBQEHH/TY1&#10;F+yf4Y8Tul78bfF2u/Em5yGe01acrpyMO8VqCQn03HoK0Hw3oHhbTYdI8OaPaadZ267YoLeIIqj0&#10;AFVVVVVVVXi3SNR8QeFdZ0HR9dn0W/1HT57a11KBd0llK8bKkyDIyyMQwGRyK8M/8E9vG998SfB/&#10;jr47ftW+LfifY+CdQGpaZpV/ZeQsd0pVkff5z/LuRdy4+YDGRWBjAqqqqqqqqqqqqqqqqr4peLl8&#10;CfD7XPFQlCS2Fm7QMU3DzSMJkem4ivj/AOIrvxL4pa4v5fNubqV7i5bpvdj/APqq3y5V2jKpEpCr&#10;2qLcp8tWBI6jvRITDRqD7DoKuZTI4xxxgAivEDhLeRUfgnBFAx7CjYBI4HpTKGXAbdzyas9B1XUn&#10;CWFk7Y4Ltwo980nh3TNPXdrOrq8qnmG3+Y/ieKk8SWGllhoOnxxtjHmEbnP49qvNTvtSLTXVyxZu&#10;2eaKoASq/MTxjtQjkK73AB9KBAwvlB+tOqBVIGMHmnRnUbOnb1NBFKsysd+MDI6VLb7I1UsN+evW&#10;mt3VVlWQHHBBqVElUgEAZ5J71LGB8yqdvbinAU4jYHd60kTMEbAAPGTRgKAsjBvU0sZkjG0c+gFI&#10;NybZE5Axmnt4gMMRtA9K8Mo11r2nWiDc0tzGoH41+2NdvF4i0PR2xm00+NSp7HaKaB1XGVJPpUkK&#10;oFYsMjqBUmGIVSMdMe9NbncdwzuHAoRMcDHA4AHY0Y0OEKHOOCe9JbxrnMe+Qds8U8LF9xQrjvmj&#10;BhgzBgoPFeUzRNIhAHv60NxJXb24Ip0KkHIyPajEY8jbnI4JFAbWAIzgcYraCAQCuT3rYrHAPOOM&#10;UEUFEVznvUQGSrEYJ4PtXiDSfC+m2WmHQ9abULuWLfe/JtSE9lHPNIzFc5GQeMVFiKMAKOT3rzcy&#10;BQmCeuegq2kAJ82MA9uajLMV3sflzwO1RrtdZ5W4HH0HvSSRACNGG3HBxUYcZSMcgcjHNMZEUI7A&#10;7h9zHWkvfJRkBVewyOa/Y/8AiDeeD/idZksUheZSp/nWlX8WraZa6lBIGS4iDr+VKT0B5rtnNAcY&#10;JHSicjrRIPQ1gYwBQANHB4Bo8gAYplPbrQBP+FRjDcelVVVVVVVVVVVXjr9mv4ZeP9cufE9+mt6V&#10;q95tM99omrTafNIVUKpLxEEkAAA9sU37OXxC8Prt+G37SnjHSMHK/wBuKdeI9P8Aj4k5pNH/AGxP&#10;DKqtj4p8AeN8HDNq0cukEj1At4pACfTpUvxs+PPhtvL8V/sya5rHOPM8K6jbXKj1P+kSQnH4UP2y&#10;fhNpLiDx/ZeJvB1wTt8nU9FnlO7+7m2WVfxzj3rw98d/g54qj36L8RtFf5QQtxcfZm5/2Zdp/DFW&#10;d/YajEJ9Pvre6jI4eGQOPzBqqLLuCbhuxkDPNfEvWDpPhi4MUgEsw2KPXPWvA+mLq3iCJJWARAZC&#10;x7Ecj9amkeWQtI+5hxk+1VVVVVRAIxXx6+BUPxt0yyn0zVpNH8UaM/maVqMWQyOMEKSOcZH618Qr&#10;DxXpPjjVtK8dXy3viC1kCXtypyJCBwfyxRAIxWxP7ooAAYApyoQlhkAciv2Zv2d/EnxQttG8b+O/&#10;EkkvgrR5zJpejAkpJIDyXGcdcdqJUJHEihUiQJGoGNqjoKqqqqqqrVdPn1bR7qwiJ2hDIwxxx3qH&#10;4/8Awy+FXiGC517xTA85Yxra2SPdys393bEG2n/ewKg+LH7Q3xNLR/DH4Nr4V0xwNmseMrtYWkQj&#10;iSGC387d9JNnXnFQ/swav4wnXUPjr8YvEnjOTvp1k7aTpxU/wSW0L7JgBxlxz1IrwZ8PfAvw60td&#10;F8B+EdI0CxH/ACw06zS3Un1IUDJ96qqqqqqqqqqqqqqqqqqqqqqqqqqqv24fGWo+H/hvbeHrMRiD&#10;XpzFcMwyQqDdgenIrxhd/wBo+KrycOsiRPtXPt6UzAfKSo9FAqVESJRHw5HzEilV5U2RJgIeo71c&#10;ozKWZtvPccmptD1TWi8dqI2jjPzM7BQvvUug6RaFk1DVjKw6JCv9abVNE0tcWWnRM4/im+b8cc1f&#10;+KdRvYxE1w2wcbFO1R+Ap5ZpWzuJAOSB/SmOEDLGfmGAK2MGJ5z9Kjt3LBpCAR096aM52xOGbHJI&#10;xQVFf5l+bHYVJElwqoFAIHIqFCSFwMZwDUip5jAEAqOcjr9KS3VgSeq8jNXDRmNAVBb+LHarq3KO&#10;FYcEZAx0ponduZMAHpRhBQkcEHvSI4KopJGe/aooQyEM4XJ6EUkDxpuJAAIHSihQZcl8ngAdKnSJ&#10;4mWQgAjgY718HdKGs/FPwzpcQ3+ZqMfAHYGv2tdVOrfGrWYEbK2L+Sqg8YUkVPIigJGuNlPKz8hc&#10;KepPaoYonYAHJx8oIqC23Au7gBBggmlhSFQ0fODkCpbdXUvIeDyB6GvsybFEZyP4iepp1DDOeEHA&#10;PeorYnDEKe+CKntkVcK2OeQO1JbgIMpx61LDGw2ImTnkntUkTBdrMOPWhDIiklTwOT60oLAFhhj0&#10;OKCqhypxjtio22jcxyCO9B1dNqqowPSowI8LkAHoMVGYkiLZCnsT1qFY3JbJbb0FQwKYGfdkDjkd&#10;KhVQ6rIpyvUDvUfkoGUufm+6uKMpEQUpu3CrK5Uxr8iqAOmK8G+HNU8a64mjaXNHHI0bSSSSttVE&#10;UZJJq98N37Xj2GlB764RyqJGhYsRwcCrfTr2B5Le6szDcRMQ6ycFCOxHrXgBHtNctL95XjWBtzMq&#10;+nYV+yr8Q7bx58MbQpNvn0/924JyRRJwMHmlYkdPwNZyOaDFjgCuvHp0ojjiiMngfpR9qHSmAPQ0&#10;QMYqIDPHpVVVVVV4z/ac+B/w++K2g/BDxf44Sw8a+JhAdL0s2VxIZ/PkaOL94iGNdzow+Zh05qqr&#10;xH/wU8+D2gftCQfs7xeBvGF5qk2u2ujDUTapbQied0TcUmZZditJ12/MBuXIIJqqqqqnRJEMbqGU&#10;jBVhkGvEPwO+DPiwu/iL4U+EdQlckmafRYHkB9Q5TcD75rUP2PPhFNcfbNDvPF/h+dR+7GkeKL21&#10;iT/tikoQj2K0vwL+Mfh5X/4Qb9pjxDDCo/dWOq6XaXkf0aV42l/HNO/7aXh2QkQ/C/xTp8S8Ye6t&#10;r2U/TCxD86/4KCfti/tC/Db4v/D240rRtQ+H+veHLO5kurc38F1a6msrRFSY43cFQFIxIAfmyOlf&#10;BP8Abdtv2sPDFlban4V1DQvEOmw7r1RayGzuOxeKXBXGf4WIPPAxXw/sYrfSbm7njPmTtiFsdh1/&#10;lXXvVVVVVVVk2y6ifAO1uhr9oKTzvjf4sl2hc3X3R24FVVTf6l/90/yr9jY5+AGlDP8Ay3k/nVVV&#10;VVUFLEKoJPYAV41+MPwv+HhaLxd430yzu1GfsEcv2i7b/dtot0rfgppvjZ8UvHrfZ/gv8HL42r58&#10;vX/FQNjZe37jctz/AOQ8UPgT8QfHwX/hcXxj1e5jmwG0fw1I2mWyeoE8eydgemGPatJ+F3gf4U69&#10;Lb+FPC9hp89vJ890kCm4l56vLje59yTXhq/OqaFZXxbcZYgSfeqqqqqqqqqqqqqqqqqqqqqqqqqq&#10;qqq/4KF+NhLrtj4Vt7s7dOsjI8TDaBM+QCD3+UrWs6Xe2moSy3lu8Lby2D1Oe9JLNErTOm4Y+Qe1&#10;afPJdvFFKrJI7YRWOM1e2l7pk5SbB44C1cXAI3SZyeBmtV1C6RmtYJGRTnIBPI9xRExH7xmb39K+&#10;yxMcoSVI5yKEDADy4clOMU0eGwEIz0UHpSwqCAzHIHAxUagMFZCMc9ak2s4cABf4VNBYQ29nHTO0&#10;1JJE6ZVwG4OSKaVFQMMHmo7iMHOQu0YHHU0TE8byMQWDc5PNC53MECgjbjOKZkRtzPwD1Pc1LKkp&#10;LMc4ORgcmvMRo2VVxn9KEcOPMb5toozRTbVgXnnilVlO0fr1zQt3W3Ys5yzcL1pRII2QliQPyplC&#10;wkSSKCB0Y81+yBp9vqvx70eRkylhFJcEY/u45r4p60+v/EXxJqofPn6hKf8Ax41NuUpsCnIxz2NL&#10;auVJkYEKeeajiYoCCcqTwOtRxmTAZAF75PNL5MJAVjk9utEn7q/MrDoetfOFEYIwBzjtQhUBXEnX&#10;gKR3qWN4yoVNy98U6LK4OMKfU9KLh8qWAwMfSnV1jIMZbPfFSQ71VnG3vk08LDaQdy+/FSwlEJdS&#10;RjgDtQiDqQFH50sLlgpA6dPanDBdsUIJXpgUiFkBZBx1OaQwKg3gtnqCOtWzLu2jAyOtRyJtCeYA&#10;o9sUssYAQE++Bya2RSKCch1OQMUiptO8FWYcY7VbtIJmtYBnB5yP5Vol0dOuopYWZNxxIASCR3rw&#10;L4zl8F30viPwnZRvq7RtFBNcxB1gDDBYA9/SrXwtcazqMl9qUst/qF9MZZVRSxkdjk4A5PJr4P8A&#10;7GHxO+IQt7q+0r/hHdION1xeLsdh6qnX8xXwa+CPhn4HeGDoPhmae5lmbfc3E7ZMjew7CkYlAXxu&#10;ogM24fzrcCP/AK1AgnA7VwB1oepNHJGPyqONgTufdk8e1HB5B6UcEYzRIPBFRctx6VVVVw8sdvJJ&#10;BD50iISkYYLvIHAyeBnpk14u/wCCj914C+Mtn8A/GX7Pmp6R4xvliaGC68V6fHbYlQtHuuC3lqWA&#10;wATySB1Irx//AMFQo/hj8Wh8DfGX7OXiO08ZNc2tstlHr9lMhkuVQwjzVJQbhInOeM818V/22PEv&#10;wt+NXh74Dn9m/wAT694j8V2cFzpC6dqts6zK/EhfGfKWKQSKzvhQEL52nNeJ/wBuX4LP+0x4F+Em&#10;r/s/a7N4r16eztrbWtb0NbKbT5JJ3QeX9ojErojAkSR/KSTtJINfG3/gq58Nvg349HgOT4O+PdRu&#10;DbJKHu7FtKkYszKAsNyiuy/Lw4G1s8dDWnf8FZfA9j8StJ+G3xP+BPj3wDdalNHHJJrMQWS2Eg/d&#10;u0G0SFWOBkDvntX7QX7aHgr4IeOvD3wj0HwvqnxA+IXiK4VIfDWhOpuLeNkLebKTkRjABw2DtJf7&#10;qk1+1d8VJPiT/wAFEfhDpmsfC6TwR4k8L+IdEs9Ztpby3u2uJHvIZY3MsGQ+InQckkYx2r4zftp+&#10;Ffhv8XdD+AXgTwVq3xI+IGrsPP0fRJ0X+zUbG17iRvljGDubcRtXDNgEE/Cf/gpJ4P8Aij468Q/C&#10;K6+F2ueFfiFpUbJpnh3Xb6G1fVbtSQ1qkr4SOX7uA/3t3GcGvDX/AAUjuPFnxo1P9n3Sf2e9UTxz&#10;pNxPbT6fd+KtPt0eaFtrxxSuwSR+4VSSQCRwDXhL/gp3ZeL/AI7w/s52X7P/AIhi8ZHWJtKngfW7&#10;QxQTQFvPPmA7WCLG54PO3A5NWv7bPiK//aXvv2YLD9nHxTc6/pdyn22+h1O2e1tbJ1DpdyOOERom&#10;VgrEMWYJ944qqqqqq8bfss/APx38Q5vi74++H1hr3iFbWOGK4v3d0hSMHAEe7Zz3yD0q70/RI9Xl&#10;tvDuiWGmWzy+WkFlbJAg5wPlQAVaWkmm6XaaTIgBgTOR1Oef61VVVVVVVr/r0+tfHz/ktXiv/r6/&#10;oKqqm/1L/wC6f5V+xt/yQHSv+u8n86qqqsZ4FeNviL4D+G9kL/x74w0jQYnBMX9oXiQNL7IGILH2&#10;FD9ofXvGryWfwV+EXiTxDg7RqmrQNpFmv+2puApmT/rmeaPwo+OXxAbzfir8Y/7EsJB82i+D4BDF&#10;Ip/gllmDyZx1Mbrz04rwb8C/hL4CZJ/D3gmxN4nIvr7dfXOe5E05dxzzwQKZmfG5icDAyaDFSGU4&#10;I6GviLpr2mow3kjFmvE3ZNfCHUzf+G/szPk2rbAPQVVVVVVVVVVVVVVVVVVVVVVVVVVVVVX/AAUB&#10;8DePLz4+XN5ajUp9Gjs4rlXeMqu7aAQrYwwGKu5JLiRlv0MpBwS4yfwpvDehapIfs1y1nKF+SNhl&#10;WNS/DbxLo0g1vXrfZYEjybhDkfTFa1qMup3QSBwscAwMjBNTyks5lwR0Oe1X91I95KY1baOhqS7u&#10;GUhUIHfjvQluA6gJ8zDpit1yAXMbDnnjpQW9dfMZCBnjI61IlwFIUAHHY5oxXDxBmckDoRTxSsqq&#10;g3HtT2bqQjZ3DjHpT20oBiEZIU/e7VJbkNjzOO4owEqVDdO57VHbb9xD4xwAep+lSKpGEbleCelN&#10;5YYCTk+npQBViWBOchcCmi2qVDZY+3SmUqoSMAkDrSQiMYRNpPPTFeVuVQWBbviobTzoyyn7o5Ga&#10;uHMFi00ceOeOOtXku6Tc8vLD5sDiv2KVWDxx4l15jn+zdBmcNjoT/wDqrU79Z9Supx88lxKzE+xN&#10;FY5QsCRbT3Zu9fYsALsHHc1NbSRyKCxAPoKFs0JLE5Qjv2pbfevmEKCOmeKaBYoVAKsVGSwPrSnd&#10;wiHAHBIqK2JbexLbuFGOhqe0kQ4kLKBwQeKNurKGLZIPAFfZwGALrg9cjGKMAEBDNhiflzTRq4CP&#10;GzY4xTW+9dpAwP0r7GJISqL8wHehaKowY8YHIPrTwnbglfrjkUIwyBVk5PXAxmggijCBOT0JrY7c&#10;kfeHB9KgOFYuQSOoqJUYFgQQTwOtR7lIUP06Co2EpUEDPfPFJhyVB+VR3rw1oY1aTdbsokUZPr+F&#10;ab4Ssbd1mmhaeY9eOK0zwyzr50iCGHH3Mcn8K/ZQ+DPwjsfAWm+MNO8O297rEyZmurpd7Iw/ug8D&#10;8qBG0KuAAMBR0H0pw7sFUgL3pQQNp5oAAYAo7SM0AAODzWM9DWOAAMmiPbtWBjg9qIyMA1jI4NHJ&#10;4qLG7A9Kqqqv+CwPwg8RHTvA37SvhW0W6bwPerBqFvHpxkwjOJI7iaVSMRK8SR4PeUYIzX7QnxQ+&#10;Ov7Ut1J+2PZaA2naL4Ju9N012sisn9kXqwxuZhhdwhedNymQttZ1TJ4r/gnLNqH7TH7QXjz9r7xR&#10;4ezHaWFlo2lTXl+Z57S+SzijunRQFCrKhZzhQAZCBzk1+2bk/wDBVz4BjP8Ayz0TH/gwuK/4K0c/&#10;tv6Bz08PaVj/AMCZq/4K9W1onxx+AFylvCs0084mkCAO4W5tNu49SBk4z0ya8JeLPEGhf8Fgzrvx&#10;n1eXSjD4o1K3tbnWQLYCza1uIrFQSANjRtCsZ/iDLyc1/wAFE7Wxtv8AgoJ+zZcQ29vFJPqGlNcS&#10;KgUyEaqoBc98AAc9q/YkvbjwD/wUy1K3+KF7JoeoXV3q1qi6zKYZJZZ8/Z48yHJZwybR3BGK/wCC&#10;qGga1qn7dPhnSvAekXU+uahoOnG2g0qE/aJ7g3E+Cvl/MXOBz14HpX/BSDQPGv7N/wC1L8O/2yfC&#10;Ohw6hZpHHDPFJpzLbwXUKkbZ5VIBeZJZCvQ/uiecV8QfiH8crf4s6H/wUFi0m+07Q/E/ie5k0W6t&#10;3jc20cMrxmykdYwquYRIgLLl1DNzzX/BLrwXca/o/wAQ/wBqHXfD8Vvd/FDxHdz6NcyXpuLiLThO&#10;2bZz2CSoQOBkKDwMCqqqqqr4k6uNJ8M3BjkCyyjanP514L05NU16FJ2xGuXZj2I/+vUrM8hDPu28&#10;An0FVVVVVQRiMhSfwry3/un8qtkYTplT19K+Pn/JavFf/X1/QVVVN/qX/wB0/wAq/Y2GfgDpQH/P&#10;eT+deW5HCn8q8t/7p/KmUjgj868Q+JvDXhHTJNa8VeINP0fT4R+8ur24WGNPqx4FXH7Tum+JZjp/&#10;wT8B6/8AEG4bIjvrWFrfSiR6321oxT+C/wBpD4jRg+M/iNZ/D7TpMZ0/wtEJL5B3DXcheNgR6Riv&#10;Bv7Ofwm8GXR1WLw5/bWsOczanrMrXk0p9SHJQH/dUVHHHDEsEEaRxoMKiLtVfoBwKqqIBGK8e2Yu&#10;NHS/eXLwPtVT2B//AFV8FdSMWqXGmFuJU3AH1FV8Qvi38L/hNa2d58TviDoHhaDUHaO0k1e/jtVn&#10;ZQCwQuRkgEEgetN+2N+yipw37Rnw8B7A+ILcf+zUf2xf2UhgN+0V8PQT03eILcf+zV4F/wCChn7M&#10;fxK+MNr8D/BXijUdT8Q3t9PZ2s0Ons1pO8SuzMkwO1kKxsQw4PHrVVVVVVVVVVVeL/GXhLwBoFx4&#10;q8b+JNO0LR7QqJ77ULhYIYizBV3OxAGWIA9yK+An7YnwQ/aW8SeIvC3wn1jUL+78MIr3sk9k0MTK&#10;zsitG5OHBKkgjtg1VeKPFPhrwToF54q8Ya9Y6No+nR77u/vp1hhgUkDLuxAUZIHPrXg3xt4P+Inh&#10;+38V+A/E+meINGu2dYL/AE65WeGQoxVgrqSDhgQfQiq+MXx0+FXwE8MyeKfin4wsdFtfJmktoZpQ&#10;J70xKGdIIycyPgj5Rzkj1r4B/tAfDn9pXwK/xF+F93fXGjR38tiXvLRrd/NjVS3ynth15qjgDJPS&#10;lZXUMjBh2INVVVVVVV/wUM1lNJsYSWw8ullEOcHJdhxTai9tMoYmQnOd3oabxXYi4a3kUxyKcBv6&#10;1F4m1LUY4reXVmureI5WF2yB+FT3GgazHs1fSVjkyAJIhgivFPg7SrKzfVNO1gGALkxS9c/WpreM&#10;t8oQgn0prWNm2NgbfbrT20ZYBUwegNJEqhg6buwFMySqoROnAGPSjao4UlQpxlgK8mPywz42DnGO&#10;lNF+8AjKjI5IHSlj3HDcDtTqGBR3IIHU1NAjoJYyGYcDio4OzDLHrxQhUIZHHbuMU8AdCqRYA656&#10;1PAokRCDnGOaeIoQ+TjPBFSRgvtdsFeRRjkyFIOCOMDrRUEDblj3oIrbVUKgA6ihcC2iKxhn3AjH&#10;vUd/PcXaabMocOv3QOhrUtBuZBKAojFuuSSMY9q/ZDgFro3xK1E8NHoTIuR65pbCSe68+RQqpwmO&#10;/vUMCCXEgyuep7UYVUkMGJPTPaoLZjGzyAFh93NCCSaPyyQTjkkdKez8rKCQsAccigFSPyhGGIHJ&#10;IxQiYx7wN2DxxSxSxsrqVDMflHpUwYhndNx9M96EMLdBj1OOaltwJQoGSOikdKEI3kSsBt9ulLbm&#10;Q7kYDb3NS2hgcCV1IYZG00UYqpVSoB5HepLZnjMw+6TgHHemt1dVVmVeTzimtgwCAcKCBjvTWr/e&#10;bPyjj2qSBoVCIwJI5HpSGNFKlz0wAB3qJHd0CryemO9XmnTWq/NA6AAfMV6E1HFIgG5gFAyKVkmP&#10;ysI9oyd1aHql1pE63EDnd2561onjjVrnxDZteTBIN4BjA4qOQTojxHhl4Ir9hnxgLvRNR8JTT7mt&#10;mDxqT0BFHCg4NLkjjH5Urj7p6gU2SMAjNYwMAihyOBz6VgAY60SQP5VgdAc0emByaODx1rgjFEDs&#10;aiOWx7VVVVfGD4U+FPjj8Ntb+FXjf7Z/YfiCJIrz7HN5Mu1JFkG1sHHzIvbpmvDH7JPwV8L/ALP8&#10;37M0Wh3GpeCJ0mWS31CYTTM0kpm37wB8yyEMpx8pVfSvgv8AB7wb8BfhtpHwq8Ax3a6Joqyi2N5K&#10;JZj5krSMXcAbvmc444GB2rxb/wAE9vhJ45+Idh8V/FHxE+KN94t0mRG0zVZPEg86w2SNJGsR8r5V&#10;VnYgds149/4Jm/Ab4peJYvGPxG8afEzxHrsEKQxahf8AiISTJGhLIobyuACxI9ya8a/8EzvgR8Sf&#10;FMXjfx942+J2v+IIFjWLUr7xGJJoxHym1vK42nke9eNv+CffwB+IsWnah4wk8Uah4q02+jvF8Xya&#10;oP7YnaMERLJcbPmRBtCjaMeWnpzr3/BMf9nPxl47i+JHxA1jx74u1xbmGaebWte+0C68raFjkAjG&#10;U2oFKjHFfFv/AIJ6fsu/GGw8Pafq3gqbQ18LwNb6fJoNx9jkWEuz+WzYYsod3YDsWPPNfB39jT4O&#10;fBf4h6t8WNGbX9f8YazEsU2s+ItQ+3XEajg+W21du4bQfUKvSv2hv2dvh3+074Dh+HPxNGpnSINR&#10;jv0Gn3X2eTzY1dVy2DxiRuMeleOf2Svgv8R/gVo37PPivRLq68LeHra2g0yQThbq1NugRJVlxxJs&#10;3KWxyHb1rwl4Y0rwT4V0fwdoSOun6HYQ2VqJG3N5cSBF3HjLYUZPc1VVVVVfGnWhcX9vpETf8ewL&#10;OPrXw9sUttNury4h3G4IELemOtY4xmqqqqqgRZJkjboTg18ev2uP2vLD9qTXPgR8Cktr820m2xsh&#10;a+ZIQASTnIrxF/wUF/bq8I+Nj8OfEj2dh4iW4S3NlNYbW8xiAo+93JFfCX9vv9rrSPjI/gL4n+BJ&#10;PFE9ohFxo9lB5UqnZuDA85GCDXxHT4/+OfHus+LrP9nzVraHUpt6QyS/Mgx34oeE/wBolhx8BNTP&#10;/bX/AOtR8J/tEjj/AIUHqhPYCX/61f8ACK/tDkf8kE1TI6gy9P0pvCP7RMsbBfgHquCMbvM6fpXw&#10;b/aT+M3wf+FS+DL/APZf1+5u7FJZRcpL8qnGQT8vavD3/BRf9tHx94ul8LeDrzTDeu8hjtZLYAxq&#10;p5BJI6cVpP7aH/BRLxJc6ha+FbCDXG0lWa+NhphcW4XruJI9O1fsdfGv9qz9rrTfES618UtK8NWG&#10;iSKk89vpHm3bk/wxt5g8o/7WG6dOa8P/ALL3wq03VIfEvimz1Dxt4hiAK6v4lujeTo3cqcKFHtg4&#10;FQwwW8Yht4Y4kUYCogUD8BVVVVVanZQX+m3MM5AAjLLn1FeC9SfSfElpMrbd8mxs+lKwdAykHI4r&#10;9qP9k7Q/2otX+G9x4l1uCDSvA2unUb3TJ7D7RHq0LbA9ux3rsDBCCeeG6V/wVy07T9L/AGvfDmn6&#10;bZQW1tD4T01I4oowqqouLgAYHsAK/at/Yh8I/tV2fgnVG8RSeGNa8IXKzWtzDZrNFLA5RpY3iBXJ&#10;Jjjw2flweDmrT4meF/gp/wAFQfEfxL8V2962i+H/AB5rL3EWnW3nTbW+0RqEjBGfmdeM8DNfAX/g&#10;oX+zh+0V49Hwz8D6prVl4glheS2ttYsBa/aigJdI8O2XChmI44UntXxB/bK+FngPxf4h8E2mheL/&#10;ABdqHg/Tf7Q8RN4Y0kX0WkRYJxO+9drbRuKjJ2kGvD3/AAU8/Y/8Q+C9V8Y/8J/cabJpXm7tG1C0&#10;MWoXHloGzFCCQwbO0fMOQQcYzUP/AAWA/ZDnwwHjhY96o0raGu1CemSJeO/5Vq3/AAVu/ZE03Xrz&#10;QLS+8W6s9ncvAlzp2jiaG52kjfE3mAshxkHAyOa8Lf8ABVD9kbxNcapa3fiPXPD0ul2D3YTW9N+z&#10;NdbcfuYQHYvK2flXjPrXwz/b4+CfxR+L1j8DdO0fxlovi3ULb7RHa63pK2irGbcXClj5hI3xFWUY&#10;53D1r9ob9p/4R/sxeHrLX/ihrFyjanP5Nhp9hD593dMCNxjjyMhdwJOe9eB/+CgvwC8afF2P4G3k&#10;Pinwp4ulkMKWfiTSxZDzsArFne3zsDwOh9a/aE/au+EH7M8Oix/ETUb+41LxDc+Rpuk6Ta/ary4w&#10;OXEe4fICVUnPV1HOePhN+338Afi98Wbj4IaXL4h0HxlbSTwHTdf04WjPcQkiWBcO2ZF2uSvojHPF&#10;fFL9uX4JfCz4k3Hwjnh8S+J/FNjYSX1/Y+GtMF81jFHEZX83512kRKXI5+XHc4r4V/t3/BX43+E9&#10;c8SfCrTPF3iO+8PXEcV54etNLU6nscgLMkBkAaLJILbuNrccc/C3/go/8A/jN4o1HwR4A0Px1f6/&#10;pum3N82nHRVWaZbcDfHGvm/NJzgLxk968B/8FTf2RvHetXOif8JLrfh97W1knafW9M+zxNsIBjBV&#10;nO854XAzg814X/4KufszeN9Yj8PeD9A+Ius6nMkjx2ln4fWSRljQu5AEvQKrE+wr9nX9sb4E/tXy&#10;6vpHw31C+OoaKA93pmr2Ygn8rKjzQm5gUDMFzng9q/4JNKq/tM/tCqoAAnIAAxj/AE6evib+054A&#10;+GnjzTfhaukeJfFnjDU7OS9XQ/DGni+ube2T/lrKpdQik5C5OSVPHFfs9/tzfAP9pbxRqfgjwFqe&#10;rWOv6VCJX03W7IWc0yZKuY13Nu2HaGHBG5fw/ar+Nn7OPwu+H9/oX7RN3a3mk6zZs50F7czy6nEk&#10;iAhI+A2GKHkjpmvCH7Z/7FvwZ/Z20Hxr4QWTwr4Pvxcy6L4et9N8u7nC3ZhmaOEMRjzSzElhxk0v&#10;/BX79kl7drpLbx60KHDSDQV2qfQnzcCviz8dPhd+0r+wh8VfiV8NNQ/tDTf+ET1aB0uoAk9nOtux&#10;aORMnY+CrcE8Mp71/wAEerm2s/2O7u7u544YYfFeoPJJI21UURQEknsMV4l/4KP/AAH8NeGrnx7J&#10;4a+IOoeDIdUk0yHxRY6AJNOup0znypTICykKxDEAHFft9ft8+LNY+BWlXf7OWlaxb+DfGYS3vvG7&#10;xCNFZ42Z7CHklZgFZZCfu7HUZzuH/BLDxvcaz+yv4R8Iz+E/FFudLt7uX+2b2zC2N7uvZvlgm3ku&#10;y5wQVGMH0qqqqqqqv+CnfiC0XxD4f0OKZJZTY/vY1PKHexGf0rVb2CCZpJCRtGCBU5E1w8yyfK5z&#10;9Kguru32tDIVz93Herbxfe25xdsZFA6d61nWrrXpQoPlW8YysQPf1NOpBO+T5zxj0pJEUCMpwvQd&#10;68ppGLqwOegbrSLGEYGNi2fmJ7D2oFxIpQlQo4yKDMuVZVO4/e64p2DFfLA2gcqR0p0QN5ZbgDOS&#10;KIhkKllJCngU9oJSFjXntmrnS5rVkhV43crltnO360ZorUAwL5rgcsR0+lXEjTsN5yCMHivKmYsI&#10;2UnHORTW7yKHKHbnlT1zUaxAMjDgjHPajaMG8sAsW4UkVdQy2r+RIwyo5OaYCQKUclc9SMbajKIA&#10;FYEnvQaGQEkfdHHFRrCLlJreJYn/AISO1edLMWjMoYk/OT3r9mVEfw38TLaHodIYqAO/PNF0Nmii&#10;TcWHOR0qAgqpB3Y6k96knZgQCCD0WopVddyDEgPp3pQrDDrjjkVc3MVy2Et1ijUfKoFTBg3lg5PY&#10;YoLGkBEjMFU456mi8YZWjBBxgZoq3XcrLnlRVvb/AGlyfLEaqcs5OAtXG1bgrbBXAHLZya2GVWLL&#10;uKfeNLFA0u55kjjH984Aq4a1e4Is7uKTHAC/0rEgcKoO/GCDRjbDLIMZ6e1SRqihA27A61CrRPuR&#10;+WXpijEo5UElh0J61LGhQNIvzE8LTwqhEaoTjqa0q2aW8hET/MHGc/Wte8HCfRYA8ibrsIoJHCcD&#10;mr+J7S9msIh5gikKBsdcU0TtF50mCVOADVvHIQgMfX+JqgDQzxSK5JjIbA7GvCeopqfh+zuVbJ8s&#10;Aj0xX7LfjA+FfilZAzbYb7906njk8f1o7Ciup6jIpQfvA5plUMGJyaB4wME4rPHNA/Lk/lQIIwe3&#10;SiCe9EjpmsehoggcUvQYFE5FRct17VVVVVVVVVVVVVVVVVU8qQQPM7ABFJJNeJtRk13xFPcsc+ZL&#10;sX6Zq1s5NL0y10l9u2JAwx6kVVVVVVWv/HxH/vV/wsLwl8M/+CrOoeIvGmsJpunGcwee4O0O4woP&#10;tmv21P2KvCP7VHhFPF/g2a10/wAbadCJtL1WEcXAX5ghK9c8AHtxX7Efi/4rt+1naeA/i5LCuteB&#10;NPltDuhHnS4Vj87jlvlIwT2xUmt2l5cX099HIJ5WbyirYC0L69Ax9qf86tNY1Cyuo7uG4ZniOVDH&#10;IrUNbuALnVL288mMAyTyFtqRgckk9hX7Qn/BSfxND8RNJ8JfC3Up4fCfhzVUbVbiIjfqoRx5iKf7&#10;mAQOeTzUXjj9p74neHL678KWuheBNJ1LTWkSa+P2++eFo93+p2+WuVPBD55r4RfspeP/AI7aN8Qv&#10;Gngq/jvdW8E3PmSac0eZL3LPkjt1Tp71+x5+23ofxW+Duu/BTx1DbeHfHOg6JNFHE0Yt0u0WMqSq&#10;8bSDgY96/wCCRKkaJ8TVJBI1FOR9aqsZ4FbGI4Un8K8qUjiNj/wGpbqzgBM95bxbTg+ZKq4P4mpv&#10;EXhu3JFx4l0iIqORJfxLj82q++I/w+05lS78caErMOAuoRv/AOgk1qH7R3wN0yPzL34j6eq7tuUh&#10;mk5+ioan/a9/ZyDvap8QjdS/d8mHSb1ix9AfJ2/rWpftJfD/APtiW48O6br+pQRy5RoNOZcHPAw+&#10;05rQ/wBqfW77R7R9H/Zs+K2sP5Y3m1s7IADH3svcrwfzrwR8ZvH/AIu8Q2umap+z1418M6fc7t19&#10;qrWoEGOm9Y5nIJ9s1/wWA/5PI0D/ALFXTv8A0puKsf8Ajxt/+uS/yFfB4Bv+Cw92CAf+Lha7wR/0&#10;zuq+KmkWngL/AIKoeNF+H2mpolxB4X1W/tF0yLymW8k8OzTGZAvPmNKxfI5LHNf8EqbLw38WbLxz&#10;4A8TfEf4n6H4vi1RtXuBpHiibTYLtJFRGLIjBnn3o5Ylfu7eeK+L/wCzL+xt8A/Dnxftvhtq+ov8&#10;U2+G2tXE1ldarPesLaaCQSSSZBRWJVsbiG7gV/wR1+HHgH4peGvi74X+I/g/SfEuki60a4Flqdot&#10;xEJVF2FfawIyAzc+5r4C6Ho3hv8A4KyQeHfD+l2unaXpvj/V7azs7aMJFbxIlyqoijgKAAAK+Ivh&#10;/QvE3/BanQ9H8Q6RaajYlbWY21zEHTzItIMkbbTxlXRGB7FQa/aZ4/4K124Bx/xXnhzp/u2dfHXx&#10;F4gvP+Ct2iDxdrF22n6R440iHTTqEpWK2tA8LYjL8LHvaQ8cZLe9f8Ft/D+iadrXwr8X6XpNrb63&#10;qKahDc6jDEFmnSH7OYlZxyQhkcqO24+tfsl+NvH/AIp/bx+FviT4yeJNYvtYXU0SS88QTOJhEsEg&#10;QFpcELzgV+0p4E/ZO+Bvxxh+Jfhbwhr958dvE1tqNxouk+FrgB0nNjceZfPAWRBxvdmzuZjuCk1/&#10;wRl1a9v/ANoP4mXfiXUXm1jUdC8ydryT9/cTm6DSk7vmZs7i3frmvGcN98Ov+CuB0v4Xwz6DA/jf&#10;TIZoNHQxA29wls10pVP4HEkhfsdzE1/wTBAP7dGrqo/5hOt4A/3hX/BKFN/7Tvjldu7/AIofVeCM&#10;/wDLeCv+CLAB/aU8XggH/ijZuo/6e7av2M9W8S6d/wAFU/FOnaNfX8Gn6j4l8RxatDblhHNErXLo&#10;soHG0SKhGeNwXvX/AASb/wCTmv2hf+u5/wDS6ev2C9WtviF+1l8TfBfxU+IPxK0nxV4rmaS1v9L8&#10;QS6Y85tnl3JcsGDudjRiNcHHzdM1B+yb+xd8I/2ivCPizV/E3iCX4q61qb32kDUtdub24v7hMb5J&#10;Rg8fOMs+Ac9a/wCCiKqf2LPiqxUEjR0wSOn+kRVoqqf+CImoMQCRLJgkdP8AidrX/BPnwz4f8V/8&#10;E9P2h9O8SaJZ6pbQy391HDdQiRUmh0xJIpAD0ZHRWB7FQa/Yq5/4JU/H4e2uf+m6GvDOs+KNG/4J&#10;C6x/wi2oajam9+JEtrqH2NmHm2j26eYkm3/lmcLnPHAzX7G3wY+D37UP7I3h+21fx/8AFOXTLbT0&#10;0jXNCm8YTR2fmwKocLbq5VYCwygIHA6cV+3L8Nf2Yvhb+ynP4c/Zk1mfUbGH4mQQ660l5LdLFeRW&#10;V2mxJHAVgAGBKEjPev8Agl+D/wAMQfDrPpf4/wDA6eqqqqqqpZEijaWRgqoCSScYr9sfxWfGXxl1&#10;u8RpHit5PLj3tnG0bePbjNa3aiG2kuGQNnuR0NDMf7pwpJ6jGKidHYKCeuPcVNAPP37Tj1PSiiFv&#10;NUgHoM1FC6nzTIrZ9RSRK5M5yueAKiWORjJtGV45opI4yrEqT34qWN1+Zkzz8rCipBEKEAg5Y4pR&#10;DseRgT2AA6UYGljLkHJ6tjGKL78JGnEfDcVCfOk8oKQB0zSrLbK2QoMylRnqB3qBdMkhNsInLJ/r&#10;JGOFHsPWo4obx3W0cKsQ/Op7ZhOQGAGOD61LFLEAAg4Hzc1PBMrgqAo9KeN0hErNz6d6a1mn+dju&#10;GM5xUlpMwUBsgDoB0NJaMNoU4J+8KSAM4QHJUnOe4pIz537t8EHgY4q3sGmSR05c9scfWv2SrMXO&#10;u+M9CHW80SQYPcjNGyaCWaKU/wCokZACOmDzVpbJcwiGJGLYOSDjHvSW0EDiFXBbuaFvFHJtcksT&#10;kgcUqxMpjGOOmetQmPaTtVmPbHSoooWkEhiwwHQfw00duzMFUbScfN1o26CVMoemFGKMMEQIaMZz&#10;xx39a8Wz3DzxrFGVt414Ud29TWkare2+qRyoWdnbBB5oOpt8IAokOSfU14ytp/JhihVmT7zle5qy&#10;M8FwnklxKW4AFNbyNDFI2fMAGfUGndpSVkDOw6imii8vy0XJY5bPariNEX5ExzjOelCORjuZQQh4&#10;Y8UVMuFKAEDggVeQFSqKwz1PNWEsUEsYWTDmQc4960/wdrfi7QLGWwusrE6sfoBgiviT4P1Pwl4g&#10;ns76N1SR98b/AN4HrzUaxGAKzZOPlB9aRcMjM+VH8PpSrGqgoN2e47V8IL9bzSZtN37vKbIyfetB&#10;1F9E1qy1S3Zg1rKrg/Q14F8QQ+JfBel65Ewbz7dc/UCkyVDEZ9KchRkc80oOMY/SuMcmiTxk5rrw&#10;ce1EjHFZGOMGiAQBmjjH3qwCOtYyMioSC2M1VVVVVVVVVVVVVVVVXxG1YaT4YuWSQLLKu1K8HWEe&#10;pa9ALk4iX5nOOlSHLsA5YA4Uk9qqqqqqrX/j4j/3q+PHwJvP2jP+Cg/i34a6brSaZeXKvLbzMOro&#10;pIX2ya/Y0/a/8d/s3fEL/hlP9qF5rO2trk2+maneA/ueyDdzuRjjB7Z7V8Idf02H/gqT8QdRtWhv&#10;be5VxHLG4kV91sMMCM+oqUAyyH1diPzqoo4pA3mS7Co+UetL/ZlxZXmj67pcOo6VqUJhvLSVciVD&#10;2/QV8fv2d/2BPhxpdp4h+I2hjRpdXlcWtnYXssTJjOPljPTiviB/wUQ8MfD34ZJ8Lf2f/CN7PNBa&#10;PZp4h1hmcwRNnGwMSXYZx84xjFf8EwP2l7P4U+LPE/hlvh7r3i/xD4uaN7WHTbq0twSpYvua5ljX&#10;JLjAB9a/bS/ZL+K/xS1a8+NHw0/Z/wBf8EaxDBJLqqLqVoFuE6kgRTEhuuccGv8Agl3e/HCw8NeO&#10;LL4XeHvCN4Tcxi6l8QXVxEImH/XEEkf1ryf2wrwlriX4SafjgLaS30ox6/vI+vt0oeDv2mb0bbr4&#10;xaHp20ZDWejRSlj6ESR8D9ab4TfG29jC6n+1HrQRuXhtvC2nRgeyuEDYp/2f/Ed4C2s/H3xvdyMN&#10;paFktBt9AIiAD79aX9lnwbO+7U/iF8UbraMIE8cajb7f++JRn8ah/ZW+EMbBrlPFV/xyNQ8T3l0H&#10;PqwkkOT7nmoP2Y/gNFtNx8MtFv2U5LahbLdF/ZjIDuHsatvgF8CLLcbL4J+A7fePm8rw5apn64Sr&#10;HwN4J0xxJpng7RLRgu0GDT4oyB6cL0q3P2SFbe1/cxKPlSP5QPoBXxDtY4dRgnhcnzY8ufevg/qh&#10;v/DjW8kmXt5CoBPaq+OP/BMay/aJ8fJ8SPif+0L4nvtat7dLW2kg0Wyt1hgR3eNNqKAdpduSMnvX&#10;gXwz4v8ADXhP+w/FfxEuvFWqBpNmrz6bb2jqpHyL5UKhDt9cc960T/gmDbeHfjU/7Quk/tF+KI/H&#10;b6lcak2oNolkyG4nDiVvJK7MESPxjAzx0rQ/+Ca994e+NP8Aw0NY/tQeNJ/H3nTTf2pfaXaXWDLG&#10;0bARyAqECOVVcYUYAwAK8T/8Ep/hnd+OoviP8OPi7468Aa+8Mhv73RbsiW7upWYzThy26LzN5BRC&#10;EA4Aq1/4J56FofgfxD4V8J/GfxdY6l49sGsfHWuXyR6ndeI48MqFzcbvIZVkkG6LBIbnoK/Zg/YC&#10;P7J2t3t/8N/jv4hk07WZYW1fTbvR7ORb0RCQRr5hUvHgyMcqRnitF/4JeWXh74zt+0FpP7RPiiLx&#10;y2qT6mb9tEsmT7TNv8xvJK7MHzG4xgZq8/4J661f/Hi3/aXuv2mPEr/EK1ULFqQ8PWAjUC3NuB5I&#10;Tyz+6JHTrz1rxX/wS6svG3xiHx78RftFeKLjxuuoW2oLfrotlGguLcIIW8pV2YHlJxjBxz1r9qj9&#10;iL4YftZ+HNIs/HV5cWHiXRUWO38SWNvGtyycF0dfusjHJCnhCxK4yc6D/wAE8vDt1488IeNPjN8Y&#10;fFfxUt/A1kLXRtI8QxxtaxlSCskij/Wt/eL5L4XdnaK/ak/4J3/Br9qHxIvj3VtV1vw34vBgR9Y0&#10;+cuWhhVgsYic7F5KncAGyo55Nfs9fsK+Avgb471D4r+IvGXiD4leOLyNYbfX/FMn2m5sogoXbGWJ&#10;w2Bjf94KSoOCQfiX/wAE5fh74r+Ott+0L8NfHuu/DLxVFMLqd9Ahj8q4uQfmlZG4G8cSIBtky24H&#10;c2f2ev2NPA/wJ8ZeJPilqfiTVPHfj/xRdNLdeJdcRGuIoyoBiiA4jXqPlwSpC/dUAWH/AASw8GeD&#10;viF4i+IHwk+NnjHwRP4gtrm0MNjDFM9pBcACVIppMyKxIyHBDLng18M/+CUnwu+C+qax40t/iz4/&#10;1KaTR7m38m11F9Kdi2Gy0tqyuw+TlCdpzkg4Ff8ABKnwX4w8d/G7xjoXgz4m6l4HuX8HzifULDT4&#10;LqV4muYFKDzgRGcsGDrhgVGDzXwX/Yv8O/s/eAtb0f4Y+O9TtfHXiO5afU/Hl/YwX+oXDNL5jKyz&#10;Bk2kDBHQn5z83NfAX9gC7/Z2+IOrfELwJ+0F4iN14lukm1+3udEsnTUEEplaPJUmIMWYZTBG7joK&#10;+Pf/AATU+Efxo+JQ+MWheMPFHgXxnNfG9vNW0i7Z5JpgqLGyB2xCU8vIMeOvPav2ff2L/BXwL8WS&#10;fEvUvHHi7x549ms5dPfxH4i1SWeY2TsjCDYWK7VMYIOM8mv2k/gHrn7RPg+5+Hn/AAtjU/CvhrVL&#10;VrfV7Gy0u2uDfDejqfMlUvHgp/ARnPNQf8E7dVtvgNJ+zPD+0r4lX4eysS+m/wDCP2BkObgXB/fb&#10;PM/1oz19uleEP+CZkvgH4V+Ivgv4N/ac8a6T4U8V3IuNWtrbTbRJp32qpHnAeYqMqKrIDtYZBBBN&#10;eBf+Cdep/Db4ReI/gX4O/aV8TWngzxX9o/tWxfw/YSvL58SxS4lZC6ZRFHBGOor4KfsG6R8IPhtr&#10;nwQvPizrnib4beI4LpNQ8PXWn29sZJLhUV5BcxATL8sYGA2Oa0v/AIJReEvCGs6xP8Mv2ifib4L0&#10;PWrrzJ9F0e/MMTQgnbC7hg0gCsyhnycE+pr4i/8ABP8A+BXjj9nax/Zs0mHVPD3h3RtRbUdIngvH&#10;uJbK5Z3Z3zKx8wMJZV2tkDfkcgV+yd+xpF+yjPfQaR8aPGXirRrmy+zWui6tKBaWB8zzGkhiU7VZ&#10;iTnAGcn1qqqqqqr4zasdG+HOr3QVjmEoSrYK5718Q7mbV/Emp3pkJV52AA7gcf0rxWZorIWhkxvk&#10;GFNLBFMSZWVTGvyg96CqzAKByOcDrUkjyw7Nq5Xgf4VHb723+YPl6Jjk0qIziTcpOeVA61IsU78q&#10;pb+HaOlRWpdiylQickjvTmEBogpOTkEnpQjBYPkFVGNv+FNE6zYWIAdSWoQsrB2ACk85pVIxK0ny&#10;9gamAcbY4/vHgirG2WW6SHfhmODgVqAtjemJHLJD8vTpjrWqRSIrR2mSXGdtaNaXNrG0kkmHccL6&#10;D1ooZDiOIE+vagixMxkbJBwPemgNwxcQ98c1cWyiRVZGJxgDFNHJGpSNgMnkYoIIsKGJyM5PrUME&#10;Plq0jjcw5JPSmgEkhMbZ28cDrSW6ou4tvyeCO1W0KLGoD4YjoD0r9k2U2/xuSzVvkvrCSI4/i6V4&#10;00t9M8ba/p0m4fZ9QlQE/wC8e1W7FEdUfaT07ZqKJHYkcnP3j2qcQEALGpzxvzyBRZYnLQqNo6k9&#10;aVy2JY02nqAe9bNpU4JLHhfWmkKyDzY/mL4C4/WpSJJFZiQqngA9PelkikO8AnaflWpoDdAieIEM&#10;eMiobGzt5wsMCDIwTt5FCJFBCqeOgNcPGVKgg9iKW20+FxJbWiB8ZDFeQabzWYMxOSOB2rc52xmM&#10;dOeetARyAIQAwU5J71JbpnaGBJHQ9qVEa2FuETdnO49hSJJGjlmEhHAxU8Bl2spyAeccV5P76N1U&#10;DDAc9OK+C/xJ8Kpp40TWtQWOWIgRRA7A2AO9ftD+KvCeraRa6JpbR3d68pdp05EKg9M/hQjyFQfL&#10;tHB96jUYDMgLH2qJzGgjRiQRwMV8Kb9dN8RLAzbIrhcMPQ0q7siJjtIPWv2NvGB1/wCHJ0SaXdNp&#10;shUAnkCgQRgH6GpGKMMsMDqMUrB1BHpRAI60QCMVgHAB6URngHmgPlwKHSnIA6Z9qGGGKBBOB27V&#10;EBu96qqqqqqqqqqqqqqqqr41a0Jr220aN+IQXcfX/wDVXw9sha6dc300AZbnCxOR0x1rHGM1VVVV&#10;VWv/AB8R/wC9Wo/E3wd8JP8AgqhqPi3xzqJstMW48lp9uQjONoz6DNftgfsf+AP2v/AMWu6BcWlr&#10;4otbfztG1m2I/eY+ZUZl6g9MnpntX7A/gPxF4A/bWvvAPxBu2h1zS4pYLgvJ5m99hK/Mc8EFfzrW&#10;rNbHUprVCC6udyqcgfSiCOCO3Q0ACPX0q2mtoUkW4hEjOMIx42H1r9uu40zw/wDGD4beIfH3gy7l&#10;8LWN35l7dmNnSZM8rt6Dj2r4baL8LP2jf22b7UPhl4QWf4axaO/260mtsRKRCw6Ywpz0IwRXwR/Z&#10;N8XfGpfiT4r+Emsy2WueAr3fp+nwyFHmXe+ArdQRsHev2UP29G+Jfw48SfA743XTaP490jSJ4orm&#10;8HkC8CoVO7ONrg444zmv+CRIxofxNG4N/wATFOQc55qqqqqqqvHdpBLoS3KnM8cnAx2r4M6mYNZl&#10;01nwkiZA/wBqqqqqqqqqqqqqviZ8LvCPxd8Op4W8aR6m+npcLOF0/VrnT5C6qyjMlvIjlcMcqTg8&#10;ZHAr4W/sJfsw/BXxjZ+Pvhl4Bu9E1uyDCOeHXL1lZSMFXRpisi99rAjIB6gGqqqqqqqqqqqqqqv2&#10;wvFkmieALu1iuMD7O7OgOCWIwM+3NalcM6GSY5LMSSB3NeOpEl1COPf80aZwPWnIK7sBWI4B61AI&#10;XdSDhgOgNEhGOxckHgnjIpWVlDxx8g9QOtNbo8iiFdm4YOfWvKaFliEeMdPWgVMBSMHIPUVCACGU&#10;rwvcdaAVSDGFcg9MU6Boi0rjLnoD0pYxMWcbcIMZJxW0shTCn0HemiVgVjyCOeasHj+2xSStt8pD&#10;woxzinRnmlkEnLsTgjrS7WdXdtxPGAKYWySMxLAYwFosxLRrINqj5cDFAOxVAobcfmHXFFH3iNSR&#10;jngdakmSUbiTuxgcdKmjjZwsb5XPSmtDKd8XQcYNLZxbt1xJtUdCO9bV3MsROO+O9RxrFAsrKCHO&#10;cDtUbBgQg5PYiv2b7kWfx98LlXI82Qx4HTnFfHewFj8YPFtqFAK6nKeeM5Y1HBH9nI/5aHgKO1Rl&#10;iwtVUZUZ3EYqKCHeS+0iNckk45p4LeQPIDlR6nBz7D0pVydg59PrUztGULhS8fQgVOHkZZGVc4z1&#10;qIQsm1znjPHWkEQlKqeg+Ue9MnyDMmGY/lTxGOTJILdOnWm2SlAgPAOa8pozuDD2B600KRktE24j&#10;oDSrHIVgT7w+8WFG3RQrKwzu5FfZ1dmO0cDKipYeNkicD8KV9iFI4zkjkHtRDsuEIAz361E7RuyN&#10;FuDdCOxqfY0W4SguD8qYqGV1uUlWRgyrgFeCDTzzxqN7s3zZIbmo0+0Dey4OM4A61CAJlEr7Qfbp&#10;ToAd0UmfXI/lWiXT2OqW08IOEZWYnvVjPFdWVvdo2Q8YPT2r9jDxa2i/ECTQp5QkWox4Ck96DAkB&#10;QPainztI4HTgUrZAGMcUuCPese9ZGOCKIB6GsYwAelEgDANOSeBQAxijjAx+FREbsZ5xVVVVVVVV&#10;VVVVVVVVU0qQxNK7ABFJJNeKNTk1zxDcXTNuzJsX6VY2L6VpdrphkDIiBhj1NVVVVVVWv/HxH/vV&#10;8avgPH+0f/wUP8V/DH+3W0ma8V5IJwm794qkqPoTX7Jn7VPxF/Y8+KDfst/tMyXQ0MXRg0zU7nJF&#10;uCcIVY/ejY45zxmvhBb6V4t/4KfePrvTtWjuopnMtpPbMHSTNuvQj2q7intL6WKZsyxOcknPendp&#10;HLsQSetY4xmrBB5/2h4lljgGWjY4zXj6x8NfFPw+PDXjzw5aanZIx8pZIxlB6A/SvAHgz4T/AAZ8&#10;H+ILD4WfD220a5urCYyyx5Z5TtPc8iv+CUvxp8AeBfi7488EeMdVFhq3im8H2BpiFjZkkfcpY8An&#10;cMV/wUK/4J/6b8T9NvvjV8IYl0vxdZQPJfW1ufKS/jAyWJHRhjt1zX/BHmKSHwj8QoJv9ZHdxK4P&#10;qOtVVVVVVVf29tc6bdxXGD+6JQY714Pvn0vxLZSE7czBW7cE1G6yRq6nIYZFVVVVVVVVVVVVVVVV&#10;VVVVVVVVVVV+3v4mZLNdHDLumkCDb3UDPP5Vfsol2oo47ntWvzCXVZ2eUMwbAGOlPbxmUOGLHGCO&#10;mKMZiJ2jaDxnGOaZmAEYKnPAzSNIEKb9mOhPGKhmeJQWbcUGeR3prgzMHDjIGG45NLE0TEQnOfft&#10;UkUTM22QjB7CpHUnZGQCB1xyadQ20Icge3NCEBSXby0zyTUhCSghzjOFao5njIUJliepFWsgF0DK&#10;FAI5OOn0q7SITMVOQpPFSKsLqUPDDAzQjiZgC24jgMaBgVTHvVsjAqNUiBRQDkcH1orLEgjQHL/e&#10;J7CpELoQgwo9OtRfvNqqinbyO1GRxICnQdu1F40RUcK2RmoI2clUgHA4J71Hb9TI3C8+lMfJQyKo&#10;YNwPWvglMbX41eEZzxi9QdfUiv2qtNSy+PHieJmwJZ/MGB6k0QAiBQfQECpEVVErSKRnC+9b42K7&#10;CPl5PuaWNGdneQK4GVQDg0EUykSEL3BHf6UJHVigjGWHBNNBExxK+fl7etW8MJ+VyAF5yRintYgP&#10;ORs56DFRxNIcAgtjHA4p8xrhiTIvXNQRPGwY7UfHy5PSpgUkMskwJI+UY6mpVWN1VpMFhkDHNERO&#10;qpHwx6sRigiu4jhB3ZwBjJNW8JMjqyncg+YHtiriKGQL5eORzxzTRQSRiJSynPUDrUlgwAAiLDPU&#10;8U9kJSHWPGTwBQ8uORleBQpHDbakFujPIYflbG3jpVxCs0O9WHA44q2gkWJETO9uvPSrbTJbp0t7&#10;aFppycbQuasPgn8Qr21WeDQJWRhkEqQRWseHda8P3L2mpWE1pcRnDLKhX8R7V8NdSi1Hw3EkpDPB&#10;8pGa+HOvyeG/Gula5DMyC3uVyfbPNaPfxaxpFpqMLhlnhVgQfasBhwefegvHzPk/SgO2e1cHkfhW&#10;ARgYrk9SKI4xmmJA45xXDMMHJFYB4z9KIHQkVEBv4PaqqqqqqqqqqqqqqqqviFqMmneGLpoQTJIh&#10;VcduK8I6eL7XYGu0JhQ7peKkChysZyoPy59Kqqqqqqtf+PiP/erX/iz4O+C3/BUjU/Gvjm6kt9Kj&#10;uPJklRd3llxgE+1ftTfst/DL9tH4YQ3+n3lsNXjt/O0PWrYBiDjcFJ/uk8H0zX7APgbxf8H/ANtr&#10;VPh54giR9Y0W3mtrtkbeDmNiGB/3WFXsMhvbhU3SEOxJ/Grq1MIj2xyDeuTuGPy9qYMEEm07ScBs&#10;cZprW6jdIZYHV3GVUjlh60ylWKMCCOoI6VKLltM1UWLATf2fNgkdPkNfs/8A7I3iT9pHTPiZ4q8D&#10;67JB4s8JXnm6fZodn2hi8hPzdQcqMV+yt+3de674D8Tfs7/tEXEmjeMdI0meC1vr4lPtG1CpWTPR&#10;s4+vNf8ABIjB0L4mFXDA6gmGHfnrVVVVVVVRKjyKkgyp+8MVfav4TPiq7sLPxjo8Nxbzf6mW5Csh&#10;9xXh+TzdEspPPjm3Qr+8jOVb3B9KqqqqqqqqqqqqqqqqqqqqqqqqqqnkWGF5WIARSeeOlfti+KDr&#10;Xj2OwBwttvkKKeMk/wD161llWGaViMhWwAPu8VcRGaczuEJJPP8AWnt2CMrPg9d2O9GK4WMlsEqP&#10;vEdaXasgDKWOPy96RN8vmDpHzz0qW5ldGmaRcE4YY5IqKeOVgJVb7vBAqaaOOIEg5PUihKqERwqd&#10;uM5Pc1bpApMrjL9SpNXXh+4g0Ndcmu4I/PfEUBb52HdgPSkSWdNgOee/GKnt3Db7iQF8fKgq2jIB&#10;5LEngd/rTKyEFeSDx6n2o2d8E8ySBQzDcFJ5xU4R4zO4+bOAKhi3Krh8gdfU0IkeLeXIIO0EjpSR&#10;zOUiRsgd8daubhxMUVucYPFPvcMqN25HcUkTZCq5zjkAU8ZcGKJuAOlR2ihT5spJA79qhkeO3IG4&#10;cYBxipokQoisCdmcAd6VxEki9ZCcKoHQd6+HF0LP4k+FblQE2alFk/jX7aFmLP46387MR9rtI5QM&#10;ev8A+uo4WCl4lyzdz2pUJckyHOeARUcanDONozzx3po4hDvJBkB4HcUwaSRQQoK8LjmljYAujHfu&#10;+XIoxyBSsi4kJ6+lOrOBGoLEDkY70jzMQrLkIOVqYkyhiuAeoHFLIrw5VQSo4z60wO1t5Jdhx7U0&#10;bOgkY/MvQtTR+cyMD9096MbnJZ8uowuat3MT+ZHIFlzwQP5U2FjkHmEyOcn1NK0UkARgC4H3j1qF&#10;IZBvycrwAR1NBE8ne7jIOCuelKhiKhWyCO/FXVopY5bLdvaprPK7iSQB0IqGJBaskzBSxwoxnikt&#10;ljhygBwOAOtfs5+BLHUbuDUbm28+bbvcleF9K0VYNPlWW8t4Y7Kwj82XA5Zv4Vr4ofD6w+KWi3d/&#10;qFiqaheAyQAJjy0H3R+QFfD8T+Hte1LwtdhVeBygBHpSsynbG23njtzX7Mviw+Kvhbp4eYNLZL5T&#10;888UQABjr2pgCMBhmsg9MHiuCOD+FcE4Aog9qI5wDziipY43ZpUCgqCOe9QNdQMY7pvMUt8hA6fW&#10;sg8AVFgtwR0qq+NHxn8AfAL4e6p8SviPq4stK0yIsEQBprmTosUSkjc7EgAZAyeSBzXiP/gpn8Mf&#10;CPhDRPH3ib4KfF7TvDviOKSXS9Rl0S28u4SPG9uLklQMj7wGc5Ga+F/7Yvwb+KPwK1L9om3vL/w/&#10;4Q0m4uILmXWokhlVoQpbCo7g53AAA5J7VJ/wU0+GEXw8s/iw/wAFPi9/wiGoXbWltq66JbNFJMFZ&#10;ioAud2MIx3EY461+y9+1p8Nv2tvD2t+JPhrpuvWdroN6lpcrq9tHC7OybwVCSOCMepFVVV+0N/wU&#10;O1/4H/Gfwn8J1+AOtCHxJqQsl1PW7yOzWZftKw+dbLF5vmR4bdl/LPI45r9sP9qjV/2WfAV34x07&#10;4Qa94sjt4oZHvo5I4NOti86xbJ5txkVzuyAsbAkqCRnj9mb4yXH7QfwL8J/GK60CPRZfElvLK1hH&#10;cGdYNk0keA5VS2fLz0HWqqqqqqq/4KgfE7x78Kvgtp/iDwDq8lhdG/2TOndMCv8AgmX+0j8Qvix4&#10;w8R+G/H+sfbhBapJBI/XJ3ZH6CmXaSuelVVVVVVWv/HxH/vV8dvhX4K+Mv8AwUI8WeBfHXjCLw1Y&#10;XauY76U4VZQp2g89Ca/ZG/bG1z9kT4sXH7OPxU8Ww+IvBEV79ntNTtpvNS03cIyZx8hyMjtmviH+&#10;1Nffs+/t1fED4vfDiPTPEcd7OUgeR/3UiPAoyDg9M/pXwD/aU8E/Fj4Q3XxG8ZeNdD8Pa86SOdOM&#10;2DkZOMYHWvgx+314t+Pfx2tPgtqPhnS7bSY5Hhg1C2bc7opAyflHXPrX7cH7Vdz+x7Bomj+F/B1h&#10;rtzqLbnW84VUx97ODz0rwL+1T4N8T/DSw+J/jTxfo+n+KtSs2k0jQlkLPK4QsUCqOMAE846V+zX+&#10;3Hqvx0+KepeCPiLpOk+HdHsZJHk1JWxtCsQAx2jHQV+2X+3Za/AvVI/Bfwfg0DxJa6lZuk98JtzR&#10;7lxj7p5r/glF+0f8Ovhz8RPFnh7x/fjTLrxg6S211IQsCMrMWVj2zvGPpX7fX7Pv7N/x+0u++KHw&#10;4+JfhnTPHVjA8kyrchU1FRyQ+Od3ocdzX/BHeMxeEPiDCWDGO6iBI6HFVVVVVVVbyJDJ5z/dRWJ/&#10;I1+0bquq3H7SnjI6PqdxDJd6y0aMkhB5IA6V+ztbXVp8DPA9tezNLPHosAkdzksdvJNVVVVVVVVV&#10;VVVVVVVVVVVVVVVVVeMbt7Lw1fXEYBKxd6+MV+df8fatfO28JKY056Acf0rxey2dlNHyvmcAdya0&#10;rwjf+JtRs9L02z8y4uOI4lHP1NfDr9kbw7BBFc+KY5NVvpsAwKMIp9K8afsv+BGYaNY2NjJqLYCW&#10;tmpcqfQkDFfHT9n/AMS/BqW3utWs0htbsny0J+ZD2yKazumTcGCp1J9TTRLny4ySAOSfWg0hiUog&#10;CgcnGK2NNGpVgnHNKqjY5cvg/d9RW+3DSTyISxGFUDgUsssziJwWJHy5P3akkCnbsXjoB3p2kSQM&#10;w4cc/wCFNK2zaygEnpShpFLKyrsPX/CoAA5Znckj5mPepYA0YlI6H5R618qKxAzgcVMsSWqIThT8&#10;3AySatlkDMwU7tny5600KBN0uA+eAepouscBEiHzCcZ7AUsalQRKSD7YIqRgsZW34wOh6mkWWSPc&#10;zEc/LUbqg2SDc/YnpQMqJgqMluTW1hLgrtUnJbHStEjFv4i0e7hlwseoRMM9cg1+3TCP+FnaJqEZ&#10;XF9okTcDk4A5qCRo487s8cipXVlADKrD7qgVLIkypHGNuB8x9atYwxYLIvA4yO9CFsh1Zc56it8q&#10;yZibKt3NNFLK2VmBIPA6VDFNKdgkGW4wOMe9GKWOJo2O5j0xyTUSrNAyu53IcKOlMkgThcBRwAOp&#10;pI5mbdIBt2c0ylzhiuG7dqaNYSSSOnCjsaQOV3SEMw4wewqRJY5AMgr/AAr71LG0h8wBd4wAB1NR&#10;WsigsgVcHG0nmt4b91sCsg4OahcBtnl7mPUnv702C6lsb8cZ7U0DvNsQkccjrUlrcRqUXBxx9KgE&#10;aqBJgYOGIHP0pVgluSnmeXEeMivgP8UI/BrHRbaONpLkbA7ivh/8Oj8SJodJPiW3tYbdVubxictM&#10;x5Cj2Ga8c+C/DXw70y71nWfE0FxMItsVugxtAHU8+grxD4kW5+Md9qtgyi2uLogAdx0zUT73DBcq&#10;y5Ga/Yc8XeRqOp+EJpfldRJECe/fFH8M0QQO2RSsDwOlYOM5ojjGc/WiAaI4wDzRIGB61wRwaOCM&#10;fhSoFGF/WoeW/Cqr/grT+z58RvjZ8GdD8RfDvTRqkngS6ub6+06IFrmeF0RWaFQMMUCsxXqQOATx&#10;X7O/7f3w/wDjZ4Lj/ZG/a50G/wDDeuazZS6Jf6hMosLaeIoqxpJyr28rAlfuhRgHcM8fGn9gfVdN&#10;/YFl+CfwI8WJ41ax8S/8JTaSyhEa/i8p1MMBQsjN8ylSSAeeelfsdf8ABQ7SfCHg7Rv2Vv2qvDOr&#10;eH2jtU0aw1aSz+yRwWDQFI1uUO2RDgKgkVWzu3EjBNfscfswfDn9mnw94qi+FnjlvEvh7xdrJv7R&#10;g6SpZogKCFZUZvN2gbSx5yvPOa+OXxy+Hf7PPw81L4j/ABH1lLOwsYmMFupBnvZcfLDCn8TscD0G&#10;ckgAkeMP+CnH7QPg/wCD3hv483/7OOgp4R8X6hdW2ks2sTtN5UO0LNLtjKRq5ZkUFslo34xgnx/+&#10;3x4E8O/BzwF438NabFe+MfijaRS+GfC9/fxWrgyDmS5lLbIYVOAXJ5z8oODj4m/8FM/GfwE+KXh/&#10;wj8V/A3gPWPDGrgPLr3grxOdSCJ0fajKpDIxXIcLkZ25r/gpl4k0Pxl+0V+zH4t8M6il/pGsx2t5&#10;YXSKQs8Ml7AyOAQCAVIPIB5r/gqf/wAmQePP+u+m/wDpdBX/AATd/wCTJPhZ/wBg+5/9LJ6qqqqq&#10;qr/gqboTat+y/ql2sO/7A5kJx93jr+lf8Et9dTS/j4dOaQA6hAEAJxnGf8anGJnX0aqqqqqqo3Mb&#10;rIvJU5Ar9of9gL4D/Ebxzqfxd+JfxGuPD82tOHdXfagPt81eGf8AglJ+zV4wgF74Y+Kt9qtorYeW&#10;2feB+TV4e/Zz+BGlftT+NfhR8UvH8ui+D/CsczR3jnbJOUi3hBz1J4614Y/Zq1741eIPG2q/BOyu&#10;H8F+Fo5bldR1AFR5SLnBYZ+Y4PHuK/4I7fDTwLqfws1vxlqXhmxn8QWOtvBFqDxgyKgVcKD1AzX7&#10;an7GWhftaeDYbSHX59B8SaVufT7xSTFJwf3cqg/dJx82CRjjrX7Nv7Gnx9+Hn7Y2leB/EWh22mal&#10;pcN1cwX9/am4sLyLynTcG2kEMH4BGRkZAr9qr4IePPhr+z347v7j4NfCaO1ubYG51fQbm4ivclxl&#10;2jaFE/ANXw/+D3wQ0v4C2PxY+M3g/wAfxJqck0djqenz2f2O5dTgKqGcS5B6/JioPhrqOoeGNX8b&#10;xC6sNJs2zZNd6fcbbxcnhJVQx7gAMgsOtfD74G/sZQ/AnQfiN8Ufi5cx+IdR4utJsmLSQHA4Kg5r&#10;/gnzp/7NfhvRtd0v4GeO5NTvNYZZJ7G9crNhO6qSeKZWU7WBBHYiqqqqqqvFN8uleE9Y1Mtj7LZu&#10;+fTAq7kPjv8AaRDxHedS8RqBjnP70Cvhzph0fwHoGlsMG20+JCCPRRVVVVVVVVVVVVVVVVVVVVVV&#10;VVVVXxq1618P/DnWbq4fBNswT68VqsrTtNdSrzcys5z1OTmviIwDW0alfmfJHU4r9jH4d3Xiq71b&#10;xJa2tqs9pB5UU1022OInuPU+wp/D+jeF3MXi3xdeX91nC2WlxmEKO5Z/lNaBquqSzDTPhv4IttMi&#10;bO6eOHfKR3LSEZ/Wv2u9Svtc8Q3dtqmoG9awyJBvyqHp+dRRWsrpFMWxnnaegq4js3dlgQj5vkDH&#10;ijGSGZmYsOAnanLq3lhuR6CoWEsPlqpU5+bHeo4zE5SZgFQE4AyTSSPJK0y5HOADxWQWZwMsPu8d&#10;6Z/OXEj5ycAelGMowKSkoBgkijvkXyk2gA5Axg0CoiZU+d8cKaCzGPAwBjgZ70ipHGBs3N3JqSFi&#10;+9SuG7N2q3iuJrporbLyYwCOKEADMtwcsDjg8k0y7IWcgFgehHWpIw6q2SGblh0xRgZgFc8jpipL&#10;aVVUhs5446UbYRksGDEjoTTl2jSNlG4ckj+VI7TgoxxgdQK8+CxubO9mZgkdyjkgZ4B5wK/ae8cy&#10;fEbxVoWuQaa1hbW+lJBbpIfndQB8xHbOKt2PkpuOdpO4mvkZxgZYjoegqOQfKWUZHQHtSzCQANjP&#10;93FMgwUHGDksBx9KMETRLIjNjH3R1qK1DI7yAL656ilKwjao3MeBx+tQxiFlV1Zien1q4spg4fKq&#10;M5YigWZRGxDJ2HcU0fmMYElbgcnNS20aRZCkBf4vU15bPuLMNxHAIoW8kIH71fn/ADr4deD/AAbJ&#10;8NvEnivxNMjXkK+VYxs/3TnqB68VblHKgn8fT3p4o4wQASSeGHWiihvlG9s9MdKSKc4ZFY4PLbTQ&#10;t55Y1ZoW+U8/KakVoZdqwuuR0YYzSNcXUsenwgkyNhVAwSTV9ptxpc8unXsDJOmMxMeeacDCxxIB&#10;IOpJrTL1I5kUyMkq/wCrYHGCK8A/Gzxf4VWORbpLjyxhSZMH86+Jvx68ZeNI2sZb4RxyffVX5xUt&#10;1OLlJUZmKHJYDkfjXhm//tHRrS5AJygBz7V8BfFUvg/4oaVfEhYZpBHJg46mopEuIo5UOVdQyn6i&#10;iOMD06mkXAyT+ArJPT8qPAwKOO1YNdeOOKIyevIrr0OaOQuAOaiHz5z24FVX7Zn7XM/7J1/8Mry7&#10;0zTp/D/izXms9dvLlJXksLRPLLyxJHyzBWY4IOcDiv8AgoH+zf8Asv8AxZ+Anir9qO0l0608Rx6G&#10;LzS/EOn3wSPU2jDNFEybvLlaQnYWwZOAAflxX7KP7XXxo/Zw/Yafxzd+F9K1jw1Y+NrbR9GvNTvp&#10;ZXMcscrXMflq+6NYRFDsAAB8xuDiv2mPgh+yR+2N8ELr9oG81PTw0GgPNpfi20vPszwAbXWOZWYI&#10;zZAj2TAshcgAGv8Agif4l+JN54b8ceGLm0W48DWE6SW95Lelntb5tp8iOEthY2QvIWCgbh1ya/4L&#10;SeCPEfiD4E+FPF+lWKS6X4V1t5NUmMqqYVnVYo8KTlsuQPlzjqeK/Zs/av8A2XPAv/BO7w7H8TdQ&#10;0PxJJ4Rhks73wpd28c9zc3nnvLEiW8oO5SJExLjYpzlhtOP2p9c+JPhf4wfBT9p/4o/B7wXpnh7W&#10;dFtW0jwxHZutolvbOWe1uLWQblZFuEJAUIdw25wa8ffG/wD4J5eCfhbp3xL0HwF8LfFEmvPbRaTo&#10;elaJp/2+6ln5RHhZA0HAJYyhQpGCQSAf+Cl0Jj/aH/ZhiHhlfD+2K1UaQnlkWGL2D9wPKymE+78n&#10;y8ccV/wVPUn9iDx6QM4m03PHT/ToK/4JujH7EnwsB/6B9z/6WT1r3gL9os6zeX/hj442gsriVmhs&#10;b/Rrcrap2VWSPc31Ymm0z9texx9h8SfCLUcDbjULW+jyP7x8rHze3Tmk1n9tHTyG1Lwh8LdUCE71&#10;026uojIO23zmGPxofE39pnTxt1D9m9dUKH5m03xDZxBx/siaUEH61J8evizYnbrf7K3jGzIG793r&#10;Gn3Xy9z+6lbnrx1pv2q9MsuNd+E/xCsSR8mzQZrnd6/6pWxj361b/tofBid/LlsfH9ocZBu/Auqw&#10;A+wLwAE1Z/tY/Aa7CGbxulhuHP8AaFrLabD6N5irtPseasf2jfgBqIRLf42eBhK5IWGXxBbRyZH+&#10;wzhh+Vap8YvhvB4e1HXNJ8f+GdQ+xW0kqrBqsMoZlUnb8rE5OOg5r4s/t6fBX9qf9mn4g/DuS6Ph&#10;vxpDZ3CxabffKlyU3ANDJ905/u53e1fsBXz6d+1X4MBm8tZbkxuScDB//VV4FFzLtORuODVVVVVV&#10;U862dpc37DcLSFpSp74FalJ8Rv2+P2gPFFreeMb7SfCGhXLQixhmKBQpIG1fevD83xN/YG/aM8J6&#10;HYeLrnWPCviedIvsdzMZBiRggJXsQSK8W/s66t+1H+3/AOMPAGlajBYxz36Xd5LIcFYfJR3C++3O&#10;K+JHgD4Ofspfsg+KPBelT2OhWD6LNbLcTELJe3DIQNx6sxJA/Kv+CNBVvgR4nZTkHxFIQf8AgIqp&#10;LO0luI7uS1heeIERysgLID1weor/AIKAf8mk+P8A/rxH/oYr9iD9jn4l/tWTaQ/jbUb+3+Ffh6cy&#10;KrzELKzE7khHTORyfev+Cjdp8L/hJ+xfe/CzRH03Rlk2JpWmphWlKA7iq9c8jJ96/YN+CPww+Mfi&#10;3UYPiDIs72SL9msmlMYlz1PBFfH34TeDfgL+0t4N0b4Ka7qemyavMi3sGn6hIssO5wCAwbOMHOM4&#10;4qP4L/FTRrSCTwl+0n4nhDxLJ9j1HSrG5jZiucGR4mkxz2NG2/a90JSLbUvhh4lgQcfa4ru3uX+n&#10;l7YxR+Kvxz0ND/wkv7OWoagikA3Wi63ZlAe52SS7yPwr/hqjwJp8yWvivwn470OZzgeZ4XvLmMfW&#10;WKNkUe5NaV+0T8DtXdIIvifoFlO4Oy31K8SylOPRJSrfpWk6zo/iCLztB1az1KPbu32k6zDHrlSe&#10;KZHThlI+oxVVXx31OPR/gj42vnmEbppE3lk8fNiv2VNKuPFf7Snga2KF2uNdhllwO2/cxq1iWG1h&#10;gTpHGqgfQVVVVVVVVVd/EHwDYeJ4PBN9440C38RXIBg0ibUoUu5dwJG2EtvOQCRgdjXiH4g+AfCW&#10;oWWkeK/HGgaNfaicWVrqGpQ20tz8wX92jsC/zEDgHkgVVVVVVVrvxU+F/hjWk8N+JfiR4X0nV3Cb&#10;LC+1iC3nbfwmI3cN83bjmqqqqqqqqqqvjx8OPEfxQ8FyeGvDWqWVjPM3zyXQYrt/4DzV3/wT8+Kd&#10;ygjHjnw1gDgGOb/CvEH/AATD+NGr6lHdwfEfwisUa4CSQ3Gc9+1fBP8AYn+OXwhuS6+PvC13bGTz&#10;DbrHPs3cc4I56VZfCHxXcaomo+JP+EfvRn50RZF3V428IfE288OS+HvhvdeHPD32hNj3Jicuq99u&#10;M/nXjL/gnH8cfFEsyp8R/CYhnffIZo7hnkb1Y4pv+CUXxm8tgnxK8Hh26kQ3A/pS/wDBJz41K2T8&#10;SvBhGOP3Nxx+lH/gk58bjGyD4meCwWbORBcf/E0P+CSnxqON/wATPBp9f3Nx/hSf8EmPjZG25fiZ&#10;4Myeo8m4/wAKb/gkv8bWBJ+JvgzcQR/qbj/Ck/4JIfGxOB8TfBZx0BhuP8KX/gkr8bhkn4meCiSO&#10;P3Fxx+lN/wAEkPjWV2r8TfBmccZguOP0o/8ABJb43FFjHxM8FbQOQYLj/CpP+CR/xzdsr8T/AAUP&#10;bybn/Ck/4JIfGyMBl+Jvgst3zDc4H6U//BJX43OjFviZ4K3kYBEFwMf+O0P+CSfxuJBb4meCunP7&#10;m5/wqT/gkf8AG3GIvib4Lyf70Nzx+lJ/wST+OsL+ZB8U/BitjnEFwP6Uf+CR/wAc3OX+J/go46fu&#10;Ln/CpP8Agkj8cJIxGfid4LHqfJuef0pv+CRvxtZg3/Cz/BnTBBhuf8KX/gkl8bFZc/EvwWVU8jyb&#10;nkflT/8ABJf43uWYfEzwWpJJUCG4wv6UP+CSnxrKr/xcvwWGHXENzz+lP/wSZ+NjMGHxL8F8Dp5N&#10;x/hX/Dpj40+XsHxM8G8nLHybjP8A6DQ/4JJfGl5ojL8TfBhiRwxXyLjPH/Aa8b/8Etfi34tvLS4h&#10;+JHhW3S1gEYDQzknHfp7Uv8AwSM+LIiEX/C0PCgx1PkTkn/x2l/4JG/FZiXk+KfhfcRg4t5v/iah&#10;/wCCRfxFUL5vxV8PkgYOLeX/AOJqH/gkf49QMH+KmhnJ7QS//E1D/wAEl/GKR+XL8UtIfj/nhIP/&#10;AGWrb/gk14pg5PxO0tjzj9zJx/47S/8ABJ7XBgSfEqwb1/dv/hUX/BKG9XHmfEKzcjp8jj+lL/wS&#10;vcriTxvZt7BZP8Kj/wCCW0cbb/8AhLrJyRjDCTH8qT/glzaqxZvE2nsT2xIP6UP+CWdkj708Saee&#10;eQWlpf8AgmJYBQjazpjgDABaal/4Ji6XGPk1PSmJ/vNNQ/4Jo6bkE3ujEqOP9bS/8E44Irc2cWoa&#10;MYCcmNjNjPrio/8AgnNbRxhUl8O5Xp8ktH/gnhnH77w2SBxmOX/Ck/4J6SRgFJ/DO/1MMn+FL+wD&#10;eRqFjufDAwP+eEn+FD9gbU1jMa33hjpxm3f/AArxL/wTn1LxFYG0OseHreQD5HjikUg/gKT/AIJb&#10;/Fe0vku7Hxx4OBgbMReO5yP0q8/4Jd/GnUNQfUL3x54KlkY8sUusn6nFP/wSy+L5YtH408Dgk94r&#10;n/Ch/wAEtPjOJDIvjfwIG7fubn/Ck/4Jh/HmNvk+IXgUDHA8i5/wqP8A4Jg/HRT5knj7wI74Iwbe&#10;4x/Krn/gmP8AHiZFSHx78P4QBg7bS45/8drw1/wT3+Kuj6RFY3vjnwzNMmctHFMF/LFWf7DHxOs5&#10;4bmHxn4cEkLhlPlzcY/CvDOkappug2OnavdQzXVtCqSPEDtYgYyM80bdiMBhX2duMMOO1eQ/94V5&#10;Df3xRhY/xCvJbHDDP0owMRgMPyryG7MM/SvIYdGH5V5JP8QpIyrZyOlVXxG+Cvws+Lt74ev/AIle&#10;C7HxBL4Uvvt2ki7LlLef5fmKAhXHyr8rhl46Ve/sF/sn6jp39i3vwp87TBKZU05tc1D7KjFi2Vg8&#10;/wAteWJwFAGTXjX9nz4K/EPwba/DzxZ8ONHuvDdnfx6hBpkMRtYVuUBCybYSuThiDng55zWtfsO/&#10;sta//aUeo/CxPsusXUl1e2MGr31vaSyu+9m+zxzLEMsAcBQMgeleCfh/4I+G2h2/hrwF4V0zQtOt&#10;oY4kgsrdY8rGgRNxHLkKANzEk9zWsaHoviKwfSvEGkWWp2UhBe2vLdZo2IOQSrAg4IB6VpP7AX7H&#10;mh+JbbxfpnwK0WPVbS8F3DK89xIiyhtwPlNIUIz/AAldvtiviD8LPh18VvD03hb4ieDdL17TZ4Hg&#10;MN3ACY0cAMI3GGjJ2jlSDwOeK+Hf7E/7Kvwp15vE/gT4K6FY6k0Bg86Yy3e1Cyt8qzu6qdyKdwAI&#10;x15NeMP2IP2XviB4jm8W+NPhidY1ea4e4+1XOtX7NHI772MY8/EY3HOEAA7AV4p/Y+/Z48b+H9M8&#10;KeLfA11q2k6RA0NraXWvag6BGlMp3jz/AN4d7EgvuI4AIAAHwl/Z6+EPwLS5h+FXhWTQ4bqJYntx&#10;qd1cRKqsWASOaR1TliTtAznmqqqqp7e3uUCXEEcqg5AdQw/WrzwR4L1EMNQ8I6Ldb23N52nxPk+p&#10;yvWrv4LfB++DG6+FfhJ2f7z/ANiwBv8AvoJmvij+zD8LNf8AAPiax8L/AA00ldcu9HuodOWF2tVN&#10;w0TCPlWCr8xHzHpXhT/gjvrOj+EdW8a/F/x0Y763tXuLbSNFIYxyDJCySsGDDp93B96+BupL8P8A&#10;9ojQbgyGMafq3l7icY5xWnXAvdJsL4Nn7RbI+fqKqqqqqqeOKaGW1mGYp0Mbj2PWvjB+zV+0T+zX&#10;8Z9T+Jn7NunHV9G16VpTYxxGUxljk71HvXwM/Zs/aE/aR+Oul/Fb9pPTpNI03w/MskNlJEYt7Kcr&#10;tU9ADg/hXw3+LHgD4Kf8FG/ib438f65FpumadFOsW9sGZltsKi+5wB+NfFrxJ+0D/wAFH9b8WeL9&#10;Cc6R8OfBFrLNBHNuWHbGN/zc4aQ/pkV/wRkjMXwE8SxEglPEEik/RVqq/wCCgH/JpPj/AP68R/6G&#10;K/ZC/aT8Dfsw/wDBPfRPGnjG9he5e5uxpunpIBLdP5nQDrjPWvjNoP7RH7WPgjxT+1z48u1sfCuj&#10;yBNOtZiyo6nd8sCk44CjJ5618Ev+CfXib4pfAvwh8Xfg78QW8OeIb9D9ua4mMaHgH5cYP61+zP8A&#10;8E9NT+Gnjv8A4Wj8cPFkHi7XrfP2IrIZY0P945yc9e9M248dAMAegqs46GpcTRmGbEiMMFHGQfwN&#10;ar8NfhzrisNX8AeHLtnGDJLpUJf8H27h+BrVf2XPgfqkhuF8JXNjP/DJp+r3lrt+ixyhfwxij+zr&#10;rOl/N4K/aA+ImgBfuwRzWtxGfQN58Ltjtwc0PCH7VWgn/iQ/FfwVr0Kg/L4i0i4aV/YNbvGoPuRS&#10;+Nv2mdCXGs/BTRfEoRfnl0bXorIE+qpOzHHt1p/2kjo7CPxn8F/iLpThtrfYdEm1VVPf5oExj36V&#10;+25+1H8O7v8AZ81LTfDes3UOqagxgFlfWr2k7A9cI+CQO9f8Eu/CKeLP2n9KBEZOnwm4Ab/Zz0/K&#10;gAAAOwqqr4u/Bzwb8a/DJ8MeMf7UjjjEjWlzpupz2U1rK0bIJVaJ13MobIDhlyBkGvgn+0z40/Zs&#10;/axt9W13x7r+t+GPD/iG50u/TV7+4vALEytDJL5auA0qx5ZeMbgOK0/VbLVNIttcs5Ga0u7ZbiJi&#10;pBKMoYHHUcEcV+01+0/43+MH7TniHxF4W+KXihvCt3rC22kQw3k1gqWSuAqeWhXHVuSN3qatpPg1&#10;+zZ4HtLDUPEuneEPDrXRWCXXNbdlaeTLFRNdSMxJ2sdu7oDgVJ+1B+zwfD2u+J7H4zeENRsfDVg1&#10;9qbWGsQ3DW8IIUMVRieWZUA7sygckV8KP+CnGqfGH9trTbPUPGWn+CPgxb2l7ClvqUkVul2UgkaK&#10;e4lk5V2kxtVSoA2qQTknxX8dvgp4EurWw8a/FrwjoVzfWq3drDqOsQW7zQNkLKodgShwcMODivCX&#10;jfwP8StDfW/AvizSfEektI9u15pd6lxFvAG5N8ZIDAEZGcjIrxp4A8K/DX/gr58OvC/g6xuLXTkN&#10;jKsdxfT3bb2tZSx8yZ3ft0zgdsV/wUs+HnhLwN+158Fr3w1YXEE3iDUY73UDNfz3IkmbUUJKiV2E&#10;Y5PyptX2r9sb4efCX4i+ENB0/wCLnx61X4W2NpqLy2t9p+vxaU13KYiDEzyghwFy20c8ZrSLrw74&#10;S8A2N5N4lik0LR9IjZtXvbpSr20cQ/fyS8KQUXcX6ck1oX7SX7PfijWLPw94b+N3gfVNU1CUQ2ln&#10;aa9byyzyHoqIrksT6Cq8XfHv4IeAdbk8NeOPi74P0DVoUV5LHUtZgt5kVhlSUdgQCORxzWi+O/BP&#10;iTwr/wAJz4e8XaRqXh0RSynVrW8SW2CR5EjeapK4Xa2TnjBz0r/hq79mIruH7Qnw8x/2Mlr/APF1&#10;8Uvhx8EvFP7TXgX4g+IP2kdW8P8AiyzjsX0jwha+Jobe21ZVmd4mNqQXlEjMykqfmCgdq8Z+PPBH&#10;w50dfEHj7xdpHh3TGmWBbzVLxLWIyMCVTe5A3EKcD2Nf8FAdK+BFz+1d8OviH8F/H+n+JZvF+qRT&#10;66ljrS6jFbTpcwhSpDMY94djsJ2jb8oA4qqqqqqqqqqqqrxx/wAFOf2P/h/4v1TwRrXj6+uNQ0e4&#10;NvcPp+lzXcJkAGQksYKtgnBweCCO1eD/ABRY+NvC+meLNMstStLXVLdZ4YNSsntLhFPQSROAyH2I&#10;zVeJfE/hvwZod14m8W69YaNpFioa5vr+4WCGEFgoLOxAUFiByepFH9q39mLp/wANB/Dz/wAKS1/+&#10;Lrwl8e/gh4+1uLw14H+LvhDX9WmR3jsdN1mC4mdVGWIRGJIA5PHFV8Vv+Civ7M3wU8dan8OPiPrH&#10;iXSdc0p9ssMnh65KyKekkbbcPG3Zhwe1fDP4meCfjD4I0v4h/DzXrfVtD1eES288TcqSOUdeqOp4&#10;ZDypBBosoOCwzRdAOXH50ZYunmL+dSXtnEu6W6iQDuzgV/bmingatZ/9/l/xpNX0qVtkWpWrt6CU&#10;H+tG6tsf8fEf/fQoXFuwys6H/gVGeEcean50bi3A5nT/AL6oTwNwsyE+ganuIEGXmRfq2KOo6eOD&#10;ewfjIKOq6WODqNt+Mor+19K/6CVt/wB/RR1jSQOdTtfxlH+NHXdEHB1ezz/12X/Gl13RHYImr2ZY&#10;9AJl/wAafUdPQAvfQDPTMgFSatpcRVZdStlLfdDSgZ/Wv7W0s8DUbb/v6KOq6X0/tG2/7+iv7W0s&#10;8DUbb/v6K/tbSjwNStv+/or+1dMIyNRtv+/opte0NDhtYsgQcYM6jn86Gv6GwyNYsj/23X/Gjr2h&#10;4/5DFn/3/X/Gl13RJGCJq9mzdgJlz/OpPEfh+NzHJrlirL1U3Cgj9a/4STw8eBrth/4EL/jR8R+H&#10;8f8AIcsf/Ahf8aTVdMlUNHqNsw7ESg02qaYg+bULcfWQCjq+lAZOpW2PXzRX9taPnb/atpkDp5y/&#10;41/wkWgZ2/23Y59PtC/40/iHQEO19asQfQ3Cj+tHxBoIGTrNl+M6/wCNR6zpE67odUtXHqsoP9aX&#10;VdMc7V1G2JHUCUUdR08cG+g/7+ChqOntwt7Af+2gpr6yUZN3CPq4p9W0pDh9StgfQygf1qC6tbtS&#10;1rcRygdSjA4/KqqqqqqqqqqqqqqqqqqqqqqqqqqqqtRtorzT7i1mQOksTKykdcivjz4dvPAPx88R&#10;aZIDC9tq7SxEcEKX4P6V8FPE9t4y+EfhbW7RwyHTooyc9wvNVVVVVVYzwK8Z/EnwT8MLKK+8ceKr&#10;TR4Z/wDVmVxk/hXgD4leCfiao1HwT4ptNXggbDmJxkfhWu/s4T/tQf8ABQzxt8O11iPTrZdUNxdy&#10;MuS0KRqzqvPUgECvjVo3wW/ZX/ZH8ReC7a6s/D+mPo01lal8CS6ndCBnGNzEkCv+CM7K/wAB/E7o&#10;cg+IZCD/AMBFVX/BQD/k0nx//wBeI/8AQxX7Bf7D/jT9pm40rxT8RLq7h+GOizF4IGbi7fJ3pGOi&#10;jIGTg9a/4KXaz8Lfhf8Asi3nwpsL3T9IuL0JHpOlxYVpAgOcKPqOfevgd8VP2ovjJ4B0f4BfC/VE&#10;0fQ/DcZL3sKlXXIGMnOO1fAr9u3x7+zb8Sbv4b/GrxMPFPhm3keK8ngQyXEEqnHTPUEEEV8C/wBo&#10;X4d/tHaDqHin4Zrq76Vp10LZ5tRsTbGSQru+QEncoHBPrVVVVVfQ0GbG0Ofpmv8Agrz43tdOs/Dn&#10;w6gt7dZLkfamKxKGAx1zjPU1/wAEpP2ZPh/8XoPEfiv4jeFIdasYG+zxLLLJHsYAHIKMpzk0/wCy&#10;H4T0wbfAPxM+IXghVI2JoeqxKFUfwjzopOKT4R/tFeHSB4P/AGjI74A9PFWhf2gSO2TDLB+NPrP7&#10;Y3hoATeDfAXjjYDk2d9JonmewEhn2/rUfx++Kehr/wAV/wDszeLLYqPnHhyYa3g+2xI8j3r4efEC&#10;x+I+jPrNj4f8QaMIpTE9rrentZzqw65Qkn2qP9nuT43fsg/HjxFosIOvfD/4sazq9tmVYlkt1iiN&#10;yrkqWfESsUQEfN9a+G/7dfiHW/2Jx+yj4fsp9Q+JurXf/CN6LbW2nzSGfTbgBSwl8z/j53PIF6AY&#10;Xiv2xfgdof7O/wAffBXwq0ZYJJdO8OaQ2pXkMDQ/brtnbzZ2Qs21mwMjPatA+K/xD/aE/wCCjniP&#10;wh4j8beB9Mn8DTalpvgqy8RaPNf2izRTLGTDAtxFuuniV2LsxGFfCjjFn/wTN8aaZ+0NZftB2fxw&#10;8L+HL5tViu77StC8JPbWl2Cw8+MJLdSAecN+c5AL5AGBj9h7TtMv/wDgp9qVhdabazWh1rxKBbyQ&#10;qyABbnA2kY4wK8XWPwv+GX/BQvxb8RtE8S6t8V/Hc+k3Utr8ONE8NG5EDG2CLBJdGRliK7A5/dHa&#10;sgOOa/4I4fFmbSPjd43+E0+iTn/hLLQ6gkpusJYG1Z9yeXjBLeeBkEY2Dr2+N3/KZz4ef9c9P/8A&#10;SWWv+CrP/J2X7Pn/AF0h/wDThHX/AAWj+GXgTQ/B3hX4laV4eig8Ta/4iMGo6gJZC08aWhCqVLFR&#10;gIvQDpX/AAU7+OfxE0nwf8JvgLpGriy8Kaj4B0zVNQhgBWS8lIKBJGzzGoiUhQByTkngD9pr/gnB&#10;8KfG+geEPiz4e+J1n8JNN8G+G4Ib5pLIS2kNvFmVZFIeNkcNJKWdmYnK9Mc6Vr2neJvh/B4i8E6x&#10;Fqtpf6V52mXtqdy3AMfyOh7g8EV+xzqXww1nSv2mNM/av01Ln4jtpN1calf+I4iHgRJAssbuSPLk&#10;+2Nb4UAHKjHAxX/BPv4M2HxM+BXxo8SePPA+jav4d8O6BfNpWoT3Vwl5a6itsZFREWQJ5O0lzlc7&#10;++OK/wCCaP7MHwq/ao1D4leCvifY3myy02wnsb+wmEV1Zv57b/LZlZcOFCtlTx0x1r4pfA/wN+z5&#10;/wAFJP2e/hx4Cjvnsbb+xpZrrULkz3F3Kb6cGSRuBu2qq4UKAFHFfHv4ov8AtKf8FOPCHwV8b6bL&#10;deBvCniX+xzoN1c+bbXMi7vNn2qFx5m2P5STjZ15Nf8ABUn4YeFfBn7V/wAIPGXh+3a2uvFUsCXl&#10;uiokCfZbmBIzGiqMEhzuyTnjpVVVVVVVVVVVV/wUU/afv/2ZPgJdaj4Uv/svjHxNJ/Z+hTNbGVYX&#10;ODLIeRtZYi7ITkbwuQRmv+CY37Hmo/H3x+P2k/Hutsuh+FdfWeGFArTanqUZWc+YGBAiBdC3B37i&#10;AVwTQAAwO3QV+2B+154C/ZI+Hx8Q6+0eo+I9TV00LQ1l2SXsi43OTg7YkyNzY6lR1YVb6x+11/wU&#10;X+KX/CNRaxeeIb1VuLhbZpDb6fpNu77yrEZ2RBtiLv3HOwZJ5rwd/wAEXfjjq3hXV9S8aePdB8P6&#10;7ah/7M0uCL7bHekR5XdOHQRbn+X7rYHPPSvFX/BLz9tP4caLJ4rsfClrqc1u6xi28Pambi8O87SV&#10;RQCQM888Cv8Agjl8VPir4ztviF4D+IHi7VNS07wbbadb6VYXpB+wbnufMUHG7JKqDuJ6Cv8Agot+&#10;xZ/w1T4BtPEXhbU1sfGfg6GeTT45dq299E4UyRStjcrfu1KtnC/MMHdkf8Ejv2rdb8JfEKP9mjxf&#10;qrv4d8QLK2gW5tizWuoA+Y678jZG6CVjkE7guMZNXE9qZ3jZcsD3qY2LZB647GprbTZBh2YZ7Zrx&#10;j4H0LxHps9hdlyrqQCJCCPyNftC/AHxb8NNQm17w/qGoz6VIxYxrO58seo56V4W8f+JPD2ox6pp2&#10;s3YljPKtOxDD0618EvjZpfxK0eKyvr5otRiXbIjSEHIoXOpaO4ltbyQrn7jMSDWh+L9OvwtvqI8q&#10;X3Y4NW+l6feqCrbt3TDGovC8MJ8y33KSOu41qnhU6nGY7uSRk7/MRV78JPD9wNpgl5HJErf41ffA&#10;PwzdMSy3Qz6TN/jU37OXhsnKS3Q4/wCezf41f/s1aFcxlFuboHGBiZv8a1n9kSynZmtr27BPTFw/&#10;H61D+yPdaVqVvqVveXpeGQMB9ofsfrXxP+F3i7VvDqWukXl1HdQsrxOsjAqy9O9fE7QfECaBHr3j&#10;Y3Nvc6YjFDFO69Byy8+w65q5/aZ+JlnqbJpsEd7psLHyvOmkDsPchsfpVh+1N44K5u/DDu5PDDUW&#10;G32xitM+PnjLX2SHTfCd0GkcDLao3X8q8A/Bv9pL4j38i6da6fp6xRq7CW/duCOO4r9of4PftCfC&#10;jUtPs5vH0IW8hMvlWzucYPI+9Xja2+Jf26W41Hxjeq8khn2RyuAGPUj5uOteHZficfD8tnaavq15&#10;blvPlkjaRniUcdd3A5HatItfiVqBn1MXetzafasiTS/aHVYS2NpY54zkfnVjcXFrpM9xbaxq8WrW&#10;0wdb1bxyqoOSoHvyK0r9kfxF41WLxNe+INbkbU1E5Y3bg8/Q1qP7H+rabcwwtq+sYUZy13Jk/rXi&#10;r9lm607wU2p2+oamkyqWLfapOo/GvgbLrieFFtbm9u5Tako7tMx6fjWo2v8Aaaq13e3AVeMCdh/W&#10;vHF1oGi+H5ZTrbIUQ4UXTZ/nWmeMZr7xIxt9RvZkmt2Xb9pfH861vWdYs/HMiDWr9QJzhBdyYHP1&#10;rxvPf3U0V7Fr+oO7RjOLpxgjt1rwT4XvPFHhuK7u9T1A7otqj7U4ycY9a+CngW60Twe9s010xDMR&#10;vnc/1q48V+LfCHje/uJftkmmz52DzX4x+NaN4w8S+K5PP06e4RQMBTI3+NeEdJ8XTXQae6uwVOQD&#10;I2B+teMdI8eS2PlWV/OOOCHbI/Wr74beN9SIudW1W/G0kqVlYfnzX7FWj32j+GNahvr2a4c3S4Mr&#10;liOPeqqqqqqqqqqqqqqqqqqqqqqqqqqqqiARg+lf8FTfB48KftVancWsPl22o2Uc0ZAx825s/wBK&#10;/wCCcPiJfEH7Kmgxz3vnXdnM0TqTyoGQKqqqqqqu5ntdPvLyJd0lvbvIgx1IHFeG9Dvv20P2i/FS&#10;fF7xxNp1tpl5JHBpbzGMEKxA28jHFX+haj+xn+1F4M0/4P8AjWbU7PWbqKO505JjIFV3CsG5OcA5&#10;/CvA/wAa/h/8CP8Agof8SPiL8RtV+xWcVvI0SBcmaZrUEIPQliBXjtPj9/wUd1Xxh8Urm9bRPh94&#10;LtJpbJZUPlKsalwgHG5z1z2yK/4Iyx+V8BfEsW7OzxBIufooqq/4KAf8mk+P/wDrxH/oYr9lb9qf&#10;wR+yz/wT40HxP4jvYbnV7m5u10rTFk/eXD+Z6dgOtfFX4c/H/wDaX+Gviv8AbJ+Keq/YdHs5AumW&#10;0yECdTu+WJc/KAFHPfNfszfEz4lfsr21r8QtR8BXWo+E/FSfupUHEhXpggHHBrx14L+Kn7d3xI1n&#10;x/8ADH4W/wBnpZWP7zcPL+0lMYXOBl8dPWv2ef2dfjX8D/g74Zsfh98Qbe1vJbFLrVPDeuaeJovt&#10;Eg3vGswfMBDMQSFbkGv+F++JvBMJHxx+E+reGooh+91nSZP7S0yMD+J5sRuueuBGcZ614P8AiF4G&#10;+IGnRar4L8Vafq1tMPkaGXDH/gDYb9KII4I/OqqqqFPMlVBzmv8Agp18Q4/G/wC0RPpKSbj4cgNm&#10;wx908f4V/wAEqfh3N4G/Zotb25h2ya7dtdhiOWU8D+VVVV8S9W+Kei6ZaTfCbwNoPia/kuCt1b6t&#10;rj6WkUW0/OrrBMWbdgbcDrnPav2Qfgf+2R+zr4m8Vab4i8JfDrVfB3jjxNJrF5FB4hlW50153USu&#10;pNsROBGoAQ7MkZyMmvgP/wAE0k+GP7XfiX43602k3Pg/T7xrvwjpszm6uDcP83nSsQoiaKQZXAfO&#10;7tjn9q79g/8Aa9/ae+OcPxnPhv4feHjb2drarYDxPNc7hAzENv8Asq43bumOPevjF/wT4/aH8W/E&#10;63/ai+D954R+HXxIk1QTzaBZX0ktrC21xLdi98tWkklJ+aMwqMO3zHv4I/Zq/ap+LfxG8J/EP9sT&#10;4ieFJ9P8B6kbzTfCXh6yd7K+l8pxHcyuzKVljdwV+Vh8g9TUH/BPT9sX4OftR698efgH4l8A35uN&#10;RvbrTrjXZZI2K3gYyq8CowBXzHUEPzgHjOB8Kv8Agn/+2J+z18fNa+M/gDUPAPie/urC9jsrrUtQ&#10;ls9l1dxfNM8IikyscrNhN3zBRyueP2P/APgnz+17+zn+0Ro/xZ1G98Avpsjy2+tLFqEs0jWspBlE&#10;SmJQHJVcHPFeN/2Vv2wPGX7ZXh/9rn/hA/h7avoC26jQf+EumcTeVE8efP8Asg2535+4cY71+1R+&#10;yt+2F+058V/h/wDFCXwF8PPDzeBGQrZDxfNc/bNtws33/sibPu7eh65r9tf9nb9sP9sfwX4f8Hz/&#10;AA4+HnhUaDqjXwuF8ZTXnm5iMezb9jTH3s5yelfH79gf4gftVfCbwwnjOy8LeBPiB4C0w6bYS6fc&#10;vqsetW8VuggjlnZIWt187zDgJJt3k89K0v8AY4/bg+Ndv4O+Ff7WPxU0F/hh4aPm3sehXskl9qzI&#10;VMaTuyLuIwQH/h5+Uk1rskGh+FL+S3uEtI7Kwk8qQsEEW1DtOegxgV+yd+zr+1J8e/D3iX4s6B8O&#10;vhb4tg8Q6s8s+tfES0a4mvJwzec0LKD8u/O/OMtj0rQPFX7YXwh8U2v7E3iL4bfCAp8S/CmqJ4fs&#10;PDdw+lWmnFklMs0j+S5Y4Ep2beSR8wr9gn9jb9qn9j7x3rGra14a8C67pnimO0s76WHxJLFJYwxy&#10;lnlRDbESttY4QlckDkZr41fss/tc/Fb9rjwX+07a+Bvh/Yx+B2tEg0lvFkzm9W2uJJVZpPsg8ssJ&#10;AMbWxjqa/aO/4J6/F/4h/EjSP2n/AIMa34f8D/Ep3trjUtDt53W3iux5hnuUvwu6R2JReYVyMnPr&#10;+1N+yR+29+1X8VfB3jnVdL+G/hXT/B7RiwtYdclvpISZI3lkZjbx+bkxqQmFxjGec14F0vxno3hm&#10;10/x/wCLLPxJrcbOZ9RtNL/s+OUFiVAh8yTbhcD7xzjPGcVVVVVVVVVVVX/BTz4zN8Z/2q9X03Q9&#10;bs9Z0PwpDFpOkvYxsMkKGnRv77rcPKucdgOcZr9lH4ax/CL9nPwB8P01L+0G03Ro2e5Nt5BkaXMp&#10;ymTgjzNvX+Gq/wCCkfxb8VfHH9rjWvBEzS29h4Q1N9A0mymuzJEkgcRyTL8o2eayoWHONo5Nfsj/&#10;ALMvg/8AZg+Eek+ENE0S2t9fu7OCXxJexyec15ehP3h8whSY1cuEGBhcVVeGvhf8PPBviXX/ABj4&#10;V8H6Xpet+KZEk1m+toAkt8yZ2GQjqRub8zRAIwea/by8Caj+z/8Ato+J9Q0fVWu57jV08SWc72fk&#10;pHJO/wBoEQAYhlQsFJBGcdB0r4G/FGx+M3wf8IfEuy1mx1OTWNJt3v57NSsQvRGouo1U8rsmEi45&#10;xjqakZSchiacl13FiDVyGVdpfPtXinQrPxHYSadqkCTQyKVIIzX7RX7ON94I1GfxJ4UtGksJGLSw&#10;oPu56kf4V4Z8Uat4b1OHU9Kunt7iFuQDjOOxFfA/4/aN8RtMTRtenSLUYgFweCavLW4siZlTzYTy&#10;GXtXh/xhd2LBbe4LoD/q3PStC8eW16qxvLsl6FWpdTEyAkg++KNwrDoCDTXEZ+UrxmpJYQRhfpRN&#10;uRgAGnS3dcAD2rybcrhgOOmaksbV1wVU+1ftmWNvF4EURQq26CfIx14FXEUUbMqkKMnOeMUWhd1i&#10;jYyZPcV8LTcLqto0QO5XwhPAzmv2ftXktdUnCuy5tol3A4O7HTHpX7Tni/wv4Nup9X1K1tZ9ZGis&#10;mmi5XcqyMeGA9RiviXdfBeV2v77xRNdX8kQmlSK3zumJ5BOenXivCHxAt9I1u78NeBFu5dC8RJHb&#10;XUbkIxyRuyedqgjP4V8XrjwXL8W4vBfgjxPMfDENlaxarJbvtjkmSNC2R/FhgR+FXsVtBaxRWEsz&#10;2U96IJQUJxlsKce4xXgq3s7Xw1o9rF5TLFZRKGUcH5RXjOxjuLEXkSjdCfTtXjTVUm8EXdm7DBjO&#10;M/SvgrrGkRaNdWUlxChWV1ZScHrVwYrzz4bd8owO0iv2hNJ8b2viN00k3k8EpIZEJx1r4XaLqdtL&#10;pkWr2klu5jOd4wa+JNlDp/jyeC3fdifJJr4f/CjWPilIj2VqWgtsLIwHU4r4f/s66tYaTbW32bYi&#10;LwpFeB/hNc2GmNZznO4Y5HStd/Z20XUUYS26s2OCVrwt8BNO8PIQLdHOeMitP8E2VpGVWFAfpV54&#10;dFuGcxB17Air1dHltTFMkIYDAUivgJZ2trZasbUrtecEhRVVVVVVVVVVVVVVVVVVVVVVVVVVVVVf&#10;8Fl/hDqEieHvitp1oZoED2926p/quRgk+nNf8Er/ANpPQfBOtan8JfG2opBb6uqnSnlfascmTuBJ&#10;9c0VUoskUiyRsPkkU5DfQ1VVVVVAjBBAIIwQe4r9oL/gm7o/xg8eSfEP4c+NG8HandEteCKNsSN6&#10;jb05r9m7/gnFpPwe+IkHxA+InjQ+MtVt2/0MzRtiI+vzd6vP2cbb9qH/AIKJ+Nvh9f60NNsodSNz&#10;ctsLGSKONWZBjoSqkZ7Zr9ojUvgf+y7+ytrvgMX2n6BZS6NLY6faR7RLcSupAO0ctknk1+xH/wAF&#10;D1/ZM0XUfBGr/D/+3dE1TUGvHu7e62XEJPBCoQFYEerDpX7M/wC1l8M/2qtAudd+HtnrlmLIqJ4N&#10;TsjEVJ7B1LI2O4Vjiq/4KAf8mk+P/wDrxH/oYr/gnv8AsIa7+0LPpvxI+JlzIPh5pM5a0sXcsL5w&#10;SHVR0UAgZ9a/4KfeOfhX8O/2Wrz4R2+o2Gn6lqQRNL0q3UBtqKQTtH3RyOTX7JHxE+Dnw+/Yx8C3&#10;vxZ1TQ/IZG8qK7CSsvC/wnpXwv8AH3wj+IOlS3/wkv8ARpLdD+9islSNj77V60R2PX3r6fqK8Yfs&#10;+fCnxlevrM3h3+xtbkHOtaFKdPvj6Zniw5x9ai8F/tE/Dwk+C/iBpXjrS4z+70rxPG1pNGvcC7jW&#10;V5W6feAHvVr+0lpeh3KaZ8X/AAJ4k8BXTNsSe9tftVpO3rHJbmQhfeQJWg+JPDvim1F74Z17T9Vh&#10;25L2dys236hSSv0OKI7VSxu/CKTj0FftFftH+Af2c/Bl1ruva7atq8kLfYLOOQM7SEcZHUVf3nin&#10;9pX44yXr27yat4u1XcyRqW2b256dgK+CHgIfDD4T+GPAYYMdH0+OFiBjJA5qqqqqqqqqqqqr4m/D&#10;nwv8XfAOtfDXxrbT3Gh+ILY217FBM0LshIOA68jkCvhR+xR8Sf2frTWPDXwN/aj1XQPCmoahJd2e&#10;ial4ag1VNPDMxCRPLKCOCNxAG4gE818FP2R7f4c/ETUPjD8S/ibrXxQ8cXHmx6bqusw+WujwSsWk&#10;htYd7rCCzN93GFbaOKqqqqqqqqqqqqqq+FHhLxF40/4KGWGk+F9Kk1C7t/idNeyxIyqVgt79ppn+&#10;YgYWON2I64HGaqta8I+DvHn/AAVW1vwn4/lWPQb/AOIl6Ltmuvs2NpkdP3mRt+dV+vTvVVVV/wAF&#10;vfCPiO4u/hn47h0qRtBsobzT570Mu1LmVkkjjIzuyUikPTHynmv2FP2jpfh9+zH4V8KtoV1cR2lx&#10;esJY1yDuuXY/zqH9sLR3O240a8Q+8dQftd+Dpjsngnj9yhpP2pfh9cLse6KH/aBGKH7Qnw5uRj+1&#10;oh9WxWrfE74aeILN7G71O1khkBBDMOK/aC+HXhrSb6TxN4MvoZYZXJkijPHPcYrQPEWoaJfx6ppN&#10;00FxCeCDivgH+0Fp3i3TItG16dFvIkCuHbrWr6Vptyn23Sb2JJeuA3BpdfmsZRb35COPuyA4zXh7&#10;4l3enskN6/n2/QHdyK0fX9N1qJZrK6RiRyhPIqSb+BgRz19aRyTg/gD2piM7RxxTEkcHkUzknAPU&#10;UX2dM56D2r9pjxVp/i28uvALXttYfYkMJubiTG+WTjGOyjb1r4tfs+ax8PZpFXxhoWtqrfNJp8rO&#10;F9jwMU1rfRXUdumn3O+QYT90fm9x618LPCnibUmsbIaddb4ZcrELYlzznFfBSRvDxlvtU0XxERNb&#10;okbrYgDcoweSwr9tXR/F3xKu9O1PQvAniBLSztfJaWWJFBYnthzmtY+FniS6v5LO40W4t3BKlXA3&#10;Ajr8uc1pXwztl0+91KPWG26Wmbkxy7CgJC9M+pFR+C/Dulwabrltq0LjVLgwopfLIwPOR6cV4X+K&#10;HhHwpoq6S+jWM9zpF6ii7MIO+R8YDgjlRkc9q/Zn1i68X/Dp9WvJApF/IkYRcKFwp4HYc1eWEtxb&#10;vau+5GHetY8BW9/p8lizkowx0rU/2bxYXEt1pN+YjI+4hcjmtM8IX+iwiC4kLuverT4d+HNcuhNq&#10;iR789WWvjjoGieH/ABTY2WhiMNDbs5ccV8QNRfUPG9zPPIGfz+dg4wDX/BPCbRm8K6u+oiPelxwX&#10;x6UPGfheBCsdwhKHbtFeH/E+lXUuyIjBHWvE3jrTdMAiRi7k4IA6VdfEKzSASJbyuScDC14m+Oc+&#10;kXHlw6VcOQ4B2jNeCdfh8WaGlzJamMyJna3UV8f9UuvBt491bTsiFjhc4r9iPxVN4r8M69czTbzF&#10;dqvXOOKqqqqqqqqqqqqqqqqqqqqqqqqqqqqr40/CLwv8cPh5qnw88WWwks9RiKhscxt2Ir9qX9kn&#10;4m/sreOZUmsb2XRfPLabq9urFcDkZYfdP1xX7Mn/AAU58c/DK1h8KfFC3bxFpIKxw3Lf6y3UdSee&#10;eK+D/wC1f8C/jhCqeEfGdnDeBMyQXkghKnHIG7FRoJ4/OtXWeI9JIzuU/QiiMcGqpY3fhELfQVq/&#10;iLw94fXdr/iDTNMA73t2kH/oZFan+0V8ENMLKPiTpGospIK6TIdRYEdsW4c59qf9p/wvqAJ8F+Af&#10;HPibAP8AqdDmsAf+BXSxj8elfGH/AIKI/Gnxh40k+F3wE+E91pWo2TbJzezRT3CsODuaF2j6+9fB&#10;39tT9pPUvinY/Bb4va9aeB7zUX2w6rNpqTOH7AB1ZTk1F4r8J/Cb9tb4iav8Y/iR4iItUm/4mOlf&#10;6DPfzGDKr+427AcgcY4rw18A/ib+2LD42+MF5qviDSvAnha0nuLCXW9SuL9jsQt5aPOzs2e5BwM4&#10;zxX/AAT5/YC8L/tPQy/EHx9r0kfhvQtQe2uNNtWZJb1lwQCwHypjOSCD0rwT4G8JfDnw1ZeD/BGg&#10;WWj6RYIEgtbWERqOMEnHVjjknk96r/goB/yaT4//AOvEf+hiv2af2vPBP7K3/BPzQdWv9Rtb/wAS&#10;3lzdrpekpJukZ/M6sAflA684r4j/AAT+OHx3+EXi79s740a3PYxo6/2VZ3EZU3CndwqY+VQAPTNf&#10;sYfAey/aL1y40nxn4ju5NG0JF8rTBcNhi391c8dO1eJvC+o/sPftReD1+F/iadtN8QOsc+ntKXEa&#10;uwUgr68/pW7zIYJj96WFHP1Kgmqqrm3t721ksbyCO4t5l2ywyqGRx6FTwR9a1r9mX4a398dW8Hw6&#10;j4L1UMWSfw3dPZRbz/E9vGVil55w6nmr9v2l/hWn2m81Pw78RNDiH/L2E0vVXGOFX/V23pyzVqX/&#10;AAUI/Z48LpJYeO7vVfD2uwqfM0ueLz2Q/wDXWHdG3/AWNfHb/grF4j1mG60H4O6MuloCUj1KRQWc&#10;eoGf6VFb/Gr9pbxuoWPWPE+sahLjcFZ0Qn/x1R+VfsFf8E/9G/Z40sfFH4rJay+Kmg8wiZh5enoB&#10;liSeBgdT2pf2gfgK6eYvxv8AAJXH3h4ltMf+jKvPjZ8GNPhsp7/4u+CraPUYPtFk82v2yC5i3FfM&#10;jJf513Ky7hkZUjsa0342fBjWdStdG0f4u+C77UL2QRWtpba/bSyzueioiuSxPoBmqqq1PU9N0bT7&#10;jVtY1G2sbGziaW4ubmVYo4UUZZndiAqgdSeBXh3xT4Y8Y6aNY8I+JNL1uwLtGLrTryO5i3r1XehI&#10;yMjIzxmqqqqqqqqqqqqqqqqqqqqqqq/Zl+ImmfDD/gpRF4h1awuryG78cappSR2xUMsl5NNbI53E&#10;DarShj3wDjmqr9uHQNc+G/7b/jnUfFelPAlz4nOtW0ayI5ntJJfMjcYJA3KOhwR3Ar4V/Efw98Xv&#10;h14e+JPhadH07xBp8V3GgmSVoC6BmicoSokQkqwzwwIqqqv+C2fxF0u0+H3gP4TPYXTajqWqvrEV&#10;0CvlJFBG8LIed24mdSOMYBr/AIJ2+A/DWvfsh+Dr7UIImuJbnUAxYc8XcgH6VcfBnwTcHizh/wC+&#10;au/gH4KmT5bOHJ44FXf7NHhCZci0iHpV7+yv4ZmUmOJRjpir39k/SWRvJdx24YitS/ZQVozGl1KU&#10;H8LOSK+LX7L2t+F7STWtAt2lEQLSRAZyO+K0bXNS0HURPaSyW1zA2CpypGOxrTPix8SLxY20fxCW&#10;OMGJ+xq28R/GfV4QZmSU44IQ1a+MPi7oTAXOn+dGDyCp/Svhx8aGuJI4b0y2V4pAw3y814Z+JUN5&#10;DHDqjqykcSqP51qOoyLppv8ASCLoKM7FOSa1L9ozQdEuTYa7BLaTIcESIVqy/aL8AXXA1eAFuuWx&#10;Vr8ZfA14uE1q29v3gq08f+FrpQY9WtySOMOK/alTSdf+OOvxnxY0Gm3DESFGB2Nz0HvivA3wG+Gn&#10;jP8A4QLSoPjV9nHxFjlOqQkxk2jRgFUJI+Vs+uM0PhX4ai8d+JvDknxJjWy+GM5igLxq0l8qNjAI&#10;GMFsCvg1qlzB43sviU/ilBpAmlQWEg2xgFCrM0mP4Rk9e1fCPxz8W08eXN54r8TQjwUbJvLju4xH&#10;apAGYxusxAyxYuCc9AKuvF/xx0vxFrHjjxh4iUaY2rrHDp18yCz81QfIWE9GBBOQOvFfEHVr7wBq&#10;0Pxc12aT+2NcvZY7qC4Cm2Wcj94IF6bcE4Hbitcb4HeEfEfgBPC3gzU7rSNftI7rxSbl5J/ML7Sw&#10;HJ2AMc9s4r4h+Jvh9YeLvGa+GfgVK/hzWtOW08KTtp7ALdoo/eREjBJwenPNarqt89np9nqPhNoJ&#10;bO1drwmERv54ztWQdc9K/Y/aR/gtZyyIEMl3IwQDoNq8VKc8g9vyqW4wCrAcDpWqSqVOV/KtYdDI&#10;Rnt3FaT5LSbSAQDxkV8db2xPj1jMjNHb2TbgteJZ7XUPGFybBBHE052qw561+wT4ZbUfA2pzJLj/&#10;AEojkdSKT4cyJM88Ugy3UEZrQ7KTT18uWBVIGA2MVq1lNqAMbRRqOzkVa6dNKgs/tEO1fWtQ+G1j&#10;fLkvGWY5PFeC9BGi2ItlbdgYHFfthaFcXekyTWsLO4UkYFf8E3rS/tfB/igX0Lxlr9doYexqqqqq&#10;qqqqqqqqqqqqvGfxg+E3w5voNM+IHxN8LeGry5h86C31bV4LSSSPJXeqyMCVyCMjjIqz/aE+Auo6&#10;Xf63YfGrwNc6dpRiF9dxeILZorUykrGJHD4TeQQucZIOKjkiniSaGRXR1DIynIYHoQfSqqqqq8Sf&#10;E34b+Dta07w34t8feHdF1bVyo0+x1DU4ree7LNsHlo7BnyxCjAPPFVVVVVXjv4e+DviXoE/hnxro&#10;FpqthcLtaKeMNj3B6iv2if8Agj5o2sy3niP4Ia0LCYhjHpUxAjJ7YY/418WvgB8bv2a9dFh4x0q+&#10;0mfOUuLSU7T3B3LXwu/b5/aH+Gslpbf8Jlc6rpttgfZLogggds9a8E/8FhdEkiSDx78MrpmQYJ0+&#10;dVL/AIuSB+NXv/BVLQ9cVh4P+HraUNuFl1eb7aqn1YWzZx7daT9vTUvED7fE/wAZNN8MwSlV8zw5&#10;4bulaHOACWuldc+vatB+BR8d6BY+JPEXx++IHiqw1WBZoPNmgs1KkAjH2aOMgVpn7MXwR0t/NHg+&#10;a/kONzalql1e7j64mkYfpitJ+Hvw/wBAIOg+BPDmnMOd1ppUEJz65VQc1dpNd6ZeWEUpD3Fs8UYz&#10;gAkcV8N/Gln+xl+0f4z0b406LciDVLx5ItSS3MmFLEjacHPHpXjbxlb/ALaP7U/ga0+DGiXBstBu&#10;opJ9Ra3MeVRw5LHHcDFWv7OejftK/wDBRXxb8PfEerPZWNldpPdBBkziGBC0f/AtpH41+1N4w+Cv&#10;7MH7L2seCZ3tdGsrzSJdP0uwtUHmSuy7Qdo5IyeSa/4IzssnwG8TSIeG8QyEf98iqr/goB/yaT4/&#10;/wCvEf8AoYr/AIJyfsFXPxubTfjH8UJhN4J0+YnTtNaTcLyRSQ2V/hUED0zX/BUr4rfCrwH+zfd/&#10;BlNQtbbWtWCrp2mWiD92qAjLBfuDkda+B/7HH7REnwu8MfHL9nbxW39oa0h+1WvmrH5WAD34PWv2&#10;eP2GPjDrfxXh+MH7VOqfbbzS23Wdm0ok3P2Y44GPSmIIVVGFRQqj0A6VU00FtC1xdTpDDGMvJIcK&#10;g9Se1a98YPhJ4a0uTV9T+JPh8wRZDLHfRs4I9s142/4KZfsx+FhPa6XrF9qd7DkBYYC0ZP8AvAYr&#10;4l/8FePEmr2c2k+APBEGn7SRFfSMd7e+M8V47/a1/aN+L0b6PrXjrVrqCYnFpa5Xj0G0Zr4Yfsnf&#10;tHfHi9EWgeENWnx/y31LfEAPUGTtXwt/4IvavqOlxah8TviHJpd8AD9lsUSQBvclTxXwi+EfxG/Z&#10;M099N0z4G+E/GOkof+Qn4bf7LfRoP45UuHJkb2iAzngV4Z/aY+DPjSc+GdY1g+HNUucwHRvFVo2l&#10;z3BPysiRXAUyg8j5QQR7Gv2pPCfhbS/+Cplh4V0nwxpNporeKvDkZ023sY47ZkeO03qYlAUhsnIx&#10;zk561+2f8Dvg/rv7Lfj9r/4a+HvM8N+Fb250iSCwSB7F4I5JY/KaMAqokJbYDtJJyDk1/wAEcfhR&#10;8Nr34C6n8Tb/AMFaTeeKT4qmt01S6thNNDHBFE0QjLZ8sq0shymCcjJOBj4jfts/AP4Ya/4i8O6/&#10;q+u3svhBIm1+50fQbrUbbSjJnatxNAjJE/BG1iCK+Hv7WHwC+KHws1X4yeFPiFYt4X0IP/adzdn7&#10;M9ltJAEscmGQsR8mQN+RjOatP+CkH7Ld1pui69Nr3iax0TxDfCx07Wr7wxe21hNNu2lRcvGI/lIO&#10;47sKFJOMGv8Agp3+2746+Hvhs/Cf4R6Nr+lw6/EI7zxobKSG2ljdA5hsZyNsjNGylpEJwH+UhgSP&#10;2cv2kvgPffsO6R4X/aK8Q6nFZDwrNFrLeI4Lm3/t2Jmk81LOaTDXrBcAiBmYblHGRXwW/aG/YZ+D&#10;f7PDeMvhX4jsfCvw/wDt15Jb2lyZ47m7uI/LE/kQTkzTEb4shAeoo/8ABWP9iXH/ACUPWP8Awnrv&#10;/wCIr4PftEfB/wCPHgGf4lfDfxja3ug2bSreTXGbZ7Py87jMj4aIbVLZYAFeenNap/wU5/ZE0m3u&#10;b+48Y67Lp1rqMmnNqUHhy7ltHuUGWjSZUKOduGGDypB6Gvh/8YfhX8V4Hl+HHxD8P+I2hginuIdN&#10;1GK4kt0kGU81EYmMnBGGA5BHavjH+1j8EvgV4p0XwN458Q3kviTxArNY6PpGnTajduBjBMMCs6hs&#10;nbkfNtbGcGvBv7e/7PPxF8Kaz4x8BXnizxDp+gXcFtqC6b4VvbiaBpUkdGMSRltmIXy+MA4yeRXw&#10;c/b5/Zv+Pvja2+H3ws13X9Y1e4RpCq+HrtIoEUZLyyFNsa9F3MQNzAdSKuv2+/2cbL4o3HwavtX8&#10;SWviyzu3trmyn8N3kfkBOXmdjHhYAgMhlPyCP587ea1T/gp5+yDpEEt9deMtdfT4r+awXUYfDl5J&#10;ay3EWC6RzKhRyFZW4J+VlPQiv+CiP7enxQ8ceNdP+F/gKz8V+AvCNkIrwS3NpPpl/rO4/JNtYLIk&#10;I2kIBjcdxOeAJv2mvhV4b+DTfGTxhe614c0CzkFqV13SLiwvJ5gAAkVtKqySs3JUKDuwSM4NaX/w&#10;UA/Zqv8A4kad8JdT8Q694d8T6pKkUFl4h8P3el4Z13JvadFCBhgKTjJIA6iviX/wUf8A2R/hP431&#10;X4eeLPiLOdY0WXyb1bDTJ7yKOXALJ5kSspZSdrDOVYEHBBrwD/wUr/Y6+I3ia38KaL8VFsbq5R3S&#10;fWLKXTrdQiljummCopIHAJ5OAOTXhr/goX+zF4s8c+HPh3pHiXXP7Y8W3McGirP4fu4Yr7fI0SSR&#10;ysgVoi6MBIDt+U88VVVVVVVVVVVVVXxy0ST9lv8Abw1G88QXCa8vhnxnbeIJlsgYjNHJLHe+Uu/o&#10;wVwmTxkZ6V4G8Y6J8QvB2jeN/Dl7b3Wna1ZR3VvJBOsy4YZK71JBKnKnHcGq/wCCk37D+oftPeE7&#10;Hx18OjCnjjwrFKI7MxxxjVoH2lo2kxu8xdgKZbaAXGMsK/Y1/bd+Iv7F3jK/8MeJdK1LVfCMskkO&#10;reGrgmKayuUJBeEPjypQ42sp4ILZG4Aj4e/8Fh/2WvE+m3N144h8Q+DLqGfZDaz2T3xmTaD5gaBS&#10;F5JGDzxnvXxH/wCC2nh2LSb61+E/wivJdXjuQtpda5cA2skQflmSMrICVGQM8E89K/4JFfGD4kfG&#10;fxz8afFXxI8Yalrd7dHTJwlxOxigLtc5EUf3YxhVGFA6DNV/wWI+Mfhf4ifHbRPAXhx47mXwDYzW&#10;19eQ3STRSTTmN2jAUkq8ZQqytyD2GK/Yf+GC/C79lnwB4b1i/t9RuLrT/wC1Fnt0ZFCXp+0omDzl&#10;VlCk9CQcVPpmmuoKBlOOxoaRZFCRO4x05ptKTPF2/wBCak0mZiDHecehr+xruQkC7XHYHirjRb/B&#10;KyIevetb8M3l7bPBcQxyI6kEHmv2jP2Z9SsZ7jxh4ZtRnJMsKLjcPw71pGp3mj3iyR7454Hw6sMd&#10;DyCK+CfxG0PxDbRWk8KC5XgoRUvhzS9TtVY6enI/u1r/AMM9MaTz4bURup4KjBzXh/7To6rbTSs6&#10;DpmtE8SXOmyRtaXJKn7yE5BrXPCXgf4pWZi1PTIIr4D5WKAEmtV/Zm0eOV4khVSPukcZq7/ZpVST&#10;aXUik9AshGKn/Z/8UWqYstYu1x0AlNfGWGPwZ47uNH13SJ7+7jkRrg+UX+0KD045yQT0rwrqP7Ol&#10;x4Y+It2PAd9p+rGGE+Egsc4dmXPmeXg/e5H6149uvgVb6D4GsvA2malBrniS3jTxUlxNIZ3uOA4y&#10;x7tlqtbPwf4k1W2+A3gi2mit9jvHpolwzgJul3SHkFiGGM96j0y0+KPhPTfgHoni4S6l4XthPe6P&#10;Nd+XHJEZHAhMuRkrgnbn+IV4i0/wn4wudG+Eel+K49S/4RO4+z3+n3l2fLM7gZnjkyN4QJjcCcZr&#10;wx4g0CfxXd+B9atLfWbLSIryCzbVImeFmyuyaNm4YnbgMDzmvhBrPxV0rwN4v8Car8JzH4i8YoE8&#10;MTajZCMsB8rLEZBwuwseOBgV48t/2lT4C0T4f6toujWNx8FZI9V1aZbyMyNG2CnRsN8rqOBXieTx&#10;deTT6xf6raTy65ci/QxtnbEMAhvxU1+yV5Fv8FdNWS5DSSTyM+eMcL+lO6SDaHH1BqaNWUsoHHet&#10;RVSpJAxjoa1aPLlgcgdM1piESZJ5B4FfGPUrrUNd8TT2boGtodis3rzRDnXfNuFOTIcsVxk1+wNp&#10;8unfCQ3UgI+1XTupPXGahuwQAFBo3MJIWRRmpGtplAAHJ70dMtScxgBgeoqNp7cKYnV+2DWn+IBH&#10;KltcqFLnAIr436XZ32itLcxqw2HrX7IUGnQ+HtaTT9uBdgMAO+Kqqqqqqqqqqqqqqqq/bu+P1/8A&#10;s5fs4eI/HHhvWtKsfFE4js9DjvjkzTSSKr+UuRukSIySAdBsyQQCK/4JQfAKz8e6Rrf7T3xl0PVN&#10;c8S32pTW+g3utL5sD27L++nhVhglpXmQn7owQADk1/wUB/YPsP2hPBlv4g+EHhqysfiBp8kNuixX&#10;KWNtfWgk3Mk4xtYpuZkPBBY8kcV8R/jn4C+AOieEdI8bzahda14gePTtJ0XR7Nr69v5lRQ/lQp8z&#10;quVy3Qbl9a8Pf8FG/wBlfWPGupfD/X/GN/4M1nSFkF5D4s099KEMkbqjQky9JMt9zrhSe1az/wAF&#10;Yf2NdG1i+0VvF2u3r2FxJAbiz0aSaGYoxUvG4OGQ4yG6EYNR/wDBSz9ky90Lw5q2ieNb/Wb7xPe/&#10;YrHQtO09rjUlmLlFWS2U703sAFz97cuOtfCz9sD4N/Fr4l6p8HNIn1zRPGujwiW40PxBpb6dckbd&#10;x2o/LEKQxHYMD0NeLP8Agqf+x74Q8T6l4UvPGGsX1zpdw1vLPp+kvcQSOvB8uRThhnjI9K8Gf8FQ&#10;f2OvGuqz6SnxCudDe3tHuTNrli1jE4THyK7nBkOeF6nBx0rwB/wUD/Z9+I3xM8P/AAj0c+LLHxJ4&#10;nhSfTLfVNBltFmieAzxybm6I8Q3K3Qgj1r43/Hf/AIJ8eJPjv4L0X4jjT/GHxAsdRisNGudPjluv&#10;7MuhdhUikaNwqMs/OGBx9K+KnxU8CfBbwLqfxG+I+vwaToekxF5ppDlnbHyxxr1eRj8qqOSSBVr/&#10;AMFOP2V21nw9o2s6r4n0D/hKI4ptNu9Z0KW0t5beR2jW48xuBDuRxv6fKfSkdJEWSNgysMqR3FMy&#10;qPmYD6mvFXxK+H3geLzvGHjLSNHT+9eXSx/zNTftkfs8zu1v4X8eweK7hGKPB4eQ38isOxCd6b9p&#10;TxJrShPAv7O3xI1CQnap1jSpNIjY9iHkVht96j8Y/teeJCEs/g34T8GhhgS6j4gGq7T2YrCIuPbP&#10;40/w2/aj8SBk8VfHfQtJicYx4Y0B7aRPo080wJ98V/wyZY6wmz4g/Gj4jeMUYfNDqWoQRxg+wghj&#10;IH41pP7Hf7NeiRyC0+Fmnu0w/eyXVxPcFz3J8xz39K+LH/BOD9mT4pW8iaf4cg0K/OVaexPIOOOP&#10;Wvi3/wAEavHWjM83wn8Wx6zGASI74LG30yMV+y/4OvvAth4v8D+KdLthq+ian5F0jxh9rDd0P4V8&#10;a7WwHwk8SFNOtFYW64ZYVBH7xehr9ncAfs//AA+AP/MDg/8AQBVUASQFGT2Ar9qfVv2TtKsbZ/2i&#10;k0q8uIx+7tmcCdPqBzX7JWp/sn6tBPN+zlDpdrKz5mt1cGZvUgHnFad+0F4P/Zq/4KDfFH4i+MYL&#10;iaOE3EdrDEpPmTGDCg+gyRTfCn42/t9p44/aP+Kmq3uheEPD9hPNpMbJ8jbFLCOMHqvq3qTX/BGa&#10;NYvgN4miVshPEMig+uFFVX/BQD/k0nx//wBeI/8AQxX7Pf7aHgv9lj9gTQFt9QttT8Zahc3a6dpS&#10;vlkbf96QDlQOvvXj79m34u/E/wCBvi/9sz466/e2l9PIraVZTJhp1O7qDyq4AxXwI/4KD+B/gX+z&#10;P4O+HvhPR7rxB4vt1IubJQdqHA7ge1fsz/t9+BPj9rreBfFFnJ4Z8VkEw2twSqPjqMnv7UylTtJq&#10;v2pbm4tP2bfiFc2czRTR6RKUdTgqdrcivh38Dfhjrnw/0DV9X0a5uru8tBJO73Tnex6nGa+LH7Nv&#10;hbxD4s8DfDz4a6LFpup+JbxojMWJ4AJOfyrWf+Cbn7N/7Omg2vjL9pb43/2ekhxFYBU3XLDqsajl&#10;zjsO1fA343/8Er/D2tWOh+G7aTTb12CpqeuaVJbQsc4y0jHao+taNFojadbXOgx2n2OaJWgktlAR&#10;0IyCCOoIqq8ReC/CXi2NYvEnh2w1DY6ujTwAujKQVIbqMEDoa/bN0XS/EH/BVBfD2sWgudP1HxJ4&#10;dtrmAuyeZE8NorLlSCMqSMgg1+0x+xr+zV4U/Z4+JfifQPhlFa6npfhXUbm0n/tS8fypUt3ZW2tM&#10;QcEA4IIr9hnxR4i8E/8ABLT4u+LfCWqTadrOkXms3FjdwgF4JVtLcqy5BGQfav8AgmJ4LtPjn8Dv&#10;Efhy3+PnxJ0HVNN1ORte0zTfsQtZkut3luXntpHlZhG+7LHBxwM149/Zs/YC/ZE8HfE3wj4k+Oni&#10;g3/iDw9FZ6n4cOtWz3zobiG4iMMKwj94WiT5mBARnOO9ftF674i1X9ir4RWXgv4fN4f+D1trt8dH&#10;utW12PUdVu78yXPm7xFHEscQzKANmTgHPIz+3B8QNZ+KP7AX7NfjTX7e0gvbq5u4HjtEZYwtujQI&#10;QGJOSkSk89Seg4rwhpmm3/8AwSCFzfada3M1p8NNSa3kmhV2hbbNyhI+U8Dkegr9nzTdOvP+CPfx&#10;LvLvT7aee0l1Y28ssKu0JLQZKkjKngdK/wCCWPgDwX8Q/wBnv9oLQ/G3hqw1iyeK0JjuYskFYLh1&#10;wwwy4ZFPBHQV+xz4O8TePf8AgnN+0h4b8IMi6m+o2twC9x5A8qBYppvm/wCuUcnHfp3q5/aV+F+t&#10;/wDBL4/AS5s4LHxppuux21lAirLLeqt0t092wCgxJsdogxJyUxnBwP8Agmt8LvG/wy/Zc8O2/wAQ&#10;Z2Oo6oWu7Szn01bWfTbRvuW7kfNINweUM3OJa/aF+GnjHwN+2Xrfx9/ZD+KXhrxp460+K5vPEfga&#10;9vo7i/tvLCebDHACHkiYMPkTa6bfvHcMf8Ev/jj8Jfif48+KWh2/hPWNG8ceOY01vxDayTLJp0zK&#10;zpP9lRY1a3jD3IAjdpGww+b5Tm31U/8ABL79u7xBdX+jBvh74rsLprd4tPlGLKT9/FBbEuctHOkM&#10;DOdwA3Eivg98HPD37QPwM+M/7Vf7R/xIk8GW/wAX7k22ka1c6lAE02xhuVW2SQ7AQRLCsDDK74xj&#10;jdmvGniT4j/Az4G6J8Avjnoum+P/AIG+Irqa/wDDfiXwlewrNL5UpxHb3mySNf3ke543jZ8PjcBj&#10;H/BR/wAd+Gfif8cfh94/8GSXT6HrXgDSpbA3ceyXyxcXKfOOxyp/n3r9vD4n3mm/t7/DXQfHHj/x&#10;Do/gvw7p9hdwtpUUcsthLOjLJNEjo6s5KxjLK2BnAr9oH9gP4I+M9Oj+JX7RX7RvxEuLTw1b4XWN&#10;V1PT7dbON3XrIlqvBbbgnPOMV+0VofhXRv8AgoV4T0DwleJqfh+3v/CMNjdOVl+22/2eyCyuwAEh&#10;kXDM2PmLE96/4KQeCvCOq/t7fAbwhe+HbFtG1m30y3v7KOERJcRyapKjq2zB5UkZ61/wV3s7bw5+&#10;1V4TsPD8Q06DTvBthHaR2v7oQKtzc7Qm3G3HtWiEtotgS2SbWPJP+6Kqqqqqqqqqqqq/4LJ/s5nx&#10;B4P0r9o/QYf9J8NJHp2tgzIiG2klxE6pt3PJ5soUndwoHHGa/wCCSv7U/hrxv8JrT9nrxDqmn2Xi&#10;rwkZF0iySNo2vdP+/vBZj5kiu0u4KBhdhxyTVV8dP2Ev2av2gZdZ1fxl4DitfEmtRxpN4g06Qw3k&#10;ZQrhlzuj3ELtJKHIJ780f+CLn7Lp6eMviL/4MLX/AOR68Bf8Eh/2TvBXiSHX9STxP4rgijdDpmt3&#10;sT20hZcBmEUcbZXqPm6+teA/hz4F+F/h2z8J/D/wvYaHpVjCIYLe1jxtQEkAscs3JPUnrXxy+NXg&#10;P9n/AOHOpfEj4ha5Fp2nWa+XDuXe9xOwOyKNAQXY4J2jsD6V+yL8MNd/bW/bKfxH4jtreC0l1Wfx&#10;R4kWxkWARIZt+IVkD5BmkjXacnaW54zWqwxw38kVvEiRxnbGiLtCAcAADoPat5K4PJ9KRhggc0CQ&#10;pPftRdiu1Rn60SwHv6miwb5c5PeriBn4HXHStc0S3v7N7a4iV0cYZSOtftJ/s2T6dcTeLPClu3JL&#10;SxIv3h/jXhnxFqXhfVo76wd4Li3bDK3HTqCK/Z/+POl+L7CHTdReNbtF2urHnNXFhp+owbkhQ5HG&#10;BWqeErKRSY7cbvYdKbRTp8m5UfCn1q1vmjdZbdirr0PTFaP4gg1y0/s++ZUuEX5XJxmtf8ZWHh0z&#10;W7ahHNcxkgIprRPH+s6neILfThLEpzIAMkCv2ktU8SS/HK/1PRLS1laSRI40mOCobIx/LmvhT4k/&#10;aA8LaN4ZvdQ+GOmahpXwteQa7KkqF7iOUYUD5fvKBWu+J/Hln4i8aePdT+Fhs7DxnI134V862DSS&#10;xvyDHwOdh5x3rwh4o1XwD4VsfF/iPwO6+KPtrbtG8srcyfL+6JbqAx2k/WtM8TeE/htpVp8UbXSD&#10;r+u+JhIo8PpEYpbOVvlkDSeyhSMjvXixvB3hHw3Yap4E06/1jxBq8j3NtplwBEbOxOPNLvjJfJ4H&#10;HSte0fX/ABt4e0HRPh7a2s+p6bC9zfi8nEJgtlK7UU45Iq3s/iD8U7S2+Pej/FC1sLX4UWUUFyl0&#10;NwadUCkJgjCtgjnOc18VfA9umlaJ8SNZ+Ol1NJ8b5Ps2qW0CAGGHG7A5PCsoX8K1q08K2byWGm65&#10;d3UljdtpUEkh+/GMfMQO/wAxr4e2PxW0Hwhpy6RDLBamPdHFIhBx6498VB8R/izpqkXWl+YFPUZp&#10;P2gfFViuzUvD0wwOSoJoftKabIgS+tJYiOzKRim+N/hLUOt0qknoTWheP9B1A+VZ3aPJJwiKckse&#10;gFfCb9jbSNSF54s+IryXD6pJ5gtCMAL2zXxK/Y6+B2u6Dc2Vr4RgspxEfLljTkHHFfAzwF/wrbwT&#10;F4UV94tZnCE9xk4qEEoNpGR2plBxhsnFE44JGR0zRmJwFP0p5pCMZyfWrm4c3VspYL+8Ga+M9w83&#10;hYxWyF28ogEfSv2LNO1Kw0DxD/aMTIZL0Mgb0xVVVVVVVVVVVVVVVVX/AAWJ+HXiTxp+zJYeJNDj&#10;ge08G69FqGpK7kP5Lo1uDGoB3HfMhI4wuT2r/gkX8U4vHf7Ktt4MGlJZyeAtSn03zftPmG7EjG58&#10;zZgFAPP2Y5ztznnA+IvxP+H3wj8OP4u+Jfi7TvDujpKsRvL6XYm9jhV9SSa8LfFrRPir/wAFOdbu&#10;vEPxf8Z2+h6/LcaN4S1nw7eC3kSKR0MEaO6nZbn94SQvXFfGf9h/9kHRvFOjfFX4/wDxZ8az61d6&#10;ja2VhqGu+IUd7q4UloYQBDlvuHjHTPNfAfSdM1n/AIK06pomradb3NjeeM/E0FxayRAxvG0F6rIV&#10;6YIJGK/ah8P/ALEfwY/aZ+Gfg74VfB7+0PidZa7p6R6Ro2t/2PY2dw06PbNdMYZSzl2jyAB+7Oc9&#10;K8K/ET42fD//AIKqWup+Prfw9B4013xPZ6RrUNiDPax292kEZWJvlJYQMg3Efeycdq1a2tz/AMFg&#10;EtvIi8o/EyAGPYNuMp26V+0z4P8ACviv/grn8OPCfiLQLG/0a9sdPFxYywjypQI7hhuUdfmVT+Ar&#10;/goQTbf8FKLYWzGLZd+HlTyzt2jy4BgY6cV/wUvtra3/AG3/ANnE29vFGZLyxZ9iBdx/tRMk46mv&#10;+C13ifxU3xi8GeDn1e9/4RyPw2t7HY5IgF01xOjSY6FyiIPoBX7VnwI/Y68UfCLwn8bf2i5LzTB4&#10;e0K2t7e+0S5WG5vx5QaO1UYPmHdu2KMYLtyM1qvg74j/ABVg0rxH4f8AiZ4j8BeH73TYs6G+lrBq&#10;MD85MknmEI2MfLg4x1ofskeD9TQr44+InxC8YCRcSRa1rnmxk+yqi4HtmvDH7K37PHg2b7T4b+E+&#10;hWk5xulETMzH1JYnmrbR9IskWOz0y0hVBhRHCq4x9BWABgdqqq/bh+K/xS+IPxr0H9kb4R+KZvDM&#10;F5px1HxPrFu2JUgw37kegZQO/JbFar+w3b+EdN/4SX4JfFPxhoXjqxXzrbULjUjKk8y8gFcDbuI6&#10;5OM9DX7CP7Q+vftGfAddd8ZxJH4o8PX02kawy8CeaJVPmhf4QwcDHqprRjn42/Gc/wDUxn+b18bP&#10;+SSeJP8Ar3X/ANGLX7PH/JAPh/8A9gSD/wBAFVV3M9pp17excyW1s8iD/aA4r4SeDdN/a6/aY8a+&#10;IfjBftcy6fePHDp0j4EiqxA49hXxM8Gaf+yN+1d4Ev8A4M6xLatrF1FHd6fE+fLV5ArDHpg5rQvg&#10;B4V/aS/4KOeLfB3jS8lh06O5S+njjH+vKwI5Q+zEYP1r9r/4p/Bn9mf9m3VfAl28OnpqGkSafpGl&#10;WijeSylQdv8AdBOSa/4IzOsvwG8TSL0bxDIQD/uiqr/goB/yaT4//wCvEf8AoYr/AIJpfsE2HxXi&#10;sPjx8UDDd+GraYnStMJ3C4lRiGMg7AEDiv8Agql8c/hX4P8AgLefA9NRjPiLWAotdPtVB+zogxl8&#10;fdHzDFf8E9Na+D+keOdQX4jy2cF/LGv2Ce74RR/F/Sv2hLvwN4q/a38CW/wEjjudUguI/wC0JtP5&#10;RyGBY8f7IalBFtbKx+cW8YbPrtGar9q3/k2f4if9giT/ANBavhP/AMkt8L/9eC1bDP7TPwVAP/MU&#10;k/8AQGrUtI0/9on9uT4map8U4f7Usvh2YrLQNFvD+7tsbQZgncMQWz6nNeOfhT4A+Jvhqbwb4v8A&#10;DNjd6dcpsC+SFaE9A6EdGHBB7ECv+CWXjDxBqXwh8UfDzV9Um1Sx8D+J7rTtJu3fcFtgFZYge+1m&#10;Y/8AAqqtRivZ9PuYdNuo7a7eF1t5pIvMWKQg7WK5G4A4OMjPqK8d/wDBMX4k/Eb47Q/tF+JP2k9K&#10;/wCEwgv7K+U2/gvy7bzbRYxF+6+1n5cRJkZ559a+OH7Pv7Rfxr+Gy/DWf9pLStBs9S0w2niC40/w&#10;gVk1Bmd9+wm6/dRNEyRtH82dpO75sD9lj9h/4t/stW83hXQ/2jrPXPBWp3q3Gp6Fe+FPvjG2XyJP&#10;tJ8p5F2gsVYfIvHFQ/8ABKm/+HPxCufG37NH7S3iX4bR3Vl9meL7D9tnOSDJmXzIwVYqp27eMda8&#10;Yf8ABL/4e+Mfg1rfgTU/iP4jvPGXiPVrbXNT8V35Fw1xqkcckbzGHIPlus037vfwWU7vl58R/wDB&#10;J/4geKfhf4V+DeqftTj/AIRPwdJPNpthF4T2DzppJJHlkP2n53/esoPGFwPetS/4JcTeI/2atO+A&#10;Hiz49ajqk/hvXH1Hw3qjaSEj0yGRUWW28jzTvUkSMDvGGkJ56Hwh+wT+0F4N+Eeu/A20/a+TUfB2&#10;u6O2knT9S8IecLC2YOGFsftQ8skSNknPQeleEf8Agnx8YPBP7Put/szaJ+0jof8AwhviAzm887wQ&#10;Xuf3xXftk+1gD7gx8pxXwh/4Jv8Axh+BPgTxh8Pvhn+1Ta6XZeNxENSuh4P3XUYjDAeTJ9q+TKuy&#10;ng8HtX7QH7KniL9h39jrx/4Si/aL0W+0XxvfWudJufDJt7vUrlJIz5cE4uG2YSMuQVOVRhxmv2dP&#10;2Gf2oIvgZ4SvdO/bPvvBun3Onfa4NG07SUvLeyilZpABMZV3ZDBm4GGYjnGa/YW8efGeL40fGn4A&#10;/E/4qXHxEsPh/c2T6dr93bCOWVp48ugIZgEAVcJk4JY55wNT/wCCefxB079qPX/2pPhn+0YnhrWd&#10;a1CW5FjL4a+1ReVIFDQSH7QvmIdozwvbpX7N37Etn8A/jJ46/aG8Z/EiPxJ4p8Y+d5sltpo0uztE&#10;nlEswEXmSZy6x7TuG0AjnOR/wVV0Dwd8afFXwi+C/g/R21L4k+IdWza39nbrO0OlhZBcLuDjO1sS&#10;lPRCciviP+xr4f8AGP7IMH7JnhjXrfw1ZQWllF/aUGneYrSwzJNLL5O8cyyK7H5uC5OTUv8AwTa+&#10;Lt1+z837M2o/tS2d94JW9S6tY7nwbvuLMq4cRwyfavkjLgsVweWbnmvjr/wSY8BfFHT/AALa+Cvi&#10;ZqnhefwXoaaMZbuzGoC6gjdpIiBvj2MHllJOSCGUYG3J+IX/AATfT41fCPS/CPxs+OOv+LPG/h17&#10;06L4rktRF5KXBiIjlg3kyqnk/KN643GvBP8AwTj8UOmheHvjp+1D4u+IPg7wp9nm0Pw+luLCK1uL&#10;cqIXZi8m9FQMmwgfeznivi3/AMExPF/xY/aFuv2ibr9oDT7DWf7Vtr2wtI/CW6G3W12C3jYfaRv2&#10;rFGGPG4gnAzgfFn9gL4zfGn4u+Efjb40/aS0L/hJPBH2f+yvsngcxQDyLgzp5iG7O752OeRkce9f&#10;tC/8EyPiT+0547tPiL8Tf2ktK/tey0+Oxi/s7wX9njEUbu65U3bZO6Ruc+leDtM1/RvCulaT4p1q&#10;21fVrO0SK7vraz+yR3EijBdYtzbAf7u449aqqqqqqqqqqqq8QeH9E8V6Hf8AhrxHpdtqWl6nbvbX&#10;lpcRh454nUqyMD1BBIqT/gll+1Z8LvjwPiP8EtQ8FXNhoGvLqWgS3949vlUkEiJJAFbCg/KV3HIH&#10;vXg678U6h4W0y88b6LZ6Tr0tup1Cxs7w3UMEvdUlKrvHvtHWqqqr9vz9kb9sf9rr4h2h0HSvBOn+&#10;DPC5mi0NJtacXFyJNm+aYeVgFvLXCc7eeTmv2HP2VLP9lL4M2fhTUU0268WakftOvajaQbTLIclY&#10;d5JLrFuKBuMgZwM1rJA1Oclhy1bgM4A9qBJJwefSlO4AHBpkIB2jvT5AAwfQUiYGTnI9adTyQOfe&#10;poFf5AMgivEGhW2pWslpdwK8bqQwI61+0l+zvc6DdTeKvDFoWiJzLEi9eeteGfE2reFNWi1TTZ3i&#10;nhbDJ0zjqDXwC+OmmeN9Ois7q5Au0AV1Y8g1sjnTcDkHpV7pkUiHEYbIxV9o7wE+Wpz6V498Uanp&#10;bw6JpUxivLgfIwrQvCPi/wASa1Y6NbwNPf38mC7fdT1Yn0A5pvCPhT4WfDma0uZ4kuHixLdMPnll&#10;I7V8XfhO/jKbVfFUeqPZyqpDyF+SvJBx26Vo37THiTQdN8S+D38ZzG38VgW+uTyQ+Yojj+60ZyPm&#10;4x+JrVv2j9F8Z6V4Z8P+IviEdO0/4eQtBo+y1PnXq7sru+bgYwvfivDvx38EeK9e/wCEq8feNYTa&#10;rKFGjxIRLIAu0Sbu2MA4x2rwl8Tvh14o+xS+LfFNpf6cyy/Z9IhtmV7AocxNv7s5PPA4ArxN8WtF&#10;8K6pZa54tv8ATtWslV5YtHjtihs2GNkYbPzIep4HSm/aF0zwt4guvEGiy3+qC/t5YpbaS12LbtKR&#10;uC88qNvAq2+Nmpadol34K8J6XrTaNrbK+pWt3NsWZ0+6ehqy8Va14k1GCzmtEtbXTMfYYGmMv2Zi&#10;eSpwOpJPTvXwDtGX4heGNLuYbC/bWbmRpmlt9zAJzxzxn1r7JAR5TWQwowqhfSp9F0mYlZLNORyN&#10;tan4I8O3SENZR4P+zWufCnw3c5As0X0+WtY+CWiOT5MKKevvX7PfwN0iH4l2eoaiC8Np86ITxkH/&#10;AOtSzQRxqkZGAMAAdK1uIXWnTeWAzbCAMV4t+LPjPwh4tv8ATYdIlltopmClR15rSv2oUiYR6tp8&#10;8JHDZWtI/aQ8FX4CTXyxsezDFaf8UvCOpACPVYvm6DdVne2+oQfarOTzUPQqOKNwi8FxketatMQk&#10;bRvyHBAHrV/pB1yyhW7YlAoyvrXwr0e20jTrqG2jChpASMYqqqqqqqqqqqqqqqqrUdPsNW0+50rV&#10;LOG7s7yF4bi3mQOksbDDKyngggkEH1pf+Caek/D/AOJEfxE/Zl+OHiX4TmVlkv8ATbS3N7b3rrMZ&#10;VV0MqAw8hfJIK4HvXiH9hbWfi58U/DPxD/aV+OE/xI0vwqpNn4YPh6PTtPeTOQ7xrK6sScBsr84V&#10;VPAr9rD/AIJ2/C/9qLWrXxt/wkep+E/F1nDbWsGqWiefHHbQlysYg3IoOXzuzkYFeEP+CfviLRNb&#10;t/iB4w/ae8Y+NvH/AIdff4Q1zXYGuYtDZlKzf6M8zLMHUgEFlxtB7V4W/wCCXvijwZ8cX/aJ0D9p&#10;yWPxtJqN3qDXMng2F4fPuVkWU+T9o24IlfA7celfGf8A4JtaX8Vfjhof7Q+k/F688PeNNNexur2c&#10;6Kl5Be39oI/LuBE0qiNT5SZiGR78mtb/AOCReteIviJL8WdV/a48TS+L5r5b46uNCVbhJ1IKOji4&#10;ypXaoXH3QoA6U/8AwS48SyfHCL9oiT9p24fxvFqqaoLpvB8PlG5QDDGL7Rgj5Rkd68Sf8E+viX4s&#10;+PGj/tJa1+1EsnjnQY447K5TwRAkCrGrqu6IXGG4kbr6+1fFH/glz4l+MfxYX41+Of2m5rjxUklq&#10;6z2/g6GGINbhRF+7FxjjYufWvi5/wT5+JXxx+IfhT4o/EH9qIXOv+CnjfSJLbwRBBHG0cwmXeguM&#10;P84B57cV8cf2OvD/AO0z8KNI8C/HPxhd634i0JLp7LxDp9oNPVLmVSqym2RyrBBs+Qtg7eozXw3/&#10;AOCWmi+H9d8JH4sfHXxH8S/CXgktJo3hTVLMx2VvISpGEMzrsyvzJtw3Q8UiIiLHGoCqMKAMYFVV&#10;VVV+214X8XfAn9o7Q/2tdE8MXuveE9Q0waT4ng0+IyT2zcqku0dVA2c+owcDmvFf7dXwXtPDDXfg&#10;K/vfFXiO4ixZ6HZWcjTiYjCrICMKAcZxn2zX/BO34GeLfgv8BJ7n4g2ptvE3jLU5tZvbV1xJaLIq&#10;hYX9xtJ/4FWi/wDJbfjP/wBjGf5vXxs/5JJ4k/691/8ARi1+zx/yQD4f/wDYEg/9AFVQKkFXUMrD&#10;DKe4r9oz/gnx438QfEu4+LH7OHikaBqmouXu7fzGhVGPXaV9/av2Yv8Agn5438OfFS3+K/7R3iRP&#10;EGsWMmbKEytMuezEt/hT/tFeG/2ZP2/fih8Rtf0u4vvL8+Cyghx/rTBtTOT0yRWjfAX4wftt6b46&#10;/ai+OWqahpPh3StOuJ9GglDfPsQsqxKcAJnHPc5r/gjMix/AbxNEpyE8QyAZ9lFVX/BQD/k0nx//&#10;ANeI/wDQxXwK/bc8KfsxfsG6Bonh2+h1bx9qd1dJZabEdxtiX4eQdhzkYzmvG37J/wASvFH7PPi/&#10;9sD4/a5qEev30iPplncbjI4O45fJ+VeBgV+zt+wd8G/2jP2XPA/iXWkk0XWAjefe2qgNPwPvcjNf&#10;s9fsN/CL9mrVJ9f8PF9Z1aYFY726QFoQeoXk46UxLHJNV+1b/wAmz/ET/sESf+gtXwn/AOSW+F/+&#10;vBag/wCTl/gtg/8AMTl/9Aav2p/2Qfihd/FcftK/sw63YWHi2e2WDX9GvsiDV41ACkYBAbCgYIxn&#10;5s5q68O/8FDvizby+BLX4QaX8N1ugbe58QXeoiYBG+88QRSVODge9fswfs9eHv2ZvhPY/DjQ7x7+&#10;5Mz3mqahIu1727kxvlIyewVfooqqqqqqqqqvil8H/hr8avDT+Evif4O0zxBpxDmFL23WRraRo2Qy&#10;xFgfLkCs2HHIzWlfsEfCXQvB3/Cu9E8f/Fmx8Lm2ltjo1v43u47TyZd3mR+UDt2tvbIxg7j618Fv&#10;gh8N/wBn7wLbfDz4X6BHpmlW8jSuSd81zK3WSWTrI+Ao3HnCgdBVfFL4a+FvjF8P9b+GfjWG4l0T&#10;X7f7PepbzGGQpuDfK45HKivgh/wT+/Zn/Z98bx/EPwD4TvZNdggaK1uNUvmvPsu77zxB/uORldw5&#10;2sw6E1VVVVVVVVVVVVVVVVVVVVVVVVWsqTqc525+asgkgEDHrSKd+Aeo44onHAOMUTkYyP60yKcE&#10;npQA7ZI96JUKDj8KlA5AqaNXHzKOPWvEOg2usWclndRLJG64IIzX7Rf7PN74cvpvFHhq1L27MWlh&#10;RfzIrwb4w1XwZrMOp6dM8ZjceagOMgdsV8D/AIz6T470aGNrpfPCgFXbmjsdQRznuKvrNZRhVGCK&#10;+KqXieP18gYFrCSM14G8b6D8N/AieP8AxksMF1dQ+VYWURBkcDuPQk5/Cpdd8TfF2dvGHiq7+y6W&#10;JPL03To2JeQ/7Kjr25r4o+Am8NeEdR1fxHqNpokdzbsLe3uW+ebg4AUZ9e9eK/DF/wCGdVuY2Rbu&#10;2Ls0c8AyrAn8waTWNLgb9+wVvSRDxXgzxn4O0/UYJ7yezIRsndHz/KvhH+0z8EfDcm3UoLdpnKZk&#10;W23DaOoxiv2rfjr4B+Ini46z4S0u6+xpGFjMVkwXA+grxB4tivpBHaaVqJ3N8qi1b5j7cV4S8H/E&#10;XxNexPpHw08R36HIUx2uwHPuxFfDH9jj4zarftqOqeH49Atpjwb+f51H0XNfBT9nDwt8JJhrk102&#10;r680ZQXUq/LAp6iMHOM5PPFROCSc4I6E1kMVLKDnoCKuIYHTDQp+ValZ2zqQqbfcVqdjHghJD9cV&#10;8CvATW9q/iG/XJl4iBHb1qNI41ChV/AV4mdktHe3m8pwpx71qej6dq99PNfWiPI0hBJX361d/C7w&#10;5fKd1qgZunyCtW+AXh27LeVAgPbC4Nah+z5c2pL6ZezRkHgIxGK+D4sPDHg+30vV73fPEm12kbk0&#10;l34avJtkd1CWPAGaufCljfMslvMMA5AU1HaC3hWIjJUYzivBigW04H96qqqqqqqqqqqqqqqqqqqq&#10;qqqqqqqqqqq/as/am+Hf7NXhKBvFOm3HiHWvEBNtpXhyyjE1xflhg5Q/8s+uSevIGTxWhfte6/8A&#10;CzWk+JHj79gLQPC2gSSrK2t6Fp9ub6GMn/WSBeVIHJzjFfD34i+EPiz4G03x/wCBNYi1PRdXtvOt&#10;p0yOCOQQeVI7gitF/wCS2/Gf/sYz/N6+Nn/JJPEn/Xuv/oxa/Z4/5IB8P/8AsCQf+gCqpVDsFLAD&#10;uT296/ab/wCChNh8LPGkvwq+EXhubxN4osztuHiTzIs9wMV+yt/wUG074q+OIvhl8XdBfwt4omY/&#10;ZmmXyo2I/h57mvCnwG8FftBf8FK/GvhDx48zaZaag155UXScxxq4Vv8AZO0A+xr9tj46fCH9m79n&#10;/U/h/cm3iudW0qSw0rR7TCuqsCofaMYUE5r/AIIzOJfgN4mkUcP4hkIB/wB0VVf8FAP+TSfH/wD1&#10;4j/0MV/wTD/YQ8O/ECwsP2h/iQ0GoabFMf7J0zAZWkRiGaUH0OMCv+CrH7R3ww8NfBu++AltfJd+&#10;JdW27bS2IIskQYBf0zuGB7V8Ef2g/wBp/wCIfw50H9nv4MW8Om2mgIS+owja3IAG5vwr4B/tbfHL&#10;4G/Fqw+Cv7SkP2zTtabZbag65kLnG0q393PFMFKo6H5ZFDL9CMiq/at/5Nn+In/YIk/9BavhP/yS&#10;3wv/ANeC1B/ycv8ABb/sJy/+gNX7cX7TnxQ8FeK/C/7PH7PkduvjvxjG8s+pXEYkj021X7zYOQGI&#10;BOSOB05xXivwf+0x8GLCPx/pv7Yuq3HiYsHj0/X7s/2ddzKMtEiyHaAegDADkZxX7Gn7WOj/ALS3&#10;wjtvE2v3OlaV4q066k0/WNPS6QDz48fvI13ZKMGU56ZyB0oEEAg59Kqqqqqqqqqqqqqqqqqqqqqq&#10;qqqqqqqqqqqqqqrWPj/4ItPHereEdS1GK3u7G4MbK7bea0/XNA1mJZtO1CGUOMgK4NCEjhSD6Ypl&#10;2nOM5puMD1pgoIBBNHaFye9M4xtU59z2pwNuN2PUmpAHGCOcdaeJdu3rivEnhyy1uzltLmAOkikY&#10;Ir9or4AX/hHUJvEfh+0d7NyTLGi9PcCvh98QNW8CazFqOnTPsDjzIicAjvxXwd+Lek+PNEt3ju0a&#10;YINyk8g0YzInAyOxr9p3x9ZeB/E7ICGvZ1AjjI+n6Vqfj3WNb0+zv9dumfCAQwA8IPYV8B7vw54B&#10;8O6Z45+JF4reINX+XStPc5+yW+cB9v8ACSc8+wr9rb4eXXifQx40XUTdWUiZjdm+WMEdB6V4l8Fm&#10;aGW30xwXJ5CnivFPhTVNGjlk1PTA6YOJDGGGfrXgT4S/C7V/hL4T1G58DaO1/czWnm3Btk3uGlUN&#10;k47jitB+Gfwlht71rTwHo0c1iSjlbRc8cg9K+BnhrwtqMGs2Nz4b0u7EV+whE9qrKFwOMEcCvjFo&#10;PhvStT8Kxad4e0u1L6pMT5NoiHjHHA6V4YuJF0lRAwiHnS/KnAHzHsKjZ3bDPk+p60jkNg/rUbbj&#10;nP4mlckYPPPGKuZQVwD24q+cshUZB7ZrRtDfxBrVvpycK7jefQd60Swt9N0y3sbcARxIFAAoxqRg&#10;DmvHMc50S4MRO6NSeKsZTLGZnXJZjkEdKt44GTJU5A4oWVuW4JDY4BqWwDk7JVPPANa74S1e/ZhY&#10;ag0KnOAD3qz8N+MtFv1uFvXnQHo1eF/EmoxW6RXQAZevNWviKO9k8oN8w6ivBbB7Wcj+9VVVVVVV&#10;VVVVVVVVVVVVVVV4V/bu/Z18e6X4l1PwLrXiLxCPCM0MOqW+meGb64niaUyKhWNIizLmJ8sAQMDJ&#10;GRX7IH7aHhD9sSz8U3nhPwbrOgL4Vmtop11KSNjMZhIRt2E4x5Rzn1FeM/FmmeBfDN94r1i11O5s&#10;9PRWli03T5r64YMwUbIYVZ3OWHCg4GT0Br9mT9urwP8AtRfEzxd8NPCvgjxDo0/hGGSWW51RVj85&#10;Vn8nHlffjYk52uARyDg1VVVVVVXx4FvL/wAFL9Gj8blDDH4Sz4YE4+TftbeRu43bt+Md+nNa2mmT&#10;aPfx+IBA2mm2k+3C5I8vysHfvzxtxnOa/wCCSL3z/ALxekDytoKeMb0aSZSchPLiyF/2emMcda0X&#10;/ktvxn/7GM/zevjZ/wAkk8Sf9e6/+jFr9nj/AJIB8P8A/sCQf+gCqq9jlm0u/gtz++ltXWLH94ji&#10;v2f/ABN4P+Cn7TXjjSvj4kdlq9xfSNb31+uREpc9z0BFfG7xH4O+OP7Wnw/074B2sV7e2N5C15fW&#10;KfLIFkDOSR22g81f/tGaZ+y5+3Z8SfiDqWjTalcpA1tbRRn7s5tVUFvbca8HfszfFL9rbw347/au&#10;/aK1DUbXSrfS7i50W2kLK0m1CV8tT0jBx9Tmv+CM6LH8B/E0aHhPEMgGfZRVV/wUA/5NJ8f/APXi&#10;P/QxXwZ/bo8Pfs4/sL6D4H8DXo1P4i6pdXSW9pEu/wCxFn4Zx15B4HevGf7G/jUfsyeL/wBq39oD&#10;VtSfxbqbpLp1rcMfMQNuO6QHoDxgdsV+yr8ZPEf7LMieMvFXga/uvC3iZB5VykWA+3+63ToatdU8&#10;X/t+ftJ+GNc8KeGbnS/DPhh1d7qaMgKqENgsOMkgCioSKGENnyYljz/ugD+lV+1b/wAmz/ET/sES&#10;f+gtXwn/AOSW+F/+vBag/wCTl/gt/wBhOX/0Bq/bhF/8BP2rvB/7SWuaZdXXgjV9NbSdVvYUMn9n&#10;y4ATIGdoOAc9DnHWv2p/iV+zn8QP2f8AXrPVviP4evvtFkZ9LS0vI57lbkDdDiNSXXLBQ3AwM5r9&#10;hP4L+Nrjx9F8XPE3g7xncfDzwdextrY0XzEmMoCuimBf3kygFWZEBbawx1FeCPGvhH4geG7XxL4I&#10;12z1bS512xzW0ocKQBlGxyrDIyp5Heqqqqqqqqqqqqqqqqqqqqqqqqqqqqqqqqqqqqq/ab+FviUf&#10;F/xF4ittPmaO6ud8ckQOcY9q0P4gfEjwFcKLTVrwLGf9XLmvAv7aV9aNHaeJ7R27F1Ga8I/tD+AP&#10;FiRxw6rDHKw+67BSPwq1v9P1KIS2F1HKOvytmmG8hQaYKcKfTrWMjCnt6U5OME/nTuuQR2FMQwG1&#10;adEC7SfqK8UeGtP8QafJZXsCSI6kYYV+0P8AAa+8EanJr+h2pNlIxMkaKfl9wK+FvxL1bwBrMN9a&#10;3L/Ztw82MH9cV8KPijpPjzRYLi1vEaQpyu4Zr9vzwg8Pinwt4vtkYx3Egt58ZwORj+lXOqq3jnTd&#10;ELJ9mtFj3rnrnBP6Vr/j7VNY8SDULq7ZxGFigUnhEXgAVZ+NfGHxfl034X3Wuz2vh+OVVck4DN05&#10;PXHtXxG/Z5vPBV8dKtrfzomjzDcKMh/Q5rxTapa/bfDPirTd0exlVzH904614J09LH4aeG7eI/Jb&#10;3Vqq47gTrivC9qjabrN3GQftV6yZI6fKtfBiwFhf6nLgAy3b5QewHOPfNfHa4mGu+FogoDfbZmU5&#10;6crXhk50SIDhvNk/9CNREEjJ7dajcHIAzx60jqBjOcdvShIoOFbt0NXMnzfKetXjhkPzcg18KtNT&#10;7S+oMm5icKT2q2XESk9ccZo9Mg144mI0a5jThzGcH1rT7i2lDwW06SGJir49e9QyKVCnnHfHSmkJ&#10;AOOg705BGRxWC3cDHfpTuNvDfmKmmSLJUDI6Y4rQ9SUXhkkfADV8OruK8sJ3jcNhhVVVVVVVVVVV&#10;VVVVVRxjrXxI/wCCiOg6J8SPE/w7+D3wvv8A4nDwPo9xqXibVtO1VLWz0xYI2kkQysjKzBU28EZf&#10;5PvA18Pf+CsPwy8ffDTxZ41g+EvjZdX8KW8tzcaTYWcl/EsITMcs13HH5dujsHXLjC7Ceatv+C0m&#10;kXujXniGz/Zj8TT6Zp0sUN5eR60jRW8ku7yldxBhS/lvtB67Gx0NfAn/AIKz+Hvjt8W/Dvwj0r4H&#10;6ppl74jmkhguZtcjkVHWF5ACBEOpTb14zntXwh/4KW2nxO/aUs/2ZNX+COoeHdefUr3Try6bXoru&#10;K1mtY5XkA2RjeMwlQQe4NfEr/goZoOhfEzxF8NPg78L9Q+KEvgvSLnUvE+p6bqiW1npS28bSSo0r&#10;IysQqFeo/efJ97Nfs5/8FIPh1+0H4R8S6/afDnxhZap4XmgF1oul2Eus3EkExCxzIIEBYbg4Ybfl&#10;C5PBr9jr9sHwJ+1Dd/EXTPBnwc/4QeXwvbxG5mMkRe880zAblSNCpUxkkHPLV/wS4+P978Kp/Hvg&#10;Twb8NdX8e+M/FepWc1lpFlL9mjjtYI7jz7iW4ZWSNVZ4lAYfMZAAa/ZP/bx8NftPeOfE3wvvvhzr&#10;fgbxf4Yiaa40rUpDK/lxuscu47E8t0kdVKMM8k9jX/BMY5/bh/aKJOT52odf+wqa+I/7UEui/FWD&#10;4IfB/wCHc/xK8aQWpu9atLXVI7K30SEqTH9puHVkjkfHyxnDEFT0Ir4C/wDBRrwX8WPjJqPwH+In&#10;w/1D4YeL7WUW9pZ6zfrJ9ruM4aAHYm1+UKjnfu496qqqqr9qz9k3wL+054es31nVbnw94i0BjNpO&#10;v2RCy2jDJwxPWPPJHH1Faf8AsVfE34sX4+Hfj79vjTvE/h2CVY7zSNGghju5Y1x8pYMSpxxyCDjk&#10;V8N/hr4Q+EPgHTPh34F0tLDRtHtvKt4lHJ9WY92J6k1ov/JbfjP/ANjGf5vXxs/5JJ4k/wCvdf8A&#10;0Ytfs8f8kA+H/wD2BIP/AEAVVRIzyqiNgk8H0r9uD42/su6n8WtR8A/FH4S317rWguEk1Oxl8t5z&#10;g9eDmvgT+2b+yh+zlfzap4B+COqSXs5+a7up90iD0U7eKX44fCHxl+1VrPxs+JfgW91Tw7f3wvYt&#10;Jilw29VG0MccjKjNfET/AIK0fCzxH8KNd+HHh74S6jp8OoaVLY2q+cBHCGUgcBRwK/YW/wCCg/hD&#10;9lj4d6v4K13wTfavPqGpveJLbTbdoYAYI2n0r4Mf8FXfhh8XviLo/wAOx4K1PSLnWpxBbTTzblLn&#10;oPuivjP8TdP+DXwy134l6nYyXltoVv50kEZwzjcFwOvrX7SP/BVbwF8avgr4k+Gul/DnU7O51u2E&#10;Uc81xuWM7gckbR6V+yB8WPgv8GPHL+Ofit4Au/FNxp4V9LgjfEccnOWYYOe2K/a0/wCCnHgP9oD4&#10;F6z8KtE+HmpaZcaiUEU80wKRhQR02j1FfAL/AIKBfCH4d/A3w98KfHfwaHiebQ1I8+YhlPAGQNpx&#10;0rQ/+CrPwR8JQvB4Y+A50mKQ/Ots4jDH8Fr9ln9qXw/+1b4e1rxD4e8OT6OmiTrDLHK27eWGcg4H&#10;rVftW/8AJs/xE/7BEn/oLV8J/wDklvhf/rwWoP8Ak5f4Lf8AYTl/9Aavi94i+E/hrwPfXvxm1LQr&#10;Tw1IhiuDrDosT7hjaN/8Rzxjn0r4VXP/AASV1Px/ar4G0bwTZeIILtRZyX00saSTEjaIxLIUfJIA&#10;AByeK0zStG0yGRdG0+0tYrl/NcW8SosjbQu4heCdqqM+gFeM/gBqGjeIZ/iV8Atcj8J+JpSHv9Od&#10;C+m6zt5Czwggo3UBoyn3jnPGPhh+0Bpni7XH+Hfj3RZPBXxAtVJm0K/lyLkD70lpKQBcxjjLJkDI&#10;z1qv2/v294f2RLHTPCnhLQINY8c67At3ax36P9kt7USFWkcqQXJKOoUMCCQTxwfgN8Ef2n/Hfw6s&#10;fHPxp/at8baTrniEm/g0rw2lgltYW0oDRxbpLeQuwBznPAIHJBJ+CnxD/ar8Mft6Wn7Ovxq+I0eu&#10;6Dp/gq4urN7aCOMasglPlXk4AJSc/MjKCq/IDt5ySyDgsAfQmgQwypBosgOCwz6E18QPCmpeN/DE&#10;/h/R/HOueErmaSNl1XRTCLmMKwJVfOjkTDAYOVPB4xX/AASF1nxFqPxQ+O+n674n1bWRp9xZxxSa&#10;hdtM3E92C2CcAnAzgCvBXws/aA0T4/8AiD4geKv2gP7c+H2oJcDTPB39lrH9gLshjPnA5bYFYe+6&#10;i6dN4496DK3CsDTMq8FgPqaBVhlSDVb0PR1/Ot8ZHDr+dFlHBYdOMmi6YHzj25r9qL9qL4dfsrfD&#10;mbxx40u47m+nDx6Ro0c4SfUpgB8qDkhRldz4IUMM9RX7Cf7RXi79qL4Ep8UfG2l6Tp2pPrF3ZiDT&#10;UdYxHFt2nDsx3fMcnOPYUXQcF1yO2aLKBksPbNF0x99fzoso4LD8TQIIyDmqqqqqqqqqqqqqqqqq&#10;qq8YaZZ3+r3SXVukgLfxLXib4JeD/FCus1iiOw5ZVxXjL9kqS1Z7rQZN+M7UK5rxF8KfG3hS+eeS&#10;yukMfR4wRXhX42/EnwJMqLfyXEaHmOYkGvh7+2RpmoPHZ+KIPsz9C7HArw98Q/CviiBJtN1KB944&#10;G8Uhjcbozn8alUjjHQVIVAw457cUB/CDmpAf7vbn2qcgjA5wO9eK/DGn+J9Mlsb23V1dSMMua+Pf&#10;wM1HwDq82raTZu+nSsxkCr/qz6/SvhJ8VdT+Hesw3ENwzWTNiRM/d9xXj9tE/aC+EEwsZka9tEW5&#10;gwcnchDf0q4mltviHI0zkyl1RgxxghQD/KrdbiK+SO5j+V+VJHSvDWqpol1bWgl8uV2DK2cc14B8&#10;caDrngO2sfEdnHf3MMYUMx5UY9a+MXwH8PeK7OXVLMjyrsHyZVA+U/3WqDRv+Ef8G6bpLMc2uo20&#10;WD2xMteDZEfwbKsIBkGrybz+Cgfyr4f2TQa8+wJv+zJ5oHXdlutfHlWbxd4SKnrcT/L+K14fmDaN&#10;bnIyS2QPrUUh+6OlI68ZP3aWUk4A6d6eQ9QSanm3ZAbOB1q7feAitkscYr4a6I9vp8Es6bRtyFxU&#10;YjVAoOMCrq8SAFCxUH+KvH+reVoc6ythgvyMO9WkUEMSmKIIzjLYGMmoJfQUsm5SCeaaUkBR6cYp&#10;nBXAOcDtUkjN8oJ471OysMZznk8dan8RaZpFw63k6oc8KTiv2fNdtNd0rUpLOYSLHMAcHpxVVVVV&#10;VVVVVVVVVVVXxc0/UtX+FHjTStFtprnULzw9fw2kMP8ArJJXt3VFX/aLEAe5r/gjfq2keFfjr8Rf&#10;BPjS/t9P1vU9JW0h06+YLLcTQzO08YU9WVVYsPY14w8dfs73vhb9prwD+y38ItDttJ0vwFdv4r8X&#10;2F4Ylnu2jnMcEUO1vOUMGy4ZQpY8HHP/AARBs7S+f4wwXtrDcR7dGOyWMOMj7Zg4NfDiKKH/AILE&#10;TQwRpHHH8RNVCoihQoEdxwAOgr4e211qP/BTHxrY6Wpmu7zW/GMNqkbANJK9lfqiqc9SxAHuRX/B&#10;HPWNI8I/tA+P/BfjbUbbTtb1TRzZQ6ffOFkuJ4Zi00YB+8yqjlh6A1+zT46/Z1u/2l/HPgD9l74R&#10;aHDZaZYpJ4t8X2N4YlluWkkKwRRbW84B87nDKFJIwcc/8Efxnxv+0J/u2v8A6NvK/wCCJCWx074w&#10;yssRmW/00IxA3BdtznB644Gfwr9mTwL4m8Z/8FZvGmveHZITY+FPFeualqrNPs3W5llgAXH3z5k0&#10;Z2+gJ7V/wTGH/GcP7RQ/6bah/wCnU1+zBpHwu0f9unx78I/2pPAFrLJ4q1a4hsZNcu3tzZXDStJb&#10;qFBG8zrJEq5I+8pHWp/hj+wj8Kvjz4L8D+HPg1pl38Sr+ddR05dHtHu59MSNxtvbhjJ+6iDD75z9&#10;08cVVVVVVftu+L/G/wAcf2iNE/ZG8M+KbrQvCdppo1TxZLZPsmuByyRbv7pGzHoTnnpXif8AYP8A&#10;hMfD5Pw6n1fw74msY9+narHfsW89eUaT+9yBnpX/AAT0+PPi745/Ai4HxDuPP8UeEdUm0e/uGOXu&#10;vLRSszccFtxGP9n3rRf+S2/Gf/sYz/N6+Nn/ACSTxJ/17r/6MWv2eP8AkgHw/wD+wJB/6AKqrX/j&#10;4j/3q/at+J+sfB/9vfxF470XS7PUZrC7UyW13B5qSR/xAj3Gea/Zt8cfsy/tefDGTU9E8F6DFey2&#10;5t9Y0sQKJbV2XDAcZwQcg1+0D+zf4z/4J9/GaH44fDvw7Z+Ifh/d3H7y3u7bzltY2OGhb3IJw3bI&#10;r4H6x+y9+2B8JZtS8OeEdDaO/tmttWsEgVZrN2X5lzjIODkH3r4t/BHxp/wTg+OUfxQ8O+GLPxP8&#10;N9Wm8plvLXzRHExyYSezccN+lfFrx58FPjFY/Ab4m/CHTNItluvF0KXSW0YSa2l2NuibHoeK/btV&#10;j+yn49K9Fs4i3+6Jkz+lfBf4bfs1/tMfsuaJo+l6Lo+oWN1olvZ309rCElhuEjVXyeoYOpq48J+M&#10;P+CZfx5Y+LvB1l4r+GviCXYbi4tN5liHICsc7XXP41/wq39mP9r74ItL4a0TSp9C16HMd1ZQrHLB&#10;IB6jkEE9K8PWvin/AIJp/HWbwn8UvBVj4m+HfiGb5b2azDNJGGwJEY5wVBOR3zXxa+Fv7NP7Rv7M&#10;2seJfD+haZc6LLpsl/Y3unxLG6yRoWXkfqK/4JBRrD8OfiBAhO2PU41XPoAKr9q3/k2f4if9giT/&#10;ANBavhP/AMkt8L/9eC1bru/aY+Cqg9dUkH/jjV8RdMi/a2/bR8aWXj+5e+8E/CnZZaZo+SsUtxhf&#10;MMgH3vm3N+AFfEL9mT4O/EfwtL4Vu/BunWD+UY7G9tYtktk/8LoQex5xX/BMv4m+LfF3wa1nwB46&#10;1STUdU+H+v3GkwXUg+eW1UK0Zdu7ZZh9MVXxO+E3gf4u6AfD/jPSROiOJba5iby57WVfuyRuOVYf&#10;l7V4MvPjh8L/ABbaeAvGtpe+PfCd8xi0vxRbxg3llgEhL5Bw4wMeeCoJAG3nj9v7xFba7/wUltNE&#10;+KOqrc+DdE1TRLZ4dQO23tdPdIJbhSRgiMmSVmPX5jXh9dFXQNNXw2YP7JFnELDyDmPyNg8vZ/s7&#10;duPavjh48tPg98KvF/xgGgQ6pdeFdFuL1YdwieYRoW2eZglQfoa/Ym8CWP8AwUV8QfGP4mftFavq&#10;17rscVnY6WdPvGtodLSbzWDQxjOCnlKFyTwzg5JyPhD+278T/wBgjxt8Rv2f9TdviHoHh/Ur6w0w&#10;3MxtjbXkczL9oXO8+WxBLRZ5JGGGDn9i34LaZ/wUC8F/GH4rfHPxJrVz441TUl0/T9Tt7to49KxF&#10;HJG0MQIGFIWPaTzHleCd1f8ABMP9pr4k+HPjZf8A7GnivUm8S6BZXGpR6RfzMUlsWti7OBnJaNyh&#10;IQnKs5OSOK/4JQaO3iD4hftKaGmr6hpbX01vCL3TpRFcW+64vRviYhgrjqCQcHtX7MnhnVZ/+Cm3&#10;xh+GsvxE8XvEulatbJrDakDqCES2370Sbdgk99mPavDfw2tfiX/wUX1P4HeMfGPiu+0LUfG+q2V3&#10;dHVCt5MsfnsHaQDG8lASduOvAr4C+BfEv7LX/BU6w+BPhn4i6vqPh++85Z0nc5ntJbGS6iglBJ3G&#10;NhH8wxuKZwM4r4I3egftsftufE3wz+0/4nubltHtdQ0zwno9tetZRokUksbGJByXjjDTZJ4f5uQM&#10;V/wTD1L4iah+0F4q+Elj4m+ID+CfDurTXxfT9XVLS2ljkZUW8Vo2MqzrCqYVk+6Tznj9tOX4+Q/s&#10;9+IpP2b03+LgBny1zcC1w3mm3HebG3b+PevDUf7PnxW+FHgTwR4d1i58D/F3SNTD+I7zxVr8lvY6&#10;vallEgEpX/WFtnlxYBVTJlm61/wUW/Z10f8AZ1+OnhD4ieGtKvbP4Ua9c2a31jYrKLa1eMr50Abz&#10;DvaWNJJMfL3+tftbL8N/2qPjt8Bv2efg3p8CTtptnfajqNtqjWs9hohh882LIAwST7MRKu7J3FR3&#10;rxRD4W+CP7SmtfD/APbg8GeKB4KstDm0/wAGnQbyQW+nWLeaIp4U6zOWdmLlhtm3kgj5R8QvgR8P&#10;PDX/AATx1j4jPf8Ahbxb4rj8fJb2XiLS9UbUHt7GRUK27PwFccllx3H4fs6/EvSP2Vf+Cfkn7SPg&#10;vwLp138RtX8UXfhu11id2/0aKRRIGdM4dV8n7vByQc8EGP8AZE+K/wAfP2cdF1rQ/gtYt418V20O&#10;ut8QLr4kMbu9nuQJJGngFtjy2DsRCGGw7fmO05/bN+H/AO1H8KP2TfAOj/tDeOZJ9R0PxMNL0SHT&#10;NU82GSwFpI6vOQoLTIR5asTxGAME814l/Zk8CaX/AME2tI/aqtfEXi4+N72WJZQ+rk2mG1Frc4i2&#10;5H7sD+Lrz7V8Wvhrq+o/8E7dO/am+I/xA1vxf4/8SXGnWunX95O0f9jack8iC2iVSASx3lnPXKjA&#10;xk/8EtPiN4k+JH7Iegz+JpIJJPD19Po1o8aFS1vAsewuSTuf5jluM+lVVVVVVVVVVVVVVVVVVVr6&#10;FtZuhgcP1xSooHOOnHFMgYbRj2BFahoOl6nE0V5Zxy5HOVrxn+zr4P8AEqPJb2qwSEHBUYwa8bfs&#10;teI9HZ7jSB58Y6KBUFr49+H12zQy3lrIjcA5IrwL+1n4i8OmO18TRmaJeDIOv5V4K/aI8DeMY0EO&#10;pRxyt/CxxzVteWGpRCW3uUlBGQQaICkZPTpUoY5KkY9KcHoRnFOC4IX8sV4v8Iab4p0ybT7+2WRZ&#10;EI5FfHD4G6r4B1Wa/wBKtHfT3bJVV+5Xwj+K+qfD/VIx9oZtOmO2WMn7oPU/SvjXqltpfxIXW7Bg&#10;be7ZZ4yOnXJq68VPdR299Cw2vGCOOp9qk1W11vQo7mym231kdw9a+EF3repfD2PxXp0sktxbSlJ7&#10;fP31HUfWvD/i4a9pz28Z2Qso8yDvH714uRreM2nmbzHrFrgj3kQ/1rwLAjeEJNgBaTUXbntyB/Sv&#10;B9kLbxjqjxy5V7ZGcdgw3c18Zrhrrxz4UG4DFxMBk+wrww7HQbQOwyQT+ZpZWLAD+VRzgfKTyT0p&#10;JCy9c4p5g3AJ6dauJVUFQc56VpCC71aBHAKqwJ49K8KzXT26KF2xgYXiooyEAcZOK1y9ntPNaZsq&#10;W+T6V448TS6pe22kQvlc7mx6CpJFB2q2fSoZQBgdaEhxxjkdKVlVeCD9BTyhhwvT0qWVWAUDnsKu&#10;JSoKoRj0r9tH4ieI/BF3bzaFceX5jYYkV/wSi8b6544+Hniu81u78+SHUUVSRjA2mqqqqqqqqqqq&#10;qqqqqq+Kv/BNn9k34ueJR4r1fwHNot8UcT/2BcDT0uXZ2dpZFRfnkJY5Y8kY9KH7DXwSs/hDZ/A7&#10;w7c+K/DvhSE3JvrfRtae0fWDOAsn21kH+kfKoUbugGK+C37AnwS/Z88SJ4l+FOu+PdGkaeKW7s4/&#10;EcottQ8rdsW4iAAlUb2+U/3j614+/wCCfn7PHj/4qXPxnez8Q+HvFl2Wea98O6q2nlpXVlkl+QZ3&#10;ursGbOWyc14L/wCCV/7HvgrxRZeKoPBuqaxLYlytnrGom7tZSyMv7yJlw2N2RnoQD2r4kf8ABM79&#10;kH4k6paatP8ADn/hHJLOAwiLw3KNOjlyxO51RfmbnG704rwh+yj8Lvh18IE+C3w2uvEfhDSRdfap&#10;dQ0PVWs9RuJd2S0lygDMSAqnP8KgdBXwh/YD+CfwL8UHxZ8Ndf8AH2mXNxPHNqFuPEkpt9T2FiFu&#10;Y8YmTLtw394+tah/wT8/Z3HjO58d+CbPxD8P9SvNPNhcL4N1ZtIilgP31ZIgAd3G712j0r4bfsjf&#10;CL4O/CzVPhR8L01vwzaazJ5l5rGm6i0GqSOH3A/alAfI5UeikjvXw8/4J8/BT4VeNpviF4E8VfEf&#10;TNcvbkT6jcxeKZlOpHzRKy3GB+9VnGWDdcn1r47fsJ/s1/tE6sviLx74HFvrRn8651TSXFndXjbF&#10;QCaRQTIAqqAD0xXwE/Y2/Z+/Zudr34beC4xq7PKRrOosLm+RJFVWiWYjcI8IPkHGST3qqqqqq/bo&#10;+HHxH+Ffxs0L9sD4beF7jxJplrpx03xTplquZVhwwE/uACoAHOQK1n9u7SNf0tNE+Enwv8aav4x1&#10;MCCwsbnTPKjjnbhd7ZPAJ+h74r9gv9nnxF+zv8CDo3jeVJPFHiPUJtX1ZVXm3llVR5O7+LaEzn1Y&#10;1ov/ACW34z/9jGf5vXxs/wCSSeJP+vdf/Ri1+zx/yQD4f/8AYEg/9AFVVr/x8R/71eHtF0jxH/wV&#10;f1vQtd0q21GwvYpYp4LiMOpUoc8Gv2j/ANn34q/8E/viyv7RPwAuJ5PBlzchr2xiVituHbDROBwV&#10;I6HtkV8Afj38Iv22PhBIWtrS6a5tjb61o1wAzW7spDDB9uQe2a+NHwa+Ln/BNf4ww/Gr4O3Vzf8A&#10;w91G5BurRAdsSMcNDIOnTo3bNfCb4rfBn9uL4KPKLa11Cy1GAwappc+GktZCMMMH9DXjD9jvxT+y&#10;r+2B8OZbC/mvvh/q3iZJdPbJC27nd+7ZfUDv3r9ulwv7Knj5CcebZRx59N0yDP614Ll+PH/BNfxD&#10;4S+IMV9Pr/w98aWEFzdxwqwhkDoHKY6K4z174qCf4H/tz/Avegt9Y0DW4CpDAebaS9/dWB/lVnff&#10;Gj/glZ8bzZag9/r/AMLtcl+VVyI5FBzkA5Cuob8a8Q+Hvgj+3L8DVIa21fRNZt99rcqoMtpKV4I7&#10;qRnpWoa98cf+CaninxP8K/E0F14i+H3imwuIbIMSInZlKrIuchSAeR3zX/BIKUXHw48f3KptEupx&#10;sF9MgcVX7Vv/ACbP8RP+wRJ/6C1fCf8A5Jb4X/68Fq3OP2mPgsQempy/+gNX7Ufw++J/7L37Q2t/&#10;tN+AvCN14r8BeM4I08TafZJmbTpFCqZVH8W5huz6nHvWt/tyWviuyXwz8DPhd401zxrqg8nTba60&#10;zyY4pm4BZsnlTzjocYyM1+wl+zrr37O3wXOleNriCfxb4m1KbWNaMQysM0oUeUG6kKFH4k/Wqqv+&#10;Cg37A8n7W1lpnjHwRrtvpfjrQrdbO3W/dltLq1MhZkcqCUYF2YMFbOApA6j9n/8AaA/ap8GeGbfw&#10;D8dP2RvGV0/hyzSxtda8MC3nTUTExQMYZJI/LXy1TBBbdycDOK8GfBL9pf8Aa58W+MfF37UWueLf&#10;ht8O76B9K0v4eaZqrW7XMBBzLcmM7GBD4PB3nIOAg3fs4fB79qv/AIJ+fHHxT4V8NfCPVPih8L/E&#10;IjebU9HiiS4fyw/kOokcbXXcyvHnb8+QxwAfg7/wTS1L9oXxj8Rfjr+1P4f1DwZceM9TvbnSPDFp&#10;eZn0+WaVm86WQYDKvRU/iBySuMV+y54C/a//AGB/HXjb4a2nwK1L4meANRlkurPVNEMUbzXIhH2d&#10;wZGBCnakciH7hLMC23Dfsffsj+NfgXr2uftk/Fr4e+Jb3xnqmoXb6T4I8PiOe7sYruRlkeUyPGjk&#10;K7fLnAUBs5O0fsF+Ffjt+zB48+Knif4gfsx/Eu7tfG9xBLpyaXaWkzxhJrhyJA9woU4mXoTyDXwZ&#10;8IfHf4e/t5+Pv2ntb/Zk+JUnhTxTFfpZW9vaWjXiGZ4mTehuAoGI2zhjjIrwF8Cv2lPDH7eL/tO6&#10;j+zZ4+bwo/i3UdXFtFBbNeCC4EwQbDMF3DzVyN2OvNQ+Fv2mda/4KG2P7XPiH9lPx3YeGLOZ4hY2&#10;v2ee7aBbJ7WJyrSqodsozLuwuSATjJ8N6j8Vfj/+1J8WfiJD8A/GHjfWJpLmyuLTw/rh8PTadBza&#10;NFM6K4YtABE6Z5JY5Oa/ZS+I0f7IvxE8NfC3xR+xbrfwvs/itq4sLfXbzX11W7ubr5FiiJKIfJVn&#10;BIz8u9iASTX7f2m/H7VfgA9p+zXJ4iXxj/bVqVOhXX2e4+zjf5nzbl+X7uRn0r9oH4CfHX9ov4M+&#10;Aotb/ZQ8d2fxu8PmDTdX8SzyW72+q2SRbDNcS+ZveUsEbBU7AXwTmvjn+zZpPir9g6L4QfES60uL&#10;VvBnhC1MWqmAXC2l7Z267nhL7SN4R493B2yH6V/wRj+BHiDQdA8S/tAa4bm2tfEkP9l6TBLCCl1B&#10;HIC1wkm4niRHj2kD7pOa8C+Hv2r73xr8TfA37VfwE+JvxS+Fvi+a5hsEN5FdS6UEllaCa1jllAUk&#10;MmGDKU2qRnGK+H3/AAT8/aVT9lP4x6S/gV9L1PX9Z0y50bQL+cC9nhsWnZ+Fym51nQL83JRs44J+&#10;Cn7LX7RXxE/Zg1r9j74lfAC/8KpYzXPiPw94p1HVRDAdV3JHHBLHGrnYY5JjnnlRwK/Zjvv+Cgv7&#10;J/g3UfgBZfsvDxbp9pqk8ej68uoLBbWxkdg05O0tNCXIcZCkKMY54/bE/Zt/a18Z/ALwl8OdZ0Lx&#10;T8TfiFdeJ7vxFr2pWN4LnS7FG86KK2tfNZGhUI8Z8pU2jk57V4i8CfHzV/8AgnTpP7JVt+zL8SF8&#10;Y2MsbSXT2tqLIhdQa4OJPP3fcIH3Ov518QvAnx88Wf8ABPjwr+yppv7MvxITxfokts1xczWtqtmw&#10;juJJG2yCcsfldcfIOa/4Jc+A/iX8JPgNqHwu+KXw11/wtq2n61NepLqEcYhuo51UDymR2JK+WdwI&#10;GNy4zniqqqqqqqqqqqqqqqqqqteA/ti5ORw9EoRjp6YohQAQf/rVwBjPagu/Kgj6VLCjKVcAg9iK&#10;17wD4b1+F477ToWLDqUFeP8A9ljS9SWS50WQIx6DH6V4r+Dnjbwddma1hmUQn5XjJXH5V4O+PPxB&#10;8CXcdvd3E9xCpAKOxzXgL9q/w3rgjs9acW8zDoxxWk+LvD+txpLYahE+4ZA3VJ5cy7lYHjjHepDs&#10;bAGfWiysmMjNeMPB+n+K9Nmsr62RwykDK18b/gtqfw/1Wa+061LWDsSwVfue/wBK8RaBF4ot4oJr&#10;oxmIERseQprwjql1pt3/AMIT4mk8mZD/AKLPJwsg9Aa1KbUvDyGa2Z45CMKyngiv2dPjvceFmn0n&#10;V4Wl0qb5rlV6xP03AehzWhx2onTxbplzv0++Ic4Xsa8c31rLqd29sjLbrq1k6sDw3zx5xXg+UQeH&#10;7uzQBVttQPJ464bP614R1C1vPEGp6nbXCsslgqFV/hYbq+J18p8VaBMTn7NNNg9f4a8G3iz+GNKl&#10;Y8vaox57kA0k6AAKBx60khcAfpW8qMhiDjpUk4CYLfhU9wAScjpxmvA2nSX12JVTKl8HitFtxFbR&#10;xJtXauK3NFFtLgnFfE/Wo7OKODd8wy1aRcPfT3Gpynd5jkR7uy08gJ+UjANRTgLweQaSY7gxweaM&#10;iOwGQKeUDgNn2qeTHO7HfBFXMiEEBuSK/bU0T+2jbqnLK3Rh71/wSf8ADh8P/DfxShUDztRVgMf7&#10;NVVVVVVVVVVVVVVVVVVVVVVVVVVVXjLxfoPgLwzqHi7xNeraaZpkLTXMzDhFA5Nf8PNf2UW5i8YX&#10;ki5IDLYykHHodtf8PNP2VP8AobL7/wAF8v8A8TX/AA80/ZU/6Gy+/wDBfL/8TX/DzT9lT/obL7/w&#10;Xy//ABNf8PNP2VP+hsvv/BfL/wDE1B/wUl/ZGtppLi28QTxSy/6x00yRWf6kLzT/APBTP9lR0Kjx&#10;Zfcgj/kHy/8AxNfDfxTonjz4h/FTxt4ZmeXSdX13zbSSRdrMuW5I7V8bP+SSeJP+vdf/AEYtfs8f&#10;8kA+H/8A2BIP/QBVVa/8fEf+9X7UXxM8f/CH9vvxH48+GyTvrGm3SuEigMpeP+NSBngjvX7Mn7Tf&#10;ww/bO+F81lewWR1U25ttc0O4ALIxXDEK3Uc5z2r9oX9nP4u/sA/Fdf2gv2dXvbvwbc3IkvrCBC62&#10;qEgNE6jqpGcN2z7V8Bvj18If22vhBPDJFZ3TXVubbW9FnALwORhhtPOMHII6V8ZPgt8Zf+CbvxiX&#10;4z/BI3+pfD3UbgC7tUQukSE5aGRR0HHDV8Yv2iPAn7Suk/AXx14L1aAyv4ugW+04v+9tphG25SvU&#10;gHIzX7dqFv2VPHpUZ2WkTt9BMhP6CvgXc/BL9rH9lTQfCXm2uu6VHosFhfQOB5ttNHGFbg8qQynB&#10;rV9B+OP/AASy+Nf9vaCuo698KtYn/eqFLRPH1KtjhGXPXjNQT/A39ur4GghrbWdA1eL5l4860lxj&#10;p1Vgc/WrC5+OP/BLD41Gxu49S174Ua3cZL7S0ToGwGz0R1BPHGa+K6/BL9r39mDV/EsMVv4g0ZtL&#10;lvLR0x5tvMkZZfdSD1Ff8Eg41h+HXxBgTO2PVEVQewAFV+1b/wAmz/ET/sESf+gtXwn/AOSW+F/+&#10;vBa8ZeM/D/w4+M/wo8eeLLh4dH0nUZGuZI0LMoKMBgDk0f8Agpp+yoDgeLL7j/qHy/8AxNW3/BST&#10;9kWzd5LPX54XlOXaPTJFLH1OF5r/AIeafsqf9DZff+C+X/4mv+Hmn7Kn/Q2X3/gvl/8Aia/4eafs&#10;qf8AQ2X3/gvl/wDia/4eafsqf9DZff8Agvl/+Jr/AIeafsqf9DZff+C+X/4mv+Hmn7Kn/Q2X3/gv&#10;l/8Aia8Aft+fs2/Enxdp3gjw34ulbVtUk8u0hmtXj8xuBgEj3FcEcGqqqqvFGj3HiHw1q2gWmr3W&#10;lT6lYzW0V/aNtmtGkQqJYz2dSQw9wK+AX7K37V/7JmteL9H+FXjjwH428IeJL8agn/CWzXVtfG7Z&#10;EEs8jwxPksVIxuIPDcEmrD9mf45/F3416D8UP2p/F3hWfRfAWoDU/B/h3wsJQlrdnZlpp5I45JFU&#10;xIwByCSQcAYNV8d/2bv2+vjqvir4c678bvhzF8MfEmpsosU0xlvIdPFyJIk3iDmVVROd2CR1wa+F&#10;3w78P/Cb4eeHvhv4XtYIdO8P6fFaRmG3SASsqgPKyIAA7tudiOrMT3qqqqqqqqqqqqqqqqqqqqqq&#10;qqrxAQdauhn+Oiy7QMj6YoMp4z9KZicDsPWg23gHg0RubIPQcU7Bh04qSNduV61qOkWOpR+Vd2yS&#10;DHda8dfs9+FfEkby2tqsMxyRtXFeNP2cvEfh6Z7rT0eeNSSMDkVp/iD4geC73dHqF3AIjwkhOK8F&#10;/ta69p0iW2uL5sYOCwNeDvj34Q8Vxxq1/EkrDlS2Ks720vIhLbTpIpHBDZpwCMFq8beEdM8U6dJZ&#10;3sKPuQgZWvjL8F9U8B6pPqGm2skmnuxLBRnbVgvhnVCmneL9LF5Y7uGAxJCfVT1rQv2brDxRpMcv&#10;g74iu8DDKwXw8zYPQE5NaZ+zH4q8Iau2o3finT5YCpSWFEx5int09hXhjVNP8H+Ck0+2dvIntHVb&#10;eRt3lSrkMB7HBNHyra3M2o3Dukhtbhi2cIolU8D1wK8D6dquu+B5PFd9IsEetamYLa2XgpENq7z7&#10;nBrwxDFp2peJdMsWYQ2kzRjccnhf/r14shfUreyukcE2d/KjMPQqcD9K8AamJPCmjjdyloisD6gA&#10;GrW4SVQAcfjUM4ABI+73NSXIPG/AHrU1yrKTu59Kj8y9vY7SIFmc4AFeBvDEOmadCGjwSM4I5JqK&#10;OS3j3oD7Cp9UikhJLBWUcg8GvjP4kv77WU0fSZA0wY7jn7o96sALa0jtwdxRcE+9GbLDJyB69qgk&#10;yuCaR8IAD060JVUAAZGOCaaRWGC2MDrUsoJ5btxmrqUY2qc8YxX7Tdp9slt1VckN3HTmv+Ccdq1t&#10;4C15HXB+2L29qqqqqqqqqqqqqqqqqqqqqqqqqqqqv25AD+yv8QlJ66TL/I18MdF8Pv8ADTww0nh7&#10;SnY6emWazjJJyeScV/Yfhz/oW9I/8Ao/8K/sPw5/0Lekf+AUf+Ff2H4c/wChb0j/AMAo/wDCv7D8&#10;Of8AQt6R/wCAUf8AhX9h+HP+hb0j/wAAo/8ACrXQ/DhnUf8ACN6R3/5co/8ACv2fI4otQ8fxQxpH&#10;GuskKiLtVeW6AdK+NZB+EniQA/8ALuv/AKMWv2eCP+FAfD/n/mCQf+gCiRjqKOMdagdEmR2PAPNf&#10;tFfsnftW6z+014o+L/wd060S21QNHb3MjxMWjYEMNr57e1fDv9ij9vj4S+Km8bfD1f7H1h9++eC7&#10;jw+/O7KnKnr6V4mvP+CmureOIfgD4j8ZG71LxNpskotJVtjHJBtYNk7cDgGvCv7IH7en7NMes/FD&#10;wY50FtOtJJb2WC8jYPGAd3yHIPGe1fDHWf8Ago3+1/8AD3Wh4Z8aLrPhySRrC+iu1tkDNjkDK579&#10;RXwr+DHj/wCAX7Y3w2+Hnj+e3W9GswzvbW12JkQkHqFJAb9a/boI/wCGU/iCnd9PVB9TKgH868Ke&#10;Nv2iv2VNej0j4deMLiyvfEVhFcG30uRbsSIwDr8gDAMB14zXgrxd+3f+3BoPiL4c6f4qfXtNs0U6&#10;la3kcERXk4AJUEHI7V8MP2UP+Cjf7Pel6te/DbUW0Kzki8y8iS8idGCZOQr5APJ6U3g3/gon+1r8&#10;KA2ra6mveFb+4KiO4+zo29ODghQw69q+Hn7KH/BRb4UeHNU8I+AdQk0zSNaQpeWi3kTo4KlTgNnb&#10;kEjjHWv+Cdn7P3xM/Z58FeLNI+KGnw2l3q94ktsscgfcABkkisj1FftWkH9mf4iAH/mESf8AoLV8&#10;JyP+FW+Fxn/lwWvjrFDP40+HEM8Uc0bai26ORQyt8p6g8GrvQ/Dn2mQDw3pH3j/y5R+v0r+w/Dn/&#10;AELekf8AgFH/AIV/Yfhz/oW9I/8AAKP/AAr+w/Dn/Qt6R/4BR/4V/Yfhz/oW9I/8Ao/8K/sPw5/0&#10;Lekf+AUf+Ff2H4c/6FvSP/AKP/Cv7D8Of9C3pH/gFH/hR07S7T9o34JPYaXZWrHXeWggWMn5o+u0&#10;UPuj6VVVVVVVVVVVVVVVVVVVVVVVVVVVVVVVVVXiN865dDPR6LgDg/WhINuVbPpkUWyQFPPemznJ&#10;PU9KZgDgHig4J3AD2zTEOME/SpWBOFbp7U43dTkCrm1t7hNk0SuOwZa8Z/B/wt4qiYS2ESSMOoXF&#10;ePf2YtR08S3OifOoB2qK1DQfFXgy5aV1uYXQ/eBIxivh1+0t4m8PSpaX9w88aAAljk14B/aA8M+K&#10;okhuLpYpj2bjmm1Szu7fzoJldMZ4rxDpGk+LrOfT7q3RsqQCy18Zfgnqngu+l1PTLVpLNmJZFGcf&#10;Sv2f9E16yje+nuJooGGUjYkbfwrxHe3k0xgMh68GlsHkEd2ZGLwKdkTcoSeCSPoa+L19DZkW0GwC&#10;ext87FAG7K5xXw7tYZvh5o4hmLRidWwT90jGRXhK9bUPEPim4hINvNdOin1IHJ/WvHt/c6B/bcED&#10;5WK5huUTPbLBsfga0LUdPuNNsb/SXRrS7iEiBDwueox2I6Vp94jKuwjOaW7DRhc59DijcKV5PIqa&#10;ctyOMV8MfCU97cDV7iEbf+We4dq0+LyihYZA4Aq7lRbck4HGBxXizX4dOtpXeXaVU4ycVZma51K9&#10;1q8mLz3UpI3H7q+gqKXgkE9KWUtwDn0zVtISBg59aWUAAg8ChKQArEH2p5SThePQEVLINpHUdhVw&#10;xI3KfmA6V8ZNPXUbmIkBgD0I71+wjZLZeENciVcf6Wv8qqqqqqqqqqqqqqqqqqqqqqqqqqqqv+Cn&#10;vxbv/h1+z+3hfS9JjvrnxxcnSkMjY8reMbv1rw58Tvjp4a8O6d4bi8A6XMmmwCFZDNgsBznr71/w&#10;uj47f9E70r/v9/8AXr/hdHx2/wCid6V/3+/+vX/C6Pjt/wBE70r/AL/f/Xr/AIXR8dv+id6V/wB/&#10;v/r1/wALo+O3/RO9K/7/AH/16j+Nfx3iYOvw60okdvO/+vXgfxT8a/AlzrlzaeCtOuTr139pkDy4&#10;8tueBz05rxh8RPjj4y8Lah4VuPAmmW8eoRhGlWXJXDA8c+1eA/28P2ifAPgfQ/A1r8GtGuotDs0t&#10;Una4IMgUAAkZ9q+An7cPxu+KHxd8PeAfFfwl0nTtM1afy7i5inLNGvqBmrjRbayluZ1Pm+TG7rEe&#10;+BXiH/gof+0LpniDU9KsPgto0sFldPCjtcEFgD160P8AgpD+0so2r8FdHAHQC6I/9mo/8FIv2lyM&#10;f8KX0j/wLb/4qv2ePjv8Q/2hv25fDGs+OfC9t4evdK0KWOKC2lLh0Kvkk5Pqa/aH1y2i+BHxEtZr&#10;pvNGi3AwWPdTX7Nv7bh/Z4/Zr8RfDPwDp91e/EHxFrcv2PajFbeN1AEi4HL5GMV4M/Zd+Ivw48X/&#10;AAf/AGhvjF4mvrnxb4w8WRu1hdNvZY3VmDMTyG/2eMelft1OqfspfEEHkvp6oo/2jKgH61/wT9/Y&#10;NsfAHgyH45/Fi2TV/E+paX52k2twfNSxiaMlGGSckqRwema/4JT/AGo/GT4zyxtsVbmTcq/KB+9k&#10;7Cv2r/jonwY/Z88TeNLK0/tC7WM2iQSSEDLqef0r4C/tq/H74O/DCw8B6D8L9H1a0t5nmS6N2cnf&#10;glThuor/AIeRftL/APRF9I/8C2/+Kpv+Cj/7Sb8v8E9GYjpm6J/rX/Dxz9pH/oiGif8AgSf8a+J3&#10;7cX7RHxQ+HmvfDu8+D2j2cOvWjWz3C3BJiDAjIGfevC/xM+OXhfw1pvhmDwDpk0emwCJJGmwXA79&#10;a8ZeKfjX401nQNaufBWnW7+HpzNEiy8SEjGDz71L8a/jvNI0h+HWlAsSced/9ev+F0fHb/onelf9&#10;/v8A69f8Lo+O3/RO9K/7/f8A16/4XR8dv+id6V/3+/8Ar1/wuj47f9E70r/v9/8AXr/hdHx2/wCi&#10;d6V/3+/+vX/C6Pjt/wBE70r/AL/f/Xr/AIXR8dv+id6V/wB/v/r18M/Hfj7xh+018HrTxx4btNKj&#10;g1sG3aB9xc7kznk+g/Oh90fSqqqqqqqqqqqqqqqqqqqqqqqqqqqqqqqqq8SMv9vXgLdH6ZrzAcAE&#10;ZHSt4JBBJ/Ci5ILLj6ZpnDYAfJpn4wGyaLKo3ZzxTsG4DYHapWAOBzTOrdG5FbiRgHIokY56YqeO&#10;KVQrKD7EV4r+G3hrxPA8V5p8WWHXbXj/APZbMBkvvDzFWGSFC1rWieNvAN40k0Vwmw/fUEY96+H/&#10;AO1Bq+nyrp+oXJdUwDvbBr4efGTwt4kQI11Gk79VLY5rxTpul69pbpMkc6EcZ5xVrotpp9sLTT4l&#10;HPCgYrxJa3tpcb5ITx3x0p9StEsoxgeb/EMV8RNdtdQ0+6QnMtvcwRoCeQCy5xXwe1eaX4bOXOfJ&#10;nPlDGMYVa+EjSXOlalPINrSXs2fyFfG2fyJ7y6Y7sW5jPH3mLDFfB24vbXwfbafqTKs6SMdoPCgk&#10;9K027JRUQireVwmWbJxxzTzZTGc56Z7V4R0GbxFqi24UtFHzJ6VoOmxaVYRw42LjAAHQVFLEYcxy&#10;hiO1a5qiRW4XcAVHNfFPxLJeXiWMU/3iflB7UkyqoGQSOKinygwcelCTaQQQc+hq2nGMbv0pZCeN&#10;2cU8hJyO/QVJMSSAeRTOzHKn61cNhdwyCRxXxAi867Ukg896/Yth8nwtrKZ/5el/lVVVVVVVVVVV&#10;VVVVVVVVVVVVVVVVV/wV1/5J/wDDnH/Q0x/+y1IzbvvHoO/tW5v7x/Otzf3j+dbm/vH863N/eP51&#10;ub+8fzrc394/nW5v7x/Otzf3j+dbm/vH86/ZaYn9oXwgCx/4+Knlke7v1m4Ihk2g/SvEzN/wluu/&#10;Mf8AkISd/etzf3j+dbm/vH86/Y/vJ7T9t/QGhyWfRXU/TD1+034ctG+BXxBvC373+xpm4/3TX/BJ&#10;b9l34beOrfU/jp4utRqep6Lqb2tjaTDMULLhhLjuea/bQ+N/w68UftE/B/4L+G9TS+1/S/EsNxdC&#10;Aho7ddrDYSOje1ft2IX/AGVvHSj/AJ9ocn0Hnx5NePf2pvHHir4beBv2Y/2Uims+ML/wzajV9XiO&#10;YtKiEClvm6Bjgjnpmv8AgklZa3B8Rvip4Y1W/uI7+SFobu6t3AkSUM4Z1YgjOcnOK/4KMfAL9or4&#10;S+IW1zxX4813xl8P9UuiLDUrqUHyJT0imCgANjocDODxxXw+1bVfCHg/TLHU/CWo/Z2hEv2m0Y3O&#10;8sOWZQBt6dM8VpXjrwtrMgtrHXIDcZwbd22yKfde1byRw+foa3N/eP51ub+8fzrc394/nW5v7x/O&#10;tzf3j+dbm/vH863N/eP51ub+8fzrc394/nW5v7x/Otzf3j+dbm/vH868Bkt+0/8ABkE5/wCJz3/3&#10;o6H3R9KqqqqqqqqqqqqqqqqqqqqqqqqqqqqqqqqrxVLt8QXozkh+KFwMdd3saEhYEKe3Q1uAXBbp&#10;RdSuFNb2wAT0HOa8wbcA5p3JAwOAKkck8HHvRBAIIzjvSsWGA3X0FMTtCimCgY6+ookHOBkDsaki&#10;VxhgCB6ivE/w+8PeJrV4b6xjLOOu2vij+yXaPM+qeHlMMvJGyp9B8e/D6+C3KzJ5bfLKorwn+0jq&#10;Ph+1jsPEM+6Mrwzd6+FfirRvF8Z1W0nRlAyFBrxLYW+rJIpiUcfLWu6XJp99y5wG7mvGmpNBqN5D&#10;LKFMd9C209SNymvhXHcQ/Ca5lUF3aV2j46jauMV8PFWDw7F9jtyARK0g7lzjP9K+Ntn5FokkyEpd&#10;agiE/mSP0qCC1Q2V5YgJHPBuCDoMYFabqsts43nitN1e2nRR5oB960qwutauo7KyG4ueD2ArwL4S&#10;t/DmnojSK0pGXOOSanu1jBywAPTI6VfaqtqC6OFPsa8b/Eu20vT55prkblG1QT1q31C41O6k1a8c&#10;s8rZRT/AO1C43khv1qKVcZBPHaklVhgN3/KreUkYU5IPFLPhQFYZ9xRlG0EHgdqkmU5API7U0mR8&#10;p4HFXEmU2qcnHFeLT5t9gjGD0r9jhQPDOsAD/l5XH5VVVVVVVVVVVVVVVVVVVVVVVVVVVVf8Fdf+&#10;SffDn/saY/8A2WpPvfgP5VVVVVVV+y0B/wANCeEDnpcZqVxqk17ep8qwRSJj14rxNg+LddI/6CEn&#10;86qv2LYY5v249FEgB26FIV+u16/aVupj8DviIpztOjTD/wAdNfs8/tpaz8Df2edd+Dfww0a7uPHv&#10;ijW5PIuVGVhidQoKDqXyP/r14S/ZG8T/AAU8Q/Bz42/FDW7i48ceLvFscs9o7FvLSRWbLk/x+tft&#10;1OqfspfEBSMmSwRFHu0qAfqa/wCCc37IV18AvhPf/EbxFqSz6/410ZZDAh3RwwMu+MAnvgjNf8En&#10;okHxl+M0zffjuZMf9/pM1/wUumef9knxIk6Bh9uiK7h0IDcitKAGjaeAB/x6px+Far4c0HXI/K1f&#10;SLW7XHAkjzij4BWwAPhfxFqWk4PEIk8yAf8AbPj+def8R9JUme10zXY16tExtZCPZMMCfxpPiNpF&#10;syw+IrG/0OQ/8/sOFJ9ipNWWpadqUKz2F9DOjD5Sjg5/DrRHaqqqqqrwF/yc/wDBr/sM/wDs0dD7&#10;o+lVVVVVVVVVVVVVVVVVVVVVVVVVVVVVVVVV4vcDxHfAHH7ylcBQSc+tK6j5QaZwRjAIA6d6DK3K&#10;n8KLqQFH61uyMKenpTNlcA8imbcowc9hRcdAc+1KwJ2g9OmaLnqDwO9PKACwOQeposGOT2qRwpyT&#10;ninnjjjy8ij1ya1G/wBJMbLcXsK4HQtXi+x+Hes2r2+pXloSQeSRmvih8OPBizSf2TqKyA9ADXwb&#10;8Taz8PdTa0luGOnk/KM9KT46+HwrGR2PHrXij4p6Jqyn7LE28HPJr4kxzXF7Y63HlxcDLEezd/yr&#10;4H3ctx8F0kkbPkMdpbsMDivhHHNJo228xJ+9n2+4wuK/aVsrdtI8N6dZsG8y9eaVh2I4/TNReMdO&#10;0qCz02/l2SWyyRZP8WG6/pSePtBYKIb1CTxknpWk+JLC+ljgsr1XmlbCIpzk18J/CVzpdhHeXo3X&#10;EoDMSOg9BUt4kEAZBu2jnitU1KGaBjG+OMkV4r8b21hYSSTXAVosg5Nanrkni3Uft87s1rE37tD0&#10;YjvVrOANoxnHTHSo5wTwc/U1HKMgKckdqR9y4BALHnNW0mDgH6UkjEc4IPc0CXGVk9uakkGCc8im&#10;kJU4bPtU02VJx0HAPetbj+1XzBB0PJNfshxNF4d1gN/z8jt7VVVVVVVVVVVVVVVVVVVVVVVVVVVV&#10;f8Fdf+SffDn/ALGmP/2WpPvfgP5VVVVVVV+y1z+0L4QAPW4xVxDHZLe2sOMPFI5GPavEw/4q3XRn&#10;/mISfzqq/Y+uvsf7bWizA9NDf+T1+0NLBe/s7fEGVAC39jTk/wDfJr/gkX+zl8M/FWl6x8cvEunr&#10;qGuaTqclpZx3CBorcDDeYAf4vev2xP2hvh146/aV+EfwU8Jagmp6vpHiaKe9uLdw0UBwwMZIP3v5&#10;V+3Yhf8AZW8dAHgW0JJ9AJ48mvj/APt164fhJ4I/Zy/ZneXWfEF94ctYtTv7EFnhxCu6OPHIbg5P&#10;GK/4I93l9pvjL4kJq4kF79nUXIl+/wCZufdu985r/gpgIZ/2OdenjAz9si/k1aVg6Np+P+fVP5VV&#10;U6JIhjkUMrDBVhkEVe/D7wneSefDpgsJzyZrBvs8hPuy80vhzxjpCY0LxcbuMH5bfU4t/wCcvLfp&#10;R8VeKtKJTxF4NllRetxpkgljHuQ5VvyFad458K6mwih1aOGXoY7lWhIPp84AqN45kEkMiyIejKcg&#10;/iKqqqvAX/Jz/wAGv+wz/wCzR0Puj6VVVVVVVVVVVVVVVVVVVVVVVVVVVVVVVVVXjN/+KmvfaWll&#10;G3C5JpGyORgDpkV5hOdgHFBwBnjPvQkA9/w6UZUUgpzQkVjz19DTuGOAe1CQnBAA9DTPwXHWrrVt&#10;Oskzd3kMQA53uBWv/GjwHoKMLjWIXZQflVs14l/a88N2BaLSrR526AkVrX7YHim8Yw6bYJET0Ldq&#10;1D49fEPV8+ZqrRBuyE8VceNvE2oLvutaunY/9NCP60+oXs5zNdyvnsXJo3JC5ds57k0J1ZMs2R2o&#10;ybgSh/CnccndjjvWt6ZqV94A/wCEgjtd8Fk/llwPugt1/Wv2ftIFz+z877eXZtox6qK+Eulxx6Rb&#10;qclgshYEY2niv2ioHiGkzRHKf2k1ujMP9oZx+Qr44adBpPi1bW3fcTE0j4/hZiDx+deHPD2q+Ktc&#10;ttE0SB5bm4YKABwM9z7V8CPgN4G+Hv2W91ye3u9akQMzTHdsP+yvb61ZWdnPDusrlDtHCr1rV7/7&#10;BKVkXG4EPnv714i8ew6ZJcrJMqrFnkt2r4g/H3SNU8Sy2MtwXsklIfYfvYPStC+Kvg+9jWOHUYot&#10;vCoxxitN1rTr5A1reRSehVxUUm9QFIOOmKik2DCt1H5VFJvAYv0FW8oLAd8UrqyjJyOmBQddoZWB&#10;PYZqWUkkbs+gqV8jlst6VcTEqVB6CrLT21C7cqRhTyW4r9mSx+w6JqsYIOZx0PtVVVVVVVVVVVVV&#10;VVVVVVVVVVVVVVV/wV1/5J98Of8AsaY//Zak+9+A/lVVVVVVX7LQz+0L4QwelxUt5Fd3WpRqw3Rw&#10;yDH4V4m58Wa7z/zEJf51VfseWhvP229FiVc40JzyPZ6+Pls1n+z18REdf+YLcYH/AAFq+AP7YXjD&#10;4UfAbWfgH8I9CuJfGvi3W5Nl6i7tkTqFxGM8PkdcV4e/Y21D9nvV/gx8VPiFqlzc+P8AxP4tiku4&#10;WkLLEjqzYfPV89TX7dbhP2UviAuMmSwSMfVpUA/nX7AX7D/hX4HfDKH4teJktNT8Ya/pP2mG4OGj&#10;sopI9yhCejbSMn61/wAEsrN9R+MfxndiHYXEmTnOT5slf8FJ4jb/ALGfiGJ15F5Fj8mrSv8AkDad&#10;/wBeqfyqqqqrp0NanoWia0u3VtJtLzjAM8KuR9CRxTfD2ztH87w9rmqaTIDkBJzNH+EbkqPyoH4l&#10;aVwRpWtwr35gnP4DCUvxCsbSX7N4h0bU9JlHH7yAzJ/33HuUfia07W9G1hQdL1W1ujj7sUysw+oB&#10;yKIxwarwF/yc/wDBr/sM/wDs0dD7o+lVVVVVVVVVVVVVVVVVVVVVVVVVVVVVVVVV42cr4pvwD/y0&#10;qOUMMDqKWQfxMaEgUZB5oOCM56dqLkDA9OtBiOSfpxRcMpyB04FX+r6bpcRkv7yKFVHJdsV4q/aE&#10;8G6BvhtLn7ZMmQAnIrxR+1B4o1AyQaLbR2q4xuYc1r3xE8Z67I0moa3MQ38KuQKvNRnlZjJI8jdt&#10;xJzU1yWkBlTgGo54WOARuI4JqOVMDa3IqI4YMHyMdKMg25APsAa80uoCrn0oMCuAenHSnDAbQ/Qd&#10;aYYO0cgcYNeGNTsLr4H+KNBuWRblEzCp4L4O4gV8Hrc6H+zvbXkcJ2tEZAv/AAEf4V4CtTDo1uYQ&#10;Q0tu0hJPQmv2pvEMVsdE04wkGDU2mJ6A8jP518Wbi78SeNrnUbGymkgaNQoVSccCv2dY38P3uo6x&#10;dwpDcqoWMzDG0dyM1reofEmLxRe/E3SfGiQ2WjkvJHO/yFRyVCn19q+H3x60XxB4Z8O+JZ57jT7/&#10;AFUbPs5UgMRgZ+hr4r/E+x8P6d9qv7yPLISpY4Ir4ofHvWPEt7e2elTmO1kYrvA5I9qnlBV5FXcw&#10;BPPrU3iLxOWnlttKwkBwpPBb6V4O8b+KIbWO5W8u7SQHlCxxWgfHnxZpJWK7VbtBjPY14b/aA8P6&#10;iUi1KJ7aQ9SQcCtJ8UaNrMazafqMMuRxhqinfgjJ+lJNgcHp+lLKAuQOTxUkvAJPOOBUkoc7gc4H&#10;0q5mG3cG5HSvif8AGzT/AIVI1xqcpRXPygAnJr/gnV8ZbH4yeEfE2p2JfZZ3yxkspHY1VVVVVVVV&#10;VVVVVfGvwB8RvH/hoWnww+MWrfD7WrWOZre6s7K2uYriUpiMTpNG5MasASEKscnnpX7Kv/BRj496&#10;f+01o/gz4/8AxXk17wnd38uk3LTwWdjBbys/lrcvII1IRCCxG4cU9xbpbm6eeMQqm8yFgFC4znPT&#10;GO9fHD/gor+0rr37UureCfhp8W7fRPBqeJRo+nnRLW1uoprdbjyhcLJKkm5nUhsg7c9BivAfhrWf&#10;CXhi10HX/G+q+Lr6BnMmrapFBHPMGYkBlgSOMbQQowo4Azk81qWpado+nXOratf29lY2ULzXNzcS&#10;COOGNRlndjgKoAJJPAAr4Of8FFrT4/ftiL8CPhroNhP4Fj026c65OJBc3VxAhYtEMhViJ2qAyknB&#10;OcEVXjHQtU8S+Gb/AELRfFeoeGr27jCw6rp8cTz2pDA7kWZHQkgEfMpGCa/4J5+JfH0/7evxu8F+&#10;KviT4l8UWmi22qRRNqt80gd49SiTzfKGI0YjPCKoGSAAOK/a/wDD/inV/gL4y1Xwp8TfEHg6bQfD&#10;up30jaQkG6+CWkhELtLGzIuR96Mo46hhX/BHvxT4n8Xfs3+ItS8V+JdV1u7TxdPGk+o3kly6oLa3&#10;IUM5JAyScdMk+tVVVVVVf8Fdf+SffDn/ALGmP/2WnKuQysCCBgj6VVVVVVV+yz/ycL4QA/5+Khsn&#10;t9X1WRs4aGTr/u14n58W67z/AMxCT+dVX7Fswg/bh0ZsZ3aDIP8Ax16/aUYz/s9/EEoAP+JNP+im&#10;v+CQXwJ+GmueHdd+NOvaRFfeIdO1SS0tnuVDJboAG3qD0b3r9rb9pr4ffEv9qH4UfBHwXcJqV5of&#10;ieKW+v4ZA0cUgDAxDHUjvX7daF/2VvHYB4W1hLH0Anjyfyr46ftweKPGfw18Efsx/sumfUtTufD9&#10;tDqt/Z5MmVhXdHHj7pGDk1/wRsW/03xn8S7HVY3F7FAi3Al5YSKz7s++c1/wU4LS/se+IJAAALyL&#10;I/Bq0rB0bT8f8+qfyqqqqqqqpESaMxSoroRyrjIP4VqHgTwrqD+a2kpbS9pLRmt2B9f3ZGfxpfCv&#10;inSiraB4zmljXpbalEJIx+KAP+Zp/EvjHSRnXPCH2qJetzp0wYfhGcvXw18c+Gbz9pP4RX02oGwi&#10;s9ZBuDqEZtfKyyYzvxgcHmrW5try2iurO4jnhlUNHJGwZWHqCOoqr++sdLsbjU9SvIbW0s4WmuJ5&#10;3CJFGoyzsx4VQASSeABX/DTv7N5IA+Pvw8zjgf8ACS2n/wAco/tO/s3AhT8ffh5nsP8AhJbT/wCO&#10;V4U8Z+EPHmkjXvBHinSfEGmmRoheaZeJcxb1+8u9CRkZGRnjNV8X/wBqr4IfBC+h0Xxr4u83WZnZ&#10;To+k276jfRKsLTtI9tCGkSMRIzl2ULjnNeFP+Cn37HnjXxRo/g3w/wCO9Wn1TXb+Cwson0G6QPNM&#10;4jQFimFBZgMngVVVVVVVfX1lpljcalqV3Da2lpE0s88zhEijUZZmY8BQASSeABXg79tH9nP4hfGU&#10;/AfwR49j1zxT5bun2GB5rSRUh81ilyoMTYT0bqCOorVviZ8OdB8UWPgjXPHvh/T/ABFqWz7FpN1q&#10;UUV1c7yVTy4mYM24ggYHJBqqqqqqqqqqqqqqqqqqqq8cSZ8WaioYAiXpQkAG0N260kgIwD9KMrZ5&#10;OeOPallZgNpou5ON1a74v0Pwzam61bUYognRS3P5V42/aeRRJaeFbQMQCPNcn9K8TfEHxX4pleTU&#10;9YmwTnYr4Ap2bl2fJ9SanbONzc9qnCSkkH6CpkBDMqgFelGMSj96ACPbrT2YZTsGPQYqKOVSdxHy&#10;jAGOtRzyZAbA44zUdwrgAsBjrmlclcRhRjoalkKKQqgk9aWXKgOegrzFJYsTx93FaTM8mh6jbxMd&#10;+3IH4V8PbNU/Zq0jEYJa1yVx9R/SvDVlFFaW8cagRrbEcDtiv2uZ7Z/EunxRvuWOVhn0+YYrxd8X&#10;YtDvLfRtM8O3E91bk7pUibEwbkZJ4IHtWm6o934ZbxPraHT4oIjJIgOC5HRR654rSvibonjSc6Zq&#10;UwTTjnfZFseZjpnHXNate+DPDPwv8OauotbRrGJWSPaOg6DNfHf4vyfETXgNMnePT4UC7A5AZh3p&#10;3JAAxjtipDuBYrgZ5xSqrBiwwOwxUKMTgsDzwMVCVQ4KE4HJpGLPvU4AH5Vp/iHVNJkV7DU5IGU5&#10;BV8CvCf7Rmr6MY7fXWiuogcFt+DivBfxN8OeN7QS6RdqzqPnQnoajlLAFW+lSSBgB+QppQWyDgem&#10;KupOvIzjrivj58HtQ+KzJaW9z5Ijb7wGc1/wTI+Dj/B/wH4l06S5eZr2/WQlgOMCqqqqqqqqqqqq&#10;qqvEH7M6eN/2QPE/7QPhTSd+u+D/AIiavDrDQWzyy3NgVtyrMQ22OOA+axO3nzOTxX/Dx8az+wXZ&#10;WNj4oik+MepSJ4Z8r+1IRfB2TH9pGLZ/qyQF27f4vvV8XPgGv7OH7S/w++F9xLO2qRwaBd6wsk6z&#10;LFfzGNrhI2VVBjD5C8Zx1JrXfjR8Qf2x/wBr7xX8Kh8JZPFPg34TSXiQeFY/Fg0VL64hmNq13dT7&#10;C0vLMUjTZtyuS2DnwF+wv+1VoXxnumuPA9g3wa8Vajbw+IPCev8AjM6ljTxIrOvmReUzNEdzxgY+&#10;6qvvG7P7BHws8AfEL9uC4+H/AIt8Prf+H411jy7MXEsIURbvLw0bK3GB3+tfGLwxpPhD9r/4geN/&#10;2vPiN4fufAVr4fuj4X8NDxKw1BYdw+xeVZwMkhIxMBu98k8Gv+CM/wAe77XP+Ez+CHirxVqupXsS&#10;pq+i2typlSCBW2XJ808gl5YPlJ7EjvX/AAT7/wCUkv7Q/wBNZ/8ATrFX7TH/ACbj8VP+xK1j/wBI&#10;5a/4Jlfsqaf+0L8GPEGp/ETx/r48J2GrXtppnh/TLg2n2XUJbWFXvzIvLyBDGEU/KrR5IYHFfsB/&#10;Gr42XJ+MP7MfgbxXqdxrOpaHf3nhG+vtQQLpd7ASjOWkU8yAxZJO1fLzjk18S7z4dfCz9lrQ9Gj+&#10;JGna98cpfFj3T6x4b8SzakkGmxqcRyyJJ5SMXKEKVydpPY1+1B8e/j58WP2Fvhj4/wDAd5qep+Br&#10;q0gt/iTq9on2fUXvIGWOVcgERwNMrfvAuN/l9ASp+Bnif4HxftEeFPjj+zz4x1FNA8JeEr+78R+D&#10;vEXiQx3s97BpMxZbWKQZnDFNzyAFQ5ZgFACj4NX/AMTf29U8e/Gjxf8ABW88ai6upNC0dLPx8uhQ&#10;+GoFiV0+zQmNmecGYuZZCysxwFAGK/ZB+EX/AAUO/Zav9W0nVPBOj+NvBepyPNHo954xiW4tJzgC&#10;SOcoRyoUOCuDtBAXnP8Awtf9rD/o0bTP/Dj23/yPX/C1/wBrD/o0bTP/AA49t/8AI9f8LX/aw/6N&#10;G0z/AMOPbf8AyPX/AAUx8a/G7xD4J8CR/ED4FWXhKCHxHG1tNF4uh1E3EnGEKpEpQf7RyK0vx94/&#10;0Dxhe2+g+bNJNdNv05iZ0Zs9OMH8sV4X1LWtW0eK817Rf7Lu26wGXefr0+X6Gqqqqqr9loZ/aF8H&#10;4/5+avWgZr8IvziF8n8K8Tf8jZrv/YQl/nVV+x0hf9t7Q0V9pOhvg/g9ftGXkdr8APiFbGdXcaLO&#10;MD3U18Cv2q/iN4J+Ceqfs2fBzQZm8VeMNbc/2hESz+U4C7EUdG461pv7GCfs0XnwU8c+M76e7+IP&#10;iDxbFJfEn5YFdGYxnrlgepzX7dbhP2UvH6gZMlikY9i0qDP61+wZ+xt4L+APwgi+JOpzWup+K/Ee&#10;ji6e/ZQFtYpI96omc4IBGTn1r/glSGuvjR8ZCLhSWuZMvnOf3snNf8FLr+I/sfeIbRZA7fbYhkew&#10;atKH/Em08Z/5dU/lVVVVVVVVVZx0NeF9F0nXf2j/AIR6Vq+nwXdreasY54pF4kUsmQcc1c/sgeB9&#10;Hnl1H4R+L/Fvw2vZm3yPoOoCRJW/2kuVlGD3C7aay/a+8AIDp+o+DfiZYRcJazwvpN8w/wBu5Mjx&#10;E/SIV8Qfj4NW+HniXwF8Yfhn4t+HU/iDRrvTpNVl099R0yzM0Lx72ukCqQu7OOMgda/aJ/Z++GPw&#10;N/4JaXWneCb3QPEt1dalY3N14psLTZ/acj3yr5ilmYqBGEjwDj5Dxya/4JcfCHwX8Y/2I/HvgjxX&#10;psIj8QeINQ06W+it4jdQRyWdupaOR1bawySOoBr9n+9+Hn7AnhG0/Zd1fxNrXxD8XSz3uvNZ+F/D&#10;8tzcWtm3ljzJoUZjGvTDE/NzgcV8J/28v2fvjhp/iGf4Y33iDW9S8NW63FxokGkSHUbiIuELwW/3&#10;pQrMobH3cjNfCb4ya14h/wCCn5+JfjLTfFXiB4vEOr28enQ6OZtRFqlvcww25tUAbMcexWU8gKc5&#10;wa/bD+Fvwy+Gn7d/7Ps/wy8DR+F4PFF/pGrahaiN4ne5l1XLNJG5PlvjAKjABGMV8fv2lPhF+zP4&#10;atPE/wAWPETWEOoT+RZWtvEZri6YY3eXEOWChgWPYEV4E/b7/Z28efFRfgtFquuaB4uZmjFh4g0m&#10;TT280AHysv8A8tCDkL3FeOv+CoP7HXgPxDJ4buviFdaxLHGrm50Wxa9tzuH3RIhwWHcdq8C/8FP/&#10;ANkX4geMtK8DaV4w1axv9YnFvbS6npT2sHmEHarSNwu4gKM9SQO9avq2maDpV5rmtX8Flp+n273F&#10;1czuEjhiRSzuxPAUKCSfatS/4Kj/ALKel6WfEE9/4uk0U6hNp0OrReHpntJ7iIKzpHKPlYhXRuOz&#10;A96+J3xp+Hfwf+HE3xT8fa4NO0KKJHRihaWdnGUijTq8jdAo5Jq7/wCCiH7Omh+P9N+GnjiXxZ4M&#10;1zVPLMUXiTQZdPREkzskdn4VGxgMeM18Uv2w/gx8KPiXpXwc1W71rW/GmsReZbaJ4f0x9QuQNu5Q&#10;yJypZMsB3AJr4J/tT/Bf9o3UvEfhLwRqV3/bPhuR7fV9E1exNpdQhSEctC/JUOdhPQNkGvh9YWOm&#10;/wDBa3XrHTbK3tLeK1nEcMEQjRP+JOmcKuAOa8Y/HL/gnv44/am8F2+ppYeLPioLm0tNE1nT4pri&#10;OznWd/JjaRHEaskm5iGBxuBNfED/AIKdfse/DvxE3hq++IdxrE6RK7T6JZNewKSSNhkQ43DbyO2R&#10;Xgz/AIKjfsheOPFul+DNO8X6vY3ur3C29vNqWlSW0Cu33Q8jcLk4Az3I9a+Ov7U/wd/Z2u9B0n4h&#10;azdtrHia5W30vSdMtGu7y5LEgMsS/NtLAJn+8wHevB3/AAUg/ZK8Xa5qvhy8+IjeFb/RiVuo/E1s&#10;dNxIrFXjHmHl1IOV6irS7tr+0hvrKdJre4jWSKRDlXVhkMD6EEGqqqqqqqqqqqqqqqqvH0xXxhqW&#10;D92XoajlBGQT7g0koYcEfhQmBblv0q+1ex0q0e6vruOGOMZLMcV8RP2kbe0M2m+FgrlQQ1yxwB9K&#10;8R/Fez1e6ludc8TpLJuOQZOFqG9gvoEuba4R4nGVZec08hZcBhxU0sQG1myAOtS3COuA3APGad2y&#10;XDZbHAFS+YUCgg/0pg8bAFPoWpJCRmQY4zx2ry0YEluQMgU6syqEA4HemYQruc54wBUV2FXzA5HG&#10;MYpruJ1y0g49uleZDIMIcH1qWRzhI0IwPzrwfbyz6VfSheFYKT6cCvhNAZf2c9GWY5xaMCT/ALzV&#10;4V0m8extibNzm2IB28NX7X3hfVLPxy8k1tJEn2gKiMmMc1cWFlp8YvdYRbeCzhVpZJFGCSOg9zXj&#10;7x/eeN7sWdqGtdLtMrFCvG4erVFpV1b+KLRZ7k26zzqVOcYTPJr4mfHex8USwaHa6rM2naTGIokT&#10;OHIHJpvGVpgNHY3LIR97bjFNrzvaRzR6bcOz/dRFycetWVj4r1OMSWXhqZgy/KWOKudA+I0M8drb&#10;+F97P3LcLVp8NPHE8SPPdWlsWX5kC52/rSfCvWZYCLnxCgIH8Ef/ANerj4Y6iQqN4ikaPd8ygAHA&#10;qw+GWhzxCGa5uZBjBYNioPhZ4St3jLW0khToGfOa8PWtt4b1W1j0YG1jlmXzAp4PIq3mDQROjdUF&#10;PMc8sDgd6efCZ3E+pq4kAXIbHHGfWtc8bWvhufN3CJMcg1+xB4zt/GXhbXLi3iCCC7VSPwqqqqqq&#10;qqqqqqqq+J/xNm+GlpYXUPw28beMDfSvGYvDGmpePb7QDukDSJtU5wDzyDX7DOm/ETwb4L8Xfs7/&#10;AB1/ZU8dr4c8deJLq6TUZ7BJbVobwKkkd2m9TEirGpLKXzuPA25P7Hv/AATp8cfDf9rfxB4w+IHh&#10;7UJPBnw5upZvD+oNELVtZuQ37l4oTvDxbFk3AsMFk55OP2u/hH+0H8df2t7D46eCP2bfiVH4etP7&#10;L3x3+kpDcH7MVMmEEjDtx83PtXjD9nb9pf4V/tMx/tn/ALOPwZ8Q32la1r091/wjOtL/AMTVHuEf&#10;7YbiBcrFEztN5bb32hoyRXw88R/tk/tE/FTwn4o8ZfD3Ufgl8OfC9zI+raMdZ3ajrVwsZaIsfIAa&#10;1LGNWTgnD8+nwh+A/wC11+yT+1trXxUsP2adb8fW1rNfxwf2Vc+VbXK3QJV0mKMcKGAI2dQR2zXw&#10;W+Ev7X3wS/aU8e/Fz4qfALxh8QtS1LRNRs7eeyRbmG9vJzGYz5z42xAKwLhDjGAtfsEfCr9p/wDZ&#10;R+O0nxE8Z/steP8AUtG1PSJ9Lu/sFqpmtlkkjkEqISBIQYQu3K8MTnjB/ZG8K/Gb4S/tnfE34z+M&#10;P2dPibD4a+IE19FpskWjxtJb/ab+OZHnUygIoQEsQWxjvXxl8Kar48+EHjjwPoTQDUvEPhzUNOsz&#10;O5SMTTW7xpuIBIXcwycHAr9jaD9oj9h/wL45+DXi79mHxf4xu49QfU9G1bwyy3FlqNxJBEohLuFM&#10;aAxqDLtY5LDZ8vPhX/gnp+0T4Y/Zn+IfxI0fTRY/Ezxq6GHQYiyXtnpJMjXVr5n8Uk+9FMW0cRL8&#10;3JA1T4I/tPTfsYaL+zPYfsoeN312LxbPrl/q8lmiJFGE2xRJglpN29ixJXbsHDZyPBGj/wDBR/4Z&#10;fDj4ffDX4d/BD4iaDpfhC7u59VitSgj1wTXQn2yIVOzauY/4sg546V8Vv2Mde/aG/aX8HeJPht+z&#10;d47+Gug+JXjuPHo1mNLK1tJSQ10LaRC/34w4B2gNI4O1QSB8Fvgv+2R/wT5+N+v3vgT4ET/E3wf4&#10;kt5ALfSb5mKwLLJ9nDTmP93MoCs42MGBHI7fs52n7VPj34l6t8aPj1FL4M8NXulxQ+GvAtrqRk+x&#10;Eu/mtfIYl3zY2FWBGAcYqqr/AIK6cfD/AOHJB6eKY/8A2WtM8LeH9Cnmn0rS4IJrlt80gXLOT3Jq&#10;qqqqqr9lr/k4Xwhz/wAvFMk4uNTZ0+QxSYOfavEwH/CW66Af+YhJ/Oqr9jC2W7/bg0aNn27dBkIP&#10;0V6/aH067tvg18SDPOWX+yJioP8AutX/AAR6+EXw5vPBviL4wato8U/iOy1OS0iup8FYIgA2VB6H&#10;Pev2pP2rvAXxf/ao+FvwT8CMuof8I/4oje+1NXGxZgGBjUd8dzX7daF/2VfHfOAlrEzH0AmQk/lX&#10;xk/bN8bfGrwJ4J/Zb/ZZW6upX0G3g1i8iUh5WSFd8a4+6AVOTX/BHfRL608XfE/TNS3RahaW6wzK&#10;xyRIGcN+or/golY3Nt+yX4lFxKWIv48Z+jVpf/IH0/8A69U/lVVVVVVVVVV4C/5Of+DX/YZ/9mjo&#10;fdH0qpoILmMxXEKSoequoYfka/4KvQw2/wCxF4pht4kjjXU9MCoi7QP9Lj6AV/wRsZk/ZP8AErxs&#10;Qy+L7wqR2P2W2r/gm9rM/wAYvjt8SfDfxA+MXxN0Txt4jVb9L3RdSjtDeLA7rKLhnRjuBlj2KABj&#10;d6CvC37HP7InwP8A2k/C/jGX4j+J2+KWt3t1faZa6priyyapKUbzneNYhuGJCTkgZxX7MPP/AAVr&#10;l5/5nnxJ/wCgXlf8FHf+UhH7OP8A110j/wBO7V8dvFXiTxD/AMFa9B0zxZrNzeabofjnSLTTIb1v&#10;3Vta74XKIDwE3u5PuTX/AAWw8NaBoPiP4XeOtD0m3sfEOprfxXepW6lJp0g8gwhmHXYZHwevzGv2&#10;odU1bxD8aPhLr/iOZ7jVtV8C+FbnUZpYwrzzvChkdwAPmJJJ4r/gqD4R8MeH/wBsb4H6zoehWdje&#10;63PaPqE0EQQ3LR3sSRlscEqgCj2r9sLwt8LPGv7PPirwx8ZPHP8Awh/hi+jiSbWjN5YtJvNXyGb+&#10;8vm7AU43AlcjOa8b678UvgD8E9B+DnxbttK+LP7Pnia4mvvD2reG9QNs0himIWOK8aJ/JIkj3vEY&#10;2++QH54/a+/aL0fxj+0f8B/HEvibxrpXwrj8O6dq9lBZFUvLItPNHNJEDlPPxBGMnP3R0zXxz/Yg&#10;/Zu8Y+FoPiL+0L8a/iPqmi+HrZpYdT1zxLEyWcUm0sQwh6EhfXpxWqeNv2aR+2N8NtG/Zb0LU/iH&#10;8Q9L0WHSdG1zUfFf2XSrZ7awaKASgW8jzsIlYycp84x3JH/BPbx38RvCv/BRnxH4U8RHSW1XxfqG&#10;tWfig20RaPzommuH+znI2r58QwSD8vGK8F/8pt/EP/XtP/6Zkr9ru0tLT/grD8CIrS1hgQrorFY4&#10;wgJN9cZJx3r/AIKxWlpa/tr6dBa2sMMf9g6WdkcYUZMsuTgV/wAFVfCPhjQv2kPgTr+i6DZWWoa1&#10;Ig1C4giCNciG5tlj3Y4O0MwHHev2stX1P9nX/gqF4P8Ajn4msrHV9C1xYDa2ovG3W0P2VbOaWUbG&#10;8vYzNKAAdwTqCcjwBpes/tR/8FRdQ+KPwYuNZ0XwnZXsV1eay2kgo1tBbLFJGyMQNly0TxBuTiXc&#10;RnIpVVVCIAABgADGKqqqqqqqqqqqqqqqq+IkpXxrqgJ6THAqOYngN29aWTjGa8b/ABG0TwVYvNeT&#10;h7jHyQqfmJrxv8UvEPjS5f7VdNFbAnZArYGPetWt4tUs5NOmJCTqQxQ4IFWnwb8J2fmJI1zcCRst&#10;5kmcVY2ttp1jHYWcXlwwjAWmmUksQeKlUOMFiPaiURz5hJAHGKnYFQR19KCDy964PHHNOsjADggD&#10;vSRyOm4Go1AOQykAcnNXV/ZxqSJ41cDrmrnWrN1x9rQkdQB0NXHie1A2xyluwAU9a8DjTvEeqpaa&#10;jJNbKxAw64z9K/Z60TSdW+Nsuha/Y299pdtOyJAT8zgdD+lfGfTvD9h8c9S8NW+nQ2mk8lIo1wU4&#10;4FfCr4fapqnwx8aeKdP01l0zTL9EglfkyLtUNj6HP5V8NdFTS/gVpFtPEHZNPMjrjrkk/wAsVoNt&#10;FaaLZW0B+SOEBc18Vvh94C8aW9tP418P22oLYt5kO9fmDdsetf8ABQrU7CDxtoWi6QsNpIbJ5LvT&#10;7cbViUYEYb1baR+tWUrJau7qDLgkKD0+talY3WosL6/yS42LnjC+1LpVpCRHHAqgcHC808PCRAgj&#10;OCMYrwBollc6bFPLApdVwCVqO1SEYQKAo4CipGdU3IuTijIwUb0b2pnBXYoznihYRSuXYbcdqhhW&#10;FAiAbfpinYEkJjjpV/qsGl3drNdOdrTov4k1p1wHsLdgQcxjA9sU82T98HHOKknbbgNjnip5dwwW&#10;zgV8SDDLc+VI/wAz8D2r/gnPZm08H+JlzndfLg+vBqqqqqqqqqqqqqqqqqqqqqqqqqqqq/4K6/8A&#10;JPvhz/2NMf8A7LUn3vwH8qqqqqqq/Za/5OF8Hgf8/NakNSttYmiyTbyQyk/lXicD/hLteAP/ADEJ&#10;P51VfsYKzftxaIFbGNCkz/3y9ftM2/2n4GfESWL+HRps8f7Jr4G/tH/FvS/hDqH7LfwY0O4/tzxf&#10;rTvLqFsSZDE4CmMADKjj72aH7GOk/suP8EPEPiCd7/x/rXi2GTULrosIZGJi98HvX7dblP2U/H6g&#10;ZMlikf03SoM/rX7Df7J3w+/Z1+B0Xjya6s73xF4k0Zby61eZAggjkj3rGpP3QMgE96/4JMyCb4z/&#10;ABjuEnWWM3LnepyGHnScg1/wUvtmf9knxJcJ90X0WePZq0rB0bT8H/l1T+VVVVVVVVVVXgL/AJOf&#10;+DX/AGGf/Zo6H3R9Kqv2tf2YvF/7U3heT4eD4xr4W8IXccLXunR+HY7yWaeKXzFkWdpUKDhBtA/h&#10;681+yF+x74t/ZIsZfCekfG//AISLwfc3U17PpM/hqO3le5kjjQOLgTMwUCNflxg8818bv+CZHgr4&#10;j/FsfHD4a/FbxJ8OfGNxqM2oX2oWSG6aSd9u14v3iGHbhvuk53dsV8Kf2KL74Uz6z8Qbb44+IvEX&#10;xe1fTG0z/hNtfgN8IrbzY3VPsjylW2rEFB39yfavCH/BLnxL4F+NrftC+Hf2mpI/Gjajd6g08vg2&#10;GSDz7kSCU+V9oxgiV8Dtx6V8Vf8Agnv8SvjR8UPCnxh8eftRLceJfBbQNpEtv4IhhijMM/npvjFx&#10;h/3hyc9RxX7SP7A/hv8Aal8EaBbfEjxqifEPQk8o+M7DRUt3uY95YxvbrJjbg4UbztJJH3iK0v8A&#10;4J5XHiTx74M8W/tDfHfV/ixpngSx+zaTomp6UsEBYEFZZj5r+axwN2Rl9qZPy1+0F/wTEuv2hfjT&#10;e/GjXvj9Pp168sQ0+zt/C8bJZwQn9zET548wqMAsQN3oK+LX/BNz4hfHD4laV8V/iL+1hfX+u6E8&#10;L6aieEo47a0MTKyhIftBUAsoZh/Ec5r40/s4eI/j9+zff/An4ifFPztV1SSF7vxHa6GkG/yrlZlA&#10;thJtX5VVPv8Av7Uf+CaXj2X4ES/s23f7WGoXngR71LuKzufCccktqyOHCQyG4zHHvG7YOMsx/iNf&#10;Fn/gnd8Evit8FPCXwauLvWNPj8A6dcWvhvUVuDI9q820tJImQJvmQHaSAORkV4N/4JiRQWWl+E/i&#10;/wDtKePPiB4I0KOM6V4Ykd7G2tJ4iPKkXEzjCLvULtA+frxXin/gmPpzftFX/wC0f8K/jXqHgzW7&#10;y8uL6O3fRU1Bbe6uEdZpFZ5V6+a7KMfIcY6CvCP/AASR13wL8Rrf4teGf2tfEVt4st71r3+0z4fV&#10;pZZnJMhkP2jLh9zBwfvBiD1NWP8AwT5+JWm/tCXX7UFn+1Ci+PbxGSW4PgeE2+GtxAQIftGB+7UD&#10;r15rx3/wT5+JfxI+Nfhv9oHxT+1EkvjLwmtuNMnh8DwxQoIJGkj3RC4w3zO2c9Rgdq+Nv/BL3xP+&#10;0L8QYfif8TP2mpLnX4LWG2jls/BsVvGI4mLJ8guCCcsee9fGL/gm78Q/j1490f4jfEr9rC+v9W8P&#10;+X/ZkUPhGKK2tdjK2UhFwVG5lUt/ewM1H8IfHv7SP/BSDxVpHhz9p21t9d8L2YN74w0vTzptx5kE&#10;C20sFtbK+DIjkxv84BVXbJ6H9pz4PftDfsmfDeb4taP+3h468U69o9/YvZeG74lBqO+6jjwY/tDG&#10;RPmOV2kMAQa8JX99qvhTRdU1Rdt7eadBNcLs2YkaNS3y9uSeO1VVVVVVVVVVVVVVVVfEe4I8dasg&#10;PSbioblSwAIJ9xXxK+Kdl4K09reB1m1GVT5cYP3fc1r3iLUfEOoSahqlw8ssh7nOPpUcluTieYAA&#10;cHFSz2vmYt5FPuaWSKQszSB8cEKp608qlxCBKWboBGaNrqMgYxabdyKvcR0dF8RTRr5Wg3XThiAM&#10;UvgrxbKwZNLVS443yYxUnw78YyAESWaYHQk5/lUXw08TSRhX1e1iOeQIyam+F9yzbZ/EDDPQJH0/&#10;WrT4U24Lrf8AiG8k3fdCnbt/WrT4X6FZqytqF3cbhgiSQ8/rUfw48IId7aasjDruOai8FeFLZvNt&#10;9It9wHJ2CtK8OaHPeJCum26gHI/djiv2i7vQ/h74M0DWoUgjljvhudFALDHSvD/7QsHgrxnL468M&#10;3Rjv3kLKrDIFa/8AtOXfifxpL4110PPeTE+YF4HIxX7B9nbeLP2V7catakQa5PclkkXBaN2Zc4+l&#10;Q2en6X4TTw/b3abY7UwxljjjHFXHjHQtEsY7ZJ2uJY49oWJc8ivG3jLxT4gSWLTEXS7dRhriQ5kI&#10;/wBn0/Ov2ztRsLbx3b2GmXT3V1FA5urlzlmYkd68AwyagbhZpy7McZJzXjfwtb6bpOnsiAB4gTx1&#10;NXiiJmAwSoq4mAljjU4OeBXw7ZX0SNioJxxSA52OQeegpnIcqpwOmKZg2QzA8cCmIwMgdaeULwCO&#10;nSllYAg4x3zTvjOHxnoD2rxhLEZNPRoi+bqPaAM4O4VpE+dMtskZEQwD9KMqhSCeo4xTzEkbiMAY&#10;xU9yQvyYx6Gvjpqt7p91HPayHGckCv8AgmD4gXxB8PvEkwPMV+qkHrnFVVVVVVVVVVVVVVVVVVVV&#10;VVVVVVVX/BXX/kn3w5/7GmP/ANlqT734D+VVVVVVVfstAH9oXwhz/wAvNakPMW6ZwNywyAfTFeJu&#10;fFuu/wDYQl/nVV+xsZR+3DoXlDJ/sR8j8Hr9pp4oPgB8QWTG5tFnyP8AgJr/AII8/Dz4fJ8PfE/x&#10;Z1PSbX+37TVJbX+0LjGIYAA3GeF571+0l+1/4M+OP7V/ww+DXgFEvbDw94nja61QZAeZQwKJ6qPW&#10;v2649/7Kvjwk/KlpE7eyiZCf0FfFL9rP4jftN+EvBf7Lf7L9rftaW+hQQ6xdCMxNM0cI3qWP3EBU&#10;88Z/Gv8AgjhpmoaJ8QviRouox4ubKFYbgbs4dWcHn6iv+CnUiRfsieIoYwPmvIv5NWlAf2Np4B/5&#10;dU/lVVVVVVVVVV4C/wCTn/g1/wBhn/2aOh90fSqqqqqqqqqqqqqqq8f/ALFH7PPxC8cWXxKuvCNz&#10;oHiexMzR6p4Zv5dHnd5STJI72xQu7bmBdiThiM81oH7EHwE0X4i6L8VdQsPEfibxJ4eUjTLrxN4h&#10;utXFt1wVW4dwCrMWU/wt8wwRmqqqqqqqqqqqqqqqqq+KEwTx7rGGPE549K1jVpNO0i7vYRmSKJmU&#10;e+KvvD134rvZtT1PUbhnmYkYOCBS/DTRljw11dM/qXNW/wAPPDsMWx7dpjngs1W3gvw7byB00uLd&#10;t6kZpPDmkWoZ4NOgHrhBQsLEkEWsIYcAhBkUIreNSERV+oplAQk9B0FNIXySpDDjHSnl3/eONvan&#10;mAX5ccZ607liSx6njFEdST9KbcxG3G3HWpZIoUJeQLgcljgD614z+OvgLwgrwTakLu6GcQ23zcj1&#10;PStb/ax8UvcMfDGmQWcfRGlG5vy5FeNfir45+IUaW/inW5LqCF98cONqqfYUAMcV+zr8KU+M3xb0&#10;TwRcXAis5pfNuznBMSAsyj3IXH414Bi0jwrodn4Y0q0NnoMEKRWvkD/j1KqF+YDscc+5NTRPBGry&#10;vHdxsPldW3Aj6VqGtKibbPTkZgMcJt/nXjm+1i8s5oZ7tbeIKfkg4JHua/ao0ee18cQ3zoFt7uBl&#10;hLHG4qQG+vSvhjbRi7lA7t1/Gvi4Ft9C0regBMIwa1K4USSLu3HPSi2LyMqAxPGCK+GcpbQIwSMj&#10;oMdKLDAIOcHk1PIoOcduO1LIAd20Zx1qR165Hpj0pp03jZjI6gipZ2jJPQHoDUl4dpG7p1yOlanc&#10;mbVLKHzQMyrjI960q4C2NuGbgRjBx7VJcOANpyewrz96D5snPQ9qnlQAl25A4FfHOYNKqg55PBr/&#10;AIJRxxr4D8XmPAB1FOB2+U1VVVVVVVVVVVVVVVVVVVVVVVVVVVf8Fdf+SffDn/saY/8A2WpPvfgP&#10;5VVVVVVV+y0Af2hfCHtcVK4uY9RlIwY43UA/SvE3Pi3Xef8AmISfzqq/Y4ultP23NGlZc/8AEikA&#10;H/AXr9pCS6n+APj+dgdp0efH5NXwO+N/xrv/AIZ3f7KHwX0ydL7xZrTS3N7aKfMMbgKUYj7qcDJ4&#10;+tah+xx4a/ZWh+BtzfKL/wAdap4thk1PUi2dhZGLRL6gHv8ArX7db7P2U/Hygf6yyjj+m6ZBn9a/&#10;Yf8A2WPAPwE+BFp4g0WCPUPEXifRVu7vVHj/AHmJI94jX0C5A49K/wCCVt4bT4w/GYOCXa5kwT1z&#10;50lf8FLTcn9knX3l5DXkWM/Rq0v/AJA+n/8AXqn8qqqqqqqqqqvAX/Jz/wAGv+wz/wCzR0Puj6VV&#10;VVVVVVVVVVVVVVVVVVVVVVVVVVVVVVVXxXuVT4h62oPS4NeIrkvoN6rHkwt/KtKnjFqjA8noKZy6&#10;bQefQCi7AjaAMDgUHDIC64yOgosHICnpxg1Iqk9BjGcjtUgUjaQTk0ZCyGND04B9amVvKDNj0q5e&#10;IINoXgc5qWX95gH5SOQKeXLA5+lSTALkt9AO9ePfi74U+H1oX1K78y7Yfu7WI5cn3HavH3x48aeN&#10;ZZIbe8fTrBidsMLbWI/2j1p3aRi7uWYnksck1kkda6DAFewP4V+yZ43sfh/+0D4R8Qao4WyN2bec&#10;k4wJFKA/mwrQtMsLiNbjTroSQzcgBuCD7VZeHrZ1VFkkhYfdKucD8K1PQhEFjmmWXj7y8GvFWjeH&#10;YLYteXDyEn/VgYJr/go/4h8F6Z4K0vw/ZWLf25Lf77eZVKm2jCncAw657ivAnxN1bwjqkE1w32mz&#10;Djzo2HO3POPevHXxD8HfEnwjpV34QvxI1vEFmgfh0PfI61qcgS+2OoGDggd6aMxzKoPz54NfDMk+&#10;H4lVQT/eoPhGO7pUsbykOWGR2NMkhIK4/GpFdlx8pP8AKpHKyA7e3UdqmIf5ixJxx7VcSRAbGBJ6&#10;5q6b7Vr1syqzeXMoA6d60+7ItIVA6IOCelNcZIIf6ivtO0DaevaricMnA6DgGvjzeAXMaA/8Cr/g&#10;kzKs3w+8XFTn/iYp/I1VVVVVVVVVVVVVVVVVVVVVVVVVVVf8Fdf+SffDn/saY/8A2WpPvfgP5VVV&#10;VVVV+y0M/tC+EMH/AJeamvY5LzUrSHoIXLY9cV4mA/4S3XQD/wAxCT+dVX7HcAn/AG2NIXI40GQj&#10;P+69ftE380P7Pnj63eBmH9jzgEDpw1f8EevC3gTTvhR4s+JuqabZw6ta6pLBLqc+AYoAA2MnhRnv&#10;Xx//AGzPDH7Qf7Wnwy+EvgCKO50Lw94njMupnOZ5lDAhOxX371+3Wm/9lXx4e0dpE7f7qzIT+grW&#10;v2uPjn+0tH4G+An7Ja6lpUGg6JDFqN+ke1mZIAr72YYVPlIB7mv+CSemanZ+O/ivZ6zKJNStE2XL&#10;5zulDuGOfrmv+ClF/NL+yPrltJA3/H3F82OOjVpYxo+njP8Ay6p/KqqqqqqqqqrwF/yc/wDBr/sM&#10;/wDs0dD7o+lVVVVVVVVVVVVVVVVVVVVVVVVVVVVVVVVV8XpwPiZrik4xcVrE5l0m8RTnMLAD8K8O&#10;zyNaZkAyCRzUcpIJz0HJpLiGVApB+U8E9681mUqinjpmtxBwwGe2K80lSvHHUelBxIQpPTpUjAAo&#10;CFI5BFTGR0GWB46Vct5jbQxzg4FSDaNpYZFXEwRSWIAA6ntXxg/aGs9EM/h3wZLHc3wBSW5zlYj3&#10;x6mtR1K+1a7e+1K8kuLiQ5Z5Dk5ok461jPf8KAz3ojPSsAjiopGgljnRiGicMCDgjBzx+Vfs2/Eq&#10;81b4beH9W0TUf7ds3sokfy5N0sDqoVlYD0IPan+JGp24X7PDdxydlmhK4P1rU/iJ8QbyPFrp8RGO&#10;JACK8Q6h8RtVVopHt7CMqS0ztuf8Bniv25NW0467pHh6DV5NQvoDJNdys2cN0xx9a7YrS9X1DRrl&#10;brTrlonHUA8H6itM8VWviFo0ugI7ocMB/F9K3lZ0Xdu7D2r4aNt8ORbAQT0pzIVGOeehrJ7j8fSh&#10;ICCCQW7UzIyEgcA8g07Iq4BGD0zUswVSqgD1HpV3OpBAGOeATVvcSHxBasGP+uUED61ZXAFsuHyd&#10;opJ8gAtzjvXncZDc9s1PcblKljkV8eZ5DfxgMDzwDX/BIs7vh34v/wCwknXr0NVVVVVVVVVVVVVV&#10;VVVVVVVVVVVVVX/BXX/kn3w5/wCxpj/9lqT734D+VVVVVVVfstY/4aF8IDP/AC8Uq+RrWrQFR80D&#10;kH/gNeJgP+Et10D/AKCEn86qv2MVV/239GQn72gyD/x16/aGga2/Z/8AiJDMnTRZ8ZH+y1fAv4lf&#10;H7xj4FuP2TfgzZzLH4m1hrm9uLUEOUbCsrt2Tpk14l/ZC8G/sq2fwKs7e2W98X33i2F9U1Zj828o&#10;xaNf9kHpX7djlP2U/Hyj/lpZRxn23TID/Ov2L/2bfh38Cf2frDUfC1qtxq/iXREvL7UZVAlkaSLf&#10;sz2UE4A9q/4JSxGf4wfGi3zl2uJAB7+dJX/BStDH+x14iikTDrexckezVpQ/4k2njP8Ay6p/Kqqq&#10;qqqqqqrwF/yc/wDBr/sM/wDs0dD7o+lVVVVVVVVVVVVVVVVVVVVVVVVVVVVVVVVV8ZZQPijryk9L&#10;k4OKu5PNsp48jmNuPwrRZ2ZDCqkKJCvTHelQBNqkHcOTUaBVMbDkdKVkVMJJz6YppGKZJHy9Mimc&#10;AEKn3vvc1JJsAAOR708rOgVeGHtQXZGVZskdantI5SzlsYHFXUIRd5kG1Bks3GK+PXx4MrT+DPBd&#10;78q5S7u0PX1VadmdizMSxOST3oLkcGgoAxW1QOOtDFbTnAFBCeCBRRgpII4HSv2Mvhdovw++E3h2&#10;2s/GFpql3rdp/aEklnOCLd2Y/u8eoGMj1zUcGprbbTd2064wPMXBrWNI1e6LDT4IoWxy6NgCviPp&#10;h8PaBfa94s8VtbWFnEXnYNt4HbPvXxN8Sw+MPHut+ILOWR7S6vJDalzyIs/L+mKODxRAI45qOR4Z&#10;Flicq6ngivCetJqjLbzEfaR0BON1eC9UsLDw/BbXVzFCyjlWbFTePPCkCYm1m3XnnDVd/FnwTbDa&#10;dXj46Yq5+PXgm1JU3bSFeyr1q5/aI8NAkW0Mz+gIxmrn9oPTpIgsOnPkHIBPer74/X8rsbbTY1B7&#10;s3Jq6+OPiCfIWGFMdO9fCTxdfeM/GENpqF5DEkZDlTwWPt+VR31vBGoe4QYGMlsVL4j0mM5fUIlP&#10;T73Wrjxv4chyJNViJB5welXXxH8LhT5d6rse2a+KN3D4juBeacQ6xg1/wSNAHw88YKR839pJnj2N&#10;VVVVVVVVVVVVVVVVVVVVVVVVVVVX/BXX/kn3w5/7GmP/ANlqT734D+VVVVVVVfstf8nC+D/+vmrq&#10;Fl1TUZSODbvg4/2a8TD/AIq3XRn/AJiEn86qv2MgD+3HoXPTQ5P/AEF6/af1G9ufg58RLaEHy00W&#10;YHH+6a/4JAad4J0D4LeMPiLrNnYWd7aatLFPqs6hWSAKDtLdhmvjZ+2jpX7SH7XXw0+Gnge1DeFf&#10;D/iaP/T3AzdTKGBZSP4fSv26kD/sq+PWPIjs43YeyzIT+gq8/aP+P/7Ycvgr4G/s0jWPDWkeGdFi&#10;i1C9jlaL5o4ArNI6dF+UgD3r/gj1p1/o3xQ+KGm6rcie9sgI7iUNnfIsjhmz7kGv+ClF/fX/AOyr&#10;4oLA+Sl9GP0atKwdG0/B/wCXVP5VVVVVVVVVVeAv+Tn/AINf9hn/ANmjofdH0qqqqqqqqqqqqqqq&#10;qqqqqqqqqqqqqqqqqqvjVMV+KfiFRni59aMiuhDOMlSDWku0Rubdk3bZ2FCRWA3NjI6E1GACNrj8&#10;aLK6lQw49R0qRkCkuR04xW5W4BGCOBUwO4bhwOgFDsCwyf0p3AJUFSO9TOiqCjDI9a/aS+ODWKS+&#10;BPCt4vnyKReXEbf6sH+EEd8fzpiXJYsSSeSepNEDHFHHTNEjpmvYUDkYGPpQ54zRPGM0WzyPSvCf&#10;jDxZ4R1CLVPCviLUNMu7dt0UltOyFT+Ffs92MPjD9njwd401y5muNXvdPDXNwzcytuYZPvwK+GcM&#10;HjwamNXJVbK5ljRYG28KBjP51+3x458UX/xF1/wa+vXTaJYFRDZiUhByeSO/SnxuIGOvSiAeAOlE&#10;AjGaAHc/gatbm4s50ubWQpIhypFT+KtZvJPMu7yQnGOCRUmqXLMW3sfqae6mY7mbmppZZG3E8/Sg&#10;zHgNmgWYcE5oh+hbmtrEZArwldXVhrEN3ZyFJI2BBBxX/CS6pqMAaTVJS4+8u8ihfTM/7y5kYAcZ&#10;PeluJGIYsW45yaW4DEEEdMZ9KDkFVD7uK/4JWW0UPgTxa8agb9RTOPoaqqqqqqqqqqqqqqqqqqqq&#10;qqqqqqqv+Cuv/JPvhz/2NMf/ALLUn3vwH8qqqqqqq/Zax/w0J4Q/6+Kvpkjt7qN1BeSOTB+grxMP&#10;+Kt10Z/5iEn86qv2N22/tuaOQef7Bkx/3y9fHeMH9n74jSSAFzotxliOT8rV8BfEX7QnxT8Kzfsn&#10;/CSCddK13V2vNRntlKlUbCt5jj/ln04rxz+yh4E/ZW074EeH9DsY7rxBceLYX1LV5FzJJIY23Kp6&#10;hM9BX7djlf2U/Hqqf9ZZxofo0yA/zr9l74UfBz9mL9l2y8Q2dzbabDrGhR32q6reYV5HliDEFuuA&#10;WwB9K/4JQ3tve/FL4x32mziWG4kd4ZVHDKZZCCPqK/4KRRIn7GHiIhRuN7Dk49mrSv8AkDad/wBe&#10;qfyqqqqqqqqqq8Bf8nP/AAa/7DP/ALNHQ+6PpVVVVVVVVVVVVVVVVVVVVVVVVVVVVVVVVVfHKYr8&#10;WfESj/n5xSTsBtOCPpSpK2r6hAknlhZsgevApZAUCOAdvTNR3ZQ4Y5HYY6U0wGNrnJ61cXe3kP8A&#10;nR1m2jwJ540HqXAq68V6FD/rtXtEwOjTAVdfEbwZbL+/8T2C+3nCr742fDayBEniq0O3oEYnNfFT&#10;9pjw7B4fnsvBd99p1G4UosgUgRg9TVxPNeTyXV1M0s0rFndjksT1okYpjxgGsA8ZogYAFfjWQR17&#10;Vwe9YBGM0MHofzrT1BJPuB+dfspxK37J/gVCOmnD/wBGPX7O0JgHiFGUgyX1yTn1AWv24fNX46eK&#10;IUQlTL8xx6E1MAJWUHox49KPPGaOOlEZGAaSRkYMpHHYijPFcYyArHrxxTQKUBVhRjyMj6c00Qxg&#10;H8xUsQjOQP8A61K20g9aG1lyKKgjAHatAjUXAYnGBxx0qzuEAGHO7HQ0kqTKDGcsOoqGQFcFiDn0&#10;qOQq2Awx2HSopgTlmA9h3r/glWwfwD4s5Of7RXr9Kqqqqqqqqqqqqqqqqqqqqqqqqqqqv+Cuv/JP&#10;vhz/ANjTH/7LUn3vwH8qqqqqqq/ZaGf2hfCAH/PzV5M0+qXtu33IYJCv1214m/5G7Xv+whJ/Oqr9&#10;jpwn7b2ie+huP0ev2hZ3i+AfxFj2/wDMGnxx/stX/BImTwb4V+AnjP4ha/BYWL2OrzLc6pMgVlhC&#10;g7S/p7V8WP21E/ac/bA+G3gXwhbmPwXoXiWMQ3DoN11KoYFwf7p7V+3Ugf8AZV8eseRFZxyEeoWZ&#10;CR+QrUfiZ8cP+Cg6eFvgP8KLG90Lwd4U0WGLU5HYrCWiiALSsucgleF+lf8ABITSJfDvxC+KHhue&#10;VJpdPi+zs6chijOpI9uK/wCCk1w//DHviKAjpexfyatKA/sbTwP+fVP5VVVVVVVVVVeAv+Tn/g1/&#10;2Gf/AGaOh90fSqqqqqqqqqqqqqqqqqqqqqqqqqqqqqqqqq+OsoHxc8SAkf8AHyeKjmXAw3TsK+Jf&#10;ii48DajNrMcEdxBPHuZS2ChFap+2Ffo8lvY+HEG1iAzN+vWr79rXx1cDFpY2kPpkZq//AGm/iler&#10;tTUooPQog4/Sr741fE7UGYzeLLsbuykLj8qn8ceNL6ItceJdQcDrmdhU2s6zcnNxqt3J/vTMf608&#10;lxKcyTOx/wBpiaMQPBXNEBRgjFEgjArqMZr6Gjg9K7YFZyOtZzWjaNqviHUIdJ0Wylu7udgscUa5&#10;JJ/kK8TfAz4reD4pJfEPhC6tREu5wSGIHrgZocjIP0r4e+Db3xVY6jcWRTfZlSAxxk8Z/Sv2XNLa&#10;y/Zn8HaexG6LTe3ruY18DrJrbUvFNvLwbbU7hcexVf8ACv2tvhfqfiP4z+LNbsbfOnw3AEjZ54Y5&#10;xWqfA34YNYWrNpTwG7j/AH0zSsGjcjqMn1rXfhP4l025uVsoRdwRyusbKeWUHAP5VfaRqmmtsv8A&#10;T54T6vGQPzoEHkGuCOOvagcnFQSleGOR2zTDf8yMDjtii5VsgngcA0yK4wGp0CnafwpGKN1+tRIJ&#10;CAGHNaWgjYAt0ParZ2VAfbGatLlldVWTnHAx1pJy/wAwOCT0Hr3pHAUKW6joRSyF1IC4YcfX6V/w&#10;SiIb4f8Ai0hsn+0U/Dg1VVVVVVVVVVVVVVVVVVVVVVVVVVVf8Fdf+SffDn/saY//AGWpPvfgP5VV&#10;VVVVV+y1j/hoXwh/18VIytqGouO8En8q8Tf8jdr3/YQk/nVV+xvs/wCG4NCLkYGiP1+j1+0pBbL8&#10;APiFIgBD6JP/AOgmv2e7b9oL456S/wCyz8MJriPw9qWqm/1OSFCBEpwrNIw/hxjivib+zN4F/Zf0&#10;n4DeDfC2nxS6i3i6F9R1R0/ezzGNt3PZc9BX7drlP2UvH4U/eso1P0MyA1+zP4T+D37Nf7Iel+Jh&#10;JbaPY6hoa3mp6hcYDyySJk5bvycAfSv+CR9/Yan8YPizqdnMJbW6kaSF+m5GlkIP4g1/wU5t7eL9&#10;j/xGYwCTeQ4P4NWlc6Np3P8Ay6p/KqqqqqqqqqrwF/yc/wDBr/sM/wDs0dD7o+lVVVVVVVVVVVVV&#10;VVVVVVVVVVVVVVVVVVVV8fJwPjF4lTPS7OOfaknBBKnGB0Br9pzxHdXBe1gc7B8nFPazMchSfwoa&#10;fMRnafxo6dME3FTx7VaWLXFwsBYLuOMntR8ILaeHLu/a7VivRcUbHauS1C1AOT/KpIURSSelStub&#10;j8q4xjNHB6VgEcUQMcGsDHXmsEjr+GKtrW4vJ47S1heWaVgkcaLlmY9gB1r4O/s6/FLQdTt9fvLB&#10;bVG2v5eMvjrjjkV4l0PUfEulxwanpepM6ReXKSpO4EYPJFR/sn/D6KYmXTtUlLOTiSUDr6YA4r4Z&#10;fAHwD4Xh1F7HTntcwMzFpC+4heMjtzXwWs7bRvg54dtLeUSRrZ4DA+rGvAtqNO8beOYVACNcCYD/&#10;AHlP/wATXxZvLW48XeIIJ4Ub7TIx5OCcH0q78R6cXktzoqzeWxXEhJ6e1OfEetSeX4b8EvdIo5MF&#10;sz7R+Fal4Xl1b/iW+IdKhgbHzRTxeWyfnzXxL+BFhptq+p6LiRApJ8g7tp9CKljMUjQkEMhwQRg0&#10;OR1pTxx+VRyrGQGOQetSx7DjPbINDIO4A9OBipAJBgDp0yKdSDgnkVbzeW4BIx71YyrIquhBI61b&#10;SPI2CflHbNQzYUEL26gVFdKRtQjIHBxxUEzuVdnHHWvMJxgYycg+lf8ABJ4A/D7xawIOdRTp9DVV&#10;VVVVVVVVVVVVVVVVVVVVVVVVVV/wV1/5J98Of+xpj/8AZak+9+A/lVVVVVVX7LQz+0J4QAP/AC8U&#10;1nEseoXCtlljkBH1FeJufFuu/wDYQk/nVV+xvam7/bd0aNTyuhOf0ev2iY3H7PXxBRmzjRLjH/fJ&#10;r/gkrrXhLwN+zj428feJ2tLC207WZmudQkUBliVVJG709q+IX7aeo/tTfth/Djw14dgNv4D0bxLG&#10;toSuTdSLuHmluwI6Cv26kD/sp+P2IyI7FHI9dsqHH6VoOs/Hv/god/wjnwc8JQyaD4E8EaTFHeyg&#10;kxRGOMAvIeN2SOB71/wSG8ONofxD+KeiC6WY6UotzKowH2O65H1xX/BTNGP7HPiEs2SLuH+TVpX/&#10;ACBtO/69U/lVVVVVVVVVV4C/5Of+DX/YZ/8AZo6H3R9Kqqqqqqqqqqqqqqqqqqqqqqqqqqqqqqqq&#10;r9oKYL8ZvE4z0u6vtQWzsJrnd9xDj64r4p2kuqQSSyfMSxOTT2ZicoFGB3NNGhbnH+FX0witmVH3&#10;HpjFKzMdyucjpVjqEkumyW09xIzbvlXtisoevT1pyFGM8kelXshY+XnoORTYHAxWM8UQOxrGepoj&#10;jAI4ogYBzXgT4M+O/iDNF/ZGltFbOf8Aj5mG1ce3rX7LX7HvhbRfGa+IfFvimOS+0iLzUDKFjjk7&#10;HBzkjFeIdK8E6VbNfX3xJjRFOCkYBYn2Aqy8SeD9S8TWmky6tfnT7mbyTdFsfMQcEDHtWs6z4esN&#10;cv8AQ5ba+lgtZ3ihu4fmWTaSMkY46Vp3i3QrC/udKmEqHULSSOMOeSSCB+tfACS3v/g14cjjOFit&#10;yhDdQQ561psFpa+OfEtxNOqpLZwl0PGAPMyf5V8aLvw7p/jPXZLK8hZY5S1tI7Z3ZJ4HvVve3N/e&#10;f2bPp0Ae4Zis33QG7D8amtfiTZXUkkFvcw20LfPIIzCV/wBkNkj9KsvFU1/qQsdfuLy+uQ4CQzJ8&#10;wzxncOoH0rRvCkOqOsaQqI5htZXHGD618RfgH4Z8Tz3sEUa2WqW8jIk8IwCR/eHcV418BeIvAepN&#10;p2uWZVSSIp1HySD1BpcZFOBtwDmrZxKvkscsB8maYHhc8/yoKwAII49qntxKm4DDAccdaZSpww5H&#10;qK0G7iWT7LN/H91vSoIpAThSKgWRiQG/Ck8+EKdwGe1Q3RY5BBx2xVu4nDMHAOOAR0r/AIJN4Hw9&#10;8WqCDjUk/kaqqqqqqqqqqqqqqqqqqqqqqqqqqqv+Cuv/ACT74c/9jTH/AOy1J978B/Kqqqqqqv2W&#10;cf8ADQvhAZ/5eKC3EU2qxSfdMbkflXib/kbNd/7CEv8AOqr9jJ3j/bf0Ux9ToTj9Hr9pBpY/2fvi&#10;Crd9Fn/k1fs3eDP2gP2i4z+zb8PtRuoPCM+pG/1VlBEUOflZ3IPPGPlr4xfs9+Bv2a9I+AngLwZp&#10;cCvH4uga+vzGPNuZvLbcxbrgntX7dzFf2UvH4U43WUan6GZAf0r9lPwL8N/hJ+y54aj0C2stIXV9&#10;CW5uZpmVGnmePcxLd+Sa/wCCUEpf4wfGVYHV0eeTDA8H97JyK/4KZSSL+yF4hhY5H2uLn8GrSgP7&#10;G08D/n1T+VVVVVVVVVVXgL/k5/4Nf9hn/wBmjofdH0qqqqqqqqqqqqqqqqqqqqqqqqqqqqqqqqqv&#10;2iLgR/GrxQM/8vhz7V451IwaUtqjjM7c89q8SRmW1MYYscVrFmUuCCFFXBIcoAMZ4rUnxAFDck81&#10;4W+Evi3xb4Wn8UaHbC4igk2GIZ3N6kVNousaJKYtW06a1c/dEq7c/SmAKAKx69MUQzfMDn1GOlTE&#10;vIxPXNFNxxmiBnAojB25ois8Yz06V+zz+z1L4vaDxL4ktCbd2DW1u6/eH94j0rw78ObTSdL861tQ&#10;Ps6gRwxR9B7CtBttO8Pa95Gv2M0EN8hMYcYLsPT9K+I2neD/ABBp8I8PPPa6rZTebCZocxk/3WGe&#10;Qag+H2s67rcmo62bWCC0jAsoIAWBf+Inpz71F4I1Bg0VwZoMuGMy5Y8dgKj+G+h+LY0sNQe4iuIc&#10;tb3ca7Xib+o9q/ZmvU8O/CWx8PamZ5p9Od1aRlwZBuyDjPpWq+KdBh8V6tMWnDXGmiMER8Z+b396&#10;8X/CKxv/ABDqXiLUZ55/3rSx2wGEU+teLJLyy1aeIyyiESkIh7CvCeqatNpFxp/9pXo0y4wZrVpD&#10;5cpHQkfgK8GaP4Vub1Ib7bpoP3ZRFuXPv0q68D6ZbRiWDx/p5ULvUkleBWn2q6hqd1c29vJeK8pG&#10;5Tw3uK+JPw40/wARWFxpeoWoddvyLImSh9q+IXgDUvAuqtBKjPaMxEUhXH4GiQy8H8KBIIKnkd+m&#10;Kt4re8sheRn97HxKv9aMEbAFRxihCNuCoyKvdO86I3FuMun3l9qBIIKnBB/KvD2qHUoDbTN++iHX&#10;+8Kjk3DCjBzii5wMHcU70ZCx3quCOPpUUwK5z8yng9K/4JIyrN8OvFxVcEakgI/A1VVVVVVVVVVV&#10;VVVVVVVVVVVVVVVVf8Fdf+SffDn/ALGmP/2WpPvfgP5VVVVVVV+y0M/tC+D8f8/NXMxkuNRUDgQu&#10;M49q8Tf8jZrv/YQl/nVV+xPb/av249IUD7mgSt+SvX7TUdzbfAT4hIY2ZTo03OP9k1/wSl8Y+Evh&#10;r+zD428feMLy007T9O1uZpruXCsVCqdoJ5P0rxd+2J4q/ar/AGwfhzFp9hcWfw90rxNHHpymNtlw&#10;67h5jN03Edu1ft1IH/ZT8fsefKsEfB77ZUP9KTUP2r/27dB0zw18PNDubbwx8P8ASooUhgmaGEsq&#10;BGbdwGY46V/wRo0e7sPGXxN03UFK3dnCkEy5zhw7q36iv+Cmjzx/sleIYHhbH2yL5iPZq0v/AJA+&#10;n/8AXqn8qqqqqqqqqqvAX/Jz/wAGv+wz/wCzR0Puj6VVVVVVVVVVVVVVVVVVVVVVVVVVVVVVVVVX&#10;7Rzhfjf4rAb/AJfD0+leKtRF3qhiBDR2y7ce9auokjYRsMnoBWv26tKURclTyQKvbVS2CeR0xWs/&#10;LIseBwvIr9mbT10r4V2DkYe5dpDx7mv2s7mGfX9HsIgn7q3Z2AGOpP8AhXkAqAoPsaaJgpVMDIPA&#10;oRySzNHGjMxJwoGTTqVJUjkdjR5GcD2ojI4PNEEcZr4DfDxPiD44t7a+jJ0+y/e3HH3iOi/n/KvA&#10;2m2OkQhYokjijQKigYwAOBXhTxFqWnapFNpapuwQAwzn8K/ax1Dx/ceHNP8AEbWx8q0uDumiiK/Z&#10;Rxhz7DvXwb/aT8Ka9b/8Il478Jac2v2cO9LpQNlyo43Z9a1X9pD4X2TtEmkaErIcbQxzn8FqP9rv&#10;wbYDyLTw/ps/PyKsIbH4kVcftgJDLvX4e2ZG3hmgjXH45qD9vjxHZ2fkWHgPSsgYVnuSuPqADWsf&#10;ts/EjVpnlh0fRLbeu0KA0mP/AB2tY+OHxH1lpXe7s0ScYZI7duPpxV3rWoSTNLJatNJJydtqWyfx&#10;FeI/iX4q0YiOx0nUYlA++1nhR+XatY+N/jCdNtp4ilgdTyqqVI/Crr4k+NtSURXXivUpt0ikokj8&#10;j0r4U6/qVxotu0RmhVyGVWJGBjvWta1ezBVazFzGSQ7DhsetfEXwfpfiW2ns7+FZbe4QhX2/PE3Y&#10;/nXi/wAL3ng/XbjRbsbhGcxSAcOvYisA1pt7Lp1ys6AMOjqejCp44SFlthuikG5CO3tSKH+UDBHr&#10;VvDl8gqpUck9DUmjWMzlpIcMTn5eKsrO20/JtY+T/EetRsHCuDgDvQYMdyEkgcDHWkZcqXY5HOKJ&#10;G4AnkngCv+CRIb/hXfjEFs41NMf98mqqqqqqqqqqqqqqqqqqqqqqqqqqqr/grr/yT74c/wDY0x/+&#10;y1J978B/KqqqqqqvgB4l0Xwd8ZfD3ifxDepaadprNPcTMM7UUZOAOScDoOTXwi/bl8G/Ev4ga34R&#10;1myTQ7a+d00O5mfHnDGNspzhWJ6duea8S4PizXcH/l/k/nVV8CfAXi74lftXaX4b8D/EG88Gamui&#10;SSf2lajLlQr5TGD1xj8a+N37I/x70v4TeLtX1n9rLxJqVpaaVPNPaTIAk6qpOw4Xoelfst/CD48/&#10;tMz/APCiPCWsX9t4FTUDfas/3II2+6zZx8zY/h/Sv2ofBOhfsw+MrL4deB/NttI8J6RY30XlH52v&#10;CjCS4BPIdjzXiL9r/wAc+LdGuvD3iXxh4l1LTb1Nlxa3F0XjlXOcEE4I4Ffse/H7QvhO9xrGt63L&#10;o3ge30u5klsYgERpCjqvyLwzFsV/wT4+GPjn45fEX4l638M/jFqvgaL7QZybVRuuUklcruBB6D+d&#10;ftxfs0/GTwD+zzrPijxf+0jr3irTrS4iL6XdIBHMTu64A9K00q2kWDKMA2yYHpxVVVVVVVVVV4C/&#10;5Of+DX/YZ/8AZo6H3R9Kqqqqqqqqqqqqqqqqqqqqqqqqqqqqqqqqr9py7W2+NXjGYsB5d0Tz24qe&#10;8WQtLMfmmck1qs6rD5cTEu56DsK1W2KI7E8tVxaSYyiseeeK1lWl1N4guCWCgYx7V8MLRdK8BaHY&#10;gbSlmhI6ckZ/rXx8tr/XvH8n2aLcttCqAn6k/wBaTwxqRXyyqA+5oeCr6RHczxJhSSM+1fs7+B7L&#10;xJ4o1S61GBZobCJlUMP4jgZ/ImvjB8Prnwfr808NuRZzuShA4XNHGMCiADwaCrIAoHPav2YPC9t4&#10;f8NG8ZFNzdNvkYjnpwK8P3Emp3SWFsS7u2ERRyTXwj+H3hXQreHWfEDxXV+FDJAxysJ9x3NftHaT&#10;da/4e1RNK1G2l0i5tXSSxdQCDjBAGOQa8KfDf4keBPGEuojSI9T02WKSG2R5gZEViMd8gDHev+FM&#10;/ESa+luU0aGGNnLKsk3PPtnNeGv2f/HOsXSwajqdrplipHmTojNJ9FGDXh/4IfDG08u0udakvWQY&#10;d7qV3bI6/KScfTFaX8IPgNBYst/dwR3Ocoq2e7cPyp/AXwftLhhY2zSoB8p+zBR/Kr3Q/BqAi208&#10;pjp8mM1PBoKndBEVCnaq7SDmr21ikj2R6dC5boZl3Lj3FfEjUPgz4Zsft3iLw9pM19cMRELCxXzC&#10;V6kjbjHua0M+EtT02XxBofhyE2FrKq3LyWSqbcn7p6dDz+VaRp1pfWkEunIPIdfllgPH5DirSyIi&#10;+yajCdvSO4Rec+4rx94d1TSpBcxxkoRlXXlWFfHXRodV09NVgi23dkf3gxjKmlG7gGiAehrR79Yy&#10;bC4bMTn5M/wtTCWNz9cGo0OwlgTikkIdSxzkcCjIrEKoxxjFKScAEAKOc1GybiGYk44xSyxuNgB9&#10;iajkjYEIRuHXNf8ABIVlb4c+MArZxqaf+gmqqqqqqqqqqqqqqqqqqqqqqqqqqqr/AIK6/wDJPvhz&#10;/wBjTH/7LUn3vwH8qqqqqqpZI4YzJIwAUc5rQvD9/wCNdR8uIGGyhOJZSOg9B714g+Hem3elwx6I&#10;gtL2yX9xIp2liPU9c+9Q3N3b309nrG9bsuS7SdS3vVV+xD/yfHpX/YvS/wDoMlftLf8AJAPH3/YB&#10;uf8A0A1/wS2+IXhH4Sfsq+N/iF42v7XT9N07XZ2aeUqjSYVTsUnlj7V+0X8f4v2m9S8T/Fa10wWF&#10;pOn2GziyctBA2Ec56Fg2SKr4B/AWT9pGLR/hi2syaXaXEU1xd3MYyyJFufgHrnbiv+CO2kQeH/iN&#10;8WNAtZzPDp0iW8cjDBcJK6gn8q/4Khf8mgeJv+vmH+TVpX/IG07/AK9U/lVVVVVVVVVV4C/5Of8A&#10;g1/2Gf8A2aOh90fSqqqqqqqqqqqqqqqqqqqqqqqqqqqqqqqqq/bBvXh+NXi6CJuZdQ2nntjmgsQh&#10;edwMIOAT1PtUkgkcyKc5PTHSruOIgKYgzkcEivs0KuQsSNgc/KKe1m1Dx0lnJHteW/VduO27/CoJ&#10;rfSdKthczJFDawIpLnGAFFeJ9Ri1bW7y/hfcssnyZHYV9mYNvkIIPt0r7OWinkzj922AfpX7KigW&#10;viG5Cgk3AGe9eN/CWmeMNLlsbuJXYqdpI5Brx98OdV8HX8ivA722TtcL0FEdhWlWpvdTtLRDzLKB&#10;XgbxEmmWkemWhztbAA9K8NapFodpBqikC5mH0Kf/AF60/wCOzeH7CS61K837Fzy3JFeGLHx38ZmP&#10;iPWLy40XQGOIVwVaYew7V4c+G/gKw8pL20EUSn5wx3vJ+Jyfyr4l6L8G/Beh3/i3RdPlm1htqQWr&#10;uWVifl4B6AZzn2rxp4i+KvjX4uSeD/DniK70yw06X5mgKx7TjLSMSORnOB6Vp+uh9Z01bq4im1MN&#10;9huriAER3hC5EoU9DggH3BqG0ZFUyLgjoO9an4o0HQ2ZdV1e0tsDiNpRuz9M5o/FbwXNdFX1hcD7&#10;u5CBVrr3h3WJBLp+o2sxYZ27gCPwqS1ju82MR2NMhVQeCWIr4j+BrGw8WaRr1hpn9rHTpPJ1bSrg&#10;lcoWJOMEHawPUV8R/HsfijVjN4e8O2Gg6ff2MWnNpVrCY1kdC21sHkkbz8xz161oL3Xw3uY/Ds4l&#10;azmO6Nicrg+h/pX9vSyLiN2KZwBWk+JLc3P/AAjXiCFJtM1BtgkkHNux6EH0z/Ov2i/hjdeFbmWW&#10;JhNYXS/u3A4IIq/tzaXk0GR8jkCgAwxRGACDWnXMN/Y7GYC5g4K/3x60GYJgnpQOTlW5I64pZHYq&#10;qnkHgkVy3ygduTilUMoCkZUc8YpST83H0J6UQc71Yceor/gj4CPhx4xBbP8AxM0/9BNVVVVVVVVV&#10;VVVVVVVVVVVVVVVVVVX/AAV1/wCSffDn/saY/wD2WpPvfgP5VVVVVUsiQxmSRsKo5Jq91D7ZMNwb&#10;yVP3RwSO9fDjxHZ6rDNpFjpQs4rGJWGH3FyTjJ96PSvH3iKx1q/ltzpXlXVrIUFwr/fA9RWmamHA&#10;trh/m6Kx70R2zX7EP/J8elf9i9L/AOgyV+0t/wAkA8ff9gG5/wDQDX7Jn7Ovxs/an1Bvhpo2p6hZ&#10;fDm01E3eqylgkCPnB2/3pMdq/bb+FHhD4JeJ7z4a+BtPW00vSfDNgoAOTLIQQ8jf7TEAmq/4JsqW&#10;+IenqvJOjXwA/wC2Utf8EklK/GH40KeovTx/23kr/gqF/wAmgeJv+vmH+TVpX/IG07/r1T+VVVVV&#10;VVVVVXgL/k5/4Nf9hn/2aOh90fSqqqqqqqqqqqqqqqqqqqqqqqqqqqqqqqqq/a6d7j9ozxfET8kF&#10;70+o5rVZmePy4owVHQire1LEsqE5HIPrV3HKgXMfH8Joxu7YEWwj2q40a0a+h1RrSP7VbNuSboQf&#10;Wr7xJealL5WqazvAH3WkwBU+raFbgLNq9qh9S+aufGHhC3UA6zGwxjCc4NXvxE8IW1hNDb3ElzK8&#10;ZRQqkDJHWv2WVI0HWJgcB7kZ/KnlwTtOfevEGgaX4htHtb+BH3LjkdK8dfAe4tXlvtCDFSc+Wela&#10;J4f1XSPE1kuo2kkXlyZ3EccCvC2uyW9+l4JFPltke9aN46M67ppgVccAnoa+E/hm3+KHjy10+/Y/&#10;2PpwFxfEnggchfxxV/rKwxx6fpsCxWluNkSKcAKOmKudSupCcS9BzzWpMdfea8v5RJaMr28YP8K9&#10;2HvnBr4leFLyy1qGW88H393FAoSPVtIn+a5RQAvmJgkMBgE5wfSvhf4E1vxD4li8TanpVxoeh6Ir&#10;NZ2txJmR3IO6Vzge/GPSpfh1rnifw7/wk1/4mt/Dnh+UFYmA3XN4Rx8oz8o98GpPh54S0+C5uLWx&#10;Nw1vyZZ2Ls3uc0NH8LX9qi2umQSSbeVZBwRV/wCDfCk7GRI5NMugTie2cgA+4Oa0vxLrvhvV4tF1&#10;Wb7dayH/AEa7TuR6eh9j1rxn4T03xgItXSeZZnGPPifa3HY14X+GGi+Hrw6komuLluj3Em4g+3pW&#10;p6FbeI/D02lzxf6bZfvLZx1461Z3oithHG2XXhw3UEda1G7WeAo0oLdiOoNarrkfxB8AXPhnVAr3&#10;lipEbN14HH6YrxtYHT/El5alSpjcgg+1AAHrTAEcHpUMrwuJUfDD0qC78+LzAwyoxg0rlhyQeOgq&#10;MsQCAMdqV3kXaSDxigrpGGVcj61EkLtl3ZdvJxzUrIzbY5SQTxX/AAR6Kf8ACt/GKqORqaZ/75qq&#10;qqqqqqqqqqqqqqqqqqqqqqqqqq/4K6jPw/8AhyB/0NMf/stSA7unYfyrB9KwfSsH0rB9KwfSsH0r&#10;B9KK5GMZ/Cii4+4OnpXwfH/E01cf9Ml/9DNHp+FTAHxLqYwD+9PUVsHZR+VYPpX7EI/4zj0of9S9&#10;L/6DJXxg8I6h4++F3ijwXpM8cN5rOmTWsEkv3Vd1wCfapf2Wv2n/ANlD4dz3sGsQxaQtw0l5JoEz&#10;cZ/5aSKR6DGc/hXxc+Ieoa5HeJ4qv9S1DU7y2WOO7uBuDKpGBuz0H0qvhJ4+vdGtray8N3uo2WoQ&#10;QustxAu0KrE5BbPQg46d6/4J/fs7+OoNdn+J2nalf+EvDN/JvuVsm8uTWnUk/NkH92G6nvyOK/4K&#10;gjH7H/iZc5xcQ8n6NWlf8gbTv+vVP5VVVVVVVVVVeAv+Tn/g1/2Gf/Zo6H3R9Kqqqqqqqqqqqqqq&#10;qqqqqqqqqqqqqqqqqqr9sz4r2vhf9pr4h6bPpH2uePUcRndtGNo61dfHLUpTuttFtouOAxzVx8av&#10;FkjZgjtIfQCPP9aufih4yuZDK2oqvoFTAH0q68c+KrtdkuryD/d4qbWdWn/1upTt9Wp5ZX+9M7E+&#10;rUckcsT9TRUEYBrjgZr9nG2ay8GXMuRuuLjI56UZmPAbp2r7Qp4OSccZqZhIu5iMAcqRXi3w/pl7&#10;pt5ci1UTJCSjAYwcV4f1Mxkwu/7xDjmtO12WCNdz/ePY9K/ZdSLSvCl9qUvLalKBuYc7QBxT6tbt&#10;GwBJIPHNXuqAabOLcfPINiknoTWoW0WmWaWOzzAkYBHvjrSaTZSRmSYOdw4jzxWufEJ/Bmp6ZHot&#10;tBNIjrNPFKmVdFP3WHvjFeNfG3hz4g3kOteH9Qk0a6YDz9NnOYonHeMjsfTFXn9vypIrakkomGCI&#10;zgEe9Qat/Y9sYDLDLM3GF52/U14w8XR2qG2hlDOw5weRXh/xc8GoCz1EmW1nbHzH7h9RXwx8N+LN&#10;e0vWZLWxe70/Sk+0Lcjn92Rz+IwfwxRRy+3GQOSDUVw9rLHdowyjYI9Qa+JSPoXiM3FsSLXUV8wA&#10;dm7/AM6m1i4kkRBcMOQBzWr+Kx4V12C6lm2w3cGHyepHf9K+I2o22reLL2/tCCkrEjFYGMCgARz+&#10;tHFWlwLeUMeVPBFIsEsIdIwdy1EoDheOnApoxyyt05A6UAcgM46cUpIBBkGcccUoCuFDZOK/4I64&#10;Pw48ZgE8aonX/dNVVVVVVVVVVVVVVVVVVVVVVVVVVVX7d/7MPjL9p3wR4e0TwPrllpmoaFqgvVe7&#10;B2tgDHQHuKb/AIJzftgMc/8ACyPCXT/ng3/xNf8ADuT9sD/opPhL/vw3/wATX/DuT9sD/opPhL/v&#10;w3/xNf8ADuT9sD/opPhL/vw3/wATX/DuT9sD/opPhL/vw3/xNf8ADuT9sD/opPhL/vw3/wATX/Du&#10;T9sD/opPhL/vw3/xNf8ADuT9sD/opPhL/vw3/wATX/DuT9sD/opPhL/vw3/xNN/wTm/a/VSx+JHh&#10;MgDp5Df/ABNeCdUtPAuu61pviS7U3Fu5tZHjHDyxyMrke2QaPxP8IEYF8/8A3zXw4+CvxI/aE8W6&#10;tpXwn8Q6Zpl1bKbmSW+Qsrx5xgAA85r/AIdyftgf9FJ8Jf8Afhv/AImv+Hcn7YH/AEUnwl/34b/4&#10;mv2S/wBhf4z/AAg+PFv8XfiZ4v0bUUttPe1SKyQqTuVgOCB/eqryztdQtZbK9t454JkKSRSLuVge&#10;oIr9tn9iWPwit3428C6XJd+Fbpme6tI03PpkhydyAf8ALP8AlwO9P8PdZGujSUTMJ+YXOPl2ev19&#10;vWv2J/2Jo/HC23i/xnp81p4TtHDwxSJtfVZB3P8A0zz+eMdOasNPstLsoNN021jt7a2jEcMMa7VR&#10;R0AA6Cv+CifgnxX8QP2WvEfhvwXolxq2qSyxvHaW65dwA2cD8RVl4X/aGtbC1tH/AGbvFJaCFUY7&#10;ByQPrX/CO/tCf9G2+Kf++P8A69f8I7+0J/0bb4p/74/+vX/CO/tCf9G2+Kf++P8A69f8I7+0J/0b&#10;b4p/74/+vX/CO/tCf9G2+Kf++P8A69f8I7+0J/0bb4p/74/+vX/CO/tCf9G2+Kf++P8A69f8I7+0&#10;J/0bb4p/74/+vX/CO/tCf9G2+Kf++P8A69f8I7+0J/0bb4p/74/+vX/CO/tCf9G2+Kf++P8A69f8&#10;I7+0J/0bb4p/74/+vX/CO/tCf9G2+Kf++P8A69f8I7+0J/0bb4p/74/+vXwX+F3x48R/tGfDLW9U&#10;+CevaHp2haqJbu6uk+RULJknntigPlA9qqqqqqqqqqqqqqqqqqqqqqqqqqqqqqqqqr/goJF5X7XX&#10;xBx/HeqR/wB8CsDFYwMH8q4x1ogY4og9qOCMd6OCcA0eRRGRXwGuVXwKoBOfOI49qN2CxUNnI5r7&#10;SFThs46V9sQAqT36Gr+RJbK4jzwY2GD16VdAWuuzRqdv7w9PrUF2GVUV+g4r9mC4ttY+F9izgyvH&#10;M6MA2CpHTNXFhaxp5jN5YIwMtnn/AApLOCe0tEUAiS6XDZ9M1rcYnDqgy0XXjrmpIykKM64KDhSK&#10;tPB+o/ELxveJbDyooWCPJ/dAA6e9eG/gP4YsoVaezW5kI+ZpVyam+DvhdFDCwTIGANvH5V48+DOi&#10;3FnINLh+zTAHDRjBr4ifDzxN4XvnvJo5Lm034ZyOU9zV9dYm4fB9jX7Knxst/BulST6haC9t5I2g&#10;lt2b5WB4OfwrW0iXVbiaGJY4ZZC6Ip4VW5AFSyI0bRhiMHjFfEyzGreFoZ1AW4sph847qeP8Ki8M&#10;SRqsskj7lOemPpXx+1NbQaZaFj5nlscg9BzUshlcszZJ6UwOMDHtRyQMUQMcUwGMZ/CtIviP9Gkf&#10;HHyk0JFYbSSCR+NABjvBLev0pgN24HgHuKkkGSAMjPpigSAwXp39RX/BHIKPht4zAOT/AGonUf7N&#10;VVVVVVVVVVVVVVVVVVVVVVVVVVVVVVVVVVMoZSp7jFXn7J3wBv7ye/uvh5YST3MryyuV5Z2JLH8S&#10;TX/DIf7PX/RONP8A++a8A/A/4YfDDUJ9V8D+FbXTLq5j8uWSIYLL1xVVVVe2VpqNnNYX1vHPb3CF&#10;JYpF3K6kYII9KuP+CeXgeb4xL4qiv9ngs5uH0UE7/tGchAccRdTjPYDGK07TrHSbC30vTLWK2tbS&#10;JYoYYlCrGqjAAA6DFVVVVVVVVVVVVVVVVVVVVVVVVVVVVVVVVVVVVVVVVVVVVVX/AAUUtgn7VXjG&#10;5VeJLrBOO4FcAcH8KyDyD07VkHowrIOADn0pYJ5P9XBI3phCai0fVrghYdLumJHaFv8ACrfwP4tu&#10;jiDQbk/Vcfzq3+FHju5wF0Upnu8ij+tW3wN8bXBCyCzh453SZx+VfD7w1P4M8Nro816s8vmF3ZRw&#10;Cewo3RJyWH0o3K5wW78YNNcDftDjGM/SpLqExOrNjKEV4oZoPEFykZ+7K3WrG9Doo8zBA/Gv+Cd+&#10;qaZ43Gv/AAtv9Yh0+5Drc20sgJJBGDj8jR+BGiWtvIt946M7KNhCQLhR3PNa54A8MeFNNiGj65c3&#10;xW6UqsgyqjmtVeSO+dBgLjp7VqUcomRQdylNwOOtfCRLK0udRhcIJ5Jy3PWtMu4ViVWI4q/1Wyij&#10;K5G7tWsTQzhmVhnHevidYWEmk3CTIrIytvGOtfETSIdB1YNbFmtp8lMjp7V8DL9XsL6DJ2ckHPfF&#10;S3n23TrW4MpZvJAbIqJfPbaI8c9F714vi8zw9qakdEDKPQgirXUp7u1haSUF9gUn6dK+N+tjWvGE&#10;8MT5isoxGB745/nQ5GARxXGOtEggAGmIAyKz34NKzIwZTypyKsbwXkIO4BgMMKXgkAnnrntQUk4V&#10;t2eh9KYbVCsRmiF27gccc4r/AII5EN8NvGZDA/8AE0T/ANBNVVVVVVVVVVVVVVVVVVVVVVVVVVVV&#10;VVVVVrWt6L4c0q51zxDq9lpenWab7i8vZ1ghhXpud2ICjkck1H/wUP0jxl8XtR+EvwH+Cfiz4nnT&#10;br7HLrmkzRwacJwrMytPLiNF/duFdmCvj5ScjPxO/wCCoem/Az4iW3w4+Nn7O/jDwneytC8tw9/b&#10;XUKW8hGZkaIsJVUE5CEnKlevFaJrGn+ItF0/xBpMxmsdTtY7q2kKFS8cihlODyMqRwaqqqq+KXxT&#10;8B/BjwTqHxC+JHiG30fQ9NTM08uSzHskaD5pHODhFBJwcCrT/goz+zBqHhefxvYat4xufDlqSJ9X&#10;i8Gak9pEQQCGmEOxcEgHJ7ivgN+1f8CP2lxqafCDxsmrT6OV+1W01tJazKrdHEcoVmTJALAYBIBO&#10;TVVVVVVVVVVVVVVVVVVVVVVVVVVVVVVVVVVVVVVVVVVVVVVX7cvhux8SftH+NormV43i1A7WUcji&#10;k+FukRhTLf3D59MCoPht4WQgvBLJjqGcj+VWvgfwnDhho6MAOdzE/wBatfDfhqFv3Wi2ucfxRZx9&#10;KhstKiA8jTbZcekKj+lRvGpCRxIp7bVAxX2sKdodt3saS6kZNqnPPOTQuTtDc5A65qW5dztUlT7i&#10;i8rnKsTihvLfLLggc57VLK2QwHPqD1pplxsHJPb0rx0pj8S3Zxg+Ycj8at5GCgo2DXwF+LN18JPi&#10;to3jCK4ZLeKYRXqg43Qtw36EmrbxpBqWnwXlnfi4tr+3WWKVZMh1bpj+X4VbyveadJNExZYHBbnI&#10;xXiq1jhntZVPE0W4H0q9czWMMisSYWKPx27f0rXPENx4U1QXMDFRL8wYHGCO1ad+0TBa222/BQgc&#10;HOab4+2V67SidPLA4y3U1dfGmwNq8jXHz54UV4v+I1/4iR7e2mcRYO44xXxSvHlEbOpZY+AfSvgq&#10;8kGkzzyDb5zEKMVBIItPgiU9VC4NNdlC25iMHjbxXja8EXh3UJUfAaMKc8Z5Fa14jtfDvhe41Rz8&#10;8UWIgxxl8YFX11PqD3F7cMWlncuxPqa4PUUcYBzRwOMVJ93FKQRtJ6URg8nNafdC2uAzE7Tw3t70&#10;uCN25TkcHHB96UwsQFlCt9MU9ujDDODz1xV0oSFljQs2PlIr/giy8j/DXxyJWJYaqnB7fKaqqqqq&#10;qqqqqqqqqqqqqqqqqqqqqqqqqqqr/gsd8d9c8AfCTQPg/oAubZ/H807393G6FGtLcKHt2VlJ+d5Y&#10;23KQR5Z9a/4J1fCVfhH+yZ4J06S+s7641+zXWnuYLbyjtuwJkjc8ligfbk+nGBX7dPxk/Ym+IOmD&#10;4SftM6f4+8Mala3DTaVqa+GZ7e5URyFGktpHjZZIn2sucMpByOcEfEj/AIKA+IPA3jP4N/s/fALw&#10;LdWqeJ4dNsYdZ8faHdW4a3mdbaCWOFWiZxgBy4O1s4AGDXwH/bR+KPiP9r/xd+yX8WNC8L3d3oMM&#10;j2uteH4J7SMmKISSb4ppZSch0AwRgg5znjwv+358a/2jfif478Mfss6P8PF0bwhpL3djF4saZL/W&#10;ZI2wxjjWaPZGQeWKnZgBj84x+w/8fvF/7TPwA074q+ONL0nT9Wu9Ru7Z4NMjkSELDIVUgSO7ZwOe&#10;aqmIAyT0FTeJ7j/goL/wUas9LtrOLWvh1olwjT6ZcTTWkVzplo2HlkiZ8mXdMR8uCRjgc18Qtc+C&#10;fwv8DS2nxJ1Dwr4X8Jak5snj1ForS0meRWJjwcKSyqxx14J7V+y14C/Y5/Z0/aV8UfEH4X/tTeAb&#10;vQvGNh/Zmk+Gv7XhkuLSaW4ify0kD/Om5NqKQWwVySRky/8ABRFvEfxC+Jngj4SfA7UfF1t8KbW4&#10;udc1GfXodM/d2+VnKRSoSxV0kUDPzbc9xXwk/bv+DHxK/Zy1L9pLW7ibwpoeg3Mtpq1tenzHt7lA&#10;rLDGwA85nV49oUcl9vUGta/4Kf8AiPQfhro/xm1D9kvxZF4G1+/ez03WH1mJVmZdu1yvlZRX3EIT&#10;wxRwD8pq1nF1aw3IXb5sYcKT0yM1VVVVVVVVVVVVVVVVVVVVVVVVVVVVVVVVVVVVVVVVVVVftkzK&#10;P2mPHac5/tA8fhSyjZt35yajmBxuc9OMio7hRkA4z0pLgBsqS2aimA4BGMdqW4QMFVhx2pbgORg8&#10;t6mjcrt2oRRucEAkdMAHr9aacMOD8wHPvTXQU8Nk+lPfARksQGAqS+GQCBntX2wCTkd+PeviNbmH&#10;xJI5OfNG4VEQAM+nNSbXYg4Ptiv2Qv2kYdMis/hJ41nzB5n/ABKb2R/9UT/yyb29PrXw5eI6ncad&#10;dzLJa3kRQqDzk9CK8RaTO3h25sZ42a70KTY528sh6H9KOsCNJrFmzHKMAEd/WvFVg+vaZJbqqiaE&#10;HYf9odK1jUJo7ptOvovKlhbDKePx+lW9zG0xET5wOcHijq0m5VeNQB15q819ArBJQox82e1eKpZ9&#10;aU2tuN7SvhSPrXwx8JJb6XE12Wiht0DFiOren51PewhgXmVY06E8VcXaN88c4dB3B6V8TtUV/D0W&#10;mh/mu5hgqf4Rzn9K+JPidNVvhothMXtLM4b5uGfvU5zAyk8D2odcZHtRwQADQwO+T71L90DNA46G&#10;sjbhT+FHBrw/erOhsJjllGYj3PtSMhBAADDnJoFZACzcEenSmcglN3B46dK/4I4QrH8OPGrgctqi&#10;Z4x/Caqqqqqqqqqqqqqqqqqqqqqqqqqqqqqqqqr/AIKp/sseI/j/APCfSfGfw/0q61TxT4HmmdLG&#10;KbAmspVBn2R7SZJQ0cJUZHG/rX/BLf8Aba0PxN4S0v8AZo+KWsXNp4u0WEx6FdahMAmoWqD5LdOB&#10;saKMAKpzuVScjGK/4LXSRah8afh6thItyf8AhF5eIjv/AOXl/T2r4t/tdfFPU/2ifg7+zN4Q1S68&#10;E6JpQ8OaVqeq2Bj+234uobYu6ySRkRKizYVcHDKWJOcDw9qPwt+En/BRbSb/AMNfENrrwJoPja2c&#10;+Ib/AFHzvMgUo0ryzAAMN28E4xxSeHvg9/wUD1/4ieOPgzpK/CH4uaRHFf2tk/iFZbXX4lMn2iQI&#10;IozE2RCWcFl+Zfl5Jr/gk58fvip8cPhl4ys/ihraavL4Z1WGKyvWt1jlkWZXZw5XCtgqAMAYHXNV&#10;TLuUqD1GK8G6rr3/AATi/bzuP+ExM0+hrPJbXuoS6WQ97pVw6s09vHv4O6PAO4/dNeKNY8I/EP4O&#10;6n4n0K707XtF1LQZ7uwu0CzRSo0DFJEJz2PX3r/gj3faHovxl+IniTxDZx3FlofgS4vpQYBKyLFc&#10;QOzID/FhTjpXgb4l3P7S2r/tIXX7PWk+FPg9oMfhq61S+1KDR5LnVtatg7PLFLM0ypF57By2EO0S&#10;becbq/Yc8e/C+0+AXxu8GftIXGsX/wALIY9MnOm6civNbX1zM0K3MAJGJB5cXzHIGwZB6V478M/F&#10;X9nD4K+E/G3g/WLT4sfs9eL5WvrLTfE2kvHb2N8WKr59ukpaOTanyMJNrfP8oxz8DPiLH8Xvg74N&#10;+J8WjjSV8TaNb3y2Pneb9nEiA7N+Bux64FVVVVVVVVVVVVVVVVVVVVVVVVVVVVVVVVVVVVVVVVVV&#10;VX7ZrsP2nfHgAYkagcYX2qGO7k3eXbyuT6LUNjqsg2JZSt6DbzQ0/VSoZ4NvOAGOM0NP1GMo0jRr&#10;ntu5xUdnkfPdqG+maSBA22S54HcJ/wDXqRbeMbhJK5zjI4OKihttqMpmZmHzZOABXiSW3sbO2u7U&#10;yKzTBJNzZDDB/wAKl1KPcFEmCvvR1RV4DZ47mn1SMgFpAeOPamv025LDk4BNNqKA4yfTOa+IVit/&#10;axahGB5tvw2O60jjbgd+1MQGwDUckkTiaGQq6nKspwQfav2f/wBqnW7qytfB/iTWnt9UtQFs7skA&#10;TqP4W/2vetL+M8s0yXOq6sA17b/Z50YA7yOnPboavdYtYZ5l84CNSSN3YVrPxW8NaXe/YX1G0S4Y&#10;fLG9wFc/8BxXiGw0Dx/aG4s5zb6hGuBIRz9CO4rUtP1nw3IY7+FsfwyxjKmhrBmYBHBJGOT0q6a4&#10;uyLWJTIx4AUZzXgX4XzBl1nxI6WtunKBx8zewFah4htTFFp9lCtvZwDoepPqa+LPxf1zSoI7HRLW&#10;Az3LsY3dS3lqOOAD1NfDT4weNLm8OkeILfzI5UMizBNpUDGcj05r4xfE9Z2FhpM4ZxHtV1P3Qepq&#10;JiyFixJPUn1qRgLZtw6DrXHQGsqRwaLrjAOachhgdqwOmaGPWscYzzUcjRsHjbDJyDVnOL63Fypw&#10;wO1gT0OP5VFMwGDyRxx3rA2glucZziv+COh3fDXxkxP/ADFExkY/hqqqqqqqqqqqqqqqqqqqqqqq&#10;qqqqqqqqqqiARg814y/Zl/Z7+IfiGTxb44+DXhLW9aljSN7+90uOSZlQYUbiM4A4rwn+zD+zx4E8&#10;Q2vi3wd8GfCWka1ZK6299a6ZGk0QdSrBWxkZViD9a+IH7PfwN+K2r22v/Ej4UeGPEmpWcAgt7vUd&#10;OSaSKMEsFViMgAkn8aP7FH7I5OT+zl4AJ99Dh/wpP2LP2S4m3w/s7+A42IwWTRolOPqBXgT4d+Bf&#10;hh4fj8KfDrwlpfhzR4pHkSx062WCJXY5Ztq8ZJqqr43fs6fB79ojw+fD/wAVfBljqwjglitL1olF&#10;1Y+Zt3NBKQTGx2ryPSvCn7Anww8B+GH8FeCPil8X9C8PyGTdpdh4xlhtz5gw/wAgXHzDrXwR/Y+/&#10;Z+/Z90G60P4e+A7QPqFrNZ32oXyLPd3ltK254ZZcAvHwBtPGAKk/4Ja/sto3iCLSR4z0ew8TvnU9&#10;N03Xmt7WZBL5qRGMLjy0cAqp6bR6Uv8AwSF/Y8VGjWx8YhW+8o15gD/45Sf8Exf2dk8E/wDCtR4h&#10;+JB8Im+F8dCPiiT7GbkDHm+VtxuwMZrw14a0Dwd4f0/wp4W0m20zSNJt0trKytowkcESDCoqjoAB&#10;0qqqqqqqqqqqqqqqqqqqqqqqqqqqqqqqqqqqqqqqqqqqq/a6vAv7QHjQJDECl+ctsGelS6pMEG2X&#10;acc/LRupN7ytOSwXgA/0qJmnVUVNxzxu7Vd6podiduoaxaRTFcKvmZIrTtT0nUpjDYarb3Ex6IGw&#10;eKucI21QS+ccDvTl1Ku7NkccH71F8DETknoQe1ePrtrXwnGxK5W6UAg89DX9r71yXzxmn1M5ADkj&#10;1qHUQWyG49DV/rgsYTLKSVHRQak8cW4YgRN0/OpfFR1J1tWQBWzmtQ0lltxqNoQ0GcMAeUPv7Uxx&#10;2+gxQII6Y+tJK8RWSMlXU5VlOCDXw++M0t9pi+FPF966PtC21/u+6R0De/vVz8RrldLTSb+6A1CM&#10;7VnLZW4XHysD3PStF+DGpeM9ZvdT1XWZbVTI8kkjruJ5J9eBivAmoXeh3NvpFxetdIEdUkJwWQHA&#10;P86juvOAVAsiuPuyd6uNH8PeeWl8P27uRyyqBzVjPZaUWk0/S4IHxjdtGaudWluEPmzMxIwFFajJ&#10;NLaPEzhQAdoXr9DV09ppPiSW08VsVjjkMlnM4yo9iewrxT480mzhl1i11i3udXmtzbW9vaAlYkbG&#10;Wdjgk8DjFSyyTHfK5Zj1YmrG2ub2dLS1iaSWQ4RFHJNX+l6nFMbSW1aNoz8yMMEGv7JvHGSoGPU1&#10;Hot0/IdB9TR0WUYVpgPYijoSKQrXOT3wvSl0K3Jw1yffiho1gzbUkdj7jFDSdPYARqS2ec0dOslQ&#10;AWoJq3VYCVWFQrDBVR3o3FsqK4twp6HJ602oRlQFs0HoQa/4I5SNL8NvGZbH/IUTH/fNVVVVVVVV&#10;VVVVVVVVVVVVVVVVVVVVVVVVVVVVVVVVVVVVVVVVVVVVVVVVVVVVVVVVVVVVVVVVVVVVVVVVVVVV&#10;VVVX7Xcc037SHjZIyRm/IAPTp1qKC3jO6dmdkB+UDg1N9neUyRrscnpiviL4sutAtU0vTnCXFyuW&#10;lB5Ue1NK8sjSSuXduSzHJJqwurmyv4bu0maOWNwVZTgiopnlsrW6eTLSwqz465IGTRuoyFR42O0c&#10;NVy8TLtX7pHGOor4n3Pk+Gre3jYkNcgkk98GrJhJaRNkY2gk9O1J5aK24jJPGaaSNXw7Djpg14hl&#10;SXTyqLuPrih8xwAT+FWccxuU2QuTnGAprTrC5YzRywPHhSclTg+2K/sbU7iR/s2nzEA91qHwvr0w&#10;ATTJfxFW3gLxRcD5NPA2jJ3OBirH4b+Ip2EIjgY46CQGofCni63sRpmoTxSQRnMKtJ88R9VPatO8&#10;QeJbCxl068e2u5NuzeJCuV/2gBg1o2syafqD6nen7ZcldoVEwsajso7Vc/GiWBdtvpq5Xu3XNXfx&#10;o1hkaWOzhjKj1q4+M3iqZ9yvGM98V4D+L0+q3q6frgSMsMI6jHNXEkd3CY49zq/Py9z9a+K3iHwh&#10;oFk1rfwwX2pOhENsMNs92Paridrmd5mVVZznaowB9BRcMoUdRXwTjtZfiFpct6FEFu5kkZugAUk/&#10;yrx1qdnqvjHVLyyYGF52ERAxwOOKdCE3EALjmo9iY3YIwcDHSjGXHmMwHPAzyadCGZw2W9MdKiiJ&#10;GS25u2BRxu3AAEdfakcIhjYdehPajIwG0yYPrTOpYBT26e9XGHAWMgtjpSvIAgbbkDjFf8EbSD8N&#10;fGmAB/xNE4x/s1VVVVVVVVVVVVVVVVVVVVVVVVVVVVVVVV4p/wCEo/4R3UP+EJGlHXvIb+zxqpkF&#10;r5v8Pm+X8+31281Z/wDBRn9pi+/agb9lOP4ffDFfEK67Jo/9ptNffZPNQEl8Z37cL6ZrQf7dOh6f&#10;/wAJQLD+2Ps0f28WG/7P5+0b/K3/ADbN2cbucYzVftHftPftc/Cr9s/4UfCPUfGHhXTfDni3UtPW&#10;Sx0KyMwuLSbUWhPnPcoXWUxjafLIUcEc1VeJv23PhHof7S3hv9lzS/tWu+J9cmeC7uLB0a30qVUZ&#10;/LmYnl8IwKrkqRhsHiqqqr42fGv4ffs//DzUviT8SNbjsNMsFxGmcy3Ux+5DEg5d2PYDgZY4AJGp&#10;ftF/En4w/slH9oj9njT9E0JZtK1S8ni8VCR5raK1WZd0Ig3I0u+IsA/y4xnvX/BMT49fFT9of4Ea&#10;34y+LniYa3q9n4nmsoLgWkVvthW3gcLtiVQfmdjnGear4s/FjwJ8EvAmpfEX4i69BpejaZGS8khy&#10;0r4JWONRy7tg4UAngnoCa/Zm/aE8PftQfCey+LXhfQtR0iwvLu4tktb9kMqtC+0k7CRgn3qqqqqq&#10;qqqqqqqqqqqqqqqqqqqqqqqqqqqqqqqqqqqqqv2t3aT9pTxsiyYC3x4/CrrYbN9md2ME+ho2k2Yk&#10;RGk/vYGa+I2ka5qviN2tdMmkhjjCoyocH1qLwJ4slGU0abHqRitN+Gviqa6hZ7FURXBJZx0BqHTr&#10;lYUjULHsRVz9ABUunXJbf5qD05pNPlkiMb3agevpXifwPpfiSztbVtRbMbbmCL1PvS/D7SLUJbC5&#10;lCouAHOKHgXS1Rtz5yPlBav+EU0lY9jWvzDoxan0Pw/5SRf2aJGJ/i/wqTQdEjlAttHtSAOcrS6d&#10;ZrIGhs7ZXxgEIBiooisRjeOMknqV6VFb28QKRq3mH1OK02wnmO1rxF9AxrUbe8t97LL8mcBlbGas&#10;ybeHzLZysh6nnJNGZ52km1K+KHHA5yfaliIci2TAI+Ziegqee5jgeSykMaAbXcDk+uKnTgxnIBP3&#10;m6mrtFZGXcHA6gUylkCqBwcAAdKSWWFhLG5V06FTjBFN8TPGY0YaRY34hQjHmgfMPxq8tdRmuHnu&#10;3e4lc5Z3YsWP1qx0i5vruK1OI/MbG5+AK1jwvJptxstb2K5TuynkGtNkksImMDmGUqVdxxuHpUs0&#10;HyhC2e5Irfui2KCNx6+nvRhIIYMSQMdajUFQZAT/AHRmgVLEZww60HbJCuBzxjippYpF+bGQOmMZ&#10;rzSxwseQOmaKblG8ruAwc1tOMAnI6HFGLYRIXyT2oFJCGA5HQ9OK/wCCNrq/w18aFe2qoP8Ax2qq&#10;qqqqqqqqqqqqqqqqqqqqqqqqqqqqqqq0YSH/AILEXAhKiT/hYt5sLDIDbJMZ9s4r9rb9qz9tz4c/&#10;tWp8GLX42aVorXp02BE0HSEWzhNyqDeFuBLKTlst8+M9MV4u+OP7dn7J37Wvw9+GPxY+M1p4+0Dx&#10;VfWkUIksIIIbyC4lWCRikarJG8bu23LYJQHkHFf8FCf+Uj/7Of8A110X/wBO71+0V+2jqWu/tC2v&#10;7Kvwl1jxVoM2jubjxZr+geHJNW1FBGAxtbS3EbjlSC0zIyjcPQ51j4xft5+FPi5f6H4dX43/ABD+&#10;Gms2v2VL658AnTNR05ZWGZIy1qqefGFwHZTGQ5+XIyPg38MrnQv+CkFv8J/DfxA8Q6bLpnjXUtPt&#10;vESmGbUF8oTjzWMiNG0jBfmJQj5jxWh6fdaTothpd7q9zqtxZ20cMt9dKolunVQDK4QKoZiMnaAM&#10;ngAV/wAFFf26n/ZW8OweA/BFkbjx94o055rG4mjPk6bAWaP7R6O4KvtXoCAWBHB/aG8Tft4fsr/D&#10;bwH+0FF+0U3jzQPLtZPEumahptrbxGeVwY0UJGsjQujKhCncpVjkBgB+0/8At1fGBvAHgX47/AT4&#10;4+LtHsPHt9qVvqHh2+srKSHRri1W23QwObcO6fv87mLZyOeDX7Wv7Wn7UXwv+GvwD8d+DvjlrNpd&#10;/ELwNDe6vbmxs2iNzGkO6ZMwkhpDKSwzjIGAK/4KR+FNe8V/sxfBT9onxb8RvEGr6vr+n6VbSaVN&#10;5KWMMkunmaa4RERT5ryJkkkgbiAAMCv2L/COu6d/wTc13xZd/ETXNS03U/A/iCO28P3MduLTTWV7&#10;sF4WWMSktgk73YZY4A4r/gnF8dvCn7Nv7A3j74t+MLa6urLSvGU6RWtspL3M721qsUQOCF3OQNx4&#10;Gcmrr47ftVfFj4M3nxg+H/xN+Lmn+MNdke+0fw3oXw0lu9Eith8qWsd01s7PISufO8wpkkY4r9q3&#10;Uv2gPi5+zLp/xL/aT0b4geG/E3gvW7DQ7ax1Ww+wadqqXEFw8l4sTRq5uc26hznYN4CquTX/AASH&#10;8Ja5b/s3ab4yl+IWt3GlXN5qFtF4bkjtxZW0guBmdGEYl3nachnK/MeOlVVVVVVVVVVVVVVVVVVV&#10;VVVVVVVVVVVVVVVVVVVVVVVV+1pcOP2jPG0cdjEzLffK7HHajPLKzo6qCDyB61pf2NbR4/taRyOP&#10;mJXpVymjWMRLah58n8IA71YrbvbyzPLnOSEJxSRW5RjNIUbsoHAotJPaIGRPJiP3jwTWoOH2lY1V&#10;duFxVnbeZIIpnVUPO7vVwzWMu2Irjsx44q4uA7b3kDHHHH8qCi6TIk2L/ebtVwYSqxxz7kBwTinV&#10;iwKHBHqMcVIMkohUbhnNLFGBjaWIHAFTwTOizKWyvBXGMU2XkUlsn09KZ2SQSLMwz0x60qxkBriZ&#10;2GcgChqcMMhMcQIAOFJzz609zBNubaCxOWJPSpZUAAVnx0weM1PeSRRlS4APRKuzJJIN8m7J4xV4&#10;iRkKrYI65pgwbG8A+1SABQFYdfWkLlcFuh6etI6lghbJHX2p5I4yriTlumOMUoMjhST75qVyCYk5&#10;2joRSo6ZygOR/EOK2FVAMg69PSnYMcpJwO9OzMBGp5I5HTFOgJBAyAOOelBtoIGBx370uHRfNHPa&#10;gp3FkKj29aLBhsdgDn5c15zqcqdwBxkjFAr2bnH1oAMMFRkD16V/wRqUD4aeNArZ/wCJon/oNVVV&#10;VVVVVVVVVVVVVVVVVVVVVVVVVVVVVeJvE3h/wb4fv/FXirWLXS9I0uBp7y9un2RwRr1Zm7AVo3xH&#10;8Bw/8FS3+K83izTk8HHx5c3g1xpcWvkMr4k8zptORz71+3D8R/Afjz9vqw+IPgzxZp2s+Go7nQ2f&#10;VbSXzIFEXl+YS44+XBz6Yr9vP9oD4R/FX9tH4N+IPAfjG11XRPBt3pqatq8WTaRj7ck7MsvRlVD8&#10;xHAII7V+298afhL47/bx+BPj/wAHfEPRNY8N6BJpJ1TVLS5EkFkI9TaR/MYcLtQhj6A5r9om48d/&#10;s7ftj237c3wxOoeMfhr4mnt9Rn1jR4dlnPDKxhk0/wC0EOpZhAPmwPvjjIq1/bx1n9onxF4a8F/s&#10;eeEdYvjPqsUfinxLrfh+V7PQLVgxXfGrqWZyrYbeAuw8HPGueI4f2d/+Coes/Ej4raRq2l6Ppvjj&#10;UtUkK2TSSS2s5n8mWNB95XDqQfQ5rwf4o0nxz4T0XxpoLTNpuvafBf2ZmjMbmKaMOm5Typ2sMg9K&#10;/wCCvP7KnxK+J66R8e/AlqdXsvCOiPZ6vpkERM8MCyvKblcH51Ac7gB8oUtnHT9pH9r/AOHP7VP7&#10;FHhn4PeANO1V/iTreqafp0PhaK3aecS2xjyQwAykgZdjActuX+Emv2v/ANlb4mfs7/sofB3w/wCK&#10;bB72a21rWL3V57OEvBps92loIrZpASGYi3cg8A4PHHP7Y3xR8E/ED4T/ALOvgzwdq/8AampeCPAc&#10;dtrfkxkx208kcBEO7u6+WwZf4Tiv2x77XPiV/wAE3vhJLoPw+8YWtt4IfRl1S51LRpLaMxf2a0Qu&#10;ImOd8BkZFEg4JdfWv2Uv2uvgLpH7Ber/AAD8Q+Mhovi7S/CGtxmHUoTbxXMtw1yYooJDxI5EifKO&#10;efav2Y/D+i/GT/gnr8Sf2d9D8WWkfxEu/Ek+vaT4cSMy3upR2lvby7IosgneYmQNzgg8cV+xN+3v&#10;o37L3w+1H9nj9qLRfF+l634RvvL0yP8As8zyRQuoP2UxKAY9hG4Fid3ndttftuaz+0l8dP2Jtd8d&#10;fEj4ZXfhy3tfHsF1p3h46XJHeaTpcUFypuLqQsRIrGWIbwiAH1zx/wAEg/jl4C1H4PWv7PVtLqI8&#10;YaMb/V7uN7JlgW3e4UKRL0LfvE4+vpVVVVVVVVVVVVVVVVVVVVVVVVVVVVVVVVVVVVVVVVVVVftN&#10;fsvfH3xj8c/FniLwz8NtYvtMvrzfb3MMRKuMdRUn7HX7S5CmH4S64OMENbml/Y2/aWWM4+E+tEno&#10;PJNQ/sZ/tKE5f4R61kdN0Jofse/tLFWC/CPXASeMwEYqb9j39p0lWX4Ua2zAY5gOKH7Hv7TZULL8&#10;J9dYZ5AgNS/shftJBF8v4R6220Ywbc0f2SP2nQ4mT4P61vxgA254FTfse/tLXEoe5+EOuMR6QGpf&#10;2Nf2lXbbH8HtcxngmA8Uf2Ov2m9ot4/g/raoOp8g81L+xl+0+Wyvwh1wg9B5BqP9jf8AaeRPn+De&#10;uO57mA8Crf8AYy/aVAIn+EOunjjFueKk/Y4/ad37F+DOvsoHykwkY/Sl/Y3/AGoDFsf4O6705HkH&#10;/Co/2Mv2mS2ZPgzrwHYCA0/7FX7TW3zE+D+ul88Kbc037GP7Urux/wCFNa90wM25/wAKk/Yt/aoE&#10;Qjh+DWtg55JgNQfsR/tQyT4n+D2vJGPS2PNXf7E/7T80gWD4L6/sU8brcip/2G/2my3myfB7X3AX&#10;7iWx5NXH7D37WMkjNB8D/EIA+6Gtz/hTfsJftaPJuk+CPiFsj/n3NP8AsIftdMhVPgh4gB97Y/4U&#10;f2Cv2uwcD4IeIMeotif6V/wwZ+1wBk/AzxGT2H2c/wCFL+wZ+10p/wCSH+Ief+nY/wCFL+wX+1uT&#10;lvgf4hOOxtz/AIV/wwh+1wCJD8EfEO7GABbn/Ch+wf8Atcs/HwP19QO/2c/4VJ+wf+1zMQh+CniH&#10;ap72xH9KH7B/7WqHK/A3xCR6G3P+FD9g79rVhgfA/wAQA9s25/wpv2EP2twP+SH+IScf8+5/wr/h&#10;g/8Aa6OP+LIeIMjoBbmm/YO/a3fr8DvEJOcc254/Sn/YQ/a3C4HwO8QnjAH2c8fpS/sH/tblVA+B&#10;3iHj1tzx+lP+wb+1u+3HwN8Qg5725o/sGftagbR8DfEJ/wC3c/4Uv7B37W54HwN8Qgj1tz/hX/DC&#10;H7XJkBPwN8QnH/Tuf8K/4JdfBb4ofBnwH4q0z4neD7/QLq91BZIIruMoXUDqPaqqqqqqqqqqqqqq&#10;qqqqqqqqqqqqqqqqqqvEf/IBvv8Arg38q/5Z/hS/cpfuUv3T9Kvf+RDtP+Af+hV4C+7e/VP614y/&#10;5Dsn/XJP5Vpf/IMtP+uCf+gitU/5Bl3/ANcH/wDQTWhf8hqx/wCuyV43/wCQKP8Aruv9aH3W+tar&#10;/wAiWP8Ar2i/9lp/uj614P8A+Rhh/wCuT/yrxD/yHrz/AK6j+QrxH/yALz/ria8Df8hWb/r3P/oQ&#10;qqqqqqqqqqqqqqqqqqqqqqqqqqqqqqqqqqqqqqqqqqqqqqqqqqqqqqqqqqqqqqqqqqqqqqqqqqqq&#10;qqqqqqqqqq//2gAIAQIRAT8AAAAAAAAy/NYY2viKUVZ0pcr89LgAAAAAAAAAN2HM9oSlcVy7HcWo&#10;7nQuwAK17bnO3Lcjew27l33G3YT0AAAAAAAAAAAAOGf9/wAy/wCvv/tqAAAAAAAAAAnsPUN0DVyx&#10;YAYAzES90pq8hbDVxIaGgAAAAAAAAAAADhP/AH7Mv+vv6IAAAAAAAAACaugsixa5oKxvsANA0rBi&#10;ajjsc3PEoq0gAauAAAAAAAAAAAAcMYepTxmYSmrKVS689EAAAAAAAAABLYNBvsNq2rOdJXSFUk9i&#10;8mR1RYQWQSRiIJoStAo2ckAA56HtkKomOoe18j23ke28h1vIVe7tYAAAAAAAAA07AAAAAAAAAAS2&#10;HsKa6anvTOSyNHGwkktB7ENjoAGhWimya0MPZVDoNXGi2hYle1yLcr3FOO2zE7o0Y0mco46CWqAA&#10;AAAAAAAAAAAAAAAAAk0kTmluNOT1EktgAKTugG7IU0xSTJt8yJWY9rEElIhO6Lp7AW0GtCyTHBTs&#10;TjyyVjnWzE9DctctqAAAAAAAAAAAAAAAAAADtYlUc5aHInK4bgAyhqhItoV9IkHZCvcl0LE0kUtW&#10;OLtoQvcubhIaCRPWQ7xehGafqXTLK4AAAAAAAAAAAAAAAAAAV3aKRGNkAAFT4WYZrlE7hXu4i6IU&#10;UVrWRFLkKmqZTujm0ItNCV0LQ3JbDYSV1YjFW1JxuON0RlpZl+g3K24pSfUcpdxzl3OeXcpNuOoA&#10;AAAAAAAAAAAAAAA2kT1kAABO3KyF1Ejew5SJuTIzktj20kOs3pYl8A43Q4pJDa5bEHFI5opbinFo&#10;513L3W4aWNDqNXJR0OVNWLuLsy9xRLDVxqxS+EAAAAAAAAAAAAAAAAm3OfoAAATtyshsJpDtYaTQ&#10;tiTbYoskrwF8JyqUDlWxKCtoWuhxRKn5lGHujHsblgaTRFO5OPMiOmjN0NDTHqUvhAAAAAAAvra3&#10;4EtEJ36AAAAAAAAE5KMbsgrq4AAGhKaaepTimhxTJbC1RZWEg5U4E0krEfhsWJJWFHQtcVmU1aA9&#10;QAZYJxuQldA9Rop/CAAAAAAD1Rm+UYKnw5PFxprnVOLv52SPC6Tx/FOIw+I96Cq2S8uU4/yjBYPJ&#10;lKhBJua/JgAAAAAAAGKd3FEVogAAGirDXQoK8RxVzki2ciOTQdM5S/uk5JiegtxrQbYloWF8BVny&#10;oTugsga1DcGrO4tUdS1yOwAAAAAAPYzv/kkp/wDXqP5I8IP+SwxP/X7/ANsPEz/kSx/xr8mAAAAA&#10;AAATlzVWBYAAJRT0ILli0SqWJ4mUJaFKup7imnoOSZzIrYqNNWHW0FWtYT6i1Qo3Y0kWTNo2MQnJ&#10;IitEDsAwHZopu6sWCOwAAAAAAPYzv/kkp/8AXqP5I8IP+SwxP/X7/wBsPEz/AJEsf8a/JgAAAAAM&#10;ACclGLfYo3eoAAAJXaJLUdLmRPC85DDcjFTY6ZUlyysYl80icXyInL3UUa14kLtJlnckmNu5y3ii&#10;cFY3GADAjZSCxHYAAAAAAHsZ3/ySU/8Ar1H8keGEqmE4nr4iStF10k3tayTfyueI2Nw1bJ4xpzTf&#10;OtvRgAAAAwBgAYyXuKK6lCnZEkk7AAAC3Q4q5FK44roWTOUaSRXppyuVrcxJJwRUStoQb0sUI3gh&#10;JMcUzk1IpJWKysgeoDQBoS0aNwWwAAAAAAPYzv8A5JKf/XqP5I8L4TxnFFfDzd4qutHqrWTat52P&#10;EbA4Wjk8ZUqcYvnWqSXR9gAAAAGAABiHzVUuxFJIqLqMGrgAF9UML3ZudStPliQqOSd2VdWaKGpV&#10;1iUU2rmEqXVhWLGyI2ZW1QwAAKtuUhrEsAAAAAAA9jO/+SSn/wBeo/kjwg/5LDE/9fv/AGw8TP8A&#10;kSx/xr8mAAAAAAABS/eTci2hLVDSSHqDAAd3NIsmNJISGSmo6mLrpqxFaokryZVUZRVhwXIYdxtK&#10;JhZ2nYjNSI7D2FuTV9h7gwDQsPYqWcSi/dAAAAAAAHsZ3/ySU/8Ar1H8keEH/JYYn/r9/wC2HiZ/&#10;yJY/41+TAAAAAAACtNQptmDh7psjoOCki1tAaTGAEbOaRoPUktB6oxbaiYltcrK7VOmu5NvRkXKT&#10;stSUKnNsUZclRF+SqjCTcpNDska2C7aJLUBgncBjRRaTaAAAAAAAHsZ3/wAklP8A69R/JHhB/wAl&#10;hif+v3/th4mf8iWP+NfkwAAAAAAAxbTgo9WyjHliSZLYi0mShzLQaBss2gCP8RDNCTudCvZxKMKm&#10;IxMV9mOrK8vaVEuxWST0MuinUZOClGxiKbhVaKt5RTMvitxO5LYsaJE9xgxaiVgIpMklcjpUAAAC&#10;5cuXLly5cWoD2M7/AOSSn/16j+SPCD/ksMT/ANfv/bDxM/5Esf8AGvyYAAAAAAAVta8Y+TZBKxIb&#10;Vx7EHoTipLQ5WhrsRkuWwD2IfxRq6G7m6DES0sU1Tp0fdW43Z3JttmWv9415BmELVymvdszDVFGX&#10;KR3JK6LD3KisBJNsSaAshaD2Ju0kxaoAAB7Ba40AAgHsZ3/ySU/+vUfyR4Qf8lhif+v3/th4mf8A&#10;Ilj/AI1+TAAAAAAACp/vMfT9TRG42ri+EiiWhZNEo2GrnQHsU9ag+xYWgYqDktC7jGw/e0RONjD1&#10;fZ1LlOvGS3Ma1KshuyKMJSqJkVoX0OhYqahYgk0S3BK41YtdG6KpSfNBAAAPYEWuiyLIsNIEA9jO&#10;/wDkkp/9eo/kjwg/5LDE/wDX7/2w8TP+RLH/ABr8mAAAAAAAFV2xUPRmjOo0hLQ2HZo0sSSaOVWJ&#10;RsD2KXxmjY9yw9icU4mI0KVT3rFVKxOmrCnJaHNd3YmpMwlNNJitsWQ7G5NHQL6BFXZZXLXGJWRU&#10;jcofDYAAB7AhHYexa5IFuA9jO/8Akkp/9eo/kjwg/wCSwxP/AF+/9sPEz/kSx/xr8mAAAAAAAGOv&#10;GtTmvQ5rg3qbIepG4W0GOzQ4K44qzKWs9Cw0hIY/hMV1E7TL3iiXwjVy5T3MKrRQ9xPQETs0crOR&#10;jWgRRHcex1GTV0UloAAA9gALj1AB7Gd/8klP/r1H8keEH/JYYn/r9/7YeJn/ACJY/wCNfkwAAAAA&#10;AAr01ODXUoy5kNWLXegrlixuO1jmubjWpLVFGyqMasx2aNkWTR0MbBkYtzPIa0JOzI6mGhzMpx5U&#10;kPcbsLUiiZ0sPckrjFsWNyS1EiT90pr3QAAHsAAAgHsZ3/ySU/8Ar1H8keEH/JYYn/r9/wC2HiZ/&#10;yJY/41+TAAAAAAAAjTcZuTejL3YlqWEbkUmSRGIIlqU0vakmi5Jp6CdhsrxUtydK0jSxKzRNXIRb&#10;ZgqSQWGriIWJq5bQvqbkkky42rF1YsmNKxLYirIAAB7BYYGlgEA9jO/+SSn/ANeo/kjwg/5LDE/9&#10;fv8A2w8TP+RLH/GvyYABowAAAAAeqKFVS0Laj3DcQyLHqDRD4yTuXZzaClcclYmuYrUU1ck1axNp&#10;RNyjSTKC5S4paDaOhFak0r2GrFriWhNaCFqyT1sWHojdgAAD2BWtYtoWRZFhpAgHsZ3/AMklP/r1&#10;H8keEH/JYYn/AK/f+2GNwGFxtP2WJhzR3t5n+qeSf9A6P9U8k/6B0f6p5J/0Do/1TyT/AKB0f6p5&#10;J/0Do/1TyT/oHRx7g8JhM4dHCw5YqMdPPUDCYapiq8KFNXlNpL1bsitTdOpKD3Ta+4AAAAMPf2zS&#10;7ss0cqGkjYJIbFawtQgveY4jWhy6HKPYjsSV4sklzMncjFspy0RBJxTOhdl9BLQJLU0sbCtaw4oa&#10;1E9bDiIlqbSAAAHsFtA6G49UPYEA9jO/+SSn/wBeo/kjwg/5LDE/9fv/AGwAAPEX/kfT/wAMfyA8&#10;HMi/tDiKOImrwoLm/wC3to/jr8jMvBXM4KtifbxaXNLZ7K7AAAAChC1STOW6RJWYyRpYbVictSMt&#10;BCWhBXbLIaViyscqZKJZEkuUm/faKlrlKHuvUhC6KLvTRFajgKJZJF9SpYbSHK5F6jaHuL4i4mha&#10;omranQAAB7AHQWwMEA9jO/8Akkp/9eo/kjwg/wCSwxP/AF+/9sAADxF/5H0/8MQPBXKqOG4eeKi0&#10;51pNvyUdEvzfzM3/AORdiP8ABL/0ljOoAAAFNXk2RauTimNDCWxOLuQi2clkhtWI6NnNoc2gpCmX&#10;ui+hJpxK8LSJp3KMk4W6kbJMw/8ADQncUlcctRu6EtCbVye2hzai1Y9tB3sR1GtCKYnZWJq8SDug&#10;AABosWLFixYsWAexnf8AySU/+vUfyR4Qf8lhif8Ar9/7YAAHiL/yPp/4YgeBOe64jKpv+/H8pfo/&#10;vM34kyj6liKf1mPNyyVr9bMYAAAEnZFONkQWgncaRyk1oWuSjchoPUa0FuM6BazHsdArpNsqJWKD&#10;6ErJaFDWAhi1FuLYqWGroqRaZRTsM5boSsNaHoSQtrC0dgAAAAAAHsZ3/wAklP8A69R/JHhB/wAl&#10;hif+v3/tgAAeIv8AyPp+kQODc7eTZ5hsbe0YySl/hekvwZjJqWJqOL0cn+YAAABU2I2sRQ9B6jdj&#10;RocUkOJYashaocbscbiiOOgk7DTZ0sNaFVvmZK7RG6kOXQwqbgSSTOhHYSRclZis0TimRSijQQkh&#10;u+g0iyaEiS94AAAAAAB7Gd/8klP/AK9R/JHhB/yWGJ/6/f8AthjswwuBpe1xM+WN7X8z/W/I/wDn&#10;+j/W/I/+f6P9b8j/AOf6P9b8j/5/o/1vyP8A5/o/1vyP/n+jjrH4XHZxKthpXjypX80AAAAAFboJ&#10;KxHYk0yWoy43c0sJJq43fQasWVhWGh6llYasWHsVPiZJaDiuh1MJ8A1cLCaGXdjmdh3aOXQbVzoX&#10;0Bu4ti5U2FsAAAAAAD2M7/5JKf8A16j+SPCD/ksMT/1+/wDbDxM/5Esf8a/JgAFgAAAAAmrxZFXi&#10;KwtXYaLXLXGlYSujoaJjWp1sSQ7WFK+huW1GrMa90qv3mKVy92PcwnwBbQTRPc3Q0cqsW0I7G7Ek&#10;0O+wldCsWZZNFSzaOgAAAAAAPYzv/kkp/wDXqP5I8IP+SwxP/X7/ANsPEz/kSx/xr8mAAAAAAABu&#10;Rm4xta45Ck09icx1dSNS7L3Jz5VcVVtiYzqM3OVITuXKlVJ7jxEXHcqe82O60IptDb2MJNcth6Is&#10;hpko3IqysM3R7RXsN6aFxS0NyLQnqOwpaDu2AAAAAAA9jO/+SSn/ANeo/kjwg/5LDE/9fv8A2w8T&#10;P+RLH/GvyYAAAAAAAAAWRUjaSYttCcVJWI0FccLCdxJMsmJWHYUdbkleJiW+Yu7jbuOzZCOhNWZg&#10;pN1Ehq7LIlYSNLnKOKsTi7iasJaABcAAAAAAAHsZ3/ySU/8Ar1H8keEH/JYYn/r9/wC2HiZ/yJY/&#10;41+TAAAAAAAAAAxMlGlKT6a/cRNLjViUlYSNbFrIT0GtSw7WMTZyLIklcUW2RS5SqjAazLq5JXB+&#10;Qtgm7D2GLYAAAAAAAAAexnf/ACSU/wDr1H8keEH/ACWGJ/6/f+2HiZ/yJY/41+TAAAA6DAAAAADF&#10;U3UoTjHdpkVdIdrkitUUSDuhIbQ1oLYJbFWLlIlSaHSbdiFB2I09CrRbRg6TjM2B6sdmNFSaTsNJ&#10;g9DoAAAAAAAAAPYzv/kkp/8AXqP5I8IP+SwxP/X7/wBsPEz/AJEsf8a/JgAAAAAAAAAMpSvBMabJ&#10;PQrr2krIhC0UDHsW0GiWqFTV7nIj2UU7nIrHKkhwTIxipaD1HsJMQ1crxk5ojK49h6mgAAAAAAAA&#10;A9jO/wDkkp/9eo/kjwg/5LDE/wDX7/2w8TP+RLH/ABr8mAAAAAAAAABiHVVN+ytfzKCaoxT3SFpo&#10;VFoYVSc5XLlxtsBhcTVhnQtcewtZFlY6DaQth2sVEmrlC7uSQ7Eal5AAAAAAAAAD2M7/AOSSn/16&#10;j+SPCD/ksMT/ANfv/bDxM/5Esf8AGvyYAAAAAAAAADVyNrDV2OKaI00tizRqwex0LXRbQcdRLQW4&#10;1odCWiKaG7j2LXY1YsmhpvQhFIqWsWuSVpIAAAAAAAAAexnf/JJT/wCvUfyR4Qf8lhif+v3/ALYe&#10;Jn/Ilj/jX5MAAAAAAAAAC6vYWwtRMeo2i3YACWjFuM3R0JbFNWQlqbhcTTGuxfQnK7scqKsE1cWq&#10;AAAAAAAAAexnf/JJT/69R/JHhB/yWGJ/6/f+2HiZ/wAiWP8AjX5MAAAAAAAAABLVkrWJzsxO6EAx&#10;AgqIGdBjV0IL6mjGrnLoXVjqVJe+kQsyqlyMp6xAAAAAAAAAexnf/JJT/wCvUfyR4Qf8lhif+v3/&#10;ALYeJn/Ilj/jX5MAAAAAAAAADdDWhNOciC0HYumaXHYsh7ANJoHuPYSC6sKw7GhGw5aWGWJq7uUn&#10;dE3eJSfQAAAAAAAAB7Gd/wDJJT/69R/JHhB/yWGJ/wCv3/th4mf8iWP+NfkwAAAAAAAAAexH4TdF&#10;OnZsjFDV0IGXRoW0GkdAauxBKxuNjtYbVhPoNam45a2GrkEkh6kLc7QAAAAAAAAD2M7/AOSSn/16&#10;j+SPCD/ksMT/ANfv/bDxM/5Esf8AGvyYAAAAAAAAAPYWiErsaQ2rDQxLQYW0Nx6nQOp0GCGDWhYk&#10;G70Iq4lqND0qAAAAAAAAAdDO1/xiU/8Ar1H8keD/APyWGJ/6/f8Ath4mL/hFj/jX5MAAAAAAAAAH&#10;qS2NhrQJIsW0GhbjQWRoy+gol0NEr2Fqiw9hMew9R7EVoJKxZWHcraSTFqgAAAAAAAA4l8RZ5ZmE&#10;sLhqamopXfn2MZ9JrOMTljy94KKi4qN9OltdvI4V8U8bw9mtTMaNBSlOfPZ97WscQ/SSzfOsGsNU&#10;wcYpNPS26v5HDnEFDOsGq9P4lpJdnbX5AAAAAAHQAACW6HdlkNJosyVhrQLoaAWobsegE9iJIQtx&#10;x0GS1Qhu2gkrDRiFoU2nFAAAAAAAABn1v7WxVv55fmwErs4K4eoZTgOaE1OVSzbW3kl6AAAADA6A&#10;dAAALXkNWQnoblrFtQ0Y9jcYtTRI6HNqJXR0Co0xbAi5fQdmWBoT0NysrxZSlpYUi9y5uM6AAAAA&#10;ABxN4dYrH5lPE4OSjGWrT79WYr6NvFOGy54+VeHIoqW6vZ2/zOG/C/Ns/wAynl2FqRU4S5G3te1z&#10;PPo6cT5NhVicRWg43S0a3f8AwxwlkdbJ8sjhq0+ad23ror9F5AAAAAHQAAACMb3N1YtYSHq9DZ2H&#10;ZF9RsQLc3CSsyOqHaxy6Dd5CGg6HQBbki9hMr1UlYoyvc5rCncTuJjdxbAAAAAAB0M7b/wBUp/8A&#10;XqP5I8H/APksMT/1+/8AbDxMbeSx/wAa/JgAAAAAAAABGdmRsyTQmrA7D1YhoCyQMqFJ3ibknoJX&#10;ZsNpg9gYrNFkSY562JzsirNzloQtFDlcTOYUz2hB3iAAAABUnGnBzk9Er/cYevCvRhVg/dkk16NX&#10;QA9jO/8Akkp/9eo/kjwg/wCSwxP/AF+/9sPEz/kSx/xr8mAAAAAAAAADhcjKxe6I1W5NCZe6Nxbk&#10;ti2huXubD2JrQpR0CexBajV2B0LG7L6G6Jask/eKt5ItZWLsXYb1L3OYjK7KGsAAAAAONca8Fw7j&#10;K6eqpyt6tWRkOuUYT/r3D/0lAFtDO/8Akkp/9eo/kjwg/wCSwxP/AF+/9sPEz/kSx/xr8mABj80n&#10;h89weDv7tWFR2848rX4XAAAAAAAAkky9lYhBqdwuLYasW0OgmWQx7EldWIQSQ2NXErBuWLCdixsx&#10;PQlJIacnoezXIS3EXsW6g7XDDa0wAAAAPGbGqhwtUp31qSjH8bv8jhbip1ckwkpUrPkivuVr/O1z&#10;/WWP8h/rLH+Q/wBZY/yGAzVYybgo2srmd/8AJJT/AOvUfyR4Qf8AJYYn/r9/7YeJn/Ilj/jX5Mr8&#10;QRpVJU+S9nY/1lj/ACH+ssf5D/WWP8h/rLH+Qzri14jjrLMO4cqp8yv39orfmgAAAAAAALXGrm2w&#10;nrYaTRFXGrj2G1YilYluPYEfZYD1CJo0aDSBq5KfLEu5MjCxJXRVVpsiHQbui5Yw38MAAAADx5xT&#10;lQwWDjvKUpfckl+Zl+HeGwdGg94RivuSQBw7/Hn6fqZ3/wAklP8A69R/JHhB/wAlhif+v3/th4mf&#10;8iWP+NfkzH/71U9WAHGcpYPirL8a9rx/8llr+ZuAAAAAAACtc5VY5dRxsrkZENUGxZM2QXudSx9k&#10;toRsPca6FmLQvqNDWpOSiiU3NlKFiQ9jExtIVg3DqdDDa0wAAAAPFOX1/jXB4Jv3UoL/AMCk2/wH&#10;qwDh3+PP0/Uzv/kkp/8AXqP5I8IP+SwxP/X7/wBsPEz/AJEsf8a/JmP/AN6qerADxWpVFSwmJW0Z&#10;SXzdn+hl2JWJwdKstpRT+9JgB0AAAAAAsX6FrnImiUGimvdFEm9RMerEWsWuWJaIWxsx7m5ocpY3&#10;GitFuOhSpWWolodRpWMbowQMsGF/hgAAAASnTzLxJr1HrGm5fJxjyr8QA4d/jz9P1M7t/qlP/r1H&#10;8keEdOUOMMRfrW0/8APEz/kSx/xr8mY//eqnqwA8TsPOrkXMtoTTfz939TgLF/WuGsFU/uJfdp+g&#10;AAAAAAAJaDtubhKKZGKSHZIdrFrIsaD1QtxXJC2JG6ErGg9rANs6Bc6EXcxsFy3I6lha6DV2Bhf4&#10;YAAAAVZqnTlN9E2eHPNi83x+YNfFdejlLm/QAOHf48/T9SnhI4vJY0JK6lTSt/26rficE+HuPyjO&#10;p4/FpNSX3SSsjxM/5Esf8a/JmP8A96qerADjfDTxHD+JhHolL/wFp/oeDmL9vwrSjf4JSj+N/wBQ&#10;AAAAAAAVnEkhFrhcY0PYtoNN6HLoWL6kkbI3RYV7CHY3ErkloWLHUSuJamJV6TIisPfQW5bUtqYb&#10;+GAAAAHGWM+p8P4yunZqnK3q1ZfieFeE9nk9Wvf452/8BS/zYAZfi3hq6l0ejMqaeX0Gv5I/+koP&#10;FzGxwnD6m+s0l62ZObnJye7ADNcNPFYCvQhvOEl+B4I0cVRySrCvBxTneN92mlrbdbddwAAAAAAA&#10;jew3cjqzc8gZLYZfQ0LpMumLVjsSFuXC1i+oti6sbotc6FrojoSkkyrJOBLRiehudBPUtqYf+GAA&#10;AAHi05/6p4lQa15d2lpzK9r7vy3OB8NGhw9hklZtNv5ttP7rAA3ZXMkfNleGf/TuH/pKDxv/AOSb&#10;p/8AX2P5SACnSnUlyxV2Wp0NIvmn+C/z/I8IMfipZ9mOGxM3KVurv8MmreivougAAAAAAA9i6aGr&#10;kVsdDcbuPQbTGkyTsNlrltbGxLYeoldDWuhfUY1oX0OhG9g3NgqNdCpUvoh25hA3dCL6GH/hgAHQ&#10;AA8eMZJYTB4OL+OTf3JJfmYHDvDYOjQas4RjH7kkAEvhZkX/ACKsL/17h/6Sg8b/APkm6f8A19j+&#10;UgClhnKPPN2j3/y7lTEpR5KKsvxfqJ2aZwJzYDxExOGb+NT/ABSmAAAAAAASV1oNWRTabsJWG9Ae&#10;49UWui2pJajQjqPVjSsRSYrWLXLXY9haosPcS0BktUN6FadkSlcSuyyEhoNDDfwwAOh0DoAHipJZ&#10;hxngsC37qUE/Lmld/hYnrJ6gBL4WZF/yKsL/ANe4f+koPG//AJJun/19j+UgjFyaS1Z7Knh1eprL&#10;t29f8itWnVd5MC7wXiThqt/4jj/5NFxAAAAAAACaTWgk0Rs0WTGhJWLaDLm47FkOzCfwiuXFqhqw&#10;9iKHsLUSOth6ltCxiVoPYiCQ9QtdGF/hgAAABVrRzLxLrVGrxpuS/wDAY8v/AKUAGUYSniazhPZI&#10;q5Dh5U2ob9DL/EzB4XB0cPKi24RjH7kl+h/xFbA/8+GcfcVUOJsrjgqMORqald+Sa/U/sLC2MdKG&#10;FqypUFbz6j1AOO5LBcRZfjIvW6/8lkv0YmmjoAWAAAAAHsQV0OCewo2Nh6oG9Dc9AbdgSV7DVyeq&#10;LaDasQZKz0NNjYeo9BDEk0RaJJWMSvdPtWLCNLDDoYX+GAAAAVJqEHJ9EeHftMZnOYZg3vdf+Byb&#10;/wDbQA4e/wB5l6fqgAM3/wB8n/XQBQk9kRwtae0TxI4ZxOLo4etFqLi2rydtGr+fVGWzdTBUZtp3&#10;jHVbPRbHQAAABgABJ6EPhCRuDNzRIjK5bQtdjVi+oS1Ra6LXLWBoexZWuPVFlYvdC0RFpuxJGJWh&#10;Jal9BLQBosYX+GAAAAcXYxYPIcXXvZxhK3ray/E8KsLGGVVq3WU7fJJW/FsAOHv95l6fqgAM0WFW&#10;Knzt38rW2PbYaO1O/q2fXbfBBL5X/MeOrvZ29NPyJ4itP4pt/Nnibh4VchdR7wlFr56Hh7inieF8&#10;FNu75Evu0/QAAAAAACe5BWRq2PUlZIbuNaCWhKxFHQbHqaWNGStY6F+g9iwSRe6sbIdrCRbQStIv&#10;dFZc0SokmPYWqNwewYX+GAAAAeMOO+rcK1oLeo4x/G7/AARwLhnQ4ew0WrNpv1u21+FgA4e/3mXp&#10;+qAAzf8A3yf9dAA4yw8K+QYqMukb/NNM8GcU63C0IN6wlJfjf9QAAAAAAG7zILQauEldFtS2g2lo&#10;J3Y0jmHuPsJXEtbEloJaG42mhqwWujYk9BajSsIaVzUmvdZUSuNkdgHsdDDfwwAAADx6xvLgsJhE&#10;/ilKT+SS/Uy/CvC4Ojh278kYr7kAHD3+8y9P1QAGb/75P+ugAZjQhXwVanPZxl+TPAXE82XYug38&#10;M0/vVv0AAAAAAAgrzZshO5a6H2C6GIkxpiaGhC3KluUvcemgthu41ZEbJEkrlrmiL30DoS0Oa6sV&#10;o2bLXIoB7nQwv8MAAAA8WJrG8YYHBS+FKN/+3pXf4IkknZbABw9/vMvT9UABm/8Avk/66AAoxlo9&#10;meEXDuY5ZjcbVrQ5aM9I33dpP9AAAAAAAKaTY7WLroRZdORISdw6j1ZKxykrHQWqJbBubC1JDfQv&#10;d2Gmia0Egv0JrQTtMrxuLcQMsJ6GF/hgAAAGccNZZjK8cfUpr21NO0uuiegAHD3+8y9P1QAGb/75&#10;P+ugAQipSUe5CChFQXQAAAAAAJaRZRaZUmkinVvI6FtCxLcWxYaLXOlhpNnKDWhYsi2li1kbkkRQ&#10;xq4loMirlRWRGN9SslYS1OoHQML/AAwADoABi/8Ad6no/wAgAMvr1qNRujG7sZdjsRXrOnVjayuA&#10;Yn2/J+5tfzM1o1oV+aru9QApfxI+qHuAAAAAAFR2gygrsxGsrEI2aZGV0XFsSV2IujQsrCQ7XLpm&#10;5KyVhWsXRzIck0c6TsXTE0irK1hSTSHUSJ1Y6akGVHfQVN3MQrIvqbsGBhf4YDAOgAFem6lKUFu0&#10;0NWdgA4bSvUfXQkl9bT68r/NABn1WEJQU48y1/rQ9nhanwycX57fgSwNVK8VzLy1/IaadmGEpOrX&#10;hBbtgAAAAAATjzRsUo8u5UipO5yaidlYUoimcyHJW0HJM5mOWlhXQ+Zlp9y077koyY+fpYcaj7HJ&#10;X7olSrvqh0KzW6PY4lLSSHQxDWslceDxDes0fVcR0mh4Su/tIWDrJ/EiEWlqNXZy6Fai5qyY8BNv&#10;dCwM11QsHPuj6pPuj6nPufU59yjTcIWYAAAAT+JgBkWLpUZTjUdr/oUsVSr4u1N3tH9UAY3GwwtN&#10;Tkr30M1zBYypFxVkkEZyg/ddhY2bVqiUl5/8Cx/slTvF/ev8zAYOaxVOUWmk+j/QAAAAAAAAAsOS&#10;W7FKL2ZdPqaGhoaF0aF0aF0XXc0HJdzmi+pdPqXQ5R7jlFLc54PqaNAAAAAAAFrmMpxp4icI7JsA&#10;KOHq15ctNXZkdCpRxMo1FZ8v6gEoQmrSVzPsFGKVaCSS0f6ABkX++x9H+QAAAAAAAAEFdjVzPMA8&#10;Rhm4/EtUZDiFCq6E38W3qVaM4S547owtWnXhdbkqC6HsWTpNkqDvoVGkkmOUUSS9nzFSoprlW5iH&#10;UjNcrJZ5UbtcWLlXpavYwlSUrK5RUliJpvoV5tU4WZXcpx0ZiMR7SjypinyK9zJ5c+Bpvy/UAAAA&#10;AAAM1p+zxk1frf79QA4bt+8+X6ktcUv8L/NADsZ3iaKhGlLW+/l5lXDOMeeDvHv/AJgHDq/fz9P1&#10;AAAAAAAAAp7licLozvBSwmLVWns9V6mGrRxmFjWjv19R81GftIfNGHrwrU1KJYaOVGO0krD1Q9MO&#10;Ws1YxM1zeY4zU9TARfJK5l8oRqXm7IpzU8W7dUYrGxUeXqj20vZcyISb3OIsZPCUHUOCcXLF5Bhq&#10;0t2v1YAAAAAAAcQ0OXEKolpJfigAy3MXg5SdrpmX494zFOVrJR/UAzjD1q1FRo73MVQrUZ8tXcpV&#10;p0pXix06ddXp6S7f5f5EouLs1qGR4SdCi5TWsvyAAAAAAAAAi2noOTRz3Rm+FWKw7ilqtUcN4t0a&#10;0sPPZ/mV6STdhTlhKvPH4XuilVhVgpRegaGYZly4xUOR+vQldJDXNRSMRGalZGYYepWUbOxQyzD1&#10;cNDmjrY/sqlBNR6mMwVWEGooymnJS95aqI8sqVZOUUUsvk6fs+pQyJTdnI4ryqnUy6pTkrnBmHWH&#10;yLDUl0X6sAAAAAAAMXhKeKpck/l5MxmAq4WVprTowKeHq1F7sTKsqp1JSdVp26Iw+Do4bE2pq14/&#10;k0AHEms6fowIVY17Qqq77rf59/zMDkNpc1d7dO4AAAAAAAABQScjkiz2USdFMz7BywmJVans/wAz&#10;K6rxeHjPqV8N5FGtPBVbP4WQxEZxUo7HOmTUZVtSo7TsKcnGxG7kY9Nz7GDX+zQ9CSucqlIStjqt&#10;uyMHD9wkOg4SuiVRwZnNp4edzh1xlldFxelv1YAAAAAAAFajTrQ5Kiuitw9G/NGXXYxVB4KKfs99&#10;m9/w0KmKrVN5fp+Rw3b94vT9SVvrS/wv80AYnFUsNBSqPQznHU8VOPs9ki1zC5JiK3LKWkWYXLqG&#10;HS5V71rXAAAAAAAAACluas1Hdmb4P6zh5Q69PU4axnsa8sPPr+ZLl6mNwlOpDQyur7Oq8PU+Q6Kv&#10;oONq1mTV6hazKV1UuuhmKamlLdIwlvq8PQlqJe8U/exVcwa/dRHFMq4eM0Z7h3ChOK6o4KUlkOHU&#10;t7P82AAAAAAAAHEf8Kn6sMtpYqpUf1d621MupYmnjJe3d3y6feAY/AxxdNQk7WdzNMv+pzik7poo&#10;fxY+qGAAAwAOgAAAAFD4gCauZ7hpYPGxrw2f5mExEcTh41I9UW1sZph3Taqw3RUz18qVNalOo6k1&#10;Pq9SpZybNLlKClUtczCN5JR1uUKU40YrrYkpIvZ3MPRpw5ptayKEVGCS6D1LHEMkmk+qMhpRpZdT&#10;hHZX/NgAAAHQAAAA4j/hU/Vhw3tU+X6ktcVH/C/zQAcSfFT9GUP4sfVD3AAAAAAAAAAobssA9jOs&#10;CsVhpRW/Q4YxjUpYeb9CcUY9KWGkutjAUI+znVnskYWoqlGNSPmiVFu0hxeglFO9ydZ/WFGJzKxL&#10;laMTGKptkZNxsQbjE9orCqRelzil2cPmZLrgKfp+oAAAAAAAAcR/wqfqwynMIYSUudaMwePhi8W+&#10;RaKP6oAzTGzwlJTgrtuxjcdUxc1KfTQofxY+qHuAAAAAAAAABQ3ZLRC2B7ko3M3oPAY+NaC0bv8A&#10;5lGtGvRjOOzRiIJwaZUaqUlQjotW/wDIwdGdKhyyVmckkh3lTUUfVJTdluYbLFTre1k9ehy6D2Kz&#10;k/d7lRJQsijyypK5Oimiq8XSrzcW9GzM8dUxPKpdDJP9wp+n6gAAAAAAABxH/Cp+rDKcuhjJS53o&#10;jB5fDCYtqD0cf1QBUpU6itNXM/w1KlUg6atdfkUP4sfVD3AAAAAAAAAApyUXqJpoBlrmd4FYnCtJ&#10;e8tUcN4xum6MnqtjGJukzDQXttehWpqcU4nLKMkmYfB0llkZ8qvZamGv9dqkUmNDRUtKqVY+6UF+&#10;7QpNGIoJ0ppLVmLq16OJ9lUjbUyT/cKfp+oAAAAAAAAcR/wqfqw4b2qfL9SX+9R/wv8ANABxHKLq&#10;U4p62ZQ/ix9UPcAAAAAAAAABq6Kc3EjNSQPVFrjSaMXSlgMb7SOz1/zKko1aHNHqUIWbZl2HpvDK&#10;g17002V+aFRwlunYw83LKY/4V+RhbSxlSxYaJEWpVWVNY2KKXIhoaVjibL6dfDxko+8mZTFxwVNP&#10;t+oAAAAAAAAcR/wqfqwydV3WkqLs7GGw2IjWdWtK+lgDMMNUxFNRpys0zH5VVo03VnK9ih/Fj6oe&#10;4AAAAAAAAAEFcdN2LuJTqJoBWZnmD9vh20tVqZJiVOi6MnqhNKVmYao62Hg4O0osz1NY32nSS/Fb&#10;mBnbLkm+hgXfF1BCKjtEopXbKkuhFWiPV2JJJWMek6RhkvYxsAAAAADAAA4j/hU/Vhw9/vMvT9UA&#10;Bnn+5S9UUP4sfVD3AAAAAGAAAAFFJscUTp3Q04shVTdjctqOKkrGK5sux6f2Xt+piZXUZRMFiL6J&#10;7meclTL6VT7Slb8P+AYKdsAr/wAplzviqgti2hXfuMoLS5ON6iSPISuNaGLhzUmjDR5aMUAAAAAA&#10;AAHEf8Kn6sOHv95l6fqgAM8/3KXyKH8WPqh7gAAAAAAAAAUNwdrEoXRODiynUE01oHEGA+s4Vygv&#10;ejqjK8X7fD+zlujC1HGaM0xV6EIX6/ozBOUsCl/dMsX+01SJ0MY7QsUI+4iKTrG4kraDRjHai2YS&#10;XNQiwAAAAAAAA4j/AIVP1YcPf7zL0/VAAZ5/uUvVFD+LH1Q9wAAAAAAAAAKG4xhKCaJ02tiFVp2I&#10;yUhpNWMThvqGPckvdZDDQaVSD3Mxb9zyZgGv7NirdDLpL65VS/rUS0JbGMk3JRRDRWKCvNyEriQz&#10;HK9GRglbDxQAAAAAAAAcR/wqfqwyjFU8NWcqj0sYfM8PXqKnB6gGKxVLDQUqmxmeaYfEYZ04PUof&#10;xY+qHuAAAAAAAAABh/iYwtoDimVKdnoU6nKyMlJaGb4JYig+X4lsYGlKGGjGW5mtPlivVGFmpZZF&#10;r+VGXv8A4UJ+aYh7F+eq2VLJFKPLBC0aGhmL/hsw6tSSAAAAAAAADMMBHGRjFu1iPD9FKN5Xs/6Q&#10;+HKd/jMHk0MNVVRSvYWwMx2CWLpKDdrO5/q5T/nIcPU4SUufYeoAAAAAAAAAFDdjBhYcboqU7bFK&#10;bUrCSlEl7q0M4tOMWjL25ZRBLsYJ2x1vUi1Yrz5KbZhorluVVdpCVhK9gkYq3s2YfWkgAAAAAAAA&#10;GHQWwPY6AAAAAAAAAAAYf4mPYepoPYOhKNypTad0UqulhQ5rozNWgkZfOSyqKRgnzY77yLVjH1OZ&#10;qmiHuxSILnmW0sLQ3GjG6UzD/wAJAAAAAAAAAMBALYAAAAAAAAAADD7sexY6B0LJj3HYquMZaEcV&#10;FIzGaqRsjK7LKo+hgouGLlJ+YqituU/ek5MqNIw8bQ8wWoSMfrTMOv3UQAAAAAAAAGD2FsB0AAAA&#10;AAAAAAAw3xMa0BoLE5xjuyrjEvhJYupNbim5LccnYtzGWR/4TLDjavJFKPNOxyKMbonO7RSqxkty&#10;LTNB7ErGaVY0aDnLZGBqxrYeM47MAAAAAAAAABbA9hbAAAAAAAAAAAYb4mPY3QSaSK+KSVluVarm&#10;9yavsWsKyRdFJpzsZa0susYiUYVZtsqY6NGEORpykyvzRin0aJSTJ2gk09ShmCjZVCE4yjdM6Dsc&#10;QYapicDOnS+J7GS4WrhsBTo1fiS1+8AAAAAAAAADoAtgAAAAAAAAAAMN8TGixKUYrUr4nmbSJy1u&#10;TmyNTU5rsadzmbRSd6hg5WwNvUzSmp813bUyWgpYhzlqkZjXgsMordl9Cc7om2YTGVKEu6KFaNWm&#10;pRJbGb41YPCyrNXsZVjHjMHCu1Zy/wAwAAAAAAAAGAtgYtgAAAAAAAAAAML8THqNpLUxOIdSTUdk&#10;SkTk7Deg/IhJFro5Wij8aKFSMcE7v+rHEUG4RS7r8jLcKqNJIrQlVncWDk1uLLovdiy+kiGHppbG&#10;HSinYlqjiGg6+AnBGRYd0MupU30X6gAAAAAAAAAIBbAAAAAAAAAAAYVXkyxmGJ5fcjuc3KVJJo5r&#10;olsEINshSbQqfvajwqjUuiU26CXn+hmEKc+WNtdy1lZFNNsivdRpYLXKC3JbGaXeHkjL9cNAAAAA&#10;AAAABgALYAAAAAAAAAADCfEzEVFTpuTJyc5tscG9hUZN6iwkmLBxa1YsPTXQUIrZEI3kjEwfMuUU&#10;u5KovZ2KmtZFOCcWyO5FaFh6jZRd2yTuY2CnTcTBw5aEYgAAAAAAAAB0FsDFsAAAAAAAAAABhPiZ&#10;mCbSj0FTicqTHqzc6CQ46kU0SfMyrrJIumrEta6XqUY/uZC1ZfRF9BDZQerJMrO6IL3UAAAAAAAA&#10;AwFsAtgAAAAAAAAAAMIryZjtWgLXBLQErgVF7xOL3Q4N14WNIwaRGxdWLl1Yk7JFBp3JO5UexHZA&#10;AAAAAAAAA9hbA9hbAAAAAAAAAAAYX4mY1XSNxq4WEtC1ywFQYknWiNXVjlsy6HsNjaKL1ZJ6Dacr&#10;C2AAAAAAAAAYC2AWwAAAAAAAAAAGF+JmLWiGHQZcitAOhiLqOhz+6YeMpVHJhNXRbsWbORjp3IO0&#10;mipWglqz+0KLqJXFqgAAAAAAAAAEAtgAAAAAAAAAAML8TMXrFGmxa4wirsCwRSk7MpZbSnh6lT+U&#10;cIwukD1LIGGYTlGS5WVLy3Y009DAzc8PBvsAAAAAAAAAwFsD2OgAAAAAAAAAAGG+JmJ+AdhNDQ1c&#10;irAD2KVuZGFa+o116E1uA9C+huMx+siRNGXf7rAAAAAAAAABh0FsD2FsAAAAAAAAAABh/iZimlTu&#10;ct0KKLILAFSvTg7SZFpO5haieErL0Mwx8op+zeqZCpGUU77g9UESWiMVqycbMlqjL/8AdoAAAAAA&#10;AAAMBbALYAAAAAAAAAAChuzGTXKl5nMhO6JNIuANpIx2OpVJaMea1W0r6GCk3hp+cV+aMwi1VlZ7&#10;tilOmoyT2MHiVXp36g9weqMQtyrEkrswH+7RAAAAAAAAAYdBbAzoAAAAAAAAAABS3ZmFRKcEbkdE&#10;PcjqAZtmCo0JqCu7GD9pXd5xsYehUq1XCJhIyVKUV0j+qMzw0lVafcqNcjRhsbOhUvFlGtGtTU47&#10;MewyLujFq0mVLPQnGxgf93iAAAAAAAAAw6C2Bi2AAAAAAAAAAAp7mYVL4lLsinqkRi5LQmrMgBia&#10;nJTuY2upNxvqYeMlG8yOKdCSnDdGXZhCcJVO6/yMXiFiMRJvRLYxtSbk7a2IVJSi7qxw7jVJOk2E&#10;m1KxGdpGNhzU+bsTiSjoYNWoRAAAAAAAAAAQC2AAAAAAAAAAAgYubliZMoS0MMVn77KerGtAzKrr&#10;y9ipKE8UpNn9jV6knJTfK9ink9vim2YecqVNQRODcm+5DBwk7tXM4owpwi4q25hZSozVSHQo1Y1a&#10;cZrqitGzTJMnVlKPLckhq5hP4EQAAAAAAAAOHeB8ZnWU4zH0tqK91fzPeS+UfxaAOEeApZ3lsa9J&#10;RVrJ33vZP9TivARwOZTw6SXLo7bXTaYAAAAAAAAAABF2TJT5qjfmUaiSMPsYrExVWUTL68as2l0K&#10;itIZnGIUIylcWL58RrsUcRCpSXL/AEyVV3tFFOcUveWpOUZbFWlUveEtSdL2t4z1PZOhW5JbPYyl&#10;3wyj2KkeaDJ2sSWpJaDizC/wYgAAAAAAABhcNVxVeFCkryk0ku7eiM14ohwdjcvyfCO8KGta325T&#10;XvJ+iba9Uuh4h8P08pziUsPrQrL2lNra0tWl6P8ACwHg7/yIX6r/ANJieIX/ACUGI/xS/wDSmAAA&#10;AAAAAAAAVZKNKT8iDFNpGGajST6WK9Xnqyl3ZkbvORWhdXRLYz68pcpleUQq4j2k1oiDhGKiico8&#10;sbbk5xjG7dkU8bh5y5Yy1KyfJdEbv3mY5e0h5rUyGuqtEJx5ZNDQ9ixh/wCFEAAAAAAAAPBfhj63&#10;jp5rVXu0tI3/AJ2t/wDt1fi0cfZVVy3iHEUKtX2k21Jyta7klJ6fOxn/AAJWxHA9Kjz+0q0Fzwdr&#10;Plau4eem3ogPB3/kQv1X/pMTxC/5KDEf4pf+lMAAAAAAAAAAAzGfLhpCaUS6I18RKnyRbsRweIlt&#10;EynC1KDlzdRNNWK1OyujM6DnK5hIKnSt1ZR1qJsnQUXzJ6Ga8Rzx2JnSo6U4O1+76mFxFWM3Z3sZ&#10;LmccVTdOTvJfl/n0JRWqJe8cOy5as6YV4J6kloWRa7MP/CiAAAAAAAAEKk46Rk16No8Uv+Smq/4a&#10;f/puJ4mVKizqKUml7Kl1f8iDJnh3iVCvFSUtNej6HhxlksFlF9OWbvGz2VkrPs01seIuXUMvx+Iq&#10;YiMZTk211tzNtJ+aWtgAAAAAAAAAADF4ZYinyXsQyeglq7kMDh4bRFCMdkENxOxJ80WYujzMmlGV&#10;uxRWlzMZy+qVFe1019+hh6MsNSjSrx95dVs/MweH1lLuZXTeHzSKi9Jr8t/w1JO7KiSkzJaDVdz6&#10;NBJXViV9UboKH8NAAAAAAAAAt0cceHWe5xnMsZhIJwlGFte0Ip/ijxUpSo8QezlvGnTT9VFAm07o&#10;8MuNaVLLqtLES0inJf4luv8At7RrzucX51VzPMZ1Ju+r+97/AHbL0AAAAAAAAAAAGAEdxjejK0Uy&#10;pTTbZTSUNDifGRweXyqy2RjuJsZVrNuVv0OEuKY4qfsKz8k/MzGUsM8PiYr4Jr7no/wITVSCkuqK&#10;y10Mrhy0EwMRC0gtoUf4aAAAAAAAAAj4i8SRiorFOyM0zXF5niXicXPmm0ld+QGW5nPB86j9pfj0&#10;Y227sAAAAAAAAAAAfQGF0ITG9CpG8SpSV9WNJKyPECnKeU2XdGZUZUoykcPynDEQtvczNutkiqdd&#10;PvuZa74On6Iq6NIwceWjFAYiN43NDco/w0AAAAAAAAAAAAAAAAAAAAABUdkjmbG2LVCWgtS7Y7LY&#10;kvdMfGSUWiOsbnEdFVcvlfpZmc8PzrztBe6ZRw97GqqlRaIxVNf2Korq0YNcmFpryRy+0kkUkkrB&#10;uiceaLRK5CV2hJWAAAAAAAAAANwAAAAAAAAAAAqbFxanWxdM5uxdMkyWxiaXtKTRCP7oxVJVqMqb&#10;6qxUw8qd4voQwvNJW1Ma7UKOHju5CailEwNPmqX7FPY3Arwam7CKLvTQAAAAAAAAAAAAAAAAAAAA&#10;AFd2iSxFOK1ZLM6EetyecxXwxKmcV7e6kjLMTUrUOao9bnNqXHqh6ort0qjj0ZOo76K5mOGjN88V&#10;uQoqnJXMJQlXxX1iWy0X+Z9TpvC87fvdDA0eSjd7sprQAxCVkySSehQ/hoAAAAAAAAAAAAAAAAAA&#10;AAADPL+wjZ9f0IrTcjSnUlywVypTnCXLNWZKzRlKth/mXdxRckP3JK50MbQ9rTut0QxTwt3a7ZVS&#10;bb7n1anKSdiKs0Qw06lSLW39XHaMfQjVgo6MdeI8Q+iHWmyU3JWbHTb6lFfu0AAAAAAAAAAAAAAA&#10;AAAAAABnn8CPr+hG7MpoRhQ5+rM9ivcfXUaaZl0bYZerL6lJ3iYmcUtyWJpRWsirmNCK3K1ShXWi&#10;FRjVkQwNOxiqPsp2WxllKUaXNLrsYu6oSfkymrRSOo3obliysUvgQAAAAAAAAHQAAAAAAAAAAAAD&#10;PP4EfX9Cm7R1MNjMPTw8E5dDNsXSrOPI72HNNFDMp06SppbH9o1ZbCxVZ/aJVJy3ZUk7F04akIpI&#10;w6ViGxOjCbTktj2kFHQnUVSFjlsi6aLXFHQ0HrqUl7iAAAAAAAAA6AADAAAAAAAAAADPr+wjbv8A&#10;oVr2sj3uW7HdilaBGN9RLUTObUsmhxTViC0sUUkR2Og4u9i2o2WRuFrjKfwIAAAAAAAAADoAMAAA&#10;AAAAAAAM3o1KtGKpq7uPLsVZe4PLsU18DP7NxTXwMWWYlr4GLLcSvsEMvxN9YEsvxNtIDy/EWXun&#10;1HEp/CLA1/5T6piE/hKGGrW95EaU10HCXYcJdEezn2PZTtawqU+x7OXY9lO2x7OdrWPZT7FNNQSA&#10;AAAAAAABnQAYAAAAAAAAAAAAAAAAAAAAAAf/2gAIAQMRAT8AAAAAAAAzHKZ4Khh6spX9rHmXlrb9&#10;AAAAAAAAAAAABnQAAIakYrlJbgAAAAAAAAAAAABxP/uGW/8AXr/25gAAAAAAAAAAMuF0AABYhoyV&#10;lEe4AAAAAAAAAAAAA9ji1L6jlv8A16/UAAAAAAAAAAeqNQYWZbQsAHQKMFJDjZkn7tgAAAAAAAAA&#10;AAAAZxTWp1MFl6jJNqnr5O4AAAAAAAAAD2L6FiwoN7CpXHBJaijEkrMsBYYyk2mTV2TWgaAFwuXL&#10;oNDRlgAAAAAAAADXuAAAAAAAAAA9hRuKHc92O5GpG9iVSxKTk9SK1RUWo9QA0ZSJ7k9UAFhLUlGy&#10;OW6HEsDLFwAAAAAAAAAAAAAAAAAALXIwbLxS0G3IeoBuVdxjNx6bGgQdmTbbPsgAbEpXghS5dGWT&#10;Q4EogAAAAAAAAAAAAAAAAAABa4oJKxztR0BNoDqOy2EVVqWBIa7D2DrYW49i6GAPRCl7pJ82pHVW&#10;EtCpBX0JQsNCsAAAAAAAAAAAAAAAAAAFKKbKk7vQ3LBoC0Nykrsrr3gCzGgfxjsNlrjNwJK6sR2F&#10;Z3RsSk09CLvHU0ZVgkWsaAGg9QAAAAAAAAAAAAAAABK5zWhZAAbgU03JWKsU5DgrCgh00Spu9hwa&#10;ZyC+Ow9xauxyo5Sw0JXJaaEbEdXYUeaOg1dIjblFJ2HNscU1dDRcuaAAAAAAAAAAAAAAAAAJclO4&#10;9TQBABT+JWJ2TOgotsdtB2RJXRF6C1mdSGkjSwrDimNKxTSuV2lMTTE/e0E2jeImuUW5OxBpLUlC&#10;6Gg0AAAAAAACy7r7xK5ZdGgAAAAAAACMeZ2K0kkoltQexbQDoHKU466IqNC1RGyQ7NE3d6F7RIq8&#10;S9qgtWK6kc11ZMeiLqwmX10MQrzQkLdWHqdB7EY6XG7kinJNWZONgNwAAAAAACGAhUzD2jm78219&#10;DjfA0lk2C5Vy89K7a3b5jJMLGhiHaTd11YAAAAAAABQW7KmrbJbI3AtYOglfQTISexWeopOxd8o6&#10;lkkN3JN2PsnLedxblrkWSkXHawtWVfiSKSUmy2p0G7qwJvlaNw2Gr00xpALYAAAAAACh/va9Wcc/&#10;8ibLv+vX/txlv+8L5gAAAAAAAENIok7tgxgANWsRldehJqTFC7sKkmipSa2ORpDV2JaFHD86bFT9&#10;6x7PVjTTLXLXGy3Ykk5Ip2TAYLYW4x6sjJctiSLB0AAAAAAAof72vVnHP/Imy7/r1/7cZb/vC+YA&#10;AAWOgAAAEVdpErEtWFtAa1sW0GW0FszfQWlxOwp2I1rE6ibJyTQmR1WhRtyiknMjFNlSGppawmiV&#10;iNmibSkXEAI6jdxtWR1JLQAAAAAAACh/va9WcZVKdXK8BSi7yjS1XbVtGX05KuroADoADOwHQAAC&#10;gvev2JysyUXa49h6lgLXNAL3LkjRIZ0JOyKdT3bFGXujXvlLVlTdk7qTLtF7nMTV0LUALD1ZYIq7&#10;RUjoAAAAAAABQ/3terOM6dOllWAqRVm6WrW71aVzL5zlXSbAAAAAAAAp6RKktSF5RsRV9BKwrJAa&#10;D1AUbpiQx6nQJRcmkTopJWKTsiMuaehTtcraMqRVyRFpaFjcYtUAjqDOp9oXvDWoAAAAAAAUP97X&#10;qzjn/kTZd/16/wDbjLf94XzAAAAAAAAdlGxJXIaIXvTLtNokl0LXLDViwH2LCY7D1HsRjco01ztj&#10;aaZy+7oUYcsnci1zaamJT5kypTvEnGw1ZlrhPYWwBLZFjW4zcpLUmtQAAAAAAAof72vVnHP/ACJs&#10;u/69f+3GW/7wvmAAAAAAAEI80kitoR1Ip3IvlZJ3Z5ClZWFZF0MEctosZZMGU0mUorUpe/JlPawn&#10;CL1HOOlmV7SWhfmgysrpMaLhNC1QFrhpcVmSVtCNrEEmytGzAAAAAAACh/va9Wcc/wDImy7/AK9f&#10;+3GW/wC8L5gAAAAAABRXvXKrTZBLoK1yVmi+lhrS4KF0SjoFlobkvhN0INxS7GJlGjQv9p6IpR5K&#10;dyg/dMQ9EJtEJXiQVm0VuwxltCpsU9YgW6krG6Og9i9kUdStdoAAAAAAAKH+9r1Zxz/yJsu/69f+&#10;3GW/7wvmAAAAAAAFFe6ypoyC0B66lro1WgopxIz0sx6s0NxDWgywxIhG5Uc6lW0nsWurEYWRiFog&#10;pP3ST10JR5lclYurliqrRKOsQItKJui+lhaqxeyGU9GTV0MAAAAAAAof72vVnHP/ACJsu/69f+3G&#10;W/7wvmAAAAAAAFL4GTtJkbFlYVuUFZovYdmao0bGRtc+yBa5oU3Y5VzXIprUvdFWHNAcWilohs5k&#10;oj1YkriSK9nEobAdDoA9hsTTZ0JLUAAAAsFgACh/va9Wcc/8ibLv+vX/ALcZb/vC+YAAAAAAAQ/h&#10;stctYd3FDZa6EPceiI3Y1qXdiOrJgOyRa4tBO8keyUqdxPUeqJQTRyW2JRJ3tYshaMKusSjsWQG6&#10;HudRnUjoxWbKqtIAAADoB1GABQ/3terOOf8AkTZd/wBev/bjLf8AeF8wAAAAAAApWcWiCTRKJNWQ&#10;1ch8I7G5a6NhDsy7TJaoOha6FsSaKSvJEdaZy6i1JLQJ2sStc3ZLcZV+EpNXshyj3Lp7AnqPc0uN&#10;XRY0sRkrlR3kAAAAAAAUP97Xqzjn/kTZd/16/wDbjLf94XzAAAAAAACLszREm7EpXQ7comNpm7LD&#10;Q9joct2iXwmo7B1JK6silZSRB/ux7kSeqLaE2kiTNBjdyv8ACUkJXdzQdxPUki1i6sCQkmyWrAAA&#10;AAAAKH+9r1Zxz/yJsu/69f8Atxlv+8L5gAAAAAAAOTk1FIcdBrUewi5YvqSHsNGg/hGrgtRoZBdi&#10;FS8bFtRK5U2G9CrIeo+xYK9miiSRa47lhha4xsjomPVgAAAAAAFD/e16s45/5E2Xf9ev/bjLf94X&#10;zAALAAAAAAicbIdh7BbQbuWQ1caN0W1JbWFY0FvoNM3IuxCVmEVcmtCTsio7stqWHZD0KjvEoaqx&#10;bSwWC+otRMexuNWiAAAAFiwAAUP97Xqzjn/kTZd/16/9uIzlB3i9T61X/mPrVf8AmPrVf+Y+tV/5&#10;j61X/mPrVf8AmMrxDr0ZNvWMmvusBJpJti1QAAAASfuIk7i1Vhm49zWxbQtdkhEm2RHsJajsbMd2&#10;XsLVIilYqyS0JaktzZl9BPmQ1oS2MOtLj3GWCwB1GAAAABuPUYAFD/e16s45/wCRNl3/AF6/9uAA&#10;DIf4NX/G/wAkBmFXko26shmMHaNgAAAAbvGw9GRlqSvY0FqFtDSxuwnuehqDY7sSfUtcpxTialST&#10;bLroT+Ikk2WI6IeqJRSjqUNiQlcZYL3GdSxugAAAAOgAAUP97Xqzjn/kTZd/16/9uAADIf4NX/G/&#10;yQGYzcqvL2Kfxr1AAAABLQkroi/eHK43YTujqXXKEdWw3RsJXZZDiWVho0TKclylk0TVmdSolzD2&#10;GSV0WsiXvRdiimkSu2Jjsx3uXE7jbaLaG4kAAAAAAAFD/e16s45/5E2Xf9ev/bgAAyH+DV/xv8kB&#10;mdLRTXoU6NTmTsAwAABK41oWuSgubQbaZKV0U5NuxoxMkWC2gtRaM0LJIk9DodSElYjO6KmruRKi&#10;94G1YTHHQVrWIqw1cUR6CV0NaDVkR1QF9AAAAAAAAof72vVnHP8AyJsu/wCvX/twAAZD/Bq/43+S&#10;AxFP2lJxI/CgAAABDkFkSjd6HJoRi0xi1JM6gndCHZl9BtNDTaBEU2haIeqFErL3i3QlG6EPYSYl&#10;dAtiTvoWNxpsSsiLuEgAAAAAAAof72vVnHP/ACJsu/69f+3EYSm7RV2fVa38p9Vrfyn1Wt/KfVa3&#10;8p9Vrfyn1Wt/KZRRlTpTUo2bk366LUAAAAAL2GtS12OyLIsDszYZZAAnoCegJ2YrWHZiavYutirZ&#10;sdjoJIaQoqwabDRY3RHVGlyyYlyj1Re7FawAAAAAABQ/3terOOf+RNl3/Xr/ANuMt/3hfMAAeoAA&#10;AAAVIuUWkaHUsFhsLAAG4dAW4tYkY6Eoa3JRKm9gewXBO49y9zRmyI7Fi6TsS1Rf3SOmommgAAAA&#10;AACh/va9Wcc/8ibLv+vX/txlv+8L5gAAAAAAAFWdSKvCN362ITruLlKFn2v+pRrYiXx0rfNMbSL3&#10;QxakVd2HDQABD2N0RhzLQdJqxGLSE3YkMqRuwOgtRsRJHIrGidhWbLJMaTHFMSGkciYkkAAAAAAA&#10;UP8Ae16s45/5E2Xf9ev/AG4y3/eF8wAAAAAAAAAFFt6FmJ2YpmxYGA9goJWLXZKIrDtcs7lW1gex&#10;0FsNHQvcurEnqR2AAAAAAAAACh/va9Wcc/8AImy7/r1/7cZb/vC+YAAAAgAAAAAwsHOtGK66DdmO&#10;xHWQ0XTdhm6EDChsLcuNq45XE0VthdjSxe6Dc9BbEtToR+EAAAAAAAAAKH+9r1Zxz/yJsu/69f8A&#10;txlv+8L5gAdADoAgAAAAAwlWNKvCctk7jd1cvfUikRXMjlszcugYWKbSQpq45djnFJdznVipLQep&#10;LsJWHqOxCF0JWCeqFsAAAAAAAAAFD/e16s45/wCRNl3/AF6/9uMt/wB4XzAAAAAAAAAAexQfPSi/&#10;JDtsLYppRV2NpsLABzsuX0sXZcuN3RoD2EMg0okloDSYAAAAAAAAAFD/AHterOOf+RNl3/Xr/wBu&#10;Mt/3hfMAAAAAAAAADD+x9ova35fIqxpxnJU/h6ehFX1IJNlT4UkM0ADcGdCwFhgDbuK+xUtZC2Oo&#10;AAAAAAAAAFD/AHterOOf+RNl3/Xr/wBuMt/3hfMAAAAAAAAACTtaxN6EPhE7Dk2botdFjcGHUZoa&#10;BsgeobjNxvsN3Qmr2JJC3AAAAAAAAACh/va9Wcc/8ibLv+vX/txlv+8L5gAAAAAAAAANXlp0Gk2J&#10;aWFuM6AMewHULDsDSZaxYtcsM6C2E7ijrdEpanNaQAAAAAAAAAUP97Xqzjn/AJE2Xf8AXr/24y3/&#10;AHhfMAAAAAAAAABIjZCVx7nUYG4MZZMehui2okMYAx6Gt9DluJLlJ6H2rnQAAAAAAAAAof72vVnH&#10;P/Imy7/r1/7cZb/vC+YAAAAAAAAAHQRayJ6CldgtjoA0aGhLYWwHQ1DULu5LVEUXFIqLUUbi2AAA&#10;AAAAAAKH+9r1Zxz/AMibLv8Ar1/7cZb/ALwvmAAAAAAAAAD2E0rEZak5JxRLVDTTN0HQsWLm49To&#10;W10GFgGPYsPVCWliWxF6E1oX0Iu6AAAAAAAAAKH+9r1Zxz/yJsu/69f+3GW/7wvmAAAAAAAAAE/h&#10;GrokmhSdjoOzErIAA6kmkjVjOxow0B2Erml7DQNJMk0xasSAAAAAAAAAKH+9r1Zxz/yJsu/69f8A&#10;txlv+8L5gAAAAAAAABNXSQloTimhx00HawkW0NLG4DR0GWuhN7FjcLjBjOotWNWRq3cvrYWjFYAA&#10;AAAAAADhzw8pZjl8MViZuLleyXbo2Q8GcqjV9oq8r3v/AFqZx4e4PM8JQw1Wq0qUeVW3et7mG8G8&#10;qo1OeNeXz/4c4k4frZNi3Rn8L1i+6v8AmAAAAWAAAAAdrj2JvoRXugzUABliw0Ak2hrUurHUlqNX&#10;Ghou2hWsLVjWp1sMAGAAAAAABkl/7Lw1/wCSP5IA414gr5pjvZzhyRp3ST382/UAOgFgsdALAwsA&#10;AAN3bE03YkkzZDlZhuWEAbyC14k3ZgyI9x6nQY9hbjHsPYVmyS0EtiQAMAAAAAADhvxCwmCy2GGx&#10;iblHRW6roiPi/kMqvs0pX22ZmvHuWZbhaOIrRfLVjzKy6XsUPF3Iq0+SKlf0OLM6o5vmLxFCNo2S&#10;Wlm/N+YAAAHQGMBgAAEN2OyZHVDvcSu9R6osWOgMYkCfQqbmrLalrIb00EW1LIsrCGtB6od2iCHq&#10;QVyoWAAAAAAAACgl9cXqzjlL+xsu/wCvX/txlqX1hfMAAAAAAAAAeiIvQlZsjGyFqxpBszoblg3G&#10;CtcqaysHQb92xZMejNDQlsXsiT0E7oSRGKaLEdES1B6o0LFgAAAABJt2RVpunNwe60ACh/va9Wcc&#10;/wDImy7/AK9f+3GW/wC8L5gAAAAAAAADV0awdpDszSw46DL6khtpEW+p6AkATXvIEiQiWwtjoNIt&#10;cktLCVhEbKIhg0NBYaQwAAAAMro+2xlKHdozH/fK3+KX5sAZQ/3terOOf+RNl3/Xr/24y3/eF8wA&#10;KOGjPA1avWMo/c0wAAAAAAAlFSVmKm4ysNtF04o6Fkx6bmkiXQEXQWCb95DEXuDVxWOg0rCSGMRf&#10;QNA0ABgAAAAcKUPa5jF9k3+FjNMvSxtXllpzP8dT6g/5j6g/5j6g/wCYrYf2UU73KH+9r1Zxz/yJ&#10;su/69f8Atxlv+8L5kcE5RTTPqD/mPqD/AJj6g/5j6g/5jCZao5LiJKV27P05QAAAAAAALe8hwuNW&#10;G0joVNtCziX1TAR0B7ErcyNx2FcaNLWAew3dWLXBLUkg3RYABgAAAAcFUrTrVeyt+v6FeaqVZTXV&#10;sAx38NepQ/3terOOf+RNl3/Xr/24y7/eF6Mpfw4+gAZRarllej6/ihgB0AGAw6AAAdRak0mhrUg0&#10;0T1tYnsNNpDegLUaOhuSV5IaGXFqi5e7DqNanUshsbLoWwbgOwMACwAAHDkfYZPWrdXf8EAGO/hr&#10;1KH+9r1Zxz/yJsu/69f+3GXf7wvRlL+HH0ADhiScqtPuv6/MxFP2dWUOzaABh0GAMAAAFuRQ3YnZ&#10;MUrDXujk2rG8S5owvcdrF9CTXMXuOwX0BWA3LAxaoktCCugABgB1DcYAByvD8PQit5W/F/5ABjv4&#10;a9Sh/va9WcbVIzybL1F3tS/9uMu/3hejKX8OPoAHDc1HHW7pr9TO6Xs8wrR83+IAdAABgAABuJ7E&#10;tySuy2pKWlinBvqWuNkHfQ3Lk2XQ/iIvUYwd27B0OgtBdiR0Faw9Sm0WQBY0GAAAAEY80kjiC1LC&#10;UKHb9FYAMd8C9Rz5K7kuj/UzPOoYrB0sPD7F/nd3Mt/3hfMpfw4+gAZNUUMdTfnb79DiylyZnJ90&#10;mAAAAAAAPYilyiRJqxzKxKWpy3RBKw3dHQgrs0uWGk0JWY9WRWgMTuSvcjdhIJW0HZ7ErWC2hDew&#10;1qHQCwwAAAAyqj7bG0od2jiepzYuMOy/P/hgAr01Ug0Vl+8l6sMno+1xKXZCSSsgAw1RU68Jvo0z&#10;jGVOeMjKLvpZgAAAAAAE/hdiNrFncraQKd2hQu9TY+yKPcaV7CTvoR31JLTQs7FS1iL1Ix0Guw1d&#10;Ci0y1zl6CTQxl7oS1GrD1YthRbY00bgAwABgAHC8YvNKd/P8jOajqY6o77O33IALXMQrVprzf5hw&#10;9/vb/wAL/QAJNJXZrPfRHFVGn9Sw9SCsv81cAAAAAAAnsWsgrWaIRSVjqOKYk2yVySbORWQNaDsy&#10;S5kRV5DaQ3Fmlhq4khIcVfQle41oROo9UMjqJJIlqg0sAMACwWLABwVRXtatV9Fb7/8AhivNVKsp&#10;rq2wAMT/ABp+r/MOHv8Ae3/hf6AEppOy1YoXd5asaujOrV8hp1F0t/kAAAAAAANIdpLQ0tYqJco2&#10;rGl9RO5okRS3HYckjRjs0O1ywvjHsQSY2khPQBarQaW50E7l1sJjdyMbkuw9jdBuWBgAdDoDADht&#10;ewyitW6u/wCCFsABif40/V/mHD3+9v8Awv8AQG0kc0p/Dt3/AMiMVFWQFvbcPVI/y3/B3AAAAAAA&#10;J7CZTd3YrO6NBu5BvcewmxNNDixbBa7uEHeY2thKxUTZAGL4S10S0iQ2LFuw7lF3KkbMABjAAAAB&#10;R+r8Owj1lb8Xf8gAxU3CCaI4qSdyrlkpzlLm3bP7Jn/MZdhXhKzqN30sPEyKKdSCcgAyRe2y+vRe&#10;2v4oejGMACxYAsdAACaujRsg7E3dDFq7FrGjViUUkXsrCV1uJCQ9h2IL3iZHYmrRF8JfQTT0OhHY&#10;auJa2HodBq5QjYrnQQdAGAAAARXM0kZ+lSwdDD/1ov8AggBjf4a9QAMN/CQDaQ6kF1OHcdThOpDe&#10;6MTHlrSXZsYdToADAAAAaTHuTeg2rWIpMaSPiErDabJpW0EldWFoJ3Gbsi1zD2FI0kiytYVixbQY&#10;9ER3Jq7HsJ3RSd9CqrosDBgwAAADLKPtcZSh3aOJ6jliow6JABjf4a9QAMP7T2ataxyzf2j2V92z&#10;2UBQitkcOz5cco90zPaSp5jWiu4AAAwAAA6jVy3ujdxNJG8SEUiWuxHQlZojaxJe6R2GroS1Ip8+&#10;gkOHYWh00LMTujWw9WbllcZJXRayKVrlSziJXGWTBgwAAADhWj7TM4P+VN/gZ3U9pj6jvtp9yADG&#10;/wANeoAGG/hIAMom4Y6lbvY4tpcmZSfdJgAAAAAAdSb0Nyw1oXXKJpIVi7Eky2tiW1iKVxsbRB3m&#10;O1wkJ3Vhq6FozS2g4q5YW5uzoPUp6aktUWHa4MBgAAAHBVFOtVq9lb7zEVFVrTn3bYAY3+GvUADD&#10;fwkAGHm4VoSW6aONqaWIpTXVfqAAAAAABZMnYVkWuh2cRFtCTuWVhM3kSs0RSSJu+xLYgveLJjiS&#10;Fsbj1ZFgC3NwT0IaxJaSHYNwGAAAAcM2o5XXq9Xf8jcAMb/DXqABhv4SAC7WqOJ8fQxNKjCPxR3+&#10;4AAAAAADoVLBsiLTYleQ3obii0atiTTJPWwvhFqjcj8dhvUchtNC2EcqbLW6i2A2LE20J6FN3RUW&#10;oGotyQwAAADCZliaVJ4eMvcl0AAxv8NeoAGG/hIAHoiTu7gAAAAAASjZE03Y5GNOxawrWuS1RqhS&#10;uJak73FFEtEQasJOxtMl2JD2I/CNX2EOKuXu7DTudBtPYVipFtaCWhQWhVWpbQAYwAsHQACn8aGA&#10;FeEJRtIrUoRgnEAp8l/eMPKDhaPQAJfCwAAAAAACduUukx2Gk3YnZaCWg2mRVxasS0JJaFiSuhRa&#10;Y9hxvIsmyUXc5GzldxRsON0cuhyWZa4o3OR3uW0Nx2sUWVYo6A9Q0GAAdAAINRkmdAAx20Uf8uvm&#10;AGEjJp2di9Rbq4qsXvoaMKjSg2AAAAAAASdzkd9xq5yu5KnzO46dz2Z7PTchRcZXuWGrljRiSLRa&#10;LISVx8rPcsLkTG6bWwpU+xz0+x7Sn2FVpW2Pa01sh1YNbDsXVhu5TkovUnVjJDZe4wuMAAAAFsgA&#10;xlOU0nElTlClr3AKdN1HZGGo+zj6g0nuOkvsux+8XmVqi9m09ABjR0AAAAAAACTUd2K0ldHK7bFm&#10;crOVnKyzLMsyzOVs5X2LM5W9kckuxyvscr7HJJ9D2cn0PZz7DVgAAAAAAApu8EwAnOMVdsxc4zpr&#10;lYAm1szB1W/dYAYz+EwABgAAAAABLYucS5fLGYJun8UdV+pwPncqdR4Kq9N1+qIVYVIcr2MRGdKb&#10;XQjipR0Fi00RxMT2sJsUeabseydinyupyIo0OROTehSjTnBpoWS0LXtqSwsKNRKK3Maox1sVWpUY&#10;6dSl/ElpuU4WS0MPC0k2idJS2RnEVHG1Ev60AAAAAAADDvmpIAMdtE/5dP1ADCU5NuSIzu7PRgGO&#10;+BAADAAAAAACeqL6WItPQz/AzyzMPa0tFuv1X9dDJs0ji8PGpF6M92tDkl8jEUnSm0xSHJEZGD95&#10;Mb1sinriNCN3FpmHhJxFJXVmY2SU4szGnKpS91alaPJhUnumijhW3zdGOtSp1OVsni6f2TDVJVUn&#10;A4igoZnVS7r8kAAAAAAAGCleHLfYAK9BVUtdivR9lTS8wDDTjGXvFOcZL3SUVJWZeUN9UaNaBjKs&#10;ZySXQAAAAAAAACSuhwaQos4iwCxmBkre9HVf15nCeZOhWeGm9Ht6lGs5KxKMMRDke6K1KVOXKzmN&#10;1oYHBP6q6nMvQS94glCtcoyg1qYWvCk2rXK2ZVaWInZ9T+1JVbcxhMZRm1dmaSjKLcXo2VMdCMVF&#10;vYqTi6nM3oSzCNJXUbnD+JbxCa2ZxNLmzWs/P9EAAAAAAAFKo6cropVo1FpuBKcVuzE4iSS5SdSV&#10;Snr0ADA7MCUXDWP3FXGXVogAAAAAAAAE20tBVT26OeM1Y4hy94HGKtRVovVevYynHwxeFjVi91+J&#10;Tq216lWjHFU9PiRPDzptqXQV0UpyVNWLc0Uz2cOa6Fe2hhVZau7/AKRi9a8/UiznaSsSknhILq2Y&#10;hr2zv0PaKUbCipIyd8uISRxErZnVXn+iAAAAAAAAjOUXdMjjG9GinJVX8QqcVsjHbRP+XT9QCFOU&#10;3ZGFounF3CpioRuluipXnPd6AAABYsAAAAAE2ki6GotFkloZ1gI4zBygviWq9V/mcK4+VDEyw0nv&#10;t69i0mtDC4iUJq5j4qpSVWPzFNNakH+6VhO0NdxbEknGzdupg0nF8v8AV9TE61przZHcbuiathqX&#10;zMTL97IUncp4hxRktZSxEJeZxQ082rW7r8kAAAAdDcsFgAAMF8TDEOCj7xXlTlSXJ3AKNV03dK5Q&#10;re1i32KnwsADoAAbgAAAAAVdhkug9NCLscS4OWAx0cRR2buvVb/15mVY6OKw0Kqe6/HqSaaMBWU1&#10;7OWzKeUJyfM9CVJRi432Erqwm2rdxzShdq5g5rl7JfoYjlnXk0+rFHUWuiKmKk5RgtkV3eo2bMVm&#10;ZHTbkmu5njcsfUb/AK0QAAAB0OgdBjAADBfEwx/2RJeyfqAGB2ZU+BgAdAAAAAAAACr8JfQd2O71&#10;Oxn2AWMwckviWq+RwfmDp1JYSb31Xr1ISuYSXJXiY2rL2kKUN2V04VXBkZ20uQtKLsxQnJJJCpRV&#10;BuXmcjQpSRTu5pEI2ncqwvNjTWh7NxVzIJqEZNoziXPjaj/rYAAAAAAAAMF8TDE0XUSt0KlF06Wv&#10;VgGHpRqSsylSjTjZFT4GAAAAAAAAAAVdiyuiT6ArWErozvC1MtzNV4bN3X6owWJhXpxqQejRFvmi&#10;13KLcarrS32RiV7arzx1VjVqzMPRqe15uV2PraprXYxWYqdL2UF6jndiSRGyXN2MPeUys5RqNEJp&#10;7kY0501tZpFKFOknGKszMdcTMAAAAAAAAMF8TDE13SStuyrWdWnr3AFJx2Zg5ylFpsqfAwAAAAAA&#10;AAACqm46F0MshWYnqcSYD63gnyq8o6r9Tg/MXyyws3tqvQwzvNFRSlTSXUwtGNWhHlWmxjafs3Yw&#10;9GEcti0tXFMzN3px9SWgtxbjuqZhmlMxE17RnLHcwta9Wm29EVsJTqx9rTd1YzFf7TMAAAAAAAAM&#10;F8TDHfZF/CfqAGCTs2VPgYAAAAAAAAAAlcnSTRKLUrDEtRu2gzMqTyrNFUh8Ld/k90ZdXjUUZxej&#10;MNBz+Rl9OjTpQwaj7003czam4e7LdOxR97LI/wCFL8DM0lBeo9ROxArRtTiUVeaK2smLUuZBjZU6&#10;koSfutbGZ2+tzsAAAABYsAAAYL4mGK5OVcyKk6bjaIBSnGL1KOIjJ8qKnwMAOgAAAAAAAASly6im&#10;mSpqWpKFmdRhxNgHicI5wV5R1+XX/M4OzLnp/V5fFHb0Mth7lyvCeKoQdGVpwa1/ryOIF7WnGs1Z&#10;vR+q0ZhdMu1/lMzX7pepaw9SOrK7vZFCGtybvJsWwtzCvlkYq7qu4AAAB0AGMYABgviYY3+GvUAD&#10;C/xUVPgYAHQDoHUDQ3AAAAAK+kTm0IVLKxJKUdCdNp3Q9hqzJRT0MWpZNmyqR+G/4PcyXFRqUbxe&#10;jSZDGuhUVnpIz5Rnlsai/m/G3/AKDvlyv/L/AJGaR/dL1Jal0ykryRiHqkU3am2y+o2rEWjCazsY&#10;yzrSAAAAAAAADBfEwxv8NeoAGF/ioqfAwANDcOgAaAAAAABWtymjuR1FPle5FqasVqVtUNajOKMt&#10;WKwbnFe9DX/M8Pc756f1Ob1jt6f8Axf8O66FfFqvlsYdU0YWF8vVv5UZx8MV5sZZsw0ffRXd5jsq&#10;A7JDa2IpGAV6qRjo8uIkgAAAAAAAAwXxMMb/AA16gAYX+Kip8DAAAAAAAAAAK/whHcbTZGXK9CMl&#10;JFSknsNdGTgpRaK8J5Nm0aqXu3v8ilnaq0Ip63W5hKnPSaMvlGWDhG2yt91jPopW9WN6iaMPH3XJ&#10;k7SZW0iom6ZdNl1fQwT5aqZjnzYiTAAAAAAAADBfEwxVNzhZE6Eoq7AIU3N2Rh6E4zTZU+BgAAAA&#10;AAAAAFf4UErdBoE7FOSaKlJP1J+6nc4hwDxuEcor3o6r9Th6jUWCpqe6Rks04vy0Muanhk/L+vyM&#10;9jzUnbuOzYtWNOFJIpK7KsuabBSRFa6GFfvmJ1qsAAAAAAAAKVb2bHjJO9kPGN9CpiOePLYApVFB&#10;3tc+ueQ8Y2rWAAAAAAAAAAKyukM0EIuKViM09yvS5o3JwSjYwDiotGT3i5Iy+CjhE/L9DNl/s0n5&#10;/qO19ChDmqJGJd5WKSSVzqNpXR0IowyvOxil+9YAAAAAAAAAAAAAAAAAAAAAFa1kWLWZZHUaNLnM&#10;7FOaktTEUHdtGFnyVLGUy5qhgWnhIrpb9DPpcuElbuU611YwUEo87J2lJkly07dySsT3BNMwdnMx&#10;X8VgAAAAAAAAAAAAAAAAAAAAAV/hQnYHqXG1pYbLaaCunoJc8LMnllT23NHYyql7OZg5Wy/T+tDP&#10;IOrh+VdxYacZWsSThTjEpQuyvLmnoSsTSGugjAtKSMVrVYAAAAAAAAAAAAAAAAAAAAAFfWKGhWZ5&#10;D2OhGm5NWIULuzFh4pIVNJCgrkGoSRgK7eWy8v8AIxU+ZJ+pWcYK45uU7MpwtF2JwktxonuWvqRs&#10;0zLKEq1VQjuZjRlRxMoS3QAAAAAAAAAAAAAAAAAAAAAGI0ijocp1LXdkU8O3uQppJEIjSaEnYSGr&#10;owEksufr+hXpyl7qXcp4N1pyVRWjFFFRnK3VFtCn78rSRWwDbbpk04tpoT0sQtsZFiKeHxcZ1Hoj&#10;OMRTxGNqVaez/wAgAAA6AHQ6AAAAAAAAAAAAAAAABXV0hauxs7Cg5S0KWG5VdnKrChocisJNaGjR&#10;axFamFnbASX95/kjm5auivuZnVtQ5VuzL6EnXc3shLQUVcpx0MZg6VeGmjK1Jwk0yBlODWLxMaXR&#10;mbYSOExk6MXpH/IAAADoAdCwMAAAAAAADoAWAGWLAAAAGI+FCWpZsoUFFXluWQoItYUdSSubaDab&#10;KVmiFaMMDLmdve/Qwii6jmtrGPxPtKjsUnGlGxPGxWw8e0rJE8xqsniKknuVZOTKadzIayo4xTM8&#10;rKtj6k11f6AAAB0BgAMAAAAAAADoMADoMYAAAAYn4UWMHQ5vfZON7ChcSsJbiu2ScUipUSFU5k7d&#10;jA1uaSi+xiKspYdp/wAz/IwtaccPdPZWHq7srWUSSuWGugSWwtNjLtKqZmOuKmAAAAAAAAAAAAAA&#10;AAAG4AAABifhRQi6lRJEYqMVEbjYdSKR7eMWSxL6DxEmOpKS1ZJ2hcwVTmp3fmUI2qJroSfNDl87&#10;kGo0GipJKUUVGrLUlqx7HQ0sS0SIxSMI7SuYx81eTAAAAAAAAAAAAAAAAAAAAAAxPwowTSd0SqNs&#10;bbR0HYY9Tckk1YjBRVkU5cqdizbRZfV2yrL97ElC8dBWuCsWuyUdVcS1sUEtTEa1GAAAAAAAAAAA&#10;AAAAAAAAAABibcqMNZXsPUeppcepJDRYBP3bFOpbQ5/3El5Cu6iZPayFEsWIR1Ki1CmrJsqu8mAA&#10;AAAAAAAAAAAAAAAAAAABifhRhdmHQvcY2bgEVcilcb/cSFoe05kWuhaCQo6XJq7ILUi7RZPVgAAA&#10;AAAAAAAAAAAAAAAAAAYj4UYbqNaAkbsaujoAYSClJojg1KSuZkqVLDwpx3buEXY0SRzI5raHO7WG&#10;nKKKeHqS2QsurezbaKqtJgAAAAAAAAAAAAAAAAAAAAAYj4UYfSTLBuiyHsAFJtSVjDwU8JWqveD0&#10;+ZmTvV9AHdoC1zLqcJQ95ELWskLWJmUFHFTSAAAAAAAAAAAAAAAAAAAAAArbIoq0mWGro6FzcDcK&#10;avJGDaeW4teaMwt7VgLUsNahgLchTdiMmlYzPXFTAAAAAAAAAAAAAAAAAAAAAAqK6KEHKdkMAAKe&#10;HqVFeKuYSHNVSMPNLCYuPmvzsVMDTnK81uVKMoyasWAmupFX0MIrQI36GisZjb61MAAAAAAAAAAA&#10;AAAAAAAAAACp8JhU7ya7DiySsxItoAJXdjBYWdJamGy2lCpzLcpt8uKXf9JRJWbV+hKlGfMmjG4d&#10;0alugLVG6sK6ZQloilIjLSxmK/2qYAAAAAAAAAAAAAAAAAAAAAE9jBU705M1TSJO7LLQlogDLcF7&#10;SrFy2K6hTj7ruU3HQSkqmJhHs/8A0qJVXK7PcV+hiMHCrT5ZFalKnNwluhEUVFZmDalBeRDREHzG&#10;Y/7zMAAAAAAAAAAAAAAAAAAAAAB7GDhy4ZvuVVqSaTFrsSWgFCCnMwVPlje2hOUX8KKVNSaKOX13&#10;i63LbVfqmY2NncoQikr9StTSkkncz3CWSmlsEYrlVidLmiYGpy1OXuJ6FOV0Y93xEgAAAAAAAAAA&#10;AAAAAAAAAAALXMNT/wBniVoK5WKcfdRU0OoYGknG5TpuNBxSIZjRiuVpXHmEE1ZCxvJJzitWTxc5&#10;u8ipipJWMvrSqOV2YhRqxcJdStTdOo4PoYeSceUUdiFGMZcyWpF3E1bQxytiJAAAAAAAAAVsTGnO&#10;MH1AMTUzCriqypVbJSaOH6tWphH7WV5KTX3AAAAAAAAAAAFr6IilGkl5FaDb0K61MPQbpxZj6Lpx&#10;uQd4i1Mqo8ziiNPEfWZO3u2t/wAEqUZwqu5RoRS5pM9phore5UxNK/uojWhJe9HQjU5GnDYU41qf&#10;PHdbmbx/2jmXVFGXLNMim2R2IkWrmO1ryAAAAAAAACTSV2QofWIzqS3e3yMLVdSnrutGBT/3nEf4&#10;2cPL/Zp/45foAAAAAAAAAAAUIc9RRKkVsicFcrxcqjS7lKnywivIzZWjEg1sLcylKMLmOzFwo8kd&#10;2T5pSu2JSUmm9LEISk7JXJ4OrFXlEpSXO13JwUYqJgmoTXZmeUXTqJBRnzRTE+xF2YjFr99IAAAA&#10;AAAAMxrcsFBdfyMLNToppWKWJSxLdrJ6AU9cTiP8bOH/APdp/wCOQAAAAAAAAAABl0ObELyHBuZK&#10;LuexoRnzNK5PE0IbyMyxNOtyqHQtZkXexgppQsYlucycUotFOs5rle5k+AhGm3Je9r+BVpwkloZp&#10;gHQnzRWj/Mi22hK1rGfWlSjPqGGnb3SG6RK25zJWMXrWkAAAAAAAAFkzBfwV8/zMGl7P5sM8jifq&#10;jnh5uMo66dV1MsVR0nUqSu5O9zLoY14/6vCo1C7k0u3/AAdAAAAAAAAAAADC4j2FTmtclmtZt8uh&#10;Uxtee8hzk92EtUNaEFYoVWo3F70blR62MNTTqxKU5uKkpX0Ofmko9jOIwlg3J9CGpSinG5nFROio&#10;9bhB8skxWdmiSVy3QxP8VgAAAAAAAAYbF0qdNRk9dfzME06V/Ng0mrFZLLsTUoy+H4o/5GQYSVOg&#10;69T46mvy6AAAAAAAAAAAHQANzlTQrFJvlIVPdSJO7Mnw7xGIUERhhaS9mo38zE5fGEfa00VqSxFG&#10;pRb3Q48snHsYepanYzSV6vKNIMNPmgWHqzE/xWAAAAAAAAA8JRf2SFOMI8sdgMzyqnjvZ832X+HV&#10;CSSsgAAAAAAAAAABbBYsW0HsKwkrkHqKq0tERk5NtnC7Sxj9GSw85VtCMbYezIWWKlH1MXb28rdy&#10;hZwZjpc1aTDcwk/e5TVrQsYm3tXYAAAAAAAALAAAAAAAAAAAAAEFe4430LXHZnWxIsrC3NpGFkpJ&#10;rqdWZJV5MWvMwuIgleS1MTjFOPLET/2tvyK8b1pPzIS5INmJbbuzc2KcuWaYrO1iaSi2iV29QAAA&#10;AAAAABoAsAAAAAAAAAAAU7FtdC9ojSsLYsrnkJaoa1KE1ComSkvaWMPN0qkZroynKMoprqSk7FS0&#10;XOo9rDUpO5iZKNK3cxGrQGhhpp0k+o9rmJVqrQAAAAAAAAHQYdDoDAAAAAAAAAAApRbehDD1GvdV&#10;xZbXl0FlLXxSKeVUOt2Zjh4UavLDaxJJq4lZlrCtfQpxVSmn1IwTWrsZVinGHsZvbYumjNcVGNP2&#10;Ueu48RP26gl7piqvPV5U9iu9UWGgwjfNykNdzFfxmAAAAAAAAAAAAAAAAAAAAABkqi6sr9ibvoid&#10;SnBXk7EZQnHmi7oRmetdX7CSaJNJkVzxZ1MNVcZ26MeHVdJX2Iq0Vrqj65XUbc2hK8lYniI06bT3&#10;ItuROlKUiOFk1diwivqxYWF7CpRjsjn7GJ1qsAAAAAAAAAAAAAAAAAAAAADJf4svQnZIzSs51uTo&#10;jJ5O0o9C6sZjriPki14Iqr3jC022LDVJS0RTwNW6uilSrU3Y5nFalTEysUqinC5mNWMp8q6GF1qx&#10;ROzk7C1SElzHNqKWhJWehiNajAAAAAAAAAYBuAAAAAAAAAAAGS/xpehUV2rGKwleriJOMepluEqU&#10;k+Zbji7lfAQqTc29yOApxPq1LtqQpxi9EU6cWxpqehJ31KysVLN6Easkmkz2M3LUp0uSdxN7EY2Z&#10;uhtN6DjqXu7GIadRgAAAAAAAAHQAAAAAAAAAAAAMlt7WXoUkm9T3XLQVronG8rknZE9jW9zlvsap&#10;EZWY9ytJyQ1ZmnMK1rn2RIcn0NUK2g5F00V7e0YAAAAAAAAB0AAAAAAAAAAAADLK0KVRuTtoLHYW&#10;/wAaFjsMkvfQ8ww7fxolmOGt8aJ47DNW50TxuHa+NEcZhkrc6I42hf4kPGYdr4kfXKP8x9aoNfEV&#10;cTRtZSHVg18QqkE9xVIbXHWptJXPbwetx1adlqOrTtuOtT5tx1qTu7jrU+5Xac20AAAAAAAAdA6g&#10;A9gAAAAAAAAAAAAAAAAAAAAAD//ZUEsBAi0AFAAGAAgAAAAhAE/sEYcJAQAAFQIAABMAAAAAAAAA&#10;AAAAAAAAAAAAAFtDb250ZW50X1R5cGVzXS54bWxQSwECLQAUAAYACAAAACEAI7Jq4dcAAACUAQAA&#10;CwAAAAAAAAAAAAAAAAA6AQAAX3JlbHMvLnJlbHNQSwECLQAUAAYACAAAACEA2eNTitUEAAAWDwAA&#10;DgAAAAAAAAAAAAAAAAA6AgAAZHJzL2Uyb0RvYy54bWxQSwECLQAUAAYACAAAACEAWGCzG7oAAAAi&#10;AQAAGQAAAAAAAAAAAAAAAAA7BwAAZHJzL19yZWxzL2Uyb0RvYy54bWwucmVsc1BLAQItABQABgAI&#10;AAAAIQB5Abr+3gAAAAUBAAAPAAAAAAAAAAAAAAAAACwIAABkcnMvZG93bnJldi54bWxQSwECLQAK&#10;AAAAAAAAACEAIg11u0LRAwBC0QMAFQAAAAAAAAAAAAAAAAA3CQAAZHJzL21lZGlhL2ltYWdlMS5q&#10;cGVnUEsFBgAAAAAGAAYAfQEAAKzaAwAAAA==&#10;">
                <v:group id="Group 7" o:spid="_x0000_s1030" style="position:absolute;width:5089783;height:5069712" coordsize="5089783,50697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shape id="Picture 8" o:spid="_x0000_s1031" type="#_x0000_t75" style="position:absolute;width:5089783;height:506971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0t&#10;tYa/AAAA2gAAAA8AAABkcnMvZG93bnJldi54bWxET89rwjAUvg/8H8ITvM20A12tRpGp4GEMpsPz&#10;o3m21eSlNLHW/345CB4/vt+LVW+N6Kj1tWMF6TgBQVw4XXOp4O+4e89A+ICs0TgmBQ/ysFoO3haY&#10;a3fnX+oOoRQxhH2OCqoQmlxKX1Rk0Y9dQxy5s2sthgjbUuoW7zHcGvmRJFNpsebYUGFDXxUV18PN&#10;KtjQz/e5nnxesq05pd1sb46UpUqNhv16DiJQH17ip3uvFcSt8Uq8AXL5D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tLbWGvwAAANoAAAAPAAAAAAAAAAAAAAAAAJwCAABkcnMv&#10;ZG93bnJldi54bWxQSwUGAAAAAAQABAD3AAAAiAMAAAAA&#10;">
                    <v:imagedata r:id="rId14" o:title="" cropright="30881f"/>
                  </v:shape>
                  <v:rect id="Rectangle 9" o:spid="_x0000_s1032" style="position:absolute;width:654826;height:4662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w/X1wgAA&#10;ANoAAAAPAAAAZHJzL2Rvd25yZXYueG1sRI9Ra8JAEITfC/6HYwu+1Yt9qDX1lKIIFQSp+gO2uTUJ&#10;Zvfi3TXGf+8JhT4OM/MNM1v03KiOfKidGBiPMlAkhbO1lAaOh/XLO6gQUSw2TsjAjQIs5oOnGebW&#10;XeWbun0sVYJIyNFAFWObax2KihjDyLUkyTs5zxiT9KW2Hq8Jzo1+zbI3zVhLWqiwpWVFxXn/ywZ2&#10;9jKerNq17/hn0223XOw8B2OGz/3nB6hIffwP/7W/rIEpPK6kG6D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fD9fXCAAAA2gAAAA8AAAAAAAAAAAAAAAAAlwIAAGRycy9kb3du&#10;cmV2LnhtbFBLBQYAAAAABAAEAPUAAACGAwAAAAA=&#10;" fillcolor="white [3201]" stroked="f" strokeweight="2pt">
                    <v:textbox>
                      <w:txbxContent>
                        <w:p w14:paraId="52A31640" w14:textId="77777777" w:rsidR="00AB506D" w:rsidRDefault="00AB506D" w:rsidP="00CE58A1">
                          <w:pPr>
                            <w:rPr>
                              <w:rFonts w:eastAsia="Times New Roman" w:cs="Times New Roman"/>
                            </w:rPr>
                          </w:pPr>
                        </w:p>
                      </w:txbxContent>
                    </v:textbox>
                  </v:rect>
                </v:group>
                <v:rect id="Rectangle 10" o:spid="_x0000_s1033" style="position:absolute;left:4861587;width:357178;height:109132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KPBgwQAA&#10;ANsAAAAPAAAAZHJzL2Rvd25yZXYueG1sRI/NigIxEITvwr5D6AVvmlFBZDTK7oogeBB/HqCZ9E6G&#10;nXSGJKvj29sHwVs1Xf111WrT+1bdKKYmsIHJuABFXAXbcG3getmNFqBSRrbYBiYDD0qwWX8MVlja&#10;cOcT3c65VgLhVKIBl3NXap0qRx7TOHTEsvsN0WOWMdbaRrwL3Ld6WhRz7bFh+eCwox9H1d/53wvl&#10;myd21u5c1W0XeD3sXYhHZ8zws/9agsrU57f5db23El/SSxcRoN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CjwYMEAAADbAAAADwAAAAAAAAAAAAAAAACXAgAAZHJzL2Rvd25y&#10;ZXYueG1sUEsFBgAAAAAEAAQA9QAAAIUDAAAAAA==&#10;" fillcolor="white [3201]" strokecolor="white" strokeweight="2pt">
                  <v:textbox>
                    <w:txbxContent>
                      <w:p w14:paraId="7CAEBB59" w14:textId="77777777" w:rsidR="00AB506D" w:rsidRDefault="00AB506D" w:rsidP="00CE58A1">
                        <w:pPr>
                          <w:rPr>
                            <w:rFonts w:eastAsia="Times New Roman" w:cs="Times New Roman"/>
                          </w:rPr>
                        </w:pPr>
                      </w:p>
                    </w:txbxContent>
                  </v:textbox>
                </v:rect>
                <w10:anchorlock/>
              </v:group>
            </w:pict>
          </mc:Fallback>
        </mc:AlternateContent>
      </w:r>
    </w:p>
    <w:p w14:paraId="717009BA" w14:textId="68B563BC" w:rsidR="007740F0" w:rsidRPr="00FE0D18" w:rsidRDefault="007740F0" w:rsidP="007740F0">
      <w:pPr>
        <w:spacing w:line="360" w:lineRule="auto"/>
        <w:jc w:val="center"/>
        <w:rPr>
          <w:sz w:val="20"/>
          <w:szCs w:val="20"/>
        </w:rPr>
      </w:pPr>
      <w:r w:rsidRPr="00FE0D18">
        <w:rPr>
          <w:sz w:val="20"/>
          <w:szCs w:val="20"/>
        </w:rPr>
        <w:t xml:space="preserve">Figure </w:t>
      </w:r>
      <w:r w:rsidR="008D00BB">
        <w:rPr>
          <w:sz w:val="20"/>
          <w:szCs w:val="20"/>
        </w:rPr>
        <w:t>4</w:t>
      </w:r>
      <w:r w:rsidRPr="00FE0D18">
        <w:rPr>
          <w:sz w:val="20"/>
          <w:szCs w:val="20"/>
        </w:rPr>
        <w:t xml:space="preserve">. Schematic view of the </w:t>
      </w:r>
      <w:r w:rsidR="00622FA2" w:rsidRPr="00FE0D18">
        <w:rPr>
          <w:sz w:val="20"/>
          <w:szCs w:val="20"/>
        </w:rPr>
        <w:t xml:space="preserve">diffuse reflectance infrared (DRIFTS) cell designed for the investigation of plasma-assisted, gas-phase catalysed reactions. </w:t>
      </w:r>
      <w:r w:rsidRPr="00FE0D18">
        <w:rPr>
          <w:sz w:val="20"/>
          <w:szCs w:val="20"/>
        </w:rPr>
        <w:t xml:space="preserve">Reprinted from </w:t>
      </w:r>
      <w:r w:rsidR="00622FA2" w:rsidRPr="00FE0D18">
        <w:rPr>
          <w:sz w:val="20"/>
          <w:szCs w:val="20"/>
        </w:rPr>
        <w:t xml:space="preserve">Ref. </w:t>
      </w:r>
      <w:r w:rsidR="00946E3B">
        <w:rPr>
          <w:sz w:val="20"/>
          <w:szCs w:val="20"/>
        </w:rPr>
        <w:fldChar w:fldCharType="begin"/>
      </w:r>
      <w:r w:rsidR="001F1760">
        <w:rPr>
          <w:sz w:val="20"/>
          <w:szCs w:val="20"/>
        </w:rPr>
        <w:instrText xml:space="preserve"> ADDIN EN.CITE &lt;EndNote&gt;&lt;Cite&gt;&lt;Author&gt;Stere&lt;/Author&gt;&lt;Year&gt;2015&lt;/Year&gt;&lt;RecNum&gt;856&lt;/RecNum&gt;&lt;DisplayText&gt;[108]&lt;/DisplayText&gt;&lt;record&gt;&lt;rec-number&gt;856&lt;/rec-number&gt;&lt;foreign-keys&gt;&lt;key app="EN" db-id="a0tpr9fa8ttv9fea0vp5sxzr5pxpvrvx5wsz" timestamp="1422445370"&gt;856&lt;/key&gt;&lt;key app="ENWeb" db-id=""&gt;0&lt;/key&gt;&lt;/foreign-keys&gt;&lt;ref-type name="Journal Article"&gt;17&lt;/ref-type&gt;&lt;contributors&gt;&lt;authors&gt;&lt;author&gt;Stere, C. E.&lt;/author&gt;&lt;author&gt;Adress, W.&lt;/author&gt;&lt;author&gt;Burch, R.&lt;/author&gt;&lt;author&gt;Chansai, S.&lt;/author&gt;&lt;author&gt;Goguet, A.&lt;/author&gt;&lt;author&gt;Graham, W. G.&lt;/author&gt;&lt;author&gt;Hardacre, C.&lt;/author&gt;&lt;/authors&gt;&lt;/contributors&gt;&lt;titles&gt;&lt;title&gt;Probing a Non-Thermal Plasma Activated Heterogeneously Catalyzed Reaction Using in Situ DRIFTS-MS&lt;/title&gt;&lt;secondary-title&gt;ACS Catalysis&lt;/secondary-title&gt;&lt;/titles&gt;&lt;periodical&gt;&lt;full-title&gt;Acs Catalysis&lt;/full-title&gt;&lt;/periodical&gt;&lt;pages&gt;956-964&lt;/pages&gt;&lt;volume&gt;5&lt;/volume&gt;&lt;dates&gt;&lt;year&gt;2015&lt;/year&gt;&lt;/dates&gt;&lt;isbn&gt;2155-5435&amp;#xD;2155-5435&lt;/isbn&gt;&lt;urls&gt;&lt;related-urls&gt;&lt;url&gt;http://pubs.acs.org/doi/pdfplus/10.1021/cs5019265&lt;/url&gt;&lt;/related-urls&gt;&lt;/urls&gt;&lt;electronic-resource-num&gt;10.1021/cs5019265&lt;/electronic-resource-num&gt;&lt;/record&gt;&lt;/Cite&gt;&lt;/EndNote&gt;</w:instrText>
      </w:r>
      <w:r w:rsidR="00946E3B">
        <w:rPr>
          <w:sz w:val="20"/>
          <w:szCs w:val="20"/>
        </w:rPr>
        <w:fldChar w:fldCharType="separate"/>
      </w:r>
      <w:r w:rsidR="00083149">
        <w:rPr>
          <w:noProof/>
          <w:sz w:val="20"/>
          <w:szCs w:val="20"/>
        </w:rPr>
        <w:t>[</w:t>
      </w:r>
      <w:hyperlink w:anchor="_ENREF_108" w:tooltip="Stere, 2015 #856" w:history="1">
        <w:r w:rsidR="001F1760">
          <w:rPr>
            <w:noProof/>
            <w:sz w:val="20"/>
            <w:szCs w:val="20"/>
          </w:rPr>
          <w:t>108</w:t>
        </w:r>
      </w:hyperlink>
      <w:r w:rsidR="00083149">
        <w:rPr>
          <w:noProof/>
          <w:sz w:val="20"/>
          <w:szCs w:val="20"/>
        </w:rPr>
        <w:t>]</w:t>
      </w:r>
      <w:r w:rsidR="00946E3B">
        <w:rPr>
          <w:sz w:val="20"/>
          <w:szCs w:val="20"/>
        </w:rPr>
        <w:fldChar w:fldCharType="end"/>
      </w:r>
      <w:r w:rsidRPr="00FE0D18">
        <w:rPr>
          <w:sz w:val="20"/>
          <w:szCs w:val="20"/>
        </w:rPr>
        <w:t xml:space="preserve"> with permission</w:t>
      </w:r>
      <w:r w:rsidR="008F4DC5" w:rsidRPr="00FE0D18">
        <w:rPr>
          <w:sz w:val="20"/>
          <w:szCs w:val="20"/>
        </w:rPr>
        <w:t xml:space="preserve">.  </w:t>
      </w:r>
      <w:r w:rsidRPr="00FE0D18">
        <w:rPr>
          <w:sz w:val="20"/>
          <w:szCs w:val="20"/>
        </w:rPr>
        <w:t xml:space="preserve"> </w:t>
      </w:r>
      <w:r w:rsidR="008F4DC5" w:rsidRPr="00FE0D18">
        <w:rPr>
          <w:sz w:val="20"/>
          <w:szCs w:val="20"/>
        </w:rPr>
        <w:t>Copyright 2015</w:t>
      </w:r>
      <w:r w:rsidR="00CF09B2">
        <w:rPr>
          <w:sz w:val="20"/>
          <w:szCs w:val="20"/>
        </w:rPr>
        <w:t>,</w:t>
      </w:r>
      <w:r w:rsidRPr="00FE0D18">
        <w:rPr>
          <w:sz w:val="20"/>
          <w:szCs w:val="20"/>
        </w:rPr>
        <w:t xml:space="preserve"> </w:t>
      </w:r>
      <w:r w:rsidR="004C1520" w:rsidRPr="00FE0D18">
        <w:rPr>
          <w:sz w:val="20"/>
          <w:szCs w:val="20"/>
        </w:rPr>
        <w:t>the American Chemical Society.</w:t>
      </w:r>
    </w:p>
    <w:p w14:paraId="5D8868F2" w14:textId="2F089A6B" w:rsidR="007D1D01" w:rsidRPr="00FE0D18" w:rsidRDefault="007D1D01" w:rsidP="007D1D01">
      <w:pPr>
        <w:spacing w:line="360" w:lineRule="auto"/>
        <w:rPr>
          <w:rFonts w:cs="Arial"/>
          <w:color w:val="1A1A1A"/>
          <w:sz w:val="24"/>
          <w:szCs w:val="24"/>
        </w:rPr>
      </w:pPr>
      <w:r w:rsidRPr="00FE0D18">
        <w:rPr>
          <w:sz w:val="24"/>
          <w:szCs w:val="24"/>
        </w:rPr>
        <w:t>Another example of DRIFTS applied to plasma-catalysis come</w:t>
      </w:r>
      <w:r w:rsidR="003049B0">
        <w:rPr>
          <w:sz w:val="24"/>
          <w:szCs w:val="24"/>
        </w:rPr>
        <w:t>s</w:t>
      </w:r>
      <w:r w:rsidRPr="00FE0D18">
        <w:rPr>
          <w:sz w:val="24"/>
          <w:szCs w:val="24"/>
        </w:rPr>
        <w:t xml:space="preserve"> from the work of Barakat </w:t>
      </w:r>
      <w:r w:rsidRPr="00FE0D18">
        <w:rPr>
          <w:i/>
          <w:sz w:val="24"/>
          <w:szCs w:val="24"/>
        </w:rPr>
        <w:t xml:space="preserve">et al. </w:t>
      </w:r>
      <w:r w:rsidR="00946E3B">
        <w:rPr>
          <w:sz w:val="24"/>
          <w:szCs w:val="24"/>
        </w:rPr>
        <w:fldChar w:fldCharType="begin"/>
      </w:r>
      <w:r w:rsidR="00083149">
        <w:rPr>
          <w:sz w:val="24"/>
          <w:szCs w:val="24"/>
        </w:rPr>
        <w:instrText xml:space="preserve"> ADDIN EN.CITE &lt;EndNote&gt;&lt;Cite&gt;&lt;Author&gt;Barakat&lt;/Author&gt;&lt;Year&gt;2014&lt;/Year&gt;&lt;RecNum&gt;870&lt;/RecNum&gt;&lt;DisplayText&gt;[103]&lt;/DisplayText&gt;&lt;record&gt;&lt;rec-number&gt;870&lt;/rec-number&gt;&lt;foreign-keys&gt;&lt;key app="EN" db-id="a0tpr9fa8ttv9fea0vp5sxzr5pxpvrvx5wsz" timestamp="1427635209"&gt;870&lt;/key&gt;&lt;/foreign-keys&gt;&lt;ref-type name="Journal Article"&gt;17&lt;/ref-type&gt;&lt;contributors&gt;&lt;authors&gt;&lt;author&gt;Barakat, C.&lt;/author&gt;&lt;author&gt;Gravejat, P.&lt;/author&gt;&lt;author&gt;Guaitella, O.&lt;/author&gt;&lt;author&gt;Thevenet, F.&lt;/author&gt;&lt;author&gt;Rousseau, A.&lt;/author&gt;&lt;/authors&gt;&lt;/contributors&gt;&lt;titles&gt;&lt;title&gt;Oxidation of isopropanol and acetone adsorbed on TiO2 under plasma generated ozone flow: Gas phase and adsorbed species monitoring&lt;/title&gt;&lt;secondary-title&gt;Applied Catalysis B-Environmental&lt;/secondary-title&gt;&lt;/titles&gt;&lt;periodical&gt;&lt;full-title&gt;Applied Catalysis B-Environmental&lt;/full-title&gt;&lt;abbr-1&gt;Appl. Catal. B Environ&lt;/abbr-1&gt;&lt;/periodical&gt;&lt;pages&gt;302-313&lt;/pages&gt;&lt;volume&gt;147&lt;/volume&gt;&lt;dates&gt;&lt;year&gt;2014&lt;/year&gt;&lt;pub-dates&gt;&lt;date&gt;Apr 5&lt;/date&gt;&lt;/pub-dates&gt;&lt;/dates&gt;&lt;isbn&gt;0926-3373&lt;/isbn&gt;&lt;accession-num&gt;WOS:000330489400034&lt;/accession-num&gt;&lt;urls&gt;&lt;related-urls&gt;&lt;url&gt;&amp;lt;Go to ISI&amp;gt;://WOS:000330489400034&lt;/url&gt;&lt;url&gt;http://ac.els-cdn.com/S0926337313005730/1-s2.0-S0926337313005730-main.pdf?_tid=5d3dd788-d616-11e4-97d1-00000aab0f6b&amp;amp;acdnat=1427635407_caad5d6630a9e42c932d8f37a52043ab&lt;/url&gt;&lt;/related-urls&gt;&lt;/urls&gt;&lt;electronic-resource-num&gt;10.1016/j.apcatb.2013.09.008&lt;/electronic-resource-num&gt;&lt;/record&gt;&lt;/Cite&gt;&lt;/EndNote&gt;</w:instrText>
      </w:r>
      <w:r w:rsidR="00946E3B">
        <w:rPr>
          <w:sz w:val="24"/>
          <w:szCs w:val="24"/>
        </w:rPr>
        <w:fldChar w:fldCharType="separate"/>
      </w:r>
      <w:r w:rsidR="00083149">
        <w:rPr>
          <w:noProof/>
          <w:sz w:val="24"/>
          <w:szCs w:val="24"/>
        </w:rPr>
        <w:t>[</w:t>
      </w:r>
      <w:hyperlink w:anchor="_ENREF_103" w:tooltip="Barakat, 2014 #870" w:history="1">
        <w:r w:rsidR="001F1760">
          <w:rPr>
            <w:noProof/>
            <w:sz w:val="24"/>
            <w:szCs w:val="24"/>
          </w:rPr>
          <w:t>103</w:t>
        </w:r>
      </w:hyperlink>
      <w:r w:rsidR="00083149">
        <w:rPr>
          <w:noProof/>
          <w:sz w:val="24"/>
          <w:szCs w:val="24"/>
        </w:rPr>
        <w:t>]</w:t>
      </w:r>
      <w:r w:rsidR="00946E3B">
        <w:rPr>
          <w:sz w:val="24"/>
          <w:szCs w:val="24"/>
        </w:rPr>
        <w:fldChar w:fldCharType="end"/>
      </w:r>
      <w:r w:rsidR="00441321">
        <w:rPr>
          <w:sz w:val="24"/>
          <w:szCs w:val="24"/>
        </w:rPr>
        <w:t>,</w:t>
      </w:r>
      <w:r w:rsidRPr="00FE0D18">
        <w:rPr>
          <w:sz w:val="24"/>
          <w:szCs w:val="24"/>
        </w:rPr>
        <w:t xml:space="preserve"> </w:t>
      </w:r>
      <w:r w:rsidR="00441321">
        <w:rPr>
          <w:sz w:val="24"/>
          <w:szCs w:val="24"/>
        </w:rPr>
        <w:t>mentioned in the previous section,</w:t>
      </w:r>
      <w:r w:rsidR="003049B0">
        <w:rPr>
          <w:sz w:val="24"/>
          <w:szCs w:val="24"/>
        </w:rPr>
        <w:t xml:space="preserve"> on</w:t>
      </w:r>
      <w:r w:rsidR="00DF101A" w:rsidRPr="00FE0D18">
        <w:rPr>
          <w:sz w:val="24"/>
          <w:szCs w:val="24"/>
        </w:rPr>
        <w:t xml:space="preserve"> the oxidation of isopropanol and </w:t>
      </w:r>
      <w:r w:rsidR="002F722F" w:rsidRPr="00FE0D18">
        <w:rPr>
          <w:sz w:val="24"/>
          <w:szCs w:val="24"/>
        </w:rPr>
        <w:t>acetone</w:t>
      </w:r>
      <w:r w:rsidR="00DF101A" w:rsidRPr="00FE0D18">
        <w:rPr>
          <w:sz w:val="24"/>
          <w:szCs w:val="24"/>
        </w:rPr>
        <w:t xml:space="preserve"> adsorbed on TiO</w:t>
      </w:r>
      <w:r w:rsidR="00DF101A" w:rsidRPr="00FE0D18">
        <w:rPr>
          <w:sz w:val="24"/>
          <w:szCs w:val="24"/>
          <w:vertAlign w:val="subscript"/>
        </w:rPr>
        <w:t>2</w:t>
      </w:r>
      <w:r w:rsidR="00DF101A" w:rsidRPr="00FE0D18">
        <w:rPr>
          <w:sz w:val="24"/>
          <w:szCs w:val="24"/>
        </w:rPr>
        <w:t xml:space="preserve"> by ozone produced in a downstream plasma in a two-stage plasma-catalysis arrangement</w:t>
      </w:r>
      <w:r w:rsidR="002F722F" w:rsidRPr="00FE0D18">
        <w:rPr>
          <w:sz w:val="24"/>
          <w:szCs w:val="24"/>
        </w:rPr>
        <w:t xml:space="preserve">.  The sensitivity of the DRIFTS analysis </w:t>
      </w:r>
      <w:r w:rsidR="006112E9" w:rsidRPr="00FE0D18">
        <w:rPr>
          <w:sz w:val="24"/>
          <w:szCs w:val="24"/>
        </w:rPr>
        <w:t xml:space="preserve">in identifying the species on the surface and their time-dependent behaviour </w:t>
      </w:r>
      <w:r w:rsidR="002F722F" w:rsidRPr="00FE0D18">
        <w:rPr>
          <w:sz w:val="24"/>
          <w:szCs w:val="24"/>
        </w:rPr>
        <w:t xml:space="preserve">can be seen in the study on acetone.  </w:t>
      </w:r>
      <w:r w:rsidR="00AC2D0C" w:rsidRPr="00FE0D18">
        <w:rPr>
          <w:sz w:val="24"/>
          <w:szCs w:val="24"/>
        </w:rPr>
        <w:t>In the initial step, acetone is adsorbed onto the TiO</w:t>
      </w:r>
      <w:r w:rsidR="00AC2D0C" w:rsidRPr="00FE0D18">
        <w:rPr>
          <w:sz w:val="24"/>
          <w:szCs w:val="24"/>
          <w:vertAlign w:val="subscript"/>
        </w:rPr>
        <w:t>2</w:t>
      </w:r>
      <w:r w:rsidR="00AC2D0C" w:rsidRPr="00FE0D18">
        <w:rPr>
          <w:sz w:val="24"/>
          <w:szCs w:val="24"/>
        </w:rPr>
        <w:t xml:space="preserve"> and </w:t>
      </w:r>
      <w:r w:rsidR="008D00BB">
        <w:rPr>
          <w:sz w:val="24"/>
          <w:szCs w:val="24"/>
        </w:rPr>
        <w:t>Figure 5</w:t>
      </w:r>
      <w:r w:rsidR="00AC2D0C" w:rsidRPr="00FE0D18">
        <w:rPr>
          <w:sz w:val="24"/>
          <w:szCs w:val="24"/>
        </w:rPr>
        <w:t xml:space="preserve"> shows the time evolution of two adsorbed species that can be detected. Firstly, bands characteristic of adsorbed acetone can be observed.  They grow in and then decrease as the surface becomes saturated.  </w:t>
      </w:r>
      <w:r w:rsidR="00441321">
        <w:rPr>
          <w:sz w:val="24"/>
          <w:szCs w:val="24"/>
        </w:rPr>
        <w:t>The</w:t>
      </w:r>
      <w:r w:rsidR="00AC2D0C" w:rsidRPr="00FE0D18">
        <w:rPr>
          <w:sz w:val="24"/>
          <w:szCs w:val="24"/>
        </w:rPr>
        <w:t xml:space="preserve"> second species grows in slightly slower than the acetone after about three minutes. This is identified as mesityl oxide, </w:t>
      </w:r>
      <w:r w:rsidR="00AC2D0C" w:rsidRPr="00FE0D18">
        <w:rPr>
          <w:rFonts w:cs="Arial"/>
          <w:color w:val="1A1A1A"/>
          <w:sz w:val="24"/>
          <w:szCs w:val="24"/>
        </w:rPr>
        <w:t>which is a α</w:t>
      </w:r>
      <w:r w:rsidR="00CF09B2" w:rsidRPr="00FE0D18">
        <w:rPr>
          <w:rFonts w:cs="Arial"/>
          <w:color w:val="1A1A1A"/>
          <w:sz w:val="24"/>
          <w:szCs w:val="24"/>
        </w:rPr>
        <w:t>, β</w:t>
      </w:r>
      <w:r w:rsidR="00AC2D0C" w:rsidRPr="00FE0D18">
        <w:rPr>
          <w:rFonts w:cs="Arial"/>
          <w:color w:val="1A1A1A"/>
          <w:sz w:val="24"/>
          <w:szCs w:val="24"/>
        </w:rPr>
        <w:t xml:space="preserve">-unsaturated ketone with the formula </w:t>
      </w:r>
      <w:r w:rsidR="00AC2D0C" w:rsidRPr="00FE0D18">
        <w:rPr>
          <w:rFonts w:cs="Arial"/>
          <w:color w:val="1A1A1A"/>
          <w:sz w:val="24"/>
          <w:szCs w:val="24"/>
        </w:rPr>
        <w:lastRenderedPageBreak/>
        <w:t>CH</w:t>
      </w:r>
      <w:r w:rsidR="001E5457" w:rsidRPr="00FE0D18">
        <w:rPr>
          <w:rFonts w:cs="Arial"/>
          <w:color w:val="1A1A1A"/>
          <w:sz w:val="24"/>
          <w:szCs w:val="24"/>
          <w:vertAlign w:val="subscript"/>
        </w:rPr>
        <w:t>3</w:t>
      </w:r>
      <w:r w:rsidR="00AC2D0C" w:rsidRPr="00FE0D18">
        <w:rPr>
          <w:rFonts w:cs="Arial"/>
          <w:color w:val="1A1A1A"/>
          <w:sz w:val="24"/>
          <w:szCs w:val="24"/>
        </w:rPr>
        <w:t>CCH=C(CH</w:t>
      </w:r>
      <w:r w:rsidR="001E5457" w:rsidRPr="00FE0D18">
        <w:rPr>
          <w:rFonts w:cs="Arial"/>
          <w:color w:val="1A1A1A"/>
          <w:sz w:val="24"/>
          <w:szCs w:val="24"/>
          <w:vertAlign w:val="subscript"/>
        </w:rPr>
        <w:t>3</w:t>
      </w:r>
      <w:r w:rsidR="00AC2D0C" w:rsidRPr="00FE0D18">
        <w:rPr>
          <w:rFonts w:cs="Arial"/>
          <w:color w:val="1A1A1A"/>
          <w:sz w:val="24"/>
          <w:szCs w:val="24"/>
        </w:rPr>
        <w:t>)</w:t>
      </w:r>
      <w:r w:rsidR="001E5457" w:rsidRPr="00FE0D18">
        <w:rPr>
          <w:rFonts w:cs="Arial"/>
          <w:color w:val="1A1A1A"/>
          <w:sz w:val="24"/>
          <w:szCs w:val="24"/>
          <w:vertAlign w:val="subscript"/>
        </w:rPr>
        <w:t>2</w:t>
      </w:r>
      <w:r w:rsidR="00AC2D0C" w:rsidRPr="00FE0D18">
        <w:rPr>
          <w:rFonts w:cs="Arial"/>
          <w:color w:val="1A1A1A"/>
          <w:sz w:val="24"/>
          <w:szCs w:val="24"/>
        </w:rPr>
        <w:t>.</w:t>
      </w:r>
      <w:r w:rsidR="001E5457" w:rsidRPr="00FE0D18">
        <w:rPr>
          <w:rFonts w:cs="Arial"/>
          <w:color w:val="1A1A1A"/>
          <w:sz w:val="24"/>
          <w:szCs w:val="24"/>
        </w:rPr>
        <w:t xml:space="preserve">  This is formed on the surface by a condensation reaction of two acetone molecules</w:t>
      </w:r>
      <w:r w:rsidR="00F60C7F" w:rsidRPr="00FE0D18">
        <w:rPr>
          <w:rFonts w:cs="Arial"/>
          <w:color w:val="1A1A1A"/>
          <w:sz w:val="24"/>
          <w:szCs w:val="24"/>
        </w:rPr>
        <w:t>,</w:t>
      </w:r>
      <w:r w:rsidR="001E5457" w:rsidRPr="00FE0D18">
        <w:rPr>
          <w:rFonts w:cs="Arial"/>
          <w:color w:val="1A1A1A"/>
          <w:sz w:val="24"/>
          <w:szCs w:val="24"/>
        </w:rPr>
        <w:t xml:space="preserve"> </w:t>
      </w:r>
      <w:r w:rsidR="00F60C7F" w:rsidRPr="00FE0D18">
        <w:rPr>
          <w:rFonts w:cs="Arial"/>
          <w:color w:val="1A1A1A"/>
          <w:sz w:val="24"/>
          <w:szCs w:val="24"/>
        </w:rPr>
        <w:t>which releases a water molecule creating –OH groups on the surface.  It is estimated that about 50% of the adsorbed acetone is converted to mesityl oxide. When ozone is admitted to the saturated surface, the adsorbed acetone and mesityl oxide are rapidly oxidized and CO and CO</w:t>
      </w:r>
      <w:r w:rsidR="00F60C7F" w:rsidRPr="00FE0D18">
        <w:rPr>
          <w:rFonts w:cs="Arial"/>
          <w:color w:val="1A1A1A"/>
          <w:sz w:val="24"/>
          <w:szCs w:val="24"/>
          <w:vertAlign w:val="subscript"/>
        </w:rPr>
        <w:t>2</w:t>
      </w:r>
      <w:r w:rsidR="00F60C7F" w:rsidRPr="00FE0D18">
        <w:rPr>
          <w:rFonts w:cs="Arial"/>
          <w:color w:val="1A1A1A"/>
          <w:sz w:val="24"/>
          <w:szCs w:val="24"/>
        </w:rPr>
        <w:t xml:space="preserve"> and obse</w:t>
      </w:r>
      <w:r w:rsidR="007540C6" w:rsidRPr="00FE0D18">
        <w:rPr>
          <w:rFonts w:cs="Arial"/>
          <w:color w:val="1A1A1A"/>
          <w:sz w:val="24"/>
          <w:szCs w:val="24"/>
        </w:rPr>
        <w:t>rved in the gas-phase peaking a</w:t>
      </w:r>
      <w:r w:rsidR="00F60C7F" w:rsidRPr="00FE0D18">
        <w:rPr>
          <w:rFonts w:cs="Arial"/>
          <w:color w:val="1A1A1A"/>
          <w:sz w:val="24"/>
          <w:szCs w:val="24"/>
        </w:rPr>
        <w:t>fter about 10 minutes. A</w:t>
      </w:r>
      <w:r w:rsidR="006112E9" w:rsidRPr="00FE0D18">
        <w:rPr>
          <w:rFonts w:cs="Arial"/>
          <w:color w:val="1A1A1A"/>
          <w:sz w:val="24"/>
          <w:szCs w:val="24"/>
        </w:rPr>
        <w:t>dsorbed</w:t>
      </w:r>
      <w:r w:rsidR="00F60C7F" w:rsidRPr="00FE0D18">
        <w:rPr>
          <w:rFonts w:cs="Arial"/>
          <w:color w:val="1A1A1A"/>
          <w:sz w:val="24"/>
          <w:szCs w:val="24"/>
        </w:rPr>
        <w:t xml:space="preserve"> product</w:t>
      </w:r>
      <w:r w:rsidR="006112E9" w:rsidRPr="00FE0D18">
        <w:rPr>
          <w:rFonts w:cs="Arial"/>
          <w:color w:val="1A1A1A"/>
          <w:sz w:val="24"/>
          <w:szCs w:val="24"/>
        </w:rPr>
        <w:t>s</w:t>
      </w:r>
      <w:r w:rsidR="00F60C7F" w:rsidRPr="00FE0D18">
        <w:rPr>
          <w:rFonts w:cs="Arial"/>
          <w:color w:val="1A1A1A"/>
          <w:sz w:val="24"/>
          <w:szCs w:val="24"/>
        </w:rPr>
        <w:t>, formic acid</w:t>
      </w:r>
      <w:r w:rsidR="006112E9" w:rsidRPr="00FE0D18">
        <w:rPr>
          <w:rFonts w:cs="Arial"/>
          <w:color w:val="1A1A1A"/>
          <w:sz w:val="24"/>
          <w:szCs w:val="24"/>
        </w:rPr>
        <w:t xml:space="preserve"> and formates</w:t>
      </w:r>
      <w:r w:rsidR="00F60C7F" w:rsidRPr="00FE0D18">
        <w:rPr>
          <w:rFonts w:cs="Arial"/>
          <w:color w:val="1A1A1A"/>
          <w:sz w:val="24"/>
          <w:szCs w:val="24"/>
        </w:rPr>
        <w:t xml:space="preserve">, </w:t>
      </w:r>
      <w:r w:rsidR="006112E9" w:rsidRPr="00FE0D18">
        <w:rPr>
          <w:rFonts w:cs="Arial"/>
          <w:color w:val="1A1A1A"/>
          <w:sz w:val="24"/>
          <w:szCs w:val="24"/>
        </w:rPr>
        <w:t>are</w:t>
      </w:r>
      <w:r w:rsidR="00F60C7F" w:rsidRPr="00FE0D18">
        <w:rPr>
          <w:rFonts w:cs="Arial"/>
          <w:color w:val="1A1A1A"/>
          <w:sz w:val="24"/>
          <w:szCs w:val="24"/>
        </w:rPr>
        <w:t xml:space="preserve"> </w:t>
      </w:r>
      <w:r w:rsidR="00441321">
        <w:rPr>
          <w:rFonts w:cs="Arial"/>
          <w:color w:val="1A1A1A"/>
          <w:sz w:val="24"/>
          <w:szCs w:val="24"/>
        </w:rPr>
        <w:t xml:space="preserve">also </w:t>
      </w:r>
      <w:r w:rsidR="00F60C7F" w:rsidRPr="00FE0D18">
        <w:rPr>
          <w:rFonts w:cs="Arial"/>
          <w:color w:val="1A1A1A"/>
          <w:sz w:val="24"/>
          <w:szCs w:val="24"/>
        </w:rPr>
        <w:t xml:space="preserve">formed on the surface </w:t>
      </w:r>
      <w:r w:rsidR="00441321">
        <w:rPr>
          <w:rFonts w:cs="Arial"/>
          <w:color w:val="1A1A1A"/>
          <w:sz w:val="24"/>
          <w:szCs w:val="24"/>
        </w:rPr>
        <w:t xml:space="preserve">but </w:t>
      </w:r>
      <w:r w:rsidR="00F60C7F" w:rsidRPr="00FE0D18">
        <w:rPr>
          <w:rFonts w:cs="Arial"/>
          <w:color w:val="1A1A1A"/>
          <w:sz w:val="24"/>
          <w:szCs w:val="24"/>
        </w:rPr>
        <w:t>over a longer time scale of up to 60 minutes.</w:t>
      </w:r>
      <w:r w:rsidR="006112E9" w:rsidRPr="00FE0D18">
        <w:rPr>
          <w:rFonts w:cs="Arial"/>
          <w:color w:val="1A1A1A"/>
          <w:sz w:val="24"/>
          <w:szCs w:val="24"/>
        </w:rPr>
        <w:t xml:space="preserve">  The time resolution of the DRIFTS analysis is </w:t>
      </w:r>
      <w:r w:rsidR="007D5E2B" w:rsidRPr="00FE0D18">
        <w:rPr>
          <w:rFonts w:cs="Times"/>
          <w:color w:val="000000"/>
          <w:sz w:val="24"/>
          <w:szCs w:val="24"/>
        </w:rPr>
        <w:sym w:font="MT Extra" w:char="F03A"/>
      </w:r>
      <w:r w:rsidR="006112E9" w:rsidRPr="00FE0D18">
        <w:rPr>
          <w:rFonts w:cs="Arial"/>
          <w:color w:val="1A1A1A"/>
          <w:sz w:val="24"/>
          <w:szCs w:val="24"/>
        </w:rPr>
        <w:t>1 minute.</w:t>
      </w:r>
    </w:p>
    <w:p w14:paraId="1817A82B" w14:textId="7014DD25" w:rsidR="006112E9" w:rsidRPr="00FE0D18" w:rsidRDefault="00B310FC" w:rsidP="007D1D01">
      <w:pPr>
        <w:spacing w:line="360" w:lineRule="auto"/>
        <w:rPr>
          <w:sz w:val="24"/>
          <w:szCs w:val="24"/>
        </w:rPr>
      </w:pPr>
      <w:r w:rsidRPr="00FE0D18">
        <w:rPr>
          <w:noProof/>
          <w:sz w:val="24"/>
          <w:szCs w:val="24"/>
        </w:rPr>
        <w:drawing>
          <wp:inline distT="0" distB="0" distL="0" distR="0" wp14:anchorId="6B74C9B4" wp14:editId="31765DD7">
            <wp:extent cx="4216400" cy="31877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stretch>
                      <a:fillRect/>
                    </a:stretch>
                  </pic:blipFill>
                  <pic:spPr>
                    <a:xfrm>
                      <a:off x="0" y="0"/>
                      <a:ext cx="4216400" cy="31877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51048BA" w14:textId="7C9BB912" w:rsidR="00B310FC" w:rsidRPr="00FE0D18" w:rsidRDefault="00B310FC" w:rsidP="00B310FC">
      <w:pPr>
        <w:spacing w:line="360" w:lineRule="auto"/>
        <w:jc w:val="center"/>
        <w:rPr>
          <w:sz w:val="20"/>
          <w:szCs w:val="20"/>
        </w:rPr>
      </w:pPr>
      <w:r w:rsidRPr="00FE0D18">
        <w:rPr>
          <w:sz w:val="20"/>
          <w:szCs w:val="20"/>
        </w:rPr>
        <w:t xml:space="preserve">Figure </w:t>
      </w:r>
      <w:r w:rsidR="008D00BB">
        <w:rPr>
          <w:sz w:val="20"/>
          <w:szCs w:val="20"/>
        </w:rPr>
        <w:t>5</w:t>
      </w:r>
      <w:r w:rsidRPr="00FE0D18">
        <w:rPr>
          <w:sz w:val="20"/>
          <w:szCs w:val="20"/>
        </w:rPr>
        <w:t>.</w:t>
      </w:r>
      <w:r w:rsidRPr="00FE0D18">
        <w:rPr>
          <w:rFonts w:ascii="Arial" w:hAnsi="Arial"/>
          <w:color w:val="000000" w:themeColor="text1"/>
          <w:kern w:val="24"/>
          <w:sz w:val="20"/>
          <w:szCs w:val="20"/>
          <w:lang w:eastAsia="en-US"/>
        </w:rPr>
        <w:t xml:space="preserve"> </w:t>
      </w:r>
      <w:r w:rsidRPr="00FE0D18">
        <w:rPr>
          <w:sz w:val="20"/>
          <w:szCs w:val="20"/>
        </w:rPr>
        <w:t>Evolution of acetone and mesityl oxide surface coverages on TiO</w:t>
      </w:r>
      <w:r w:rsidRPr="00FE0D18">
        <w:rPr>
          <w:sz w:val="20"/>
          <w:szCs w:val="20"/>
          <w:vertAlign w:val="subscript"/>
        </w:rPr>
        <w:t>2</w:t>
      </w:r>
      <w:r w:rsidRPr="00FE0D18">
        <w:rPr>
          <w:sz w:val="20"/>
          <w:szCs w:val="20"/>
        </w:rPr>
        <w:t xml:space="preserve"> during the adsorption of acetone detected by DRIFTS. Reprinted from </w:t>
      </w:r>
      <w:r w:rsidR="00441321">
        <w:rPr>
          <w:sz w:val="20"/>
          <w:szCs w:val="20"/>
        </w:rPr>
        <w:t xml:space="preserve">Ref. </w:t>
      </w:r>
      <w:r w:rsidR="00441321" w:rsidRPr="00441321">
        <w:rPr>
          <w:sz w:val="20"/>
          <w:szCs w:val="20"/>
        </w:rPr>
        <w:fldChar w:fldCharType="begin"/>
      </w:r>
      <w:r w:rsidR="00083149">
        <w:rPr>
          <w:sz w:val="20"/>
          <w:szCs w:val="20"/>
        </w:rPr>
        <w:instrText xml:space="preserve"> ADDIN EN.CITE &lt;EndNote&gt;&lt;Cite&gt;&lt;Author&gt;Barakat&lt;/Author&gt;&lt;Year&gt;2014&lt;/Year&gt;&lt;RecNum&gt;870&lt;/RecNum&gt;&lt;DisplayText&gt;[103]&lt;/DisplayText&gt;&lt;record&gt;&lt;rec-number&gt;870&lt;/rec-number&gt;&lt;foreign-keys&gt;&lt;key app="EN" db-id="a0tpr9fa8ttv9fea0vp5sxzr5pxpvrvx5wsz" timestamp="1427635209"&gt;870&lt;/key&gt;&lt;/foreign-keys&gt;&lt;ref-type name="Journal Article"&gt;17&lt;/ref-type&gt;&lt;contributors&gt;&lt;authors&gt;&lt;author&gt;Barakat, C.&lt;/author&gt;&lt;author&gt;Gravejat, P.&lt;/author&gt;&lt;author&gt;Guaitella, O.&lt;/author&gt;&lt;author&gt;Thevenet, F.&lt;/author&gt;&lt;author&gt;Rousseau, A.&lt;/author&gt;&lt;/authors&gt;&lt;/contributors&gt;&lt;titles&gt;&lt;title&gt;Oxidation of isopropanol and acetone adsorbed on TiO2 under plasma generated ozone flow: Gas phase and adsorbed species monitoring&lt;/title&gt;&lt;secondary-title&gt;Applied Catalysis B-Environmental&lt;/secondary-title&gt;&lt;/titles&gt;&lt;periodical&gt;&lt;full-title&gt;Applied Catalysis B-Environmental&lt;/full-title&gt;&lt;abbr-1&gt;Appl. Catal. B Environ&lt;/abbr-1&gt;&lt;/periodical&gt;&lt;pages&gt;302-313&lt;/pages&gt;&lt;volume&gt;147&lt;/volume&gt;&lt;dates&gt;&lt;year&gt;2014&lt;/year&gt;&lt;pub-dates&gt;&lt;date&gt;Apr 5&lt;/date&gt;&lt;/pub-dates&gt;&lt;/dates&gt;&lt;isbn&gt;0926-3373&lt;/isbn&gt;&lt;accession-num&gt;WOS:000330489400034&lt;/accession-num&gt;&lt;urls&gt;&lt;related-urls&gt;&lt;url&gt;&amp;lt;Go to ISI&amp;gt;://WOS:000330489400034&lt;/url&gt;&lt;url&gt;http://ac.els-cdn.com/S0926337313005730/1-s2.0-S0926337313005730-main.pdf?_tid=5d3dd788-d616-11e4-97d1-00000aab0f6b&amp;amp;acdnat=1427635407_caad5d6630a9e42c932d8f37a52043ab&lt;/url&gt;&lt;/related-urls&gt;&lt;/urls&gt;&lt;electronic-resource-num&gt;10.1016/j.apcatb.2013.09.008&lt;/electronic-resource-num&gt;&lt;/record&gt;&lt;/Cite&gt;&lt;/EndNote&gt;</w:instrText>
      </w:r>
      <w:r w:rsidR="00441321" w:rsidRPr="00441321">
        <w:rPr>
          <w:sz w:val="20"/>
          <w:szCs w:val="20"/>
        </w:rPr>
        <w:fldChar w:fldCharType="separate"/>
      </w:r>
      <w:r w:rsidR="00083149">
        <w:rPr>
          <w:noProof/>
          <w:sz w:val="20"/>
          <w:szCs w:val="20"/>
        </w:rPr>
        <w:t>[</w:t>
      </w:r>
      <w:hyperlink w:anchor="_ENREF_103" w:tooltip="Barakat, 2014 #870" w:history="1">
        <w:r w:rsidR="001F1760">
          <w:rPr>
            <w:noProof/>
            <w:sz w:val="20"/>
            <w:szCs w:val="20"/>
          </w:rPr>
          <w:t>103</w:t>
        </w:r>
      </w:hyperlink>
      <w:r w:rsidR="00083149">
        <w:rPr>
          <w:noProof/>
          <w:sz w:val="20"/>
          <w:szCs w:val="20"/>
        </w:rPr>
        <w:t>]</w:t>
      </w:r>
      <w:r w:rsidR="00441321" w:rsidRPr="00441321">
        <w:rPr>
          <w:sz w:val="20"/>
          <w:szCs w:val="20"/>
        </w:rPr>
        <w:fldChar w:fldCharType="end"/>
      </w:r>
      <w:r w:rsidR="00441321">
        <w:rPr>
          <w:sz w:val="24"/>
          <w:szCs w:val="24"/>
        </w:rPr>
        <w:t xml:space="preserve"> </w:t>
      </w:r>
      <w:r w:rsidRPr="00FE0D18">
        <w:rPr>
          <w:sz w:val="20"/>
          <w:szCs w:val="20"/>
        </w:rPr>
        <w:t>with permission</w:t>
      </w:r>
      <w:r w:rsidR="00441321">
        <w:rPr>
          <w:sz w:val="20"/>
          <w:szCs w:val="20"/>
        </w:rPr>
        <w:t>.</w:t>
      </w:r>
      <w:r w:rsidRPr="00FE0D18">
        <w:rPr>
          <w:sz w:val="20"/>
          <w:szCs w:val="20"/>
        </w:rPr>
        <w:t xml:space="preserve"> </w:t>
      </w:r>
      <w:r w:rsidR="00441321">
        <w:rPr>
          <w:sz w:val="20"/>
          <w:szCs w:val="20"/>
        </w:rPr>
        <w:t>Copyright 2014,</w:t>
      </w:r>
      <w:r w:rsidRPr="00FE0D18">
        <w:rPr>
          <w:sz w:val="20"/>
          <w:szCs w:val="20"/>
        </w:rPr>
        <w:t xml:space="preserve"> Elsevier.</w:t>
      </w:r>
    </w:p>
    <w:p w14:paraId="484A9737" w14:textId="1315CE18" w:rsidR="00FD3682" w:rsidRPr="00FE0D18" w:rsidRDefault="00C24BE6" w:rsidP="00C24BE6">
      <w:pPr>
        <w:spacing w:line="360" w:lineRule="auto"/>
        <w:rPr>
          <w:rFonts w:ascii="Calibri" w:hAnsi="Calibri"/>
          <w:sz w:val="24"/>
          <w:szCs w:val="24"/>
        </w:rPr>
      </w:pPr>
      <w:r w:rsidRPr="00FE0D18">
        <w:rPr>
          <w:sz w:val="24"/>
          <w:szCs w:val="24"/>
        </w:rPr>
        <w:t xml:space="preserve">A related technique based on infrared spectroscopy that could have considerable potential as a diagnostic tool for real time, </w:t>
      </w:r>
      <w:r w:rsidRPr="00FE0D18">
        <w:rPr>
          <w:i/>
          <w:sz w:val="24"/>
          <w:szCs w:val="24"/>
        </w:rPr>
        <w:t xml:space="preserve">in situ </w:t>
      </w:r>
      <w:r w:rsidRPr="00FE0D18">
        <w:rPr>
          <w:sz w:val="24"/>
          <w:szCs w:val="24"/>
        </w:rPr>
        <w:t>surface analysis in plasma-catalysis is attenuated total reflectance (ATR) spectroscopy</w:t>
      </w:r>
      <w:r w:rsidR="00E52E96" w:rsidRPr="00FE0D18">
        <w:rPr>
          <w:sz w:val="24"/>
          <w:szCs w:val="24"/>
        </w:rPr>
        <w:t xml:space="preserve"> in which infrared radiation passes through a crystal in such a way as to reflect from a surface attached to the crystal. It has a penetration depth into the surface of about 0.5 – 2.0 </w:t>
      </w:r>
      <w:r w:rsidR="00E52E96" w:rsidRPr="00FE0D18">
        <w:rPr>
          <w:rFonts w:ascii="Calibri" w:hAnsi="Calibri"/>
          <w:sz w:val="24"/>
          <w:szCs w:val="24"/>
        </w:rPr>
        <w:t>μm</w:t>
      </w:r>
      <w:r w:rsidR="006D1892" w:rsidRPr="00FE0D18">
        <w:rPr>
          <w:rFonts w:ascii="Calibri" w:hAnsi="Calibri"/>
          <w:sz w:val="24"/>
          <w:szCs w:val="24"/>
        </w:rPr>
        <w:t xml:space="preserve">. Following multiple such reflections through the crystal, the </w:t>
      </w:r>
      <w:r w:rsidR="00053213" w:rsidRPr="00FE0D18">
        <w:rPr>
          <w:rFonts w:ascii="Calibri" w:hAnsi="Calibri"/>
          <w:sz w:val="24"/>
          <w:szCs w:val="24"/>
        </w:rPr>
        <w:t xml:space="preserve">infrared radiation is analysed giving similar information to the DRIFTS experiment.  This has been used in conventional catalysis experiment to study adsorbed species in </w:t>
      </w:r>
      <w:r w:rsidR="004B54A3" w:rsidRPr="00FE0D18">
        <w:rPr>
          <w:rFonts w:ascii="Calibri" w:hAnsi="Calibri"/>
          <w:sz w:val="24"/>
          <w:szCs w:val="24"/>
        </w:rPr>
        <w:t xml:space="preserve">methanol synthesis using nickel-based </w:t>
      </w:r>
      <w:r w:rsidR="00946E3B">
        <w:rPr>
          <w:rFonts w:ascii="Calibri" w:hAnsi="Calibri"/>
          <w:sz w:val="24"/>
          <w:szCs w:val="24"/>
        </w:rPr>
        <w:fldChar w:fldCharType="begin"/>
      </w:r>
      <w:r w:rsidR="00083149">
        <w:rPr>
          <w:rFonts w:ascii="Calibri" w:hAnsi="Calibri"/>
          <w:sz w:val="24"/>
          <w:szCs w:val="24"/>
        </w:rPr>
        <w:instrText xml:space="preserve"> ADDIN EN.CITE &lt;EndNote&gt;&lt;Cite&gt;&lt;Author&gt;Ohyama&lt;/Author&gt;&lt;Year&gt;2006&lt;/Year&gt;&lt;RecNum&gt;1150&lt;/RecNum&gt;&lt;DisplayText&gt;[109]&lt;/DisplayText&gt;&lt;record&gt;&lt;rec-number&gt;1150&lt;/rec-number&gt;&lt;foreign-keys&gt;&lt;key app="EN" db-id="a0tpr9fa8ttv9fea0vp5sxzr5pxpvrvx5wsz" timestamp="1451993178"&gt;1150&lt;/key&gt;&lt;/foreign-keys&gt;&lt;ref-type name="Journal Article"&gt;17&lt;/ref-type&gt;&lt;contributors&gt;&lt;authors&gt;&lt;author&gt;Ohyama, Seiichi&lt;/author&gt;&lt;/authors&gt;&lt;/contributors&gt;&lt;titles&gt;&lt;title&gt;Catalytically active species in Ni-based catalytic systems for low-temperature methanol synthesis probed by in situ ATR/FTIR in combination with reaction kinetics&lt;/title&gt;&lt;secondary-title&gt;Applied Catalysis a-General&lt;/secondary-title&gt;&lt;/titles&gt;&lt;periodical&gt;&lt;full-title&gt;Applied Catalysis a-General&lt;/full-title&gt;&lt;/periodical&gt;&lt;pages&gt;58-62&lt;/pages&gt;&lt;volume&gt;313&lt;/volume&gt;&lt;number&gt;1&lt;/number&gt;&lt;dates&gt;&lt;year&gt;2006&lt;/year&gt;&lt;pub-dates&gt;&lt;date&gt;Sep 25&lt;/date&gt;&lt;/pub-dates&gt;&lt;/dates&gt;&lt;isbn&gt;0926-860X&lt;/isbn&gt;&lt;accession-num&gt;WOS:000240820700007&lt;/accession-num&gt;&lt;urls&gt;&lt;related-urls&gt;&lt;url&gt;&amp;lt;Go to ISI&amp;gt;://WOS:000240820700007&lt;/url&gt;&lt;url&gt;http://ac.els-cdn.com/S0926860X06005357/1-s2.0-S0926860X06005357-main.pdf?_tid=2d1919a2-b39f-11e5-b193-00000aacb35d&amp;amp;acdnat=1451993374_d4b1babb7dcf6df2f47347a7cf41de9b&lt;/url&gt;&lt;/related-urls&gt;&lt;/urls&gt;&lt;electronic-resource-num&gt;10.1016/j.apcata.2006.07.005&lt;/electronic-resource-num&gt;&lt;/record&gt;&lt;/Cite&gt;&lt;/EndNote&gt;</w:instrText>
      </w:r>
      <w:r w:rsidR="00946E3B">
        <w:rPr>
          <w:rFonts w:ascii="Calibri" w:hAnsi="Calibri"/>
          <w:sz w:val="24"/>
          <w:szCs w:val="24"/>
        </w:rPr>
        <w:fldChar w:fldCharType="separate"/>
      </w:r>
      <w:r w:rsidR="00083149">
        <w:rPr>
          <w:rFonts w:ascii="Calibri" w:hAnsi="Calibri"/>
          <w:noProof/>
          <w:sz w:val="24"/>
          <w:szCs w:val="24"/>
        </w:rPr>
        <w:t>[</w:t>
      </w:r>
      <w:hyperlink w:anchor="_ENREF_109" w:tooltip="Ohyama, 2006 #1150" w:history="1">
        <w:r w:rsidR="001F1760">
          <w:rPr>
            <w:rFonts w:ascii="Calibri" w:hAnsi="Calibri"/>
            <w:noProof/>
            <w:sz w:val="24"/>
            <w:szCs w:val="24"/>
          </w:rPr>
          <w:t>109</w:t>
        </w:r>
      </w:hyperlink>
      <w:r w:rsidR="00083149">
        <w:rPr>
          <w:rFonts w:ascii="Calibri" w:hAnsi="Calibri"/>
          <w:noProof/>
          <w:sz w:val="24"/>
          <w:szCs w:val="24"/>
        </w:rPr>
        <w:t>]</w:t>
      </w:r>
      <w:r w:rsidR="00946E3B">
        <w:rPr>
          <w:rFonts w:ascii="Calibri" w:hAnsi="Calibri"/>
          <w:sz w:val="24"/>
          <w:szCs w:val="24"/>
        </w:rPr>
        <w:fldChar w:fldCharType="end"/>
      </w:r>
      <w:r w:rsidR="001F379A" w:rsidRPr="00FE0D18">
        <w:rPr>
          <w:rFonts w:ascii="Calibri" w:hAnsi="Calibri"/>
          <w:sz w:val="24"/>
          <w:szCs w:val="24"/>
        </w:rPr>
        <w:t xml:space="preserve"> or Pt catalysts </w:t>
      </w:r>
      <w:r w:rsidR="00946E3B">
        <w:rPr>
          <w:rFonts w:ascii="Calibri" w:hAnsi="Calibri"/>
          <w:sz w:val="24"/>
          <w:szCs w:val="24"/>
        </w:rPr>
        <w:fldChar w:fldCharType="begin"/>
      </w:r>
      <w:r w:rsidR="00083149">
        <w:rPr>
          <w:rFonts w:ascii="Calibri" w:hAnsi="Calibri"/>
          <w:sz w:val="24"/>
          <w:szCs w:val="24"/>
        </w:rPr>
        <w:instrText xml:space="preserve"> ADDIN EN.CITE &lt;EndNote&gt;&lt;Cite&gt;&lt;Author&gt;He&lt;/Author&gt;&lt;Year&gt;2005&lt;/Year&gt;&lt;RecNum&gt;1151&lt;/RecNum&gt;&lt;DisplayText&gt;[110]&lt;/DisplayText&gt;&lt;record&gt;&lt;rec-number&gt;1151&lt;/rec-number&gt;&lt;foreign-keys&gt;&lt;key app="EN" db-id="a0tpr9fa8ttv9fea0vp5sxzr5pxpvrvx5wsz" timestamp="1451993420"&gt;1151&lt;/key&gt;&lt;/foreign-keys&gt;&lt;ref-type name="Journal Article"&gt;17&lt;/ref-type&gt;&lt;contributors&gt;&lt;authors&gt;&lt;author&gt;He, R.&lt;/author&gt;&lt;author&gt;Davda, R. R.&lt;/author&gt;&lt;author&gt;Dumesic, J. A.&lt;/author&gt;&lt;/authors&gt;&lt;/contributors&gt;&lt;titles&gt;&lt;title&gt;In situ ATR-IR spectroscopic and reaction kinetics studies of water-gas shift and methanol reforming on Pt/Al2O3 catalysts in vapor and liquid phases&lt;/title&gt;&lt;secondary-title&gt;Journal of Physical Chemistry B&lt;/secondary-title&gt;&lt;/titles&gt;&lt;periodical&gt;&lt;full-title&gt;Journal of Physical Chemistry B&lt;/full-title&gt;&lt;/periodical&gt;&lt;pages&gt;2810-2820&lt;/pages&gt;&lt;volume&gt;109&lt;/volume&gt;&lt;number&gt;7&lt;/number&gt;&lt;dates&gt;&lt;year&gt;2005&lt;/year&gt;&lt;pub-dates&gt;&lt;date&gt;Feb 24&lt;/date&gt;&lt;/pub-dates&gt;&lt;/dates&gt;&lt;isbn&gt;1520-6106&lt;/isbn&gt;&lt;accession-num&gt;WOS:000227108800050&lt;/accession-num&gt;&lt;urls&gt;&lt;related-urls&gt;&lt;url&gt;&amp;lt;Go to ISI&amp;gt;://WOS:000227108800050&lt;/url&gt;&lt;url&gt;http://pubs.acs.org/doi/pdfplus/10.1021/jp045470k&lt;/url&gt;&lt;/related-urls&gt;&lt;/urls&gt;&lt;electronic-resource-num&gt;10.1021/jp045470k&lt;/electronic-resource-num&gt;&lt;/record&gt;&lt;/Cite&gt;&lt;/EndNote&gt;</w:instrText>
      </w:r>
      <w:r w:rsidR="00946E3B">
        <w:rPr>
          <w:rFonts w:ascii="Calibri" w:hAnsi="Calibri"/>
          <w:sz w:val="24"/>
          <w:szCs w:val="24"/>
        </w:rPr>
        <w:fldChar w:fldCharType="separate"/>
      </w:r>
      <w:r w:rsidR="00083149">
        <w:rPr>
          <w:rFonts w:ascii="Calibri" w:hAnsi="Calibri"/>
          <w:noProof/>
          <w:sz w:val="24"/>
          <w:szCs w:val="24"/>
        </w:rPr>
        <w:t>[</w:t>
      </w:r>
      <w:hyperlink w:anchor="_ENREF_110" w:tooltip="He, 2005 #1151" w:history="1">
        <w:r w:rsidR="001F1760">
          <w:rPr>
            <w:rFonts w:ascii="Calibri" w:hAnsi="Calibri"/>
            <w:noProof/>
            <w:sz w:val="24"/>
            <w:szCs w:val="24"/>
          </w:rPr>
          <w:t>110</w:t>
        </w:r>
      </w:hyperlink>
      <w:r w:rsidR="00083149">
        <w:rPr>
          <w:rFonts w:ascii="Calibri" w:hAnsi="Calibri"/>
          <w:noProof/>
          <w:sz w:val="24"/>
          <w:szCs w:val="24"/>
        </w:rPr>
        <w:t>]</w:t>
      </w:r>
      <w:r w:rsidR="00946E3B">
        <w:rPr>
          <w:rFonts w:ascii="Calibri" w:hAnsi="Calibri"/>
          <w:sz w:val="24"/>
          <w:szCs w:val="24"/>
        </w:rPr>
        <w:fldChar w:fldCharType="end"/>
      </w:r>
      <w:r w:rsidR="001F379A" w:rsidRPr="00FE0D18">
        <w:rPr>
          <w:rFonts w:ascii="Calibri" w:hAnsi="Calibri"/>
          <w:sz w:val="24"/>
          <w:szCs w:val="24"/>
        </w:rPr>
        <w:t xml:space="preserve">.  </w:t>
      </w:r>
      <w:r w:rsidR="006D3B05" w:rsidRPr="00FE0D18">
        <w:rPr>
          <w:rFonts w:ascii="Calibri" w:hAnsi="Calibri"/>
          <w:sz w:val="24"/>
          <w:szCs w:val="24"/>
        </w:rPr>
        <w:t xml:space="preserve">ATR-FTIR has been adapted for use in a plasma experiment in which film growth was monitored </w:t>
      </w:r>
      <w:r w:rsidR="00946E3B">
        <w:rPr>
          <w:rFonts w:ascii="Calibri" w:hAnsi="Calibri"/>
          <w:sz w:val="24"/>
          <w:szCs w:val="24"/>
        </w:rPr>
        <w:fldChar w:fldCharType="begin"/>
      </w:r>
      <w:r w:rsidR="00083149">
        <w:rPr>
          <w:rFonts w:ascii="Calibri" w:hAnsi="Calibri"/>
          <w:sz w:val="24"/>
          <w:szCs w:val="24"/>
        </w:rPr>
        <w:instrText xml:space="preserve"> ADDIN EN.CITE &lt;EndNote&gt;&lt;Cite&gt;&lt;Author&gt;Klages&lt;/Author&gt;&lt;Year&gt;2013&lt;/Year&gt;&lt;RecNum&gt;1152&lt;/RecNum&gt;&lt;DisplayText&gt;[111]&lt;/DisplayText&gt;&lt;record&gt;&lt;rec-number&gt;1152&lt;/rec-number&gt;&lt;foreign-keys&gt;&lt;key app="EN" db-id="a0tpr9fa8ttv9fea0vp5sxzr5pxpvrvx5wsz" timestamp="1451993696"&gt;1152&lt;/key&gt;&lt;/foreign-keys&gt;&lt;ref-type name="Journal Article"&gt;17&lt;/ref-type&gt;&lt;contributors&gt;&lt;authors&gt;&lt;author&gt;Klages, Claus-Peter&lt;/author&gt;&lt;author&gt;Hinze, Alena&lt;/author&gt;&lt;author&gt;Khosravi, Zohreh&lt;/author&gt;&lt;/authors&gt;&lt;/contributors&gt;&lt;titles&gt;&lt;title&gt;Nitrogen Plasma Modification and Chemical Derivatization of Polyethylene Surfaces - An In Situ Study Using FTIR-ATR Spectroscopy&lt;/title&gt;&lt;secondary-title&gt;Plasma Processes and Polymers&lt;/secondary-title&gt;&lt;/titles&gt;&lt;periodical&gt;&lt;full-title&gt;Plasma Processes and Polymers&lt;/full-title&gt;&lt;abbr-1&gt;Plasma Proc. Polym.&lt;/abbr-1&gt;&lt;/periodical&gt;&lt;pages&gt;948-958&lt;/pages&gt;&lt;volume&gt;10&lt;/volume&gt;&lt;number&gt;11&lt;/number&gt;&lt;dates&gt;&lt;year&gt;2013&lt;/year&gt;&lt;pub-dates&gt;&lt;date&gt;Nov&lt;/date&gt;&lt;/pub-dates&gt;&lt;/dates&gt;&lt;isbn&gt;1612-8850&lt;/isbn&gt;&lt;accession-num&gt;WOS:000328320700003&lt;/accession-num&gt;&lt;urls&gt;&lt;related-urls&gt;&lt;url&gt;&amp;lt;Go to ISI&amp;gt;://WOS:000328320700003&lt;/url&gt;&lt;url&gt;http://onlinelibrary.wiley.com/store/10.1002/ppap.201300033/asset/ppap201300033.pdf?v=1&amp;amp;t=ij1bkbqf&amp;amp;s=e0bb0c179928f596baea5e37252b8c0dfa1c907f&lt;/url&gt;&lt;/related-urls&gt;&lt;/urls&gt;&lt;electronic-resource-num&gt;10.1002/ppap.201300033&lt;/electronic-resource-num&gt;&lt;/record&gt;&lt;/Cite&gt;&lt;/EndNote&gt;</w:instrText>
      </w:r>
      <w:r w:rsidR="00946E3B">
        <w:rPr>
          <w:rFonts w:ascii="Calibri" w:hAnsi="Calibri"/>
          <w:sz w:val="24"/>
          <w:szCs w:val="24"/>
        </w:rPr>
        <w:fldChar w:fldCharType="separate"/>
      </w:r>
      <w:r w:rsidR="00083149">
        <w:rPr>
          <w:rFonts w:ascii="Calibri" w:hAnsi="Calibri"/>
          <w:noProof/>
          <w:sz w:val="24"/>
          <w:szCs w:val="24"/>
        </w:rPr>
        <w:t>[</w:t>
      </w:r>
      <w:hyperlink w:anchor="_ENREF_111" w:tooltip="Klages, 2013 #1152" w:history="1">
        <w:r w:rsidR="001F1760">
          <w:rPr>
            <w:rFonts w:ascii="Calibri" w:hAnsi="Calibri"/>
            <w:noProof/>
            <w:sz w:val="24"/>
            <w:szCs w:val="24"/>
          </w:rPr>
          <w:t>111</w:t>
        </w:r>
      </w:hyperlink>
      <w:r w:rsidR="00083149">
        <w:rPr>
          <w:rFonts w:ascii="Calibri" w:hAnsi="Calibri"/>
          <w:noProof/>
          <w:sz w:val="24"/>
          <w:szCs w:val="24"/>
        </w:rPr>
        <w:t>]</w:t>
      </w:r>
      <w:r w:rsidR="00946E3B">
        <w:rPr>
          <w:rFonts w:ascii="Calibri" w:hAnsi="Calibri"/>
          <w:sz w:val="24"/>
          <w:szCs w:val="24"/>
        </w:rPr>
        <w:fldChar w:fldCharType="end"/>
      </w:r>
      <w:r w:rsidR="0099595C" w:rsidRPr="00FE0D18">
        <w:rPr>
          <w:rFonts w:ascii="Calibri" w:hAnsi="Calibri"/>
          <w:sz w:val="24"/>
          <w:szCs w:val="24"/>
        </w:rPr>
        <w:t xml:space="preserve"> but </w:t>
      </w:r>
      <w:r w:rsidR="0099595C" w:rsidRPr="00FE0D18">
        <w:rPr>
          <w:rFonts w:ascii="Calibri" w:hAnsi="Calibri"/>
          <w:sz w:val="24"/>
          <w:szCs w:val="24"/>
        </w:rPr>
        <w:lastRenderedPageBreak/>
        <w:t>there have been no reports yet of the application of ATR-FTIR to plasma-catalysis.</w:t>
      </w:r>
      <w:r w:rsidR="006D3B05" w:rsidRPr="00FE0D18">
        <w:rPr>
          <w:rFonts w:ascii="Calibri" w:hAnsi="Calibri"/>
          <w:sz w:val="24"/>
          <w:szCs w:val="24"/>
        </w:rPr>
        <w:t xml:space="preserve"> </w:t>
      </w:r>
      <w:r w:rsidR="00656E61">
        <w:rPr>
          <w:rFonts w:ascii="Calibri" w:hAnsi="Calibri"/>
          <w:sz w:val="24"/>
          <w:szCs w:val="24"/>
        </w:rPr>
        <w:t xml:space="preserve"> Non-linear optical techniques (e.g. Second Harmonic Generation) have also been applied to studying adsorbates on catalytic surfaces in situ for a full range of pressure conditions allowing the mechanism of catalytic reactions to be determined </w:t>
      </w:r>
      <w:r w:rsidR="00656E61">
        <w:rPr>
          <w:rFonts w:ascii="Calibri" w:hAnsi="Calibri"/>
          <w:sz w:val="24"/>
          <w:szCs w:val="24"/>
        </w:rPr>
        <w:fldChar w:fldCharType="begin"/>
      </w:r>
      <w:r w:rsidR="00083149">
        <w:rPr>
          <w:rFonts w:ascii="Calibri" w:hAnsi="Calibri"/>
          <w:sz w:val="24"/>
          <w:szCs w:val="24"/>
        </w:rPr>
        <w:instrText xml:space="preserve"> ADDIN EN.CITE &lt;EndNote&gt;&lt;Cite&gt;&lt;Author&gt;Eisert&lt;/Author&gt;&lt;Year&gt;1998&lt;/Year&gt;&lt;RecNum&gt;1252&lt;/RecNum&gt;&lt;DisplayText&gt;[112]&lt;/DisplayText&gt;&lt;record&gt;&lt;rec-number&gt;1252&lt;/rec-number&gt;&lt;foreign-keys&gt;&lt;key app="EN" db-id="a0tpr9fa8ttv9fea0vp5sxzr5pxpvrvx5wsz" timestamp="1454515162"&gt;1252&lt;/key&gt;&lt;/foreign-keys&gt;&lt;ref-type name="Book Section"&gt;5&lt;/ref-type&gt;&lt;contributors&gt;&lt;authors&gt;&lt;author&gt;Eisert, F.&lt;/author&gt;&lt;author&gt;Elg, A. P.&lt;/author&gt;&lt;author&gt;Rosen, A.&lt;/author&gt;&lt;/authors&gt;&lt;secondary-authors&gt;&lt;author&gt;Dai, H. L.&lt;/author&gt;&lt;author&gt;Freund, H. J.&lt;/author&gt;&lt;/secondary-authors&gt;&lt;/contributors&gt;&lt;titles&gt;&lt;title&gt;In situ investigation of catalytic reactions with second-harmonic generation&lt;/title&gt;&lt;secondary-title&gt;Laser Techniques for Surface Science Iii&lt;/secondary-title&gt;&lt;tertiary-title&gt;Proceedings of the Society of Photo-Optical Instrumentation Engineers (Spie)&lt;/tertiary-title&gt;&lt;/titles&gt;&lt;pages&gt;7-14&lt;/pages&gt;&lt;volume&gt;3272&lt;/volume&gt;&lt;dates&gt;&lt;year&gt;1998&lt;/year&gt;&lt;/dates&gt;&lt;isbn&gt;0-8194-2711-X&lt;/isbn&gt;&lt;accession-num&gt;WOS:000074381100002&lt;/accession-num&gt;&lt;urls&gt;&lt;related-urls&gt;&lt;url&gt;&amp;lt;Go to ISI&amp;gt;://WOS:000074381100002&lt;/url&gt;&lt;url&gt;http://proceedings.spiedigitallibrary.org/data/Conferences/SPIEP/40703/7_1.pdf&lt;/url&gt;&lt;/related-urls&gt;&lt;/urls&gt;&lt;electronic-resource-num&gt;10.1117/12.307126&lt;/electronic-resource-num&gt;&lt;/record&gt;&lt;/Cite&gt;&lt;/EndNote&gt;</w:instrText>
      </w:r>
      <w:r w:rsidR="00656E61">
        <w:rPr>
          <w:rFonts w:ascii="Calibri" w:hAnsi="Calibri"/>
          <w:sz w:val="24"/>
          <w:szCs w:val="24"/>
        </w:rPr>
        <w:fldChar w:fldCharType="separate"/>
      </w:r>
      <w:r w:rsidR="00083149">
        <w:rPr>
          <w:rFonts w:ascii="Calibri" w:hAnsi="Calibri"/>
          <w:noProof/>
          <w:sz w:val="24"/>
          <w:szCs w:val="24"/>
        </w:rPr>
        <w:t>[</w:t>
      </w:r>
      <w:hyperlink w:anchor="_ENREF_112" w:tooltip="Eisert, 1998 #1252" w:history="1">
        <w:r w:rsidR="001F1760">
          <w:rPr>
            <w:rFonts w:ascii="Calibri" w:hAnsi="Calibri"/>
            <w:noProof/>
            <w:sz w:val="24"/>
            <w:szCs w:val="24"/>
          </w:rPr>
          <w:t>112</w:t>
        </w:r>
      </w:hyperlink>
      <w:r w:rsidR="00083149">
        <w:rPr>
          <w:rFonts w:ascii="Calibri" w:hAnsi="Calibri"/>
          <w:noProof/>
          <w:sz w:val="24"/>
          <w:szCs w:val="24"/>
        </w:rPr>
        <w:t>]</w:t>
      </w:r>
      <w:r w:rsidR="00656E61">
        <w:rPr>
          <w:rFonts w:ascii="Calibri" w:hAnsi="Calibri"/>
          <w:sz w:val="24"/>
          <w:szCs w:val="24"/>
        </w:rPr>
        <w:fldChar w:fldCharType="end"/>
      </w:r>
      <w:r w:rsidR="00656E61">
        <w:rPr>
          <w:rFonts w:ascii="Calibri" w:hAnsi="Calibri"/>
          <w:sz w:val="24"/>
          <w:szCs w:val="24"/>
        </w:rPr>
        <w:t xml:space="preserve"> but there are no reports of this technique being applied to plasma-catalytic studies.</w:t>
      </w:r>
    </w:p>
    <w:p w14:paraId="06EA6A95" w14:textId="7C860D1E" w:rsidR="003B28FB" w:rsidRPr="00FE0D18" w:rsidRDefault="00FD3682" w:rsidP="00DF362C">
      <w:pPr>
        <w:widowControl w:val="0"/>
        <w:autoSpaceDE w:val="0"/>
        <w:autoSpaceDN w:val="0"/>
        <w:adjustRightInd w:val="0"/>
        <w:spacing w:after="0" w:line="360" w:lineRule="auto"/>
        <w:rPr>
          <w:rFonts w:cs="Times New Roman"/>
          <w:sz w:val="24"/>
          <w:szCs w:val="24"/>
        </w:rPr>
      </w:pPr>
      <w:r w:rsidRPr="00FE0D18">
        <w:rPr>
          <w:sz w:val="24"/>
          <w:szCs w:val="24"/>
        </w:rPr>
        <w:t xml:space="preserve">Another </w:t>
      </w:r>
      <w:r w:rsidR="002F0720" w:rsidRPr="00FE0D18">
        <w:rPr>
          <w:sz w:val="24"/>
          <w:szCs w:val="24"/>
        </w:rPr>
        <w:t xml:space="preserve">promising </w:t>
      </w:r>
      <w:r w:rsidRPr="00FE0D18">
        <w:rPr>
          <w:sz w:val="24"/>
          <w:szCs w:val="24"/>
        </w:rPr>
        <w:t xml:space="preserve">technique that has recently been applied to the </w:t>
      </w:r>
      <w:r w:rsidRPr="00FE0D18">
        <w:rPr>
          <w:i/>
          <w:sz w:val="24"/>
          <w:szCs w:val="24"/>
        </w:rPr>
        <w:t>in situ</w:t>
      </w:r>
      <w:r w:rsidRPr="00FE0D18">
        <w:rPr>
          <w:sz w:val="24"/>
          <w:szCs w:val="24"/>
        </w:rPr>
        <w:t xml:space="preserve"> analysis of </w:t>
      </w:r>
      <w:r w:rsidR="00A063B9">
        <w:rPr>
          <w:sz w:val="24"/>
          <w:szCs w:val="24"/>
        </w:rPr>
        <w:t xml:space="preserve">a </w:t>
      </w:r>
      <w:r w:rsidRPr="00FE0D18">
        <w:rPr>
          <w:sz w:val="24"/>
          <w:szCs w:val="24"/>
        </w:rPr>
        <w:t xml:space="preserve">catalytic surface is that of </w:t>
      </w:r>
      <w:r w:rsidR="002F0720" w:rsidRPr="00FE0D18">
        <w:rPr>
          <w:rFonts w:cs="Times New Roman"/>
          <w:sz w:val="24"/>
          <w:szCs w:val="24"/>
        </w:rPr>
        <w:t xml:space="preserve">near-ambient-pressure x-ray photoelectron spectroscopy (NAP-XPS) using synchrotron radiation </w:t>
      </w:r>
      <w:r w:rsidR="00946E3B">
        <w:rPr>
          <w:rFonts w:cs="Times New Roman"/>
          <w:sz w:val="24"/>
          <w:szCs w:val="24"/>
        </w:rPr>
        <w:fldChar w:fldCharType="begin"/>
      </w:r>
      <w:r w:rsidR="00083149">
        <w:rPr>
          <w:rFonts w:cs="Times New Roman"/>
          <w:sz w:val="24"/>
          <w:szCs w:val="24"/>
        </w:rPr>
        <w:instrText xml:space="preserve"> ADDIN EN.CITE &lt;EndNote&gt;&lt;Cite&gt;&lt;Author&gt;Toyoshima&lt;/Author&gt;&lt;Year&gt;2015&lt;/Year&gt;&lt;RecNum&gt;1156&lt;/RecNum&gt;&lt;DisplayText&gt;[113]&lt;/DisplayText&gt;&lt;record&gt;&lt;rec-number&gt;1156&lt;/rec-number&gt;&lt;foreign-keys&gt;&lt;key app="EN" db-id="a0tpr9fa8ttv9fea0vp5sxzr5pxpvrvx5wsz" timestamp="1452002856"&gt;1156&lt;/key&gt;&lt;/foreign-keys&gt;&lt;ref-type name="Journal Article"&gt;17&lt;/ref-type&gt;&lt;contributors&gt;&lt;authors&gt;&lt;author&gt;Toyoshima, Ryo&lt;/author&gt;&lt;author&gt;Kondoh, Hiroshi&lt;/author&gt;&lt;/authors&gt;&lt;/contributors&gt;&lt;titles&gt;&lt;title&gt;In-situ observations of catalytic surface reactions with soft x-rays under working conditions&lt;/title&gt;&lt;secondary-title&gt;Journal of Physics-Condensed Matter&lt;/secondary-title&gt;&lt;/titles&gt;&lt;periodical&gt;&lt;full-title&gt;Journal of Physics-Condensed Matter&lt;/full-title&gt;&lt;/periodical&gt;&lt;volume&gt;27&lt;/volume&gt;&lt;number&gt;8&lt;/number&gt;&lt;dates&gt;&lt;year&gt;2015&lt;/year&gt;&lt;pub-dates&gt;&lt;date&gt;Mar 4&lt;/date&gt;&lt;/pub-dates&gt;&lt;/dates&gt;&lt;isbn&gt;0953-8984&lt;/isbn&gt;&lt;accession-num&gt;WOS:000349605300003&lt;/accession-num&gt;&lt;urls&gt;&lt;related-urls&gt;&lt;url&gt;&amp;lt;Go to ISI&amp;gt;://WOS:000349605300003&lt;/url&gt;&lt;url&gt;http://iopscience.iop.org/article/10.1088/0953-8984/27/8/083003/pdf&lt;/url&gt;&lt;/related-urls&gt;&lt;/urls&gt;&lt;custom7&gt;083003&lt;/custom7&gt;&lt;electronic-resource-num&gt;10.1088/0953-8984/27/8/083003&lt;/electronic-resource-num&gt;&lt;/record&gt;&lt;/Cite&gt;&lt;/EndNote&gt;</w:instrText>
      </w:r>
      <w:r w:rsidR="00946E3B">
        <w:rPr>
          <w:rFonts w:cs="Times New Roman"/>
          <w:sz w:val="24"/>
          <w:szCs w:val="24"/>
        </w:rPr>
        <w:fldChar w:fldCharType="separate"/>
      </w:r>
      <w:r w:rsidR="00083149">
        <w:rPr>
          <w:rFonts w:cs="Times New Roman"/>
          <w:noProof/>
          <w:sz w:val="24"/>
          <w:szCs w:val="24"/>
        </w:rPr>
        <w:t>[</w:t>
      </w:r>
      <w:hyperlink w:anchor="_ENREF_113" w:tooltip="Toyoshima, 2015 #1156" w:history="1">
        <w:r w:rsidR="001F1760">
          <w:rPr>
            <w:rFonts w:cs="Times New Roman"/>
            <w:noProof/>
            <w:sz w:val="24"/>
            <w:szCs w:val="24"/>
          </w:rPr>
          <w:t>113</w:t>
        </w:r>
      </w:hyperlink>
      <w:r w:rsidR="00083149">
        <w:rPr>
          <w:rFonts w:cs="Times New Roman"/>
          <w:noProof/>
          <w:sz w:val="24"/>
          <w:szCs w:val="24"/>
        </w:rPr>
        <w:t>]</w:t>
      </w:r>
      <w:r w:rsidR="00946E3B">
        <w:rPr>
          <w:rFonts w:cs="Times New Roman"/>
          <w:sz w:val="24"/>
          <w:szCs w:val="24"/>
        </w:rPr>
        <w:fldChar w:fldCharType="end"/>
      </w:r>
      <w:r w:rsidR="002F0720" w:rsidRPr="00FE0D18">
        <w:rPr>
          <w:rFonts w:cs="Times New Roman"/>
          <w:sz w:val="24"/>
          <w:szCs w:val="24"/>
        </w:rPr>
        <w:t xml:space="preserve">.  X-ray photoelectron spectroscopy </w:t>
      </w:r>
      <w:r w:rsidR="00A063B9">
        <w:rPr>
          <w:rFonts w:cs="Times New Roman"/>
          <w:sz w:val="24"/>
          <w:szCs w:val="24"/>
        </w:rPr>
        <w:t xml:space="preserve">(XPS) </w:t>
      </w:r>
      <w:r w:rsidR="002F0720" w:rsidRPr="00FE0D18">
        <w:rPr>
          <w:rFonts w:cs="Times New Roman"/>
          <w:sz w:val="24"/>
          <w:szCs w:val="24"/>
        </w:rPr>
        <w:t xml:space="preserve">is a </w:t>
      </w:r>
      <w:r w:rsidR="00FD0451" w:rsidRPr="00FE0D18">
        <w:rPr>
          <w:rFonts w:cs="Times New Roman"/>
          <w:sz w:val="24"/>
          <w:szCs w:val="24"/>
        </w:rPr>
        <w:t>well-established</w:t>
      </w:r>
      <w:r w:rsidR="002F0720" w:rsidRPr="00FE0D18">
        <w:rPr>
          <w:rFonts w:cs="Times New Roman"/>
          <w:sz w:val="24"/>
          <w:szCs w:val="24"/>
        </w:rPr>
        <w:t xml:space="preserve"> and highly surface sensitive technique giv</w:t>
      </w:r>
      <w:r w:rsidR="001B2953">
        <w:rPr>
          <w:rFonts w:cs="Times New Roman"/>
          <w:sz w:val="24"/>
          <w:szCs w:val="24"/>
        </w:rPr>
        <w:t>ing</w:t>
      </w:r>
      <w:r w:rsidR="002F0720" w:rsidRPr="00FE0D18">
        <w:rPr>
          <w:rFonts w:cs="Times New Roman"/>
          <w:sz w:val="24"/>
          <w:szCs w:val="24"/>
        </w:rPr>
        <w:t xml:space="preserve"> information on the chemical</w:t>
      </w:r>
      <w:r w:rsidR="003845C4" w:rsidRPr="00FE0D18">
        <w:rPr>
          <w:rFonts w:cs="Times New Roman"/>
          <w:sz w:val="24"/>
          <w:szCs w:val="24"/>
        </w:rPr>
        <w:t xml:space="preserve"> </w:t>
      </w:r>
      <w:r w:rsidR="002F0720" w:rsidRPr="00FE0D18">
        <w:rPr>
          <w:rFonts w:cs="Times New Roman"/>
          <w:sz w:val="24"/>
          <w:szCs w:val="24"/>
        </w:rPr>
        <w:t>state</w:t>
      </w:r>
      <w:r w:rsidR="003845C4" w:rsidRPr="00FE0D18">
        <w:rPr>
          <w:rFonts w:cs="Times New Roman"/>
          <w:sz w:val="24"/>
          <w:szCs w:val="24"/>
        </w:rPr>
        <w:t>s of both catalysts</w:t>
      </w:r>
      <w:r w:rsidR="002F0720" w:rsidRPr="00FE0D18">
        <w:rPr>
          <w:rFonts w:cs="Times New Roman"/>
          <w:sz w:val="24"/>
          <w:szCs w:val="24"/>
        </w:rPr>
        <w:t xml:space="preserve"> and adsorbates</w:t>
      </w:r>
      <w:r w:rsidR="00051EA6" w:rsidRPr="00FE0D18">
        <w:rPr>
          <w:rFonts w:cs="Times New Roman"/>
          <w:sz w:val="24"/>
          <w:szCs w:val="24"/>
        </w:rPr>
        <w:t xml:space="preserve"> but is commonly restricted to working under ultra high vacuum conditions.  Recent developments have enabled the technique to be used at near atmospheric pressure enabling </w:t>
      </w:r>
      <w:r w:rsidR="00051EA6" w:rsidRPr="00FE0D18">
        <w:rPr>
          <w:rFonts w:cs="Times New Roman"/>
          <w:i/>
          <w:sz w:val="24"/>
          <w:szCs w:val="24"/>
        </w:rPr>
        <w:t>in situ</w:t>
      </w:r>
      <w:r w:rsidR="00051EA6" w:rsidRPr="00FE0D18">
        <w:rPr>
          <w:rFonts w:cs="Times New Roman"/>
          <w:sz w:val="24"/>
          <w:szCs w:val="24"/>
        </w:rPr>
        <w:t xml:space="preserve"> probing of </w:t>
      </w:r>
      <w:r w:rsidR="00A063B9">
        <w:rPr>
          <w:rFonts w:cs="Times New Roman"/>
          <w:sz w:val="24"/>
          <w:szCs w:val="24"/>
        </w:rPr>
        <w:t xml:space="preserve">thermal </w:t>
      </w:r>
      <w:r w:rsidR="00051EA6" w:rsidRPr="00FE0D18">
        <w:rPr>
          <w:rFonts w:cs="Times New Roman"/>
          <w:sz w:val="24"/>
          <w:szCs w:val="24"/>
        </w:rPr>
        <w:t xml:space="preserve">catalytic processes. </w:t>
      </w:r>
      <w:r w:rsidR="00704F1E" w:rsidRPr="00FE0D18">
        <w:rPr>
          <w:rFonts w:cs="Times New Roman"/>
          <w:sz w:val="24"/>
          <w:szCs w:val="24"/>
        </w:rPr>
        <w:t>Examples are</w:t>
      </w:r>
      <w:r w:rsidR="00051EA6" w:rsidRPr="00FE0D18">
        <w:rPr>
          <w:rFonts w:cs="Times New Roman"/>
          <w:sz w:val="24"/>
          <w:szCs w:val="24"/>
        </w:rPr>
        <w:t xml:space="preserve"> given </w:t>
      </w:r>
      <w:r w:rsidR="00704F1E" w:rsidRPr="00FE0D18">
        <w:rPr>
          <w:rFonts w:cs="Times New Roman"/>
          <w:sz w:val="24"/>
          <w:szCs w:val="24"/>
        </w:rPr>
        <w:t xml:space="preserve">of </w:t>
      </w:r>
      <w:r w:rsidR="00051EA6" w:rsidRPr="00FE0D18">
        <w:rPr>
          <w:rFonts w:cs="Times New Roman"/>
          <w:sz w:val="24"/>
          <w:szCs w:val="24"/>
        </w:rPr>
        <w:t>the oxidation of CO on Pt-group metal catalysts</w:t>
      </w:r>
      <w:r w:rsidR="00704F1E" w:rsidRPr="00FE0D18">
        <w:rPr>
          <w:rFonts w:cs="Times New Roman"/>
          <w:sz w:val="24"/>
          <w:szCs w:val="24"/>
        </w:rPr>
        <w:t xml:space="preserve"> and the catalytic conversion of hydrocarbons.  Whilst </w:t>
      </w:r>
      <w:r w:rsidR="00DF362C" w:rsidRPr="00FE0D18">
        <w:rPr>
          <w:rFonts w:cs="Times New Roman"/>
          <w:sz w:val="24"/>
          <w:szCs w:val="24"/>
        </w:rPr>
        <w:t>these</w:t>
      </w:r>
      <w:r w:rsidR="00704F1E" w:rsidRPr="00FE0D18">
        <w:rPr>
          <w:rFonts w:cs="Times New Roman"/>
          <w:sz w:val="24"/>
          <w:szCs w:val="24"/>
        </w:rPr>
        <w:t xml:space="preserve"> studies are time-averaged and give information only on the most thermodynamically stable adsorbed species, the technique has </w:t>
      </w:r>
      <w:r w:rsidR="00A063B9">
        <w:rPr>
          <w:rFonts w:cs="Times New Roman"/>
          <w:sz w:val="24"/>
          <w:szCs w:val="24"/>
        </w:rPr>
        <w:t xml:space="preserve">also </w:t>
      </w:r>
      <w:r w:rsidR="00704F1E" w:rsidRPr="00FE0D18">
        <w:rPr>
          <w:rFonts w:cs="Times New Roman"/>
          <w:sz w:val="24"/>
          <w:szCs w:val="24"/>
        </w:rPr>
        <w:t xml:space="preserve">been developed to give time resolved information using a </w:t>
      </w:r>
      <w:r w:rsidR="00DA31FB" w:rsidRPr="00FE0D18">
        <w:rPr>
          <w:rFonts w:cs="Times New Roman"/>
          <w:sz w:val="24"/>
          <w:szCs w:val="24"/>
        </w:rPr>
        <w:t xml:space="preserve">laser </w:t>
      </w:r>
      <w:r w:rsidR="00704F1E" w:rsidRPr="00FE0D18">
        <w:rPr>
          <w:rFonts w:cs="Times New Roman"/>
          <w:sz w:val="24"/>
          <w:szCs w:val="24"/>
        </w:rPr>
        <w:t>pulse-probe</w:t>
      </w:r>
      <w:r w:rsidR="00643AD3" w:rsidRPr="00FE0D18">
        <w:rPr>
          <w:rFonts w:cs="Times New Roman"/>
          <w:sz w:val="24"/>
          <w:szCs w:val="24"/>
        </w:rPr>
        <w:t xml:space="preserve"> XPS method for the </w:t>
      </w:r>
      <w:r w:rsidR="00DA31FB" w:rsidRPr="00FE0D18">
        <w:rPr>
          <w:rFonts w:cs="Times New Roman"/>
          <w:sz w:val="24"/>
          <w:szCs w:val="24"/>
        </w:rPr>
        <w:t xml:space="preserve">decay </w:t>
      </w:r>
      <w:r w:rsidR="00643AD3" w:rsidRPr="00FE0D18">
        <w:rPr>
          <w:rFonts w:cs="Times New Roman"/>
          <w:sz w:val="24"/>
          <w:szCs w:val="24"/>
        </w:rPr>
        <w:t xml:space="preserve">of excited Ti species on a </w:t>
      </w:r>
      <w:r w:rsidR="001B2953" w:rsidRPr="00FE0D18">
        <w:rPr>
          <w:rFonts w:cs="Times New Roman"/>
          <w:sz w:val="24"/>
          <w:szCs w:val="24"/>
        </w:rPr>
        <w:t xml:space="preserve">photo-excited </w:t>
      </w:r>
      <w:r w:rsidR="00643AD3" w:rsidRPr="00FE0D18">
        <w:rPr>
          <w:rFonts w:cs="Times New Roman"/>
          <w:sz w:val="24"/>
          <w:szCs w:val="24"/>
        </w:rPr>
        <w:t>TiO</w:t>
      </w:r>
      <w:r w:rsidR="00643AD3" w:rsidRPr="00FE0D18">
        <w:rPr>
          <w:rFonts w:cs="Times New Roman"/>
          <w:sz w:val="24"/>
          <w:szCs w:val="24"/>
          <w:vertAlign w:val="subscript"/>
        </w:rPr>
        <w:t>2</w:t>
      </w:r>
      <w:r w:rsidR="00643AD3" w:rsidRPr="00FE0D18">
        <w:rPr>
          <w:rFonts w:cs="Times New Roman"/>
          <w:sz w:val="24"/>
          <w:szCs w:val="24"/>
        </w:rPr>
        <w:t xml:space="preserve"> surface. </w:t>
      </w:r>
      <w:r w:rsidR="00946E3B">
        <w:rPr>
          <w:rFonts w:cs="Times New Roman"/>
          <w:sz w:val="24"/>
          <w:szCs w:val="24"/>
        </w:rPr>
        <w:fldChar w:fldCharType="begin"/>
      </w:r>
      <w:r w:rsidR="00083149">
        <w:rPr>
          <w:rFonts w:cs="Times New Roman"/>
          <w:sz w:val="24"/>
          <w:szCs w:val="24"/>
        </w:rPr>
        <w:instrText xml:space="preserve"> ADDIN EN.CITE &lt;EndNote&gt;&lt;Cite&gt;&lt;Author&gt;Ozawa&lt;/Author&gt;&lt;Year&gt;2014&lt;/Year&gt;&lt;RecNum&gt;1158&lt;/RecNum&gt;&lt;DisplayText&gt;[114]&lt;/DisplayText&gt;&lt;record&gt;&lt;rec-number&gt;1158&lt;/rec-number&gt;&lt;foreign-keys&gt;&lt;key app="EN" db-id="a0tpr9fa8ttv9fea0vp5sxzr5pxpvrvx5wsz" timestamp="1452004695"&gt;1158&lt;/key&gt;&lt;/foreign-keys&gt;&lt;ref-type name="Journal Article"&gt;17&lt;/ref-type&gt;&lt;contributors&gt;&lt;authors&gt;&lt;author&gt;Ozawa, Kenichi&lt;/author&gt;&lt;author&gt;Emori, Masato&lt;/author&gt;&lt;author&gt;Yamamoto, Susumu&lt;/author&gt;&lt;author&gt;Yukawa, Ryu&lt;/author&gt;&lt;author&gt;Yamamoto, Shingo&lt;/author&gt;&lt;author&gt;Hobara, Rei&lt;/author&gt;&lt;author&gt;Fujikawa, Kazushi&lt;/author&gt;&lt;author&gt;Sakama, Hiroshi&lt;/author&gt;&lt;author&gt;Matsuda, Iwao&lt;/author&gt;&lt;/authors&gt;&lt;/contributors&gt;&lt;titles&gt;&lt;title&gt;Electron-Hole Recombination Time at TiO2 Single-Crystal Surfaces: Influence of Surface Band Bending&lt;/title&gt;&lt;secondary-title&gt;Journal of Physical Chemistry Letters&lt;/secondary-title&gt;&lt;/titles&gt;&lt;periodical&gt;&lt;full-title&gt;Journal of Physical Chemistry Letters&lt;/full-title&gt;&lt;/periodical&gt;&lt;pages&gt;1953-1957&lt;/pages&gt;&lt;volume&gt;5&lt;/volume&gt;&lt;number&gt;11&lt;/number&gt;&lt;dates&gt;&lt;year&gt;2014&lt;/year&gt;&lt;pub-dates&gt;&lt;date&gt;Jun 5&lt;/date&gt;&lt;/pub-dates&gt;&lt;/dates&gt;&lt;isbn&gt;1948-7185&lt;/isbn&gt;&lt;accession-num&gt;WOS:000337012500027&lt;/accession-num&gt;&lt;urls&gt;&lt;related-urls&gt;&lt;url&gt;&amp;lt;Go to ISI&amp;gt;://WOS:000337012500027&lt;/url&gt;&lt;url&gt;http://pubs.acs.org/doi/pdfplus/10.1021/jz500770c&lt;/url&gt;&lt;/related-urls&gt;&lt;/urls&gt;&lt;electronic-resource-num&gt;10.1021/jz500770c&lt;/electronic-resource-num&gt;&lt;/record&gt;&lt;/Cite&gt;&lt;/EndNote&gt;</w:instrText>
      </w:r>
      <w:r w:rsidR="00946E3B">
        <w:rPr>
          <w:rFonts w:cs="Times New Roman"/>
          <w:sz w:val="24"/>
          <w:szCs w:val="24"/>
        </w:rPr>
        <w:fldChar w:fldCharType="separate"/>
      </w:r>
      <w:r w:rsidR="00083149">
        <w:rPr>
          <w:rFonts w:cs="Times New Roman"/>
          <w:noProof/>
          <w:sz w:val="24"/>
          <w:szCs w:val="24"/>
        </w:rPr>
        <w:t>[</w:t>
      </w:r>
      <w:hyperlink w:anchor="_ENREF_114" w:tooltip="Ozawa, 2014 #1158" w:history="1">
        <w:r w:rsidR="001F1760">
          <w:rPr>
            <w:rFonts w:cs="Times New Roman"/>
            <w:noProof/>
            <w:sz w:val="24"/>
            <w:szCs w:val="24"/>
          </w:rPr>
          <w:t>114</w:t>
        </w:r>
      </w:hyperlink>
      <w:r w:rsidR="00083149">
        <w:rPr>
          <w:rFonts w:cs="Times New Roman"/>
          <w:noProof/>
          <w:sz w:val="24"/>
          <w:szCs w:val="24"/>
        </w:rPr>
        <w:t>]</w:t>
      </w:r>
      <w:r w:rsidR="00946E3B">
        <w:rPr>
          <w:rFonts w:cs="Times New Roman"/>
          <w:sz w:val="24"/>
          <w:szCs w:val="24"/>
        </w:rPr>
        <w:fldChar w:fldCharType="end"/>
      </w:r>
      <w:r w:rsidR="00DF362C" w:rsidRPr="00FE0D18">
        <w:rPr>
          <w:rFonts w:cs="Times New Roman"/>
          <w:sz w:val="24"/>
          <w:szCs w:val="24"/>
        </w:rPr>
        <w:t xml:space="preserve"> </w:t>
      </w:r>
      <w:r w:rsidR="00DA31FB" w:rsidRPr="00FE0D18">
        <w:rPr>
          <w:rFonts w:cs="Times New Roman"/>
          <w:sz w:val="24"/>
          <w:szCs w:val="24"/>
        </w:rPr>
        <w:t>The decay processes are typically on a timescale of 50 - 100 ns</w:t>
      </w:r>
      <w:r w:rsidR="00DF362C" w:rsidRPr="00FE0D18">
        <w:rPr>
          <w:rFonts w:cs="Times New Roman"/>
          <w:sz w:val="24"/>
          <w:szCs w:val="24"/>
        </w:rPr>
        <w:t xml:space="preserve"> and the resolution allows dynamics on the nanosecond timescale to be resolved. </w:t>
      </w:r>
      <w:r w:rsidR="00946E3B">
        <w:rPr>
          <w:rFonts w:cs="Times New Roman"/>
          <w:sz w:val="24"/>
          <w:szCs w:val="24"/>
        </w:rPr>
        <w:fldChar w:fldCharType="begin"/>
      </w:r>
      <w:r w:rsidR="00083149">
        <w:rPr>
          <w:rFonts w:cs="Times New Roman"/>
          <w:sz w:val="24"/>
          <w:szCs w:val="24"/>
        </w:rPr>
        <w:instrText xml:space="preserve"> ADDIN EN.CITE &lt;EndNote&gt;&lt;Cite&gt;&lt;Author&gt;Ogawa&lt;/Author&gt;&lt;Year&gt;2012&lt;/Year&gt;&lt;RecNum&gt;1159&lt;/RecNum&gt;&lt;DisplayText&gt;[115]&lt;/DisplayText&gt;&lt;record&gt;&lt;rec-number&gt;1159&lt;/rec-number&gt;&lt;foreign-keys&gt;&lt;key app="EN" db-id="a0tpr9fa8ttv9fea0vp5sxzr5pxpvrvx5wsz" timestamp="1452005664"&gt;1159&lt;/key&gt;&lt;/foreign-keys&gt;&lt;ref-type name="Journal Article"&gt;17&lt;/ref-type&gt;&lt;contributors&gt;&lt;authors&gt;&lt;author&gt;Ogawa, Manami&lt;/author&gt;&lt;author&gt;Yamamoto, Susumu&lt;/author&gt;&lt;author&gt;Kousa, Yuka&lt;/author&gt;&lt;author&gt;Nakamura, Fumitaka&lt;/author&gt;&lt;author&gt;Yukawa, Ryu&lt;/author&gt;&lt;author&gt;Fukushima, Akiko&lt;/author&gt;&lt;author&gt;Harasawa, Ayumi&lt;/author&gt;&lt;author&gt;Kondoh, Hiroshi&lt;/author&gt;&lt;author&gt;Tanaka, Yoshihito&lt;/author&gt;&lt;author&gt;Kakizaki, Akito&lt;/author&gt;&lt;author&gt;Matsuda, Iwao&lt;/author&gt;&lt;/authors&gt;&lt;/contributors&gt;&lt;titles&gt;&lt;title&gt;Development of soft x-ray time-resolved photoemission spectroscopy system with a two-dimensional angle-resolved time-of-flight analyzer at SPring-8 BL07LSU&lt;/title&gt;&lt;secondary-title&gt;Review of Scientific Instruments&lt;/secondary-title&gt;&lt;/titles&gt;&lt;periodical&gt;&lt;full-title&gt;Review of Scientific Instruments&lt;/full-title&gt;&lt;/periodical&gt;&lt;volume&gt;83&lt;/volume&gt;&lt;number&gt;2&lt;/number&gt;&lt;dates&gt;&lt;year&gt;2012&lt;/year&gt;&lt;pub-dates&gt;&lt;date&gt;Feb&lt;/date&gt;&lt;/pub-dates&gt;&lt;/dates&gt;&lt;isbn&gt;0034-6748&lt;/isbn&gt;&lt;accession-num&gt;WOS:000301566600012&lt;/accession-num&gt;&lt;urls&gt;&lt;related-urls&gt;&lt;url&gt;&amp;lt;Go to ISI&amp;gt;://WOS:000301566600012&lt;/url&gt;&lt;url&gt;http://scitation.aip.org/docserver/fulltext/aip/journal/rsi/83/2/1.3687428.pdf?expires=1452006571&amp;amp;id=id&amp;amp;accname=2111960&amp;amp;checksum=52B6B582C7171D6B1A1A7B1E6EE4F264&lt;/url&gt;&lt;/related-urls&gt;&lt;/urls&gt;&lt;custom7&gt;023109&lt;/custom7&gt;&lt;electronic-resource-num&gt;10.1063/1.3687428&lt;/electronic-resource-num&gt;&lt;/record&gt;&lt;/Cite&gt;&lt;/EndNote&gt;</w:instrText>
      </w:r>
      <w:r w:rsidR="00946E3B">
        <w:rPr>
          <w:rFonts w:cs="Times New Roman"/>
          <w:sz w:val="24"/>
          <w:szCs w:val="24"/>
        </w:rPr>
        <w:fldChar w:fldCharType="separate"/>
      </w:r>
      <w:r w:rsidR="00083149">
        <w:rPr>
          <w:rFonts w:cs="Times New Roman"/>
          <w:noProof/>
          <w:sz w:val="24"/>
          <w:szCs w:val="24"/>
        </w:rPr>
        <w:t>[</w:t>
      </w:r>
      <w:hyperlink w:anchor="_ENREF_115" w:tooltip="Ogawa, 2012 #1159" w:history="1">
        <w:r w:rsidR="001F1760">
          <w:rPr>
            <w:rFonts w:cs="Times New Roman"/>
            <w:noProof/>
            <w:sz w:val="24"/>
            <w:szCs w:val="24"/>
          </w:rPr>
          <w:t>115</w:t>
        </w:r>
      </w:hyperlink>
      <w:r w:rsidR="00083149">
        <w:rPr>
          <w:rFonts w:cs="Times New Roman"/>
          <w:noProof/>
          <w:sz w:val="24"/>
          <w:szCs w:val="24"/>
        </w:rPr>
        <w:t>]</w:t>
      </w:r>
      <w:r w:rsidR="00946E3B">
        <w:rPr>
          <w:rFonts w:cs="Times New Roman"/>
          <w:sz w:val="24"/>
          <w:szCs w:val="24"/>
        </w:rPr>
        <w:fldChar w:fldCharType="end"/>
      </w:r>
      <w:r w:rsidR="00DF362C" w:rsidRPr="00FE0D18">
        <w:rPr>
          <w:rFonts w:cs="Times New Roman"/>
          <w:sz w:val="24"/>
          <w:szCs w:val="24"/>
        </w:rPr>
        <w:t xml:space="preserve"> It is suggested </w:t>
      </w:r>
      <w:r w:rsidR="00946E3B">
        <w:rPr>
          <w:rFonts w:cs="Times New Roman"/>
          <w:sz w:val="24"/>
          <w:szCs w:val="24"/>
        </w:rPr>
        <w:fldChar w:fldCharType="begin"/>
      </w:r>
      <w:r w:rsidR="00083149">
        <w:rPr>
          <w:rFonts w:cs="Times New Roman"/>
          <w:sz w:val="24"/>
          <w:szCs w:val="24"/>
        </w:rPr>
        <w:instrText xml:space="preserve"> ADDIN EN.CITE &lt;EndNote&gt;&lt;Cite&gt;&lt;Author&gt;Toyoshima&lt;/Author&gt;&lt;Year&gt;2015&lt;/Year&gt;&lt;RecNum&gt;1156&lt;/RecNum&gt;&lt;DisplayText&gt;[113]&lt;/DisplayText&gt;&lt;record&gt;&lt;rec-number&gt;1156&lt;/rec-number&gt;&lt;foreign-keys&gt;&lt;key app="EN" db-id="a0tpr9fa8ttv9fea0vp5sxzr5pxpvrvx5wsz" timestamp="1452002856"&gt;1156&lt;/key&gt;&lt;/foreign-keys&gt;&lt;ref-type name="Journal Article"&gt;17&lt;/ref-type&gt;&lt;contributors&gt;&lt;authors&gt;&lt;author&gt;Toyoshima, Ryo&lt;/author&gt;&lt;author&gt;Kondoh, Hiroshi&lt;/author&gt;&lt;/authors&gt;&lt;/contributors&gt;&lt;titles&gt;&lt;title&gt;In-situ observations of catalytic surface reactions with soft x-rays under working conditions&lt;/title&gt;&lt;secondary-title&gt;Journal of Physics-Condensed Matter&lt;/secondary-title&gt;&lt;/titles&gt;&lt;periodical&gt;&lt;full-title&gt;Journal of Physics-Condensed Matter&lt;/full-title&gt;&lt;/periodical&gt;&lt;volume&gt;27&lt;/volume&gt;&lt;number&gt;8&lt;/number&gt;&lt;dates&gt;&lt;year&gt;2015&lt;/year&gt;&lt;pub-dates&gt;&lt;date&gt;Mar 4&lt;/date&gt;&lt;/pub-dates&gt;&lt;/dates&gt;&lt;isbn&gt;0953-8984&lt;/isbn&gt;&lt;accession-num&gt;WOS:000349605300003&lt;/accession-num&gt;&lt;urls&gt;&lt;related-urls&gt;&lt;url&gt;&amp;lt;Go to ISI&amp;gt;://WOS:000349605300003&lt;/url&gt;&lt;url&gt;http://iopscience.iop.org/article/10.1088/0953-8984/27/8/083003/pdf&lt;/url&gt;&lt;/related-urls&gt;&lt;/urls&gt;&lt;custom7&gt;083003&lt;/custom7&gt;&lt;electronic-resource-num&gt;10.1088/0953-8984/27/8/083003&lt;/electronic-resource-num&gt;&lt;/record&gt;&lt;/Cite&gt;&lt;/EndNote&gt;</w:instrText>
      </w:r>
      <w:r w:rsidR="00946E3B">
        <w:rPr>
          <w:rFonts w:cs="Times New Roman"/>
          <w:sz w:val="24"/>
          <w:szCs w:val="24"/>
        </w:rPr>
        <w:fldChar w:fldCharType="separate"/>
      </w:r>
      <w:r w:rsidR="00083149">
        <w:rPr>
          <w:rFonts w:cs="Times New Roman"/>
          <w:noProof/>
          <w:sz w:val="24"/>
          <w:szCs w:val="24"/>
        </w:rPr>
        <w:t>[</w:t>
      </w:r>
      <w:hyperlink w:anchor="_ENREF_113" w:tooltip="Toyoshima, 2015 #1156" w:history="1">
        <w:r w:rsidR="001F1760">
          <w:rPr>
            <w:rFonts w:cs="Times New Roman"/>
            <w:noProof/>
            <w:sz w:val="24"/>
            <w:szCs w:val="24"/>
          </w:rPr>
          <w:t>113</w:t>
        </w:r>
      </w:hyperlink>
      <w:r w:rsidR="00083149">
        <w:rPr>
          <w:rFonts w:cs="Times New Roman"/>
          <w:noProof/>
          <w:sz w:val="24"/>
          <w:szCs w:val="24"/>
        </w:rPr>
        <w:t>]</w:t>
      </w:r>
      <w:r w:rsidR="00946E3B">
        <w:rPr>
          <w:rFonts w:cs="Times New Roman"/>
          <w:sz w:val="24"/>
          <w:szCs w:val="24"/>
        </w:rPr>
        <w:fldChar w:fldCharType="end"/>
      </w:r>
      <w:r w:rsidR="00DF362C" w:rsidRPr="00FE0D18">
        <w:rPr>
          <w:rFonts w:cs="Times New Roman"/>
          <w:sz w:val="24"/>
          <w:szCs w:val="24"/>
        </w:rPr>
        <w:t xml:space="preserve"> that “similar time-resolved experiments under the presence of gases of O</w:t>
      </w:r>
      <w:r w:rsidR="00DF362C" w:rsidRPr="00EF2470">
        <w:rPr>
          <w:rFonts w:cs="Times New Roman"/>
          <w:sz w:val="24"/>
          <w:szCs w:val="24"/>
          <w:vertAlign w:val="subscript"/>
        </w:rPr>
        <w:t>2</w:t>
      </w:r>
      <w:r w:rsidR="00DF362C" w:rsidRPr="00FE0D18">
        <w:rPr>
          <w:rFonts w:cs="Times New Roman"/>
          <w:sz w:val="24"/>
          <w:szCs w:val="24"/>
        </w:rPr>
        <w:t xml:space="preserve">  and organic molecules may provide information on evolution of a photocarrier-induced oxygen radical species and decomposition dynamics </w:t>
      </w:r>
      <w:r w:rsidR="001B2953">
        <w:rPr>
          <w:rFonts w:cs="Times New Roman"/>
          <w:sz w:val="24"/>
          <w:szCs w:val="24"/>
        </w:rPr>
        <w:t xml:space="preserve">of adsorbed organic molecules”.  These </w:t>
      </w:r>
      <w:r w:rsidR="00A063B9">
        <w:rPr>
          <w:rFonts w:cs="Times New Roman"/>
          <w:sz w:val="24"/>
          <w:szCs w:val="24"/>
        </w:rPr>
        <w:t>could then be adapted to plasma-catalytic studies involving plasm</w:t>
      </w:r>
      <w:r w:rsidR="009F5300">
        <w:rPr>
          <w:rFonts w:cs="Times New Roman"/>
          <w:sz w:val="24"/>
          <w:szCs w:val="24"/>
        </w:rPr>
        <w:t>a</w:t>
      </w:r>
      <w:r w:rsidR="00A063B9">
        <w:rPr>
          <w:rFonts w:cs="Times New Roman"/>
          <w:sz w:val="24"/>
          <w:szCs w:val="24"/>
        </w:rPr>
        <w:t xml:space="preserve">-induced oxygen radical species. </w:t>
      </w:r>
      <w:r w:rsidR="00DF362C" w:rsidRPr="00FE0D18">
        <w:rPr>
          <w:rFonts w:cs="Times New Roman"/>
          <w:sz w:val="24"/>
          <w:szCs w:val="24"/>
        </w:rPr>
        <w:t xml:space="preserve"> </w:t>
      </w:r>
    </w:p>
    <w:p w14:paraId="3CE3A03E" w14:textId="77777777" w:rsidR="003B28FB" w:rsidRPr="00FE0D18" w:rsidRDefault="003B28FB" w:rsidP="00DF362C">
      <w:pPr>
        <w:widowControl w:val="0"/>
        <w:autoSpaceDE w:val="0"/>
        <w:autoSpaceDN w:val="0"/>
        <w:adjustRightInd w:val="0"/>
        <w:spacing w:after="0" w:line="360" w:lineRule="auto"/>
        <w:rPr>
          <w:rFonts w:cs="Times New Roman"/>
          <w:sz w:val="24"/>
          <w:szCs w:val="24"/>
        </w:rPr>
      </w:pPr>
    </w:p>
    <w:p w14:paraId="34136937" w14:textId="7C9F7E0E" w:rsidR="00E52E96" w:rsidRDefault="00DF362C" w:rsidP="00DF362C">
      <w:pPr>
        <w:widowControl w:val="0"/>
        <w:autoSpaceDE w:val="0"/>
        <w:autoSpaceDN w:val="0"/>
        <w:adjustRightInd w:val="0"/>
        <w:spacing w:after="0" w:line="360" w:lineRule="auto"/>
        <w:rPr>
          <w:rFonts w:cs="Times New Roman"/>
          <w:sz w:val="24"/>
          <w:szCs w:val="24"/>
        </w:rPr>
      </w:pPr>
      <w:r w:rsidRPr="00FE0D18">
        <w:rPr>
          <w:rFonts w:cs="Times New Roman"/>
          <w:sz w:val="24"/>
          <w:szCs w:val="24"/>
        </w:rPr>
        <w:t>Moving from time-resolved experiments on the timescale of minutes</w:t>
      </w:r>
      <w:r w:rsidR="001B2953">
        <w:rPr>
          <w:rFonts w:cs="Times New Roman"/>
          <w:sz w:val="24"/>
          <w:szCs w:val="24"/>
        </w:rPr>
        <w:t xml:space="preserve"> (DRIFTS , ATR)</w:t>
      </w:r>
      <w:r w:rsidRPr="00FE0D18">
        <w:rPr>
          <w:rFonts w:cs="Times New Roman"/>
          <w:sz w:val="24"/>
          <w:szCs w:val="24"/>
        </w:rPr>
        <w:t xml:space="preserve"> to nanoseconds </w:t>
      </w:r>
      <w:r w:rsidR="00EF2470">
        <w:rPr>
          <w:rFonts w:cs="Times New Roman"/>
          <w:sz w:val="24"/>
          <w:szCs w:val="24"/>
        </w:rPr>
        <w:t xml:space="preserve">or less </w:t>
      </w:r>
      <w:r w:rsidRPr="00FE0D18">
        <w:rPr>
          <w:rFonts w:cs="Times New Roman"/>
          <w:sz w:val="24"/>
          <w:szCs w:val="24"/>
        </w:rPr>
        <w:t xml:space="preserve">is an exciting prospect for the study of the dynamics of </w:t>
      </w:r>
      <w:r w:rsidR="009F5300">
        <w:rPr>
          <w:rFonts w:cs="Times New Roman"/>
          <w:sz w:val="24"/>
          <w:szCs w:val="24"/>
        </w:rPr>
        <w:t>plasma-</w:t>
      </w:r>
      <w:r w:rsidRPr="00FE0D18">
        <w:rPr>
          <w:rFonts w:cs="Times New Roman"/>
          <w:sz w:val="24"/>
          <w:szCs w:val="24"/>
        </w:rPr>
        <w:t>catalys</w:t>
      </w:r>
      <w:r w:rsidR="009F5300">
        <w:rPr>
          <w:rFonts w:cs="Times New Roman"/>
          <w:sz w:val="24"/>
          <w:szCs w:val="24"/>
        </w:rPr>
        <w:t>is at an atomistic level that c</w:t>
      </w:r>
      <w:r w:rsidRPr="00FE0D18">
        <w:rPr>
          <w:rFonts w:cs="Times New Roman"/>
          <w:sz w:val="24"/>
          <w:szCs w:val="24"/>
        </w:rPr>
        <w:t xml:space="preserve">ould be achieved within the next few years. Adaption </w:t>
      </w:r>
      <w:r w:rsidR="003B28FB" w:rsidRPr="00FE0D18">
        <w:rPr>
          <w:rFonts w:cs="Times New Roman"/>
          <w:sz w:val="24"/>
          <w:szCs w:val="24"/>
        </w:rPr>
        <w:t xml:space="preserve">of this pump-probe technique </w:t>
      </w:r>
      <w:r w:rsidRPr="00FE0D18">
        <w:rPr>
          <w:rFonts w:cs="Times New Roman"/>
          <w:sz w:val="24"/>
          <w:szCs w:val="24"/>
        </w:rPr>
        <w:t xml:space="preserve">to a plasma-catalyst environment will again be challenging </w:t>
      </w:r>
      <w:r w:rsidR="005F1F04" w:rsidRPr="00FE0D18">
        <w:rPr>
          <w:rFonts w:cs="Times New Roman"/>
          <w:sz w:val="24"/>
          <w:szCs w:val="24"/>
        </w:rPr>
        <w:t xml:space="preserve">probably </w:t>
      </w:r>
      <w:r w:rsidR="001B2953">
        <w:rPr>
          <w:rFonts w:cs="Times New Roman"/>
          <w:sz w:val="24"/>
          <w:szCs w:val="24"/>
        </w:rPr>
        <w:t>needing</w:t>
      </w:r>
      <w:r w:rsidR="005F1F04" w:rsidRPr="00FE0D18">
        <w:rPr>
          <w:rFonts w:cs="Times New Roman"/>
          <w:sz w:val="24"/>
          <w:szCs w:val="24"/>
        </w:rPr>
        <w:t xml:space="preserve"> a short </w:t>
      </w:r>
      <w:r w:rsidR="008B1115">
        <w:rPr>
          <w:rFonts w:cs="Times New Roman"/>
          <w:sz w:val="24"/>
          <w:szCs w:val="24"/>
        </w:rPr>
        <w:t>duration</w:t>
      </w:r>
      <w:r w:rsidR="009F5300">
        <w:rPr>
          <w:rFonts w:cs="Times New Roman"/>
          <w:sz w:val="24"/>
          <w:szCs w:val="24"/>
        </w:rPr>
        <w:t xml:space="preserve"> (</w:t>
      </w:r>
      <w:r w:rsidR="005D11B7" w:rsidRPr="00FE0D18">
        <w:rPr>
          <w:rFonts w:cs="Times"/>
          <w:color w:val="000000"/>
          <w:sz w:val="24"/>
          <w:szCs w:val="24"/>
        </w:rPr>
        <w:sym w:font="MT Extra" w:char="F03A"/>
      </w:r>
      <w:r w:rsidR="009F5300">
        <w:rPr>
          <w:rFonts w:cs="Times New Roman"/>
          <w:sz w:val="24"/>
          <w:szCs w:val="24"/>
        </w:rPr>
        <w:t xml:space="preserve">1ns), </w:t>
      </w:r>
      <w:r w:rsidR="005F1F04" w:rsidRPr="00FE0D18">
        <w:rPr>
          <w:rFonts w:cs="Times New Roman"/>
          <w:sz w:val="24"/>
          <w:szCs w:val="24"/>
        </w:rPr>
        <w:t>pulsed plasma source as the pump stage</w:t>
      </w:r>
      <w:r w:rsidRPr="00FE0D18">
        <w:rPr>
          <w:rFonts w:cs="Times New Roman"/>
          <w:sz w:val="24"/>
          <w:szCs w:val="24"/>
        </w:rPr>
        <w:t xml:space="preserve">.  The </w:t>
      </w:r>
      <w:r w:rsidR="002F0389">
        <w:rPr>
          <w:rFonts w:cs="Times New Roman"/>
          <w:sz w:val="24"/>
          <w:szCs w:val="24"/>
        </w:rPr>
        <w:t>“</w:t>
      </w:r>
      <w:r w:rsidRPr="00FE0D18">
        <w:rPr>
          <w:rFonts w:cs="Times New Roman"/>
          <w:sz w:val="24"/>
          <w:szCs w:val="24"/>
        </w:rPr>
        <w:t>unknown unknown</w:t>
      </w:r>
      <w:r w:rsidR="002F0389">
        <w:rPr>
          <w:rFonts w:cs="Times New Roman"/>
          <w:sz w:val="24"/>
          <w:szCs w:val="24"/>
        </w:rPr>
        <w:t>”</w:t>
      </w:r>
      <w:r w:rsidRPr="00FE0D18">
        <w:rPr>
          <w:rFonts w:cs="Times New Roman"/>
          <w:sz w:val="24"/>
          <w:szCs w:val="24"/>
        </w:rPr>
        <w:t xml:space="preserve"> in this area is the timescale upon which </w:t>
      </w:r>
      <w:r w:rsidR="003B28FB" w:rsidRPr="00FE0D18">
        <w:rPr>
          <w:rFonts w:cs="Times New Roman"/>
          <w:sz w:val="24"/>
          <w:szCs w:val="24"/>
        </w:rPr>
        <w:t xml:space="preserve">significant surface processes take place in plasma-catalysis. Short-lived, weakly bound intermediates (atoms, radicals) will certainly </w:t>
      </w:r>
      <w:r w:rsidR="005D11B7">
        <w:rPr>
          <w:rFonts w:cs="Times New Roman"/>
          <w:sz w:val="24"/>
          <w:szCs w:val="24"/>
        </w:rPr>
        <w:lastRenderedPageBreak/>
        <w:t>play</w:t>
      </w:r>
      <w:r w:rsidR="003B28FB" w:rsidRPr="00FE0D18">
        <w:rPr>
          <w:rFonts w:cs="Times New Roman"/>
          <w:sz w:val="24"/>
          <w:szCs w:val="24"/>
        </w:rPr>
        <w:t xml:space="preserve"> important </w:t>
      </w:r>
      <w:r w:rsidR="005D11B7">
        <w:rPr>
          <w:rFonts w:cs="Times New Roman"/>
          <w:sz w:val="24"/>
          <w:szCs w:val="24"/>
        </w:rPr>
        <w:t>role</w:t>
      </w:r>
      <w:r w:rsidR="003B28FB" w:rsidRPr="00FE0D18">
        <w:rPr>
          <w:rFonts w:cs="Times New Roman"/>
          <w:sz w:val="24"/>
          <w:szCs w:val="24"/>
        </w:rPr>
        <w:t>s in the mechanisms and we need molecular dynamic</w:t>
      </w:r>
      <w:r w:rsidR="005F1F04" w:rsidRPr="00FE0D18">
        <w:rPr>
          <w:rFonts w:cs="Times New Roman"/>
          <w:sz w:val="24"/>
          <w:szCs w:val="24"/>
        </w:rPr>
        <w:t>s</w:t>
      </w:r>
      <w:r w:rsidR="003B28FB" w:rsidRPr="00FE0D18">
        <w:rPr>
          <w:rFonts w:cs="Times New Roman"/>
          <w:sz w:val="24"/>
          <w:szCs w:val="24"/>
        </w:rPr>
        <w:t xml:space="preserve"> simulations to </w:t>
      </w:r>
      <w:r w:rsidR="005D11B7">
        <w:rPr>
          <w:rFonts w:cs="Times New Roman"/>
          <w:sz w:val="24"/>
          <w:szCs w:val="24"/>
        </w:rPr>
        <w:t>inform</w:t>
      </w:r>
      <w:r w:rsidR="003B28FB" w:rsidRPr="00FE0D18">
        <w:rPr>
          <w:rFonts w:cs="Times New Roman"/>
          <w:sz w:val="24"/>
          <w:szCs w:val="24"/>
        </w:rPr>
        <w:t xml:space="preserve"> us </w:t>
      </w:r>
      <w:r w:rsidR="005D11B7">
        <w:rPr>
          <w:rFonts w:cs="Times New Roman"/>
          <w:sz w:val="24"/>
          <w:szCs w:val="24"/>
        </w:rPr>
        <w:t>about</w:t>
      </w:r>
      <w:r w:rsidR="003B28FB" w:rsidRPr="00FE0D18">
        <w:rPr>
          <w:rFonts w:cs="Times New Roman"/>
          <w:sz w:val="24"/>
          <w:szCs w:val="24"/>
        </w:rPr>
        <w:t xml:space="preserve"> the timescales that are necessary to probe unstable </w:t>
      </w:r>
      <w:r w:rsidR="005F1F04" w:rsidRPr="00FE0D18">
        <w:rPr>
          <w:rFonts w:cs="Times New Roman"/>
          <w:sz w:val="24"/>
          <w:szCs w:val="24"/>
        </w:rPr>
        <w:t xml:space="preserve">transient </w:t>
      </w:r>
      <w:r w:rsidR="003B28FB" w:rsidRPr="00FE0D18">
        <w:rPr>
          <w:rFonts w:cs="Times New Roman"/>
          <w:sz w:val="24"/>
          <w:szCs w:val="24"/>
        </w:rPr>
        <w:t xml:space="preserve">as well as </w:t>
      </w:r>
      <w:r w:rsidR="005F1F04" w:rsidRPr="00FE0D18">
        <w:rPr>
          <w:rFonts w:cs="Times New Roman"/>
          <w:sz w:val="24"/>
          <w:szCs w:val="24"/>
        </w:rPr>
        <w:t xml:space="preserve">more </w:t>
      </w:r>
      <w:r w:rsidR="003B28FB" w:rsidRPr="00FE0D18">
        <w:rPr>
          <w:rFonts w:cs="Times New Roman"/>
          <w:sz w:val="24"/>
          <w:szCs w:val="24"/>
        </w:rPr>
        <w:t>stable adsorbed species</w:t>
      </w:r>
      <w:r w:rsidR="008B1115">
        <w:rPr>
          <w:rFonts w:cs="Times New Roman"/>
          <w:sz w:val="24"/>
          <w:szCs w:val="24"/>
        </w:rPr>
        <w:t xml:space="preserve"> in plasma-catalysis</w:t>
      </w:r>
      <w:r w:rsidR="003B28FB" w:rsidRPr="00FE0D18">
        <w:rPr>
          <w:rFonts w:cs="Times New Roman"/>
          <w:sz w:val="24"/>
          <w:szCs w:val="24"/>
        </w:rPr>
        <w:t>.</w:t>
      </w:r>
      <w:r w:rsidR="00EF2470">
        <w:rPr>
          <w:rFonts w:cs="Times New Roman"/>
          <w:sz w:val="24"/>
          <w:szCs w:val="24"/>
        </w:rPr>
        <w:t xml:space="preserve"> We can be guided by recent studies </w:t>
      </w:r>
      <w:r w:rsidR="00247209">
        <w:rPr>
          <w:rFonts w:cs="Times New Roman"/>
          <w:sz w:val="24"/>
          <w:szCs w:val="24"/>
        </w:rPr>
        <w:t>from</w:t>
      </w:r>
      <w:r w:rsidR="00EF2470">
        <w:rPr>
          <w:rFonts w:cs="Times New Roman"/>
          <w:sz w:val="24"/>
          <w:szCs w:val="24"/>
        </w:rPr>
        <w:t xml:space="preserve"> the group of Nilsson </w:t>
      </w:r>
      <w:r w:rsidR="00946E3B">
        <w:rPr>
          <w:rFonts w:cs="Times New Roman"/>
          <w:sz w:val="24"/>
          <w:szCs w:val="24"/>
        </w:rPr>
        <w:fldChar w:fldCharType="begin"/>
      </w:r>
      <w:r w:rsidR="00083149">
        <w:rPr>
          <w:rFonts w:cs="Times New Roman"/>
          <w:sz w:val="24"/>
          <w:szCs w:val="24"/>
        </w:rPr>
        <w:instrText xml:space="preserve"> ADDIN EN.CITE &lt;EndNote&gt;&lt;Cite&gt;&lt;Author&gt;Oberg&lt;/Author&gt;&lt;Year&gt;2015&lt;/Year&gt;&lt;RecNum&gt;1182&lt;/RecNum&gt;&lt;DisplayText&gt;[116]&lt;/DisplayText&gt;&lt;record&gt;&lt;rec-number&gt;1182&lt;/rec-number&gt;&lt;foreign-keys&gt;&lt;key app="EN" db-id="a0tpr9fa8ttv9fea0vp5sxzr5pxpvrvx5wsz" timestamp="1452768576"&gt;1182&lt;/key&gt;&lt;/foreign-keys&gt;&lt;ref-type name="Journal Article"&gt;17&lt;/ref-type&gt;&lt;contributors&gt;&lt;authors&gt;&lt;author&gt;Oberg, H.&lt;/author&gt;&lt;author&gt;Gladh, J.&lt;/author&gt;&lt;author&gt;Dell&amp;apos;Angela, M.&lt;/author&gt;&lt;author&gt;Anniyev, T.&lt;/author&gt;&lt;author&gt;Beye, M.&lt;/author&gt;&lt;author&gt;Coffee, R.&lt;/author&gt;&lt;author&gt;Foehlisch, A.&lt;/author&gt;&lt;author&gt;Katayama, T.&lt;/author&gt;&lt;author&gt;Kaya, S.&lt;/author&gt;&lt;author&gt;LaRue, J.&lt;/author&gt;&lt;author&gt;Mogelhoj, A.&lt;/author&gt;&lt;author&gt;Nordlund, D.&lt;/author&gt;&lt;author&gt;Ogasawara, H.&lt;/author&gt;&lt;author&gt;Schlotter, W. F.&lt;/author&gt;&lt;author&gt;Sellberg, J. A.&lt;/author&gt;&lt;author&gt;Sorgenfrei, F.&lt;/author&gt;&lt;author&gt;Turner, J. J.&lt;/author&gt;&lt;author&gt;Wolf, M.&lt;/author&gt;&lt;author&gt;Wurth, W.&lt;/author&gt;&lt;author&gt;Ostrom, H.&lt;/author&gt;&lt;author&gt;Nilsson, A.&lt;/author&gt;&lt;author&gt;Norskov, J. K.&lt;/author&gt;&lt;author&gt;Pettersson, L. G. M.&lt;/author&gt;&lt;/authors&gt;&lt;/contributors&gt;&lt;titles&gt;&lt;title&gt;Optical laser-induced CO desorption from Ru(0001) monitored with a free-electron X-ray laser: DFT prediction and X-ray confirmation of a precursor state&lt;/title&gt;&lt;secondary-title&gt;Surface Science&lt;/secondary-title&gt;&lt;/titles&gt;&lt;periodical&gt;&lt;full-title&gt;Surface Science&lt;/full-title&gt;&lt;/periodical&gt;&lt;pages&gt;80-88&lt;/pages&gt;&lt;volume&gt;640&lt;/volume&gt;&lt;dates&gt;&lt;year&gt;2015&lt;/year&gt;&lt;pub-dates&gt;&lt;date&gt;Oct&lt;/date&gt;&lt;/pub-dates&gt;&lt;/dates&gt;&lt;isbn&gt;0039-6028&lt;/isbn&gt;&lt;accession-num&gt;WOS:000359167800012&lt;/accession-num&gt;&lt;urls&gt;&lt;related-urls&gt;&lt;url&gt;&amp;lt;Go to ISI&amp;gt;://WOS:000359167800012&lt;/url&gt;&lt;url&gt;http://ac.els-cdn.com/S0039602815000710/1-s2.0-S0039602815000710-main.pdf?_tid=8bbcb568-baac-11e5-afdb-00000aab0f02&amp;amp;acdnat=1452768774_4c5e7a81a1cb13c25acc70db80ebf253&lt;/url&gt;&lt;/related-urls&gt;&lt;/urls&gt;&lt;electronic-resource-num&gt;10.1016/j.susc.2015.03.011&lt;/electronic-resource-num&gt;&lt;/record&gt;&lt;/Cite&gt;&lt;/EndNote&gt;</w:instrText>
      </w:r>
      <w:r w:rsidR="00946E3B">
        <w:rPr>
          <w:rFonts w:cs="Times New Roman"/>
          <w:sz w:val="24"/>
          <w:szCs w:val="24"/>
        </w:rPr>
        <w:fldChar w:fldCharType="separate"/>
      </w:r>
      <w:r w:rsidR="00083149">
        <w:rPr>
          <w:rFonts w:cs="Times New Roman"/>
          <w:noProof/>
          <w:sz w:val="24"/>
          <w:szCs w:val="24"/>
        </w:rPr>
        <w:t>[</w:t>
      </w:r>
      <w:hyperlink w:anchor="_ENREF_116" w:tooltip="Oberg, 2015 #1182" w:history="1">
        <w:r w:rsidR="001F1760">
          <w:rPr>
            <w:rFonts w:cs="Times New Roman"/>
            <w:noProof/>
            <w:sz w:val="24"/>
            <w:szCs w:val="24"/>
          </w:rPr>
          <w:t>116</w:t>
        </w:r>
      </w:hyperlink>
      <w:r w:rsidR="00083149">
        <w:rPr>
          <w:rFonts w:cs="Times New Roman"/>
          <w:noProof/>
          <w:sz w:val="24"/>
          <w:szCs w:val="24"/>
        </w:rPr>
        <w:t>]</w:t>
      </w:r>
      <w:r w:rsidR="00946E3B">
        <w:rPr>
          <w:rFonts w:cs="Times New Roman"/>
          <w:sz w:val="24"/>
          <w:szCs w:val="24"/>
        </w:rPr>
        <w:fldChar w:fldCharType="end"/>
      </w:r>
      <w:r w:rsidR="00EF2470">
        <w:rPr>
          <w:rFonts w:cs="Times New Roman"/>
          <w:sz w:val="24"/>
          <w:szCs w:val="24"/>
        </w:rPr>
        <w:t xml:space="preserve"> using a </w:t>
      </w:r>
      <w:r w:rsidR="00671717">
        <w:rPr>
          <w:rFonts w:cs="Times New Roman"/>
          <w:sz w:val="24"/>
          <w:szCs w:val="24"/>
        </w:rPr>
        <w:t xml:space="preserve">time-resolved </w:t>
      </w:r>
      <w:r w:rsidR="00220A0A">
        <w:rPr>
          <w:rFonts w:cs="Times New Roman"/>
          <w:sz w:val="24"/>
          <w:szCs w:val="24"/>
        </w:rPr>
        <w:t>study of the d</w:t>
      </w:r>
      <w:r w:rsidR="00671717">
        <w:rPr>
          <w:rFonts w:cs="Times New Roman"/>
          <w:sz w:val="24"/>
          <w:szCs w:val="24"/>
        </w:rPr>
        <w:t>esorption of CO from a Ru(001) surface under high vacuum conditions</w:t>
      </w:r>
      <w:r w:rsidR="00247209">
        <w:rPr>
          <w:rFonts w:cs="Times New Roman"/>
          <w:sz w:val="24"/>
          <w:szCs w:val="24"/>
        </w:rPr>
        <w:t xml:space="preserve"> using a femtosecond laser pump and X-ray absorption and emission spectroscopy</w:t>
      </w:r>
      <w:r w:rsidR="00671717">
        <w:rPr>
          <w:rFonts w:cs="Times New Roman"/>
          <w:sz w:val="24"/>
          <w:szCs w:val="24"/>
        </w:rPr>
        <w:t xml:space="preserve">.  </w:t>
      </w:r>
      <w:r w:rsidR="00220A0A">
        <w:rPr>
          <w:rFonts w:cs="Times New Roman"/>
          <w:sz w:val="24"/>
          <w:szCs w:val="24"/>
        </w:rPr>
        <w:t>The optical laser pump</w:t>
      </w:r>
      <w:r w:rsidR="00671717">
        <w:rPr>
          <w:rFonts w:cs="Times New Roman"/>
          <w:sz w:val="24"/>
          <w:szCs w:val="24"/>
        </w:rPr>
        <w:t xml:space="preserve"> </w:t>
      </w:r>
      <w:r w:rsidR="00220A0A">
        <w:rPr>
          <w:rFonts w:cs="Times New Roman"/>
          <w:sz w:val="24"/>
          <w:szCs w:val="24"/>
        </w:rPr>
        <w:t>causes vibrational excitation of the adsorbate with</w:t>
      </w:r>
      <w:r w:rsidR="00656A80">
        <w:rPr>
          <w:rFonts w:cs="Times New Roman"/>
          <w:sz w:val="24"/>
          <w:szCs w:val="24"/>
        </w:rPr>
        <w:t>in</w:t>
      </w:r>
      <w:r w:rsidR="00220A0A">
        <w:rPr>
          <w:rFonts w:cs="Times New Roman"/>
          <w:sz w:val="24"/>
          <w:szCs w:val="24"/>
        </w:rPr>
        <w:t xml:space="preserve"> a </w:t>
      </w:r>
      <w:r w:rsidR="00656A80">
        <w:rPr>
          <w:rFonts w:cs="Times New Roman"/>
          <w:sz w:val="24"/>
          <w:szCs w:val="24"/>
        </w:rPr>
        <w:t>picosecond</w:t>
      </w:r>
      <w:r w:rsidR="00220A0A">
        <w:rPr>
          <w:rFonts w:cs="Times New Roman"/>
          <w:sz w:val="24"/>
          <w:szCs w:val="24"/>
        </w:rPr>
        <w:t xml:space="preserve"> which then weakens </w:t>
      </w:r>
      <w:r w:rsidR="00671717">
        <w:rPr>
          <w:rFonts w:cs="Times New Roman"/>
          <w:sz w:val="24"/>
          <w:szCs w:val="24"/>
        </w:rPr>
        <w:t>the CO-Ru bond and as the CO-meta</w:t>
      </w:r>
      <w:r w:rsidR="00220A0A">
        <w:rPr>
          <w:rFonts w:cs="Times New Roman"/>
          <w:sz w:val="24"/>
          <w:szCs w:val="24"/>
        </w:rPr>
        <w:t xml:space="preserve">l distance increases, it </w:t>
      </w:r>
      <w:r w:rsidR="00656A80">
        <w:rPr>
          <w:rFonts w:cs="Times New Roman"/>
          <w:sz w:val="24"/>
          <w:szCs w:val="24"/>
        </w:rPr>
        <w:t xml:space="preserve">forms a short-lived precursor state  (&gt; 2 ps) from which it diffuses or desorbs from the site.  </w:t>
      </w:r>
      <w:r w:rsidR="00946E3B">
        <w:rPr>
          <w:rFonts w:cs="Times New Roman"/>
          <w:sz w:val="24"/>
          <w:szCs w:val="24"/>
        </w:rPr>
        <w:fldChar w:fldCharType="begin"/>
      </w:r>
      <w:r w:rsidR="00083149">
        <w:rPr>
          <w:rFonts w:cs="Times New Roman"/>
          <w:sz w:val="24"/>
          <w:szCs w:val="24"/>
        </w:rPr>
        <w:instrText xml:space="preserve"> ADDIN EN.CITE &lt;EndNote&gt;&lt;Cite&gt;&lt;Author&gt;Beye&lt;/Author&gt;&lt;Year&gt;2013&lt;/Year&gt;&lt;RecNum&gt;1186&lt;/RecNum&gt;&lt;DisplayText&gt;[117]&lt;/DisplayText&gt;&lt;record&gt;&lt;rec-number&gt;1186&lt;/rec-number&gt;&lt;foreign-keys&gt;&lt;key app="EN" db-id="a0tpr9fa8ttv9fea0vp5sxzr5pxpvrvx5wsz" timestamp="1452770006"&gt;1186&lt;/key&gt;&lt;/foreign-keys&gt;&lt;ref-type name="Journal Article"&gt;17&lt;/ref-type&gt;&lt;contributors&gt;&lt;authors&gt;&lt;author&gt;Beye, M.&lt;/author&gt;&lt;author&gt;Anniyev, T.&lt;/author&gt;&lt;author&gt;Coffee, R.&lt;/author&gt;&lt;author&gt;Dell&amp;apos;Angela, M.&lt;/author&gt;&lt;author&gt;Foehlisch, A.&lt;/author&gt;&lt;author&gt;Gladh, J.&lt;/author&gt;&lt;author&gt;Katayama, T.&lt;/author&gt;&lt;author&gt;Kaya, S.&lt;/author&gt;&lt;author&gt;Krupin, O.&lt;/author&gt;&lt;author&gt;Mogelhoj, A.&lt;/author&gt;&lt;author&gt;Nilsson, A.&lt;/author&gt;&lt;author&gt;Nordlund, D.&lt;/author&gt;&lt;author&gt;Norskov, J. K.&lt;/author&gt;&lt;author&gt;Oberg, H.&lt;/author&gt;&lt;author&gt;Ogasawara, H.&lt;/author&gt;&lt;author&gt;Pettersson, L. G. M.&lt;/author&gt;&lt;author&gt;Schlotter, W. F.&lt;/author&gt;&lt;author&gt;Sellberg, J. A.&lt;/author&gt;&lt;author&gt;Sorgenfrei, F.&lt;/author&gt;&lt;author&gt;Turner, J. J.&lt;/author&gt;&lt;author&gt;Wolf, M.&lt;/author&gt;&lt;author&gt;Wurth, W.&lt;/author&gt;&lt;author&gt;Ostrom, H.&lt;/author&gt;&lt;/authors&gt;&lt;/contributors&gt;&lt;titles&gt;&lt;title&gt;Selective Ultrafast Probing of Transient Hot Chemisorbed and Precursor States of CO on Ru(0001)&lt;/title&gt;&lt;secondary-title&gt;Physical Review Letters&lt;/secondary-title&gt;&lt;/titles&gt;&lt;periodical&gt;&lt;full-title&gt;Physical Review Letters&lt;/full-title&gt;&lt;/periodical&gt;&lt;volume&gt;110&lt;/volume&gt;&lt;number&gt;18&lt;/number&gt;&lt;dates&gt;&lt;year&gt;2013&lt;/year&gt;&lt;pub-dates&gt;&lt;date&gt;May 1&lt;/date&gt;&lt;/pub-dates&gt;&lt;/dates&gt;&lt;isbn&gt;0031-9007&lt;/isbn&gt;&lt;accession-num&gt;WOS:000319019300011&lt;/accession-num&gt;&lt;urls&gt;&lt;related-urls&gt;&lt;url&gt;&amp;lt;Go to ISI&amp;gt;://WOS:000319019300011&lt;/url&gt;&lt;url&gt;http://journals.aps.org/prl/abstract/10.1103/PhysRevLett.110.186101&lt;/url&gt;&lt;/related-urls&gt;&lt;/urls&gt;&lt;custom7&gt;186101&lt;/custom7&gt;&lt;electronic-resource-num&gt;10.1103/PhysRevLett.110.186101&lt;/electronic-resource-num&gt;&lt;/record&gt;&lt;/Cite&gt;&lt;/EndNote&gt;</w:instrText>
      </w:r>
      <w:r w:rsidR="00946E3B">
        <w:rPr>
          <w:rFonts w:cs="Times New Roman"/>
          <w:sz w:val="24"/>
          <w:szCs w:val="24"/>
        </w:rPr>
        <w:fldChar w:fldCharType="separate"/>
      </w:r>
      <w:r w:rsidR="00083149">
        <w:rPr>
          <w:rFonts w:cs="Times New Roman"/>
          <w:noProof/>
          <w:sz w:val="24"/>
          <w:szCs w:val="24"/>
        </w:rPr>
        <w:t>[</w:t>
      </w:r>
      <w:hyperlink w:anchor="_ENREF_117" w:tooltip="Beye, 2013 #1186" w:history="1">
        <w:r w:rsidR="001F1760">
          <w:rPr>
            <w:rFonts w:cs="Times New Roman"/>
            <w:noProof/>
            <w:sz w:val="24"/>
            <w:szCs w:val="24"/>
          </w:rPr>
          <w:t>117</w:t>
        </w:r>
      </w:hyperlink>
      <w:r w:rsidR="00083149">
        <w:rPr>
          <w:rFonts w:cs="Times New Roman"/>
          <w:noProof/>
          <w:sz w:val="24"/>
          <w:szCs w:val="24"/>
        </w:rPr>
        <w:t>]</w:t>
      </w:r>
      <w:r w:rsidR="00946E3B">
        <w:rPr>
          <w:rFonts w:cs="Times New Roman"/>
          <w:sz w:val="24"/>
          <w:szCs w:val="24"/>
        </w:rPr>
        <w:fldChar w:fldCharType="end"/>
      </w:r>
      <w:r w:rsidR="00656A80">
        <w:rPr>
          <w:rFonts w:cs="Times New Roman"/>
          <w:sz w:val="24"/>
          <w:szCs w:val="24"/>
        </w:rPr>
        <w:t xml:space="preserve"> </w:t>
      </w:r>
    </w:p>
    <w:p w14:paraId="0C3C13E7" w14:textId="77777777" w:rsidR="001E14D5" w:rsidRDefault="001E14D5" w:rsidP="00DF362C">
      <w:pPr>
        <w:widowControl w:val="0"/>
        <w:autoSpaceDE w:val="0"/>
        <w:autoSpaceDN w:val="0"/>
        <w:adjustRightInd w:val="0"/>
        <w:spacing w:after="0" w:line="360" w:lineRule="auto"/>
        <w:rPr>
          <w:rFonts w:cs="Times New Roman"/>
          <w:sz w:val="24"/>
          <w:szCs w:val="24"/>
        </w:rPr>
      </w:pPr>
    </w:p>
    <w:p w14:paraId="77D44C06" w14:textId="3D2B8181" w:rsidR="001E14D5" w:rsidRDefault="001E14D5" w:rsidP="00DF362C">
      <w:pPr>
        <w:widowControl w:val="0"/>
        <w:autoSpaceDE w:val="0"/>
        <w:autoSpaceDN w:val="0"/>
        <w:adjustRightInd w:val="0"/>
        <w:spacing w:after="0" w:line="360" w:lineRule="auto"/>
        <w:rPr>
          <w:rFonts w:cs="Times New Roman"/>
          <w:b/>
          <w:sz w:val="24"/>
          <w:szCs w:val="24"/>
        </w:rPr>
      </w:pPr>
      <w:r>
        <w:rPr>
          <w:rFonts w:cs="Times New Roman"/>
          <w:b/>
          <w:sz w:val="24"/>
          <w:szCs w:val="24"/>
        </w:rPr>
        <w:t>5.  The effect of a catalys</w:t>
      </w:r>
      <w:r w:rsidR="004618B0">
        <w:rPr>
          <w:rFonts w:cs="Times New Roman"/>
          <w:b/>
          <w:sz w:val="24"/>
          <w:szCs w:val="24"/>
        </w:rPr>
        <w:t>t</w:t>
      </w:r>
      <w:r>
        <w:rPr>
          <w:rFonts w:cs="Times New Roman"/>
          <w:b/>
          <w:sz w:val="24"/>
          <w:szCs w:val="24"/>
        </w:rPr>
        <w:t xml:space="preserve"> on the plasma discharge</w:t>
      </w:r>
    </w:p>
    <w:p w14:paraId="7B4E0CBC" w14:textId="77777777" w:rsidR="00B45D65" w:rsidRDefault="00B45D65" w:rsidP="00DF362C">
      <w:pPr>
        <w:widowControl w:val="0"/>
        <w:autoSpaceDE w:val="0"/>
        <w:autoSpaceDN w:val="0"/>
        <w:adjustRightInd w:val="0"/>
        <w:spacing w:after="0" w:line="360" w:lineRule="auto"/>
        <w:rPr>
          <w:rFonts w:cs="Times New Roman"/>
          <w:sz w:val="24"/>
          <w:szCs w:val="24"/>
        </w:rPr>
      </w:pPr>
    </w:p>
    <w:p w14:paraId="1A875410" w14:textId="39F00F03" w:rsidR="009D5C1D" w:rsidRDefault="00530A09" w:rsidP="00DF362C">
      <w:pPr>
        <w:widowControl w:val="0"/>
        <w:autoSpaceDE w:val="0"/>
        <w:autoSpaceDN w:val="0"/>
        <w:adjustRightInd w:val="0"/>
        <w:spacing w:after="0" w:line="360" w:lineRule="auto"/>
        <w:rPr>
          <w:rFonts w:cs="Times New Roman"/>
          <w:sz w:val="24"/>
          <w:szCs w:val="24"/>
        </w:rPr>
      </w:pPr>
      <w:r>
        <w:rPr>
          <w:rFonts w:cs="Times New Roman"/>
          <w:sz w:val="24"/>
          <w:szCs w:val="24"/>
        </w:rPr>
        <w:t xml:space="preserve">If the interactions of </w:t>
      </w:r>
      <w:r w:rsidR="00314CA0">
        <w:rPr>
          <w:rFonts w:cs="Times New Roman"/>
          <w:sz w:val="24"/>
          <w:szCs w:val="24"/>
        </w:rPr>
        <w:t>plasma on a catalyst broadly affect the chemistry or properties</w:t>
      </w:r>
      <w:r>
        <w:rPr>
          <w:rFonts w:cs="Times New Roman"/>
          <w:sz w:val="24"/>
          <w:szCs w:val="24"/>
        </w:rPr>
        <w:t xml:space="preserve"> of the catalyst</w:t>
      </w:r>
      <w:r w:rsidR="00314CA0">
        <w:rPr>
          <w:rFonts w:cs="Times New Roman"/>
          <w:sz w:val="24"/>
          <w:szCs w:val="24"/>
        </w:rPr>
        <w:t>, then the reverse interaction of the catalyst on the plasma largely brings about changes to physical or electrical properties of the discharge.</w:t>
      </w:r>
      <w:r>
        <w:rPr>
          <w:rFonts w:cs="Times New Roman"/>
          <w:sz w:val="24"/>
          <w:szCs w:val="24"/>
        </w:rPr>
        <w:t xml:space="preserve">  The packing material may change the nature of the discharge. For example, Tu </w:t>
      </w:r>
      <w:r w:rsidRPr="00530A09">
        <w:rPr>
          <w:rFonts w:cs="Times New Roman"/>
          <w:i/>
          <w:sz w:val="24"/>
          <w:szCs w:val="24"/>
        </w:rPr>
        <w:t>et al.</w:t>
      </w:r>
      <w:r>
        <w:rPr>
          <w:rFonts w:cs="Times New Roman"/>
          <w:sz w:val="24"/>
          <w:szCs w:val="24"/>
        </w:rPr>
        <w:t xml:space="preserve"> </w:t>
      </w:r>
      <w:r w:rsidR="00946E3B">
        <w:rPr>
          <w:rFonts w:cs="Times New Roman"/>
          <w:sz w:val="24"/>
          <w:szCs w:val="24"/>
        </w:rPr>
        <w:fldChar w:fldCharType="begin">
          <w:fldData xml:space="preserve">PEVuZE5vdGU+PENpdGU+PEF1dGhvcj5UdTwvQXV0aG9yPjxZZWFyPjIwMTE8L1llYXI+PFJlY051
bT45NjM8L1JlY051bT48RGlzcGxheVRleHQ+WzExOCwgMTE5XTwvRGlzcGxheVRleHQ+PHJlY29y
ZD48cmVjLW51bWJlcj45NjM8L3JlYy1udW1iZXI+PGZvcmVpZ24ta2V5cz48a2V5IGFwcD0iRU4i
IGRiLWlkPSJhMHRwcjlmYTh0dHY5ZmVhMHZwNXN4enI1cHhwdnJ2eDV3c3oiIHRpbWVzdGFtcD0i
MTQ0ODYyMzg0MSI+OTYzPC9rZXk+PC9mb3JlaWduLWtleXM+PHJlZi10eXBlIG5hbWU9IkpvdXJu
YWwgQXJ0aWNsZSI+MTc8L3JlZi10eXBlPjxjb250cmlidXRvcnM+PGF1dGhvcnM+PGF1dGhvcj5U
dSwgWC48L2F1dGhvcj48YXV0aG9yPkdhbGxvbiwgSC4gSi48L2F1dGhvcj48YXV0aG9yPldoaXRl
aGVhZCwgSi4gQy48L2F1dGhvcj48L2F1dGhvcnM+PC9jb250cmlidXRvcnM+PHRpdGxlcz48dGl0
bGU+VHJhbnNpdGlvbiBCZWhhdmlvciBvZiBQYWNrZWQtQmVkIERpZWxlY3RyaWMgQmFycmllciBE
aXNjaGFyZ2UgaW4gQXJnb248L3RpdGxlPjxzZWNvbmRhcnktdGl0bGU+SWVlZSBUcmFuc2FjdGlv
bnMgb24gUGxhc21hIFNjaWVuY2U8L3NlY29uZGFyeS10aXRsZT48L3RpdGxlcz48cGVyaW9kaWNh
bD48ZnVsbC10aXRsZT5JRUVFIFRyYW5zYWN0aW9ucyBvbiBQbGFzbWEgU2NpZW5jZTwvZnVsbC10
aXRsZT48YWJici0xPklFRUUgVHJhbnNhY3Rpb25zIG9uIFBsYXNtYSBTY2llbmNlPC9hYmJyLTE+
PC9wZXJpb2RpY2FsPjxwYWdlcz4yMTcyLTIxNzM8L3BhZ2VzPjx2b2x1bWU+Mzk8L3ZvbHVtZT48
bnVtYmVyPjExPC9udW1iZXI+PGRhdGVzPjx5ZWFyPjIwMTE8L3llYXI+PHB1Yi1kYXRlcz48ZGF0
ZT5Ob3Y8L2RhdGU+PC9wdWItZGF0ZXM+PC9kYXRlcz48aXNibj4wMDkzLTM4MTM8L2lzYm4+PGFj
Y2Vzc2lvbi1udW0+V09TOjAwMDI5OTY4MzQwMDA1OTwvYWNjZXNzaW9uLW51bT48dXJscz48cmVs
YXRlZC11cmxzPjx1cmw+Jmx0O0dvIHRvIElTSSZndDs6Ly9XT1M6MDAwMjk5NjgzNDAwMDU5PC91
cmw+PHVybD5odHRwOi8vaWVlZXhwbG9yZS5pZWVlLm9yZy94cGwvYXJ0aWNsZURldGFpbHMuanNw
P2FybnVtYmVyPTU5NzUyNDc8L3VybD48dXJsPmh0dHA6Ly9pZWVleHBsb3JlLmllZWUub3JnL2ll
bHg1LzI3LzYwNjk5MTUvMDU5NzUyNDcucGRmP3RwPSZhbXA7YXJudW1iZXI9NTk3NTI0NyZhbXA7
aXNudW1iZXI9NjA2OTkxNTwvdXJsPjwvcmVsYXRlZC11cmxzPjwvdXJscz48ZWxlY3Ryb25pYy1y
ZXNvdXJjZS1udW0+MTAuMTEwOS90cHMuMjAxMS4yMTYwMjg5PC9lbGVjdHJvbmljLXJlc291cmNl
LW51bT48L3JlY29yZD48L0NpdGU+PENpdGU+PEF1dGhvcj5UdTwvQXV0aG9yPjxZZWFyPjIwMTE8
L1llYXI+PFJlY051bT45NjI8L1JlY051bT48cmVjb3JkPjxyZWMtbnVtYmVyPjk2MjwvcmVjLW51
bWJlcj48Zm9yZWlnbi1rZXlzPjxrZXkgYXBwPSJFTiIgZGItaWQ9ImEwdHByOWZhOHR0djlmZWEw
dnA1c3h6cjVweHB2cnZ4NXdzeiIgdGltZXN0YW1wPSIxNDQ4NjIzODQxIj45NjI8L2tleT48L2Zv
cmVpZ24ta2V5cz48cmVmLXR5cGUgbmFtZT0iSm91cm5hbCBBcnRpY2xlIj4xNzwvcmVmLXR5cGU+
PGNvbnRyaWJ1dG9ycz48YXV0aG9ycz48YXV0aG9yPlR1LCBYaW48L2F1dGhvcj48YXV0aG9yPkdh
bGxvbiwgSGVsZW4gSi48L2F1dGhvcj48YXV0aG9yPldoaXRlaGVhZCwgSi4gQ2hyaXN0b3BoZXI8
L2F1dGhvcj48L2F1dGhvcnM+PC9jb250cmlidXRvcnM+PHRpdGxlcz48dGl0bGU+RWxlY3RyaWNh
bCBhbmQgc3BlY3Ryb3Njb3BpYyBkaWFnbm9zdGljcyBvZiBhIHNpbmdsZS1zdGFnZSBwbGFzbWEt
Y2F0YWx5c2lzIHN5c3RlbTogZWZmZWN0IG9mIHBhY2tpbmcgd2l0aCBUaU8yPC90aXRsZT48c2Vj
b25kYXJ5LXRpdGxlPkpvdXJuYWwgb2YgUGh5c2ljcyBEOiBBcHBsaWVkIFBoeXNpY3M8L3NlY29u
ZGFyeS10aXRsZT48L3RpdGxlcz48cGVyaW9kaWNhbD48ZnVsbC10aXRsZT5Kb3VybmFsIG9mIFBo
eXNpY3MgRDogQXBwbGllZCBQaHlzaWNzPC9mdWxsLXRpdGxlPjxhYmJyLTE+Si4gUGh5cy4gRDog
QXBwbC4gUGh5cy48L2FiYnItMT48L3BlcmlvZGljYWw+PHBhZ2VzPjQ4MjAwMzwvcGFnZXM+PHZv
bHVtZT40NDwvdm9sdW1lPjxudW1iZXI+NDg8L251bWJlcj48ZGF0ZXM+PHllYXI+MjAxMTwveWVh
cj48cHViLWRhdGVzPjxkYXRlPkRlYzwvZGF0ZT48L3B1Yi1kYXRlcz48L2RhdGVzPjxpc2JuPjAw
MjItMzcyNyYjeEQ7MTM2MS02NDYzPC9pc2JuPjxhY2Nlc3Npb24tbnVtPldPUzowMDAyOTczMzE3
MDAwMDM8L2FjY2Vzc2lvbi1udW0+PHVybHM+PHJlbGF0ZWQtdXJscz48dXJsPiZsdDtHbyB0byBJ
U0kmZ3Q7Oi8vV09TOjAwMDI5NzMzMTcwMDAwMzwvdXJsPjx1cmw+aHR0cDovL2lvcHNjaWVuY2Uu
aW9wLm9yZy9hcnRpY2xlLzEwLjEwODgvMDAyMi0zNzI3LzQ0LzQ4LzQ4MjAwMy9wZGY8L3VybD48
L3JlbGF0ZWQtdXJscz48L3VybHM+PGVsZWN0cm9uaWMtcmVzb3VyY2UtbnVtPjEwLjEwODgvMDAy
Mi0zNzI3LzQ0LzQ4LzQ4MjAwMzwvZWxlY3Ryb25pYy1yZXNvdXJjZS1udW0+PC9yZWNvcmQ+PC9D
aXRlPjwvRW5kTm90ZT4A
</w:fldData>
        </w:fldChar>
      </w:r>
      <w:r w:rsidR="001F1760">
        <w:rPr>
          <w:rFonts w:cs="Times New Roman"/>
          <w:sz w:val="24"/>
          <w:szCs w:val="24"/>
        </w:rPr>
        <w:instrText xml:space="preserve"> ADDIN EN.CITE </w:instrText>
      </w:r>
      <w:r w:rsidR="001F1760">
        <w:rPr>
          <w:rFonts w:cs="Times New Roman"/>
          <w:sz w:val="24"/>
          <w:szCs w:val="24"/>
        </w:rPr>
        <w:fldChar w:fldCharType="begin">
          <w:fldData xml:space="preserve">PEVuZE5vdGU+PENpdGU+PEF1dGhvcj5UdTwvQXV0aG9yPjxZZWFyPjIwMTE8L1llYXI+PFJlY051
bT45NjM8L1JlY051bT48RGlzcGxheVRleHQ+WzExOCwgMTE5XTwvRGlzcGxheVRleHQ+PHJlY29y
ZD48cmVjLW51bWJlcj45NjM8L3JlYy1udW1iZXI+PGZvcmVpZ24ta2V5cz48a2V5IGFwcD0iRU4i
IGRiLWlkPSJhMHRwcjlmYTh0dHY5ZmVhMHZwNXN4enI1cHhwdnJ2eDV3c3oiIHRpbWVzdGFtcD0i
MTQ0ODYyMzg0MSI+OTYzPC9rZXk+PC9mb3JlaWduLWtleXM+PHJlZi10eXBlIG5hbWU9IkpvdXJu
YWwgQXJ0aWNsZSI+MTc8L3JlZi10eXBlPjxjb250cmlidXRvcnM+PGF1dGhvcnM+PGF1dGhvcj5U
dSwgWC48L2F1dGhvcj48YXV0aG9yPkdhbGxvbiwgSC4gSi48L2F1dGhvcj48YXV0aG9yPldoaXRl
aGVhZCwgSi4gQy48L2F1dGhvcj48L2F1dGhvcnM+PC9jb250cmlidXRvcnM+PHRpdGxlcz48dGl0
bGU+VHJhbnNpdGlvbiBCZWhhdmlvciBvZiBQYWNrZWQtQmVkIERpZWxlY3RyaWMgQmFycmllciBE
aXNjaGFyZ2UgaW4gQXJnb248L3RpdGxlPjxzZWNvbmRhcnktdGl0bGU+SWVlZSBUcmFuc2FjdGlv
bnMgb24gUGxhc21hIFNjaWVuY2U8L3NlY29uZGFyeS10aXRsZT48L3RpdGxlcz48cGVyaW9kaWNh
bD48ZnVsbC10aXRsZT5JRUVFIFRyYW5zYWN0aW9ucyBvbiBQbGFzbWEgU2NpZW5jZTwvZnVsbC10
aXRsZT48YWJici0xPklFRUUgVHJhbnNhY3Rpb25zIG9uIFBsYXNtYSBTY2llbmNlPC9hYmJyLTE+
PC9wZXJpb2RpY2FsPjxwYWdlcz4yMTcyLTIxNzM8L3BhZ2VzPjx2b2x1bWU+Mzk8L3ZvbHVtZT48
bnVtYmVyPjExPC9udW1iZXI+PGRhdGVzPjx5ZWFyPjIwMTE8L3llYXI+PHB1Yi1kYXRlcz48ZGF0
ZT5Ob3Y8L2RhdGU+PC9wdWItZGF0ZXM+PC9kYXRlcz48aXNibj4wMDkzLTM4MTM8L2lzYm4+PGFj
Y2Vzc2lvbi1udW0+V09TOjAwMDI5OTY4MzQwMDA1OTwvYWNjZXNzaW9uLW51bT48dXJscz48cmVs
YXRlZC11cmxzPjx1cmw+Jmx0O0dvIHRvIElTSSZndDs6Ly9XT1M6MDAwMjk5NjgzNDAwMDU5PC91
cmw+PHVybD5odHRwOi8vaWVlZXhwbG9yZS5pZWVlLm9yZy94cGwvYXJ0aWNsZURldGFpbHMuanNw
P2FybnVtYmVyPTU5NzUyNDc8L3VybD48dXJsPmh0dHA6Ly9pZWVleHBsb3JlLmllZWUub3JnL2ll
bHg1LzI3LzYwNjk5MTUvMDU5NzUyNDcucGRmP3RwPSZhbXA7YXJudW1iZXI9NTk3NTI0NyZhbXA7
aXNudW1iZXI9NjA2OTkxNTwvdXJsPjwvcmVsYXRlZC11cmxzPjwvdXJscz48ZWxlY3Ryb25pYy1y
ZXNvdXJjZS1udW0+MTAuMTEwOS90cHMuMjAxMS4yMTYwMjg5PC9lbGVjdHJvbmljLXJlc291cmNl
LW51bT48L3JlY29yZD48L0NpdGU+PENpdGU+PEF1dGhvcj5UdTwvQXV0aG9yPjxZZWFyPjIwMTE8
L1llYXI+PFJlY051bT45NjI8L1JlY051bT48cmVjb3JkPjxyZWMtbnVtYmVyPjk2MjwvcmVjLW51
bWJlcj48Zm9yZWlnbi1rZXlzPjxrZXkgYXBwPSJFTiIgZGItaWQ9ImEwdHByOWZhOHR0djlmZWEw
dnA1c3h6cjVweHB2cnZ4NXdzeiIgdGltZXN0YW1wPSIxNDQ4NjIzODQxIj45NjI8L2tleT48L2Zv
cmVpZ24ta2V5cz48cmVmLXR5cGUgbmFtZT0iSm91cm5hbCBBcnRpY2xlIj4xNzwvcmVmLXR5cGU+
PGNvbnRyaWJ1dG9ycz48YXV0aG9ycz48YXV0aG9yPlR1LCBYaW48L2F1dGhvcj48YXV0aG9yPkdh
bGxvbiwgSGVsZW4gSi48L2F1dGhvcj48YXV0aG9yPldoaXRlaGVhZCwgSi4gQ2hyaXN0b3BoZXI8
L2F1dGhvcj48L2F1dGhvcnM+PC9jb250cmlidXRvcnM+PHRpdGxlcz48dGl0bGU+RWxlY3RyaWNh
bCBhbmQgc3BlY3Ryb3Njb3BpYyBkaWFnbm9zdGljcyBvZiBhIHNpbmdsZS1zdGFnZSBwbGFzbWEt
Y2F0YWx5c2lzIHN5c3RlbTogZWZmZWN0IG9mIHBhY2tpbmcgd2l0aCBUaU8yPC90aXRsZT48c2Vj
b25kYXJ5LXRpdGxlPkpvdXJuYWwgb2YgUGh5c2ljcyBEOiBBcHBsaWVkIFBoeXNpY3M8L3NlY29u
ZGFyeS10aXRsZT48L3RpdGxlcz48cGVyaW9kaWNhbD48ZnVsbC10aXRsZT5Kb3VybmFsIG9mIFBo
eXNpY3MgRDogQXBwbGllZCBQaHlzaWNzPC9mdWxsLXRpdGxlPjxhYmJyLTE+Si4gUGh5cy4gRDog
QXBwbC4gUGh5cy48L2FiYnItMT48L3BlcmlvZGljYWw+PHBhZ2VzPjQ4MjAwMzwvcGFnZXM+PHZv
bHVtZT40NDwvdm9sdW1lPjxudW1iZXI+NDg8L251bWJlcj48ZGF0ZXM+PHllYXI+MjAxMTwveWVh
cj48cHViLWRhdGVzPjxkYXRlPkRlYzwvZGF0ZT48L3B1Yi1kYXRlcz48L2RhdGVzPjxpc2JuPjAw
MjItMzcyNyYjeEQ7MTM2MS02NDYzPC9pc2JuPjxhY2Nlc3Npb24tbnVtPldPUzowMDAyOTczMzE3
MDAwMDM8L2FjY2Vzc2lvbi1udW0+PHVybHM+PHJlbGF0ZWQtdXJscz48dXJsPiZsdDtHbyB0byBJ
U0kmZ3Q7Oi8vV09TOjAwMDI5NzMzMTcwMDAwMzwvdXJsPjx1cmw+aHR0cDovL2lvcHNjaWVuY2Uu
aW9wLm9yZy9hcnRpY2xlLzEwLjEwODgvMDAyMi0zNzI3LzQ0LzQ4LzQ4MjAwMy9wZGY8L3VybD48
L3JlbGF0ZWQtdXJscz48L3VybHM+PGVsZWN0cm9uaWMtcmVzb3VyY2UtbnVtPjEwLjEwODgvMDAy
Mi0zNzI3LzQ0LzQ4LzQ4MjAwMzwvZWxlY3Ryb25pYy1yZXNvdXJjZS1udW0+PC9yZWNvcmQ+PC9D
aXRlPjwvRW5kTm90ZT4A
</w:fldData>
        </w:fldChar>
      </w:r>
      <w:r w:rsidR="001F1760">
        <w:rPr>
          <w:rFonts w:cs="Times New Roman"/>
          <w:sz w:val="24"/>
          <w:szCs w:val="24"/>
        </w:rPr>
        <w:instrText xml:space="preserve"> ADDIN EN.CITE.DATA </w:instrText>
      </w:r>
      <w:r w:rsidR="001F1760">
        <w:rPr>
          <w:rFonts w:cs="Times New Roman"/>
          <w:sz w:val="24"/>
          <w:szCs w:val="24"/>
        </w:rPr>
      </w:r>
      <w:r w:rsidR="001F1760">
        <w:rPr>
          <w:rFonts w:cs="Times New Roman"/>
          <w:sz w:val="24"/>
          <w:szCs w:val="24"/>
        </w:rPr>
        <w:fldChar w:fldCharType="end"/>
      </w:r>
      <w:r w:rsidR="00946E3B">
        <w:rPr>
          <w:rFonts w:cs="Times New Roman"/>
          <w:sz w:val="24"/>
          <w:szCs w:val="24"/>
        </w:rPr>
      </w:r>
      <w:r w:rsidR="00946E3B">
        <w:rPr>
          <w:rFonts w:cs="Times New Roman"/>
          <w:sz w:val="24"/>
          <w:szCs w:val="24"/>
        </w:rPr>
        <w:fldChar w:fldCharType="separate"/>
      </w:r>
      <w:r w:rsidR="00083149">
        <w:rPr>
          <w:rFonts w:cs="Times New Roman"/>
          <w:noProof/>
          <w:sz w:val="24"/>
          <w:szCs w:val="24"/>
        </w:rPr>
        <w:t>[</w:t>
      </w:r>
      <w:hyperlink w:anchor="_ENREF_118" w:tooltip="Tu, 2011 #963" w:history="1">
        <w:r w:rsidR="001F1760">
          <w:rPr>
            <w:rFonts w:cs="Times New Roman"/>
            <w:noProof/>
            <w:sz w:val="24"/>
            <w:szCs w:val="24"/>
          </w:rPr>
          <w:t>118</w:t>
        </w:r>
      </w:hyperlink>
      <w:r w:rsidR="00083149">
        <w:rPr>
          <w:rFonts w:cs="Times New Roman"/>
          <w:noProof/>
          <w:sz w:val="24"/>
          <w:szCs w:val="24"/>
        </w:rPr>
        <w:t xml:space="preserve">, </w:t>
      </w:r>
      <w:hyperlink w:anchor="_ENREF_119" w:tooltip="Tu, 2011 #962" w:history="1">
        <w:r w:rsidR="001F1760">
          <w:rPr>
            <w:rFonts w:cs="Times New Roman"/>
            <w:noProof/>
            <w:sz w:val="24"/>
            <w:szCs w:val="24"/>
          </w:rPr>
          <w:t>119</w:t>
        </w:r>
      </w:hyperlink>
      <w:r w:rsidR="00083149">
        <w:rPr>
          <w:rFonts w:cs="Times New Roman"/>
          <w:noProof/>
          <w:sz w:val="24"/>
          <w:szCs w:val="24"/>
        </w:rPr>
        <w:t>]</w:t>
      </w:r>
      <w:r w:rsidR="00946E3B">
        <w:rPr>
          <w:rFonts w:cs="Times New Roman"/>
          <w:sz w:val="24"/>
          <w:szCs w:val="24"/>
        </w:rPr>
        <w:fldChar w:fldCharType="end"/>
      </w:r>
      <w:r w:rsidR="00A44F7E">
        <w:rPr>
          <w:rFonts w:cs="Times New Roman"/>
          <w:sz w:val="24"/>
          <w:szCs w:val="24"/>
        </w:rPr>
        <w:t xml:space="preserve"> have noted that the presence of a surface (BaTiO</w:t>
      </w:r>
      <w:r w:rsidR="00A44F7E">
        <w:rPr>
          <w:rFonts w:cs="Times New Roman"/>
          <w:sz w:val="24"/>
          <w:szCs w:val="24"/>
          <w:vertAlign w:val="subscript"/>
        </w:rPr>
        <w:t>3</w:t>
      </w:r>
      <w:r w:rsidR="00A44F7E">
        <w:rPr>
          <w:rFonts w:cs="Times New Roman"/>
          <w:sz w:val="24"/>
          <w:szCs w:val="24"/>
        </w:rPr>
        <w:t xml:space="preserve"> or TiO</w:t>
      </w:r>
      <w:r w:rsidR="00A44F7E">
        <w:rPr>
          <w:rFonts w:cs="Times New Roman"/>
          <w:sz w:val="24"/>
          <w:szCs w:val="24"/>
          <w:vertAlign w:val="subscript"/>
        </w:rPr>
        <w:t>2</w:t>
      </w:r>
      <w:r w:rsidR="00A44F7E">
        <w:rPr>
          <w:rFonts w:cs="Times New Roman"/>
          <w:sz w:val="24"/>
          <w:szCs w:val="24"/>
        </w:rPr>
        <w:t>) within an Ar or N</w:t>
      </w:r>
      <w:r w:rsidR="00A44F7E">
        <w:rPr>
          <w:rFonts w:cs="Times New Roman"/>
          <w:sz w:val="24"/>
          <w:szCs w:val="24"/>
          <w:vertAlign w:val="subscript"/>
        </w:rPr>
        <w:t>2</w:t>
      </w:r>
      <w:r w:rsidR="00A44F7E">
        <w:rPr>
          <w:rFonts w:cs="Times New Roman"/>
          <w:sz w:val="24"/>
          <w:szCs w:val="24"/>
        </w:rPr>
        <w:t xml:space="preserve"> DBD (a </w:t>
      </w:r>
      <w:r w:rsidR="00E207DF">
        <w:rPr>
          <w:rFonts w:cs="Times New Roman"/>
          <w:sz w:val="24"/>
          <w:szCs w:val="24"/>
        </w:rPr>
        <w:t>single</w:t>
      </w:r>
      <w:r w:rsidR="00A44F7E">
        <w:rPr>
          <w:rFonts w:cs="Times New Roman"/>
          <w:sz w:val="24"/>
          <w:szCs w:val="24"/>
        </w:rPr>
        <w:t xml:space="preserve">-stage arrangement) changes the discharge from being formed of microdischarges or streamers to one in which the microdischarges become more spatially confined and there is a transition to surface discharges on the catalyst. </w:t>
      </w:r>
      <w:r w:rsidR="00FC5B95">
        <w:rPr>
          <w:rFonts w:cs="Times New Roman"/>
          <w:sz w:val="24"/>
          <w:szCs w:val="24"/>
        </w:rPr>
        <w:t xml:space="preserve"> This causes a modification of the electron energy distribution in the plasma enhancing the concentration of </w:t>
      </w:r>
      <w:r w:rsidR="002803F1">
        <w:rPr>
          <w:rFonts w:cs="Times New Roman"/>
          <w:sz w:val="24"/>
          <w:szCs w:val="24"/>
        </w:rPr>
        <w:t xml:space="preserve">higher energy </w:t>
      </w:r>
      <w:r w:rsidR="00FC5B95">
        <w:rPr>
          <w:rFonts w:cs="Times New Roman"/>
          <w:sz w:val="24"/>
          <w:szCs w:val="24"/>
        </w:rPr>
        <w:t xml:space="preserve">electrons and increasing the </w:t>
      </w:r>
      <w:r w:rsidR="006C7F80">
        <w:rPr>
          <w:rFonts w:cs="Times New Roman"/>
          <w:sz w:val="24"/>
          <w:szCs w:val="24"/>
        </w:rPr>
        <w:t>vibrational temperature of the N</w:t>
      </w:r>
      <w:r w:rsidR="006C7F80">
        <w:rPr>
          <w:rFonts w:cs="Times New Roman"/>
          <w:sz w:val="24"/>
          <w:szCs w:val="24"/>
          <w:vertAlign w:val="subscript"/>
        </w:rPr>
        <w:t>2</w:t>
      </w:r>
      <w:r w:rsidR="006C7F80">
        <w:rPr>
          <w:rFonts w:cs="Times New Roman"/>
          <w:sz w:val="24"/>
          <w:szCs w:val="24"/>
        </w:rPr>
        <w:t xml:space="preserve"> gas. </w:t>
      </w:r>
      <w:r w:rsidR="00946E3B">
        <w:rPr>
          <w:rFonts w:cs="Times New Roman"/>
          <w:sz w:val="24"/>
          <w:szCs w:val="24"/>
        </w:rPr>
        <w:fldChar w:fldCharType="begin"/>
      </w:r>
      <w:r w:rsidR="001F1760">
        <w:rPr>
          <w:rFonts w:cs="Times New Roman"/>
          <w:sz w:val="24"/>
          <w:szCs w:val="24"/>
        </w:rPr>
        <w:instrText xml:space="preserve"> ADDIN EN.CITE &lt;EndNote&gt;&lt;Cite&gt;&lt;Author&gt;Tu&lt;/Author&gt;&lt;Year&gt;2011&lt;/Year&gt;&lt;RecNum&gt;962&lt;/RecNum&gt;&lt;DisplayText&gt;[119]&lt;/DisplayText&gt;&lt;record&gt;&lt;rec-number&gt;962&lt;/rec-number&gt;&lt;foreign-keys&gt;&lt;key app="EN" db-id="a0tpr9fa8ttv9fea0vp5sxzr5pxpvrvx5wsz" timestamp="1448623841"&gt;962&lt;/key&gt;&lt;/foreign-keys&gt;&lt;ref-type name="Journal Article"&gt;17&lt;/ref-type&gt;&lt;contributors&gt;&lt;authors&gt;&lt;author&gt;Tu, Xin&lt;/author&gt;&lt;author&gt;Gallon, Helen J.&lt;/author&gt;&lt;author&gt;Whitehead, J. Christopher&lt;/author&gt;&lt;/authors&gt;&lt;/contributors&gt;&lt;titles&gt;&lt;title&gt;Electrical and spectroscopic diagnostics of a single-stage plasma-catalysis system: effect of packing with TiO2&lt;/title&gt;&lt;secondary-title&gt;Journal of Physics D: Applied Physics&lt;/secondary-title&gt;&lt;/titles&gt;&lt;periodical&gt;&lt;full-title&gt;Journal of Physics D: Applied Physics&lt;/full-title&gt;&lt;abbr-1&gt;J. Phys. D: Appl. Phys.&lt;/abbr-1&gt;&lt;/periodical&gt;&lt;pages&gt;482003&lt;/pages&gt;&lt;volume&gt;44&lt;/volume&gt;&lt;number&gt;48&lt;/number&gt;&lt;dates&gt;&lt;year&gt;2011&lt;/year&gt;&lt;pub-dates&gt;&lt;date&gt;Dec&lt;/date&gt;&lt;/pub-dates&gt;&lt;/dates&gt;&lt;isbn&gt;0022-3727&amp;#xD;1361-6463&lt;/isbn&gt;&lt;accession-num&gt;WOS:000297331700003&lt;/accession-num&gt;&lt;urls&gt;&lt;related-urls&gt;&lt;url&gt;&amp;lt;Go to ISI&amp;gt;://WOS:000297331700003&lt;/url&gt;&lt;url&gt;http://iopscience.iop.org/article/10.1088/0022-3727/44/48/482003/pdf&lt;/url&gt;&lt;/related-urls&gt;&lt;/urls&gt;&lt;electronic-resource-num&gt;10.1088/0022-3727/44/48/482003&lt;/electronic-resource-num&gt;&lt;/record&gt;&lt;/Cite&gt;&lt;/EndNote&gt;</w:instrText>
      </w:r>
      <w:r w:rsidR="00946E3B">
        <w:rPr>
          <w:rFonts w:cs="Times New Roman"/>
          <w:sz w:val="24"/>
          <w:szCs w:val="24"/>
        </w:rPr>
        <w:fldChar w:fldCharType="separate"/>
      </w:r>
      <w:r w:rsidR="00083149">
        <w:rPr>
          <w:rFonts w:cs="Times New Roman"/>
          <w:noProof/>
          <w:sz w:val="24"/>
          <w:szCs w:val="24"/>
        </w:rPr>
        <w:t>[</w:t>
      </w:r>
      <w:hyperlink w:anchor="_ENREF_119" w:tooltip="Tu, 2011 #962" w:history="1">
        <w:r w:rsidR="001F1760">
          <w:rPr>
            <w:rFonts w:cs="Times New Roman"/>
            <w:noProof/>
            <w:sz w:val="24"/>
            <w:szCs w:val="24"/>
          </w:rPr>
          <w:t>119</w:t>
        </w:r>
      </w:hyperlink>
      <w:r w:rsidR="00083149">
        <w:rPr>
          <w:rFonts w:cs="Times New Roman"/>
          <w:noProof/>
          <w:sz w:val="24"/>
          <w:szCs w:val="24"/>
        </w:rPr>
        <w:t>]</w:t>
      </w:r>
      <w:r w:rsidR="00946E3B">
        <w:rPr>
          <w:rFonts w:cs="Times New Roman"/>
          <w:sz w:val="24"/>
          <w:szCs w:val="24"/>
        </w:rPr>
        <w:fldChar w:fldCharType="end"/>
      </w:r>
      <w:r w:rsidR="005563B0">
        <w:rPr>
          <w:rFonts w:cs="Times New Roman"/>
          <w:sz w:val="24"/>
          <w:szCs w:val="24"/>
        </w:rPr>
        <w:t xml:space="preserve"> In the dry reforming reaction of CH</w:t>
      </w:r>
      <w:r w:rsidR="005563B0">
        <w:rPr>
          <w:rFonts w:cs="Times New Roman"/>
          <w:sz w:val="24"/>
          <w:szCs w:val="24"/>
          <w:vertAlign w:val="subscript"/>
        </w:rPr>
        <w:t>4</w:t>
      </w:r>
      <w:r w:rsidR="005563B0">
        <w:rPr>
          <w:rFonts w:cs="Times New Roman"/>
          <w:sz w:val="24"/>
          <w:szCs w:val="24"/>
        </w:rPr>
        <w:t xml:space="preserve"> in the presence of CO</w:t>
      </w:r>
      <w:r w:rsidR="005563B0">
        <w:rPr>
          <w:rFonts w:cs="Times New Roman"/>
          <w:sz w:val="24"/>
          <w:szCs w:val="24"/>
          <w:vertAlign w:val="subscript"/>
        </w:rPr>
        <w:t xml:space="preserve">2, </w:t>
      </w:r>
      <w:r w:rsidR="005563B0">
        <w:rPr>
          <w:rFonts w:cs="Times New Roman"/>
          <w:sz w:val="24"/>
          <w:szCs w:val="24"/>
        </w:rPr>
        <w:t>packing the DBD plasma reactor with quartz wool, a non-catalytic material, increases the conversion of CH</w:t>
      </w:r>
      <w:r w:rsidR="005563B0">
        <w:rPr>
          <w:rFonts w:cs="Times New Roman"/>
          <w:sz w:val="24"/>
          <w:szCs w:val="24"/>
          <w:vertAlign w:val="subscript"/>
        </w:rPr>
        <w:t>4</w:t>
      </w:r>
      <w:r w:rsidR="005563B0">
        <w:rPr>
          <w:rFonts w:cs="Times New Roman"/>
          <w:sz w:val="24"/>
          <w:szCs w:val="24"/>
        </w:rPr>
        <w:t xml:space="preserve"> and CO</w:t>
      </w:r>
      <w:r w:rsidR="005563B0">
        <w:rPr>
          <w:rFonts w:cs="Times New Roman"/>
          <w:sz w:val="24"/>
          <w:szCs w:val="24"/>
          <w:vertAlign w:val="subscript"/>
        </w:rPr>
        <w:t>2</w:t>
      </w:r>
      <w:r w:rsidR="005563B0">
        <w:rPr>
          <w:rFonts w:cs="Times New Roman"/>
          <w:sz w:val="24"/>
          <w:szCs w:val="24"/>
        </w:rPr>
        <w:t xml:space="preserve"> compared with the empty reactor due solely to the transition from microdischarges to a surface discharge on the quartz. </w:t>
      </w:r>
      <w:r w:rsidR="00946E3B">
        <w:rPr>
          <w:rFonts w:cs="Times New Roman"/>
          <w:sz w:val="24"/>
          <w:szCs w:val="24"/>
        </w:rPr>
        <w:fldChar w:fldCharType="begin"/>
      </w:r>
      <w:r w:rsidR="00EB6E2A">
        <w:rPr>
          <w:rFonts w:cs="Times New Roman"/>
          <w:sz w:val="24"/>
          <w:szCs w:val="24"/>
        </w:rPr>
        <w:instrText xml:space="preserve"> ADDIN EN.CITE &lt;EndNote&gt;&lt;Cite&gt;&lt;Author&gt;Tu&lt;/Author&gt;&lt;Year&gt;2012&lt;/Year&gt;&lt;RecNum&gt;773&lt;/RecNum&gt;&lt;DisplayText&gt;[45]&lt;/DisplayText&gt;&lt;record&gt;&lt;rec-number&gt;773&lt;/rec-number&gt;&lt;foreign-keys&gt;&lt;key app="EN" db-id="a0tpr9fa8ttv9fea0vp5sxzr5pxpvrvx5wsz" timestamp="1351502719"&gt;773&lt;/key&gt;&lt;/foreign-keys&gt;&lt;ref-type name="Journal Article"&gt;17&lt;/ref-type&gt;&lt;contributors&gt;&lt;authors&gt;&lt;author&gt;Tu, X.&lt;/author&gt;&lt;author&gt;Whitehead, J. C.&lt;/author&gt;&lt;/authors&gt;&lt;/contributors&gt;&lt;titles&gt;&lt;title&gt;Plasma-catalytic dry reforming of methane in an atmospheric dielectric barrier discharge: Understanding the synergistic effect at low temperature&lt;/title&gt;&lt;secondary-title&gt;Applied Catalysis B-Environmental&lt;/secondary-title&gt;&lt;/titles&gt;&lt;periodical&gt;&lt;full-title&gt;Applied Catalysis B-Environmental&lt;/full-title&gt;&lt;abbr-1&gt;Appl. Catal. B Environ&lt;/abbr-1&gt;&lt;/periodical&gt;&lt;pages&gt;439-448&lt;/pages&gt;&lt;volume&gt;125&lt;/volume&gt;&lt;dates&gt;&lt;year&gt;2012&lt;/year&gt;&lt;pub-dates&gt;&lt;date&gt;Aug&lt;/date&gt;&lt;/pub-dates&gt;&lt;/dates&gt;&lt;isbn&gt;0926-3373&lt;/isbn&gt;&lt;accession-num&gt;WOS:000308783500050&lt;/accession-num&gt;&lt;urls&gt;&lt;related-urls&gt;&lt;url&gt;&amp;lt;Go to ISI&amp;gt;://WOS:000308783500050&lt;/url&gt;&lt;url&gt;http://ac.els-cdn.com/S0926337312002597/1-s2.0-S0926337312002597-main.pdf?_tid=775c9a8c-6e73-11e5-8531-00000aacb35d&amp;amp;acdnat=1444387970_de1aea0be3f5487a9cc1f60f9ca32501&lt;/url&gt;&lt;/related-urls&gt;&lt;/urls&gt;&lt;electronic-resource-num&gt;10.1016/j.apcatb.2012.06.006&lt;/electronic-resource-num&gt;&lt;/record&gt;&lt;/Cite&gt;&lt;/EndNote&gt;</w:instrText>
      </w:r>
      <w:r w:rsidR="00946E3B">
        <w:rPr>
          <w:rFonts w:cs="Times New Roman"/>
          <w:sz w:val="24"/>
          <w:szCs w:val="24"/>
        </w:rPr>
        <w:fldChar w:fldCharType="separate"/>
      </w:r>
      <w:r w:rsidR="00EB6E2A">
        <w:rPr>
          <w:rFonts w:cs="Times New Roman"/>
          <w:noProof/>
          <w:sz w:val="24"/>
          <w:szCs w:val="24"/>
        </w:rPr>
        <w:t>[</w:t>
      </w:r>
      <w:hyperlink w:anchor="_ENREF_45" w:tooltip="Tu, 2012 #773" w:history="1">
        <w:r w:rsidR="001F1760">
          <w:rPr>
            <w:rFonts w:cs="Times New Roman"/>
            <w:noProof/>
            <w:sz w:val="24"/>
            <w:szCs w:val="24"/>
          </w:rPr>
          <w:t>45</w:t>
        </w:r>
      </w:hyperlink>
      <w:r w:rsidR="00EB6E2A">
        <w:rPr>
          <w:rFonts w:cs="Times New Roman"/>
          <w:noProof/>
          <w:sz w:val="24"/>
          <w:szCs w:val="24"/>
        </w:rPr>
        <w:t>]</w:t>
      </w:r>
      <w:r w:rsidR="00946E3B">
        <w:rPr>
          <w:rFonts w:cs="Times New Roman"/>
          <w:sz w:val="24"/>
          <w:szCs w:val="24"/>
        </w:rPr>
        <w:fldChar w:fldCharType="end"/>
      </w:r>
      <w:r w:rsidR="00F7046D">
        <w:rPr>
          <w:rFonts w:cs="Times New Roman"/>
          <w:sz w:val="24"/>
          <w:szCs w:val="24"/>
        </w:rPr>
        <w:t xml:space="preserve"> </w:t>
      </w:r>
      <w:r w:rsidR="009D5C1D">
        <w:rPr>
          <w:rFonts w:cs="Times New Roman"/>
          <w:sz w:val="24"/>
          <w:szCs w:val="24"/>
        </w:rPr>
        <w:t xml:space="preserve"> </w:t>
      </w:r>
    </w:p>
    <w:p w14:paraId="5CA7B493" w14:textId="77777777" w:rsidR="00BE19FE" w:rsidRDefault="00BE19FE" w:rsidP="00DF362C">
      <w:pPr>
        <w:widowControl w:val="0"/>
        <w:autoSpaceDE w:val="0"/>
        <w:autoSpaceDN w:val="0"/>
        <w:adjustRightInd w:val="0"/>
        <w:spacing w:after="0" w:line="360" w:lineRule="auto"/>
        <w:rPr>
          <w:rFonts w:cs="Times New Roman"/>
          <w:sz w:val="24"/>
          <w:szCs w:val="24"/>
        </w:rPr>
      </w:pPr>
    </w:p>
    <w:p w14:paraId="5F019DB9" w14:textId="2F56CF1E" w:rsidR="00BE19FE" w:rsidRDefault="00BE19FE" w:rsidP="00DF362C">
      <w:pPr>
        <w:widowControl w:val="0"/>
        <w:autoSpaceDE w:val="0"/>
        <w:autoSpaceDN w:val="0"/>
        <w:adjustRightInd w:val="0"/>
        <w:spacing w:after="0" w:line="360" w:lineRule="auto"/>
        <w:rPr>
          <w:rFonts w:cs="Times New Roman"/>
          <w:sz w:val="24"/>
          <w:szCs w:val="24"/>
        </w:rPr>
      </w:pPr>
      <w:r>
        <w:rPr>
          <w:rFonts w:cs="Times New Roman"/>
          <w:sz w:val="24"/>
          <w:szCs w:val="24"/>
        </w:rPr>
        <w:t xml:space="preserve">When a dielectric material is placed into a plasma reactor such as a </w:t>
      </w:r>
      <w:r w:rsidR="002803F1">
        <w:rPr>
          <w:rFonts w:cs="Times New Roman"/>
          <w:sz w:val="24"/>
          <w:szCs w:val="24"/>
        </w:rPr>
        <w:t>DBD</w:t>
      </w:r>
      <w:r>
        <w:rPr>
          <w:rFonts w:cs="Times New Roman"/>
          <w:sz w:val="24"/>
          <w:szCs w:val="24"/>
        </w:rPr>
        <w:t xml:space="preserve"> reactor, the capacitance of the reactor will be changed</w:t>
      </w:r>
      <w:r w:rsidR="007E301E">
        <w:rPr>
          <w:rFonts w:cs="Times New Roman"/>
          <w:sz w:val="24"/>
          <w:szCs w:val="24"/>
        </w:rPr>
        <w:t xml:space="preserve">. </w:t>
      </w:r>
      <w:r w:rsidR="008A4637">
        <w:rPr>
          <w:rFonts w:cs="Times New Roman"/>
          <w:sz w:val="24"/>
          <w:szCs w:val="24"/>
        </w:rPr>
        <w:t xml:space="preserve">The </w:t>
      </w:r>
      <w:r w:rsidR="007E301E">
        <w:rPr>
          <w:rFonts w:cs="Times New Roman"/>
          <w:sz w:val="24"/>
          <w:szCs w:val="24"/>
        </w:rPr>
        <w:t xml:space="preserve">resultant capacitance of the packed reactor, </w:t>
      </w:r>
      <w:r w:rsidR="007E301E" w:rsidRPr="007E301E">
        <w:rPr>
          <w:rFonts w:cs="Times New Roman"/>
          <w:i/>
          <w:sz w:val="24"/>
          <w:szCs w:val="24"/>
        </w:rPr>
        <w:t>C</w:t>
      </w:r>
      <w:r w:rsidR="007E301E" w:rsidRPr="007E301E">
        <w:rPr>
          <w:rFonts w:cs="Times New Roman"/>
          <w:sz w:val="24"/>
          <w:szCs w:val="24"/>
          <w:vertAlign w:val="subscript"/>
        </w:rPr>
        <w:t>cell</w:t>
      </w:r>
      <w:r w:rsidR="007E301E">
        <w:rPr>
          <w:rFonts w:cs="Times New Roman"/>
          <w:sz w:val="24"/>
          <w:szCs w:val="24"/>
        </w:rPr>
        <w:t xml:space="preserve">, depends on the capacitance of the dielectric material, </w:t>
      </w:r>
      <w:r w:rsidR="007E301E" w:rsidRPr="007E301E">
        <w:rPr>
          <w:rFonts w:cs="Times New Roman"/>
          <w:i/>
          <w:sz w:val="24"/>
          <w:szCs w:val="24"/>
        </w:rPr>
        <w:t>C</w:t>
      </w:r>
      <w:r w:rsidR="007E301E" w:rsidRPr="007E301E">
        <w:rPr>
          <w:rFonts w:cs="Times New Roman"/>
          <w:sz w:val="24"/>
          <w:szCs w:val="24"/>
          <w:vertAlign w:val="subscript"/>
        </w:rPr>
        <w:t>d</w:t>
      </w:r>
      <w:r w:rsidR="007E301E">
        <w:rPr>
          <w:rFonts w:cs="Times New Roman"/>
          <w:sz w:val="24"/>
          <w:szCs w:val="24"/>
        </w:rPr>
        <w:t xml:space="preserve">, and the capacitance of the gas, </w:t>
      </w:r>
      <w:r w:rsidR="007E301E" w:rsidRPr="007E301E">
        <w:rPr>
          <w:rFonts w:cs="Times New Roman"/>
          <w:i/>
          <w:sz w:val="24"/>
          <w:szCs w:val="24"/>
        </w:rPr>
        <w:t>C</w:t>
      </w:r>
      <w:r w:rsidR="007E301E" w:rsidRPr="007E301E">
        <w:rPr>
          <w:rFonts w:cs="Times New Roman"/>
          <w:sz w:val="24"/>
          <w:szCs w:val="24"/>
          <w:vertAlign w:val="subscript"/>
        </w:rPr>
        <w:t>g</w:t>
      </w:r>
      <w:r w:rsidR="007E301E">
        <w:rPr>
          <w:rFonts w:cs="Times New Roman"/>
          <w:sz w:val="24"/>
          <w:szCs w:val="24"/>
        </w:rPr>
        <w:t xml:space="preserve">, </w:t>
      </w:r>
    </w:p>
    <w:p w14:paraId="70FC5FED" w14:textId="77777777" w:rsidR="007E301E" w:rsidRDefault="007E301E" w:rsidP="00DF362C">
      <w:pPr>
        <w:widowControl w:val="0"/>
        <w:autoSpaceDE w:val="0"/>
        <w:autoSpaceDN w:val="0"/>
        <w:adjustRightInd w:val="0"/>
        <w:spacing w:after="0" w:line="360" w:lineRule="auto"/>
        <w:rPr>
          <w:rFonts w:cs="Times New Roman"/>
          <w:sz w:val="24"/>
          <w:szCs w:val="24"/>
        </w:rPr>
      </w:pPr>
    </w:p>
    <w:p w14:paraId="170778D4" w14:textId="70FE1DC1" w:rsidR="007E301E" w:rsidRPr="007E301E" w:rsidRDefault="007E301E" w:rsidP="00DF362C">
      <w:pPr>
        <w:widowControl w:val="0"/>
        <w:autoSpaceDE w:val="0"/>
        <w:autoSpaceDN w:val="0"/>
        <w:adjustRightInd w:val="0"/>
        <w:spacing w:after="0" w:line="360" w:lineRule="auto"/>
        <w:rPr>
          <w:rFonts w:cs="Times New Roman"/>
          <w:sz w:val="24"/>
          <w:szCs w:val="24"/>
        </w:rPr>
      </w:pPr>
      <w:r>
        <w:rPr>
          <w:rFonts w:cs="Times New Roman"/>
          <w:sz w:val="24"/>
          <w:szCs w:val="24"/>
        </w:rPr>
        <w:lastRenderedPageBreak/>
        <w:tab/>
      </w:r>
      <m:oMath>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C</m:t>
                </m:r>
              </m:e>
              <m:sub>
                <m:r>
                  <m:rPr>
                    <m:nor/>
                  </m:rPr>
                  <w:rPr>
                    <w:rFonts w:ascii="Cambria Math" w:hAnsi="Cambria Math" w:cs="Times New Roman"/>
                    <w:sz w:val="24"/>
                    <w:szCs w:val="24"/>
                  </w:rPr>
                  <m:t>cell</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C</m:t>
                </m:r>
              </m:e>
              <m:sub>
                <m:r>
                  <m:rPr>
                    <m:nor/>
                  </m:rPr>
                  <w:rPr>
                    <w:rFonts w:ascii="Cambria Math" w:hAnsi="Cambria Math" w:cs="Times New Roman"/>
                    <w:sz w:val="24"/>
                    <w:szCs w:val="24"/>
                  </w:rPr>
                  <m:t>d</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C</m:t>
                </m:r>
              </m:e>
              <m:sub>
                <m:r>
                  <m:rPr>
                    <m:nor/>
                  </m:rPr>
                  <w:rPr>
                    <w:rFonts w:ascii="Cambria Math" w:hAnsi="Cambria Math" w:cs="Times New Roman"/>
                    <w:sz w:val="24"/>
                    <w:szCs w:val="24"/>
                  </w:rPr>
                  <m:t>g</m:t>
                </m:r>
              </m:sub>
            </m:sSub>
          </m:den>
        </m:f>
      </m:oMath>
      <w:r>
        <w:rPr>
          <w:rFonts w:cs="Times New Roman"/>
          <w:sz w:val="24"/>
          <w:szCs w:val="24"/>
        </w:rPr>
        <w:t xml:space="preserve"> .</w:t>
      </w:r>
    </w:p>
    <w:p w14:paraId="5F2F7DB5" w14:textId="77777777" w:rsidR="008A4637" w:rsidRDefault="00BE19FE" w:rsidP="00DF362C">
      <w:pPr>
        <w:widowControl w:val="0"/>
        <w:autoSpaceDE w:val="0"/>
        <w:autoSpaceDN w:val="0"/>
        <w:adjustRightInd w:val="0"/>
        <w:spacing w:after="0" w:line="360" w:lineRule="auto"/>
        <w:rPr>
          <w:rFonts w:cs="Times New Roman"/>
          <w:sz w:val="24"/>
          <w:szCs w:val="24"/>
        </w:rPr>
      </w:pPr>
      <w:r>
        <w:rPr>
          <w:rFonts w:cs="Times New Roman"/>
          <w:sz w:val="24"/>
          <w:szCs w:val="24"/>
        </w:rPr>
        <w:t xml:space="preserve"> </w:t>
      </w:r>
    </w:p>
    <w:p w14:paraId="4DA393BA" w14:textId="69958584" w:rsidR="008A4637" w:rsidRPr="00CD7C76" w:rsidRDefault="00184DE1" w:rsidP="00DF362C">
      <w:pPr>
        <w:widowControl w:val="0"/>
        <w:autoSpaceDE w:val="0"/>
        <w:autoSpaceDN w:val="0"/>
        <w:adjustRightInd w:val="0"/>
        <w:spacing w:after="0" w:line="360" w:lineRule="auto"/>
        <w:rPr>
          <w:rFonts w:cs="Times New Roman"/>
          <w:sz w:val="24"/>
          <w:szCs w:val="24"/>
        </w:rPr>
      </w:pPr>
      <w:r w:rsidRPr="007E301E">
        <w:rPr>
          <w:rFonts w:cs="Times New Roman"/>
          <w:i/>
          <w:sz w:val="24"/>
          <w:szCs w:val="24"/>
        </w:rPr>
        <w:t>C</w:t>
      </w:r>
      <w:r w:rsidRPr="007E301E">
        <w:rPr>
          <w:rFonts w:cs="Times New Roman"/>
          <w:sz w:val="24"/>
          <w:szCs w:val="24"/>
          <w:vertAlign w:val="subscript"/>
        </w:rPr>
        <w:t>cell</w:t>
      </w:r>
      <w:r>
        <w:rPr>
          <w:rFonts w:cs="Times New Roman"/>
          <w:sz w:val="24"/>
          <w:szCs w:val="24"/>
        </w:rPr>
        <w:t xml:space="preserve"> can be determined from t</w:t>
      </w:r>
      <w:r w:rsidR="002803F1">
        <w:rPr>
          <w:rFonts w:cs="Times New Roman"/>
          <w:sz w:val="24"/>
          <w:szCs w:val="24"/>
        </w:rPr>
        <w:t>he measured Lissajous figures using</w:t>
      </w:r>
      <w:r>
        <w:rPr>
          <w:rFonts w:cs="Times New Roman"/>
          <w:sz w:val="24"/>
          <w:szCs w:val="24"/>
        </w:rPr>
        <w:t xml:space="preserve"> the method of Manley </w:t>
      </w:r>
      <w:r w:rsidR="00946E3B">
        <w:rPr>
          <w:rFonts w:cs="Times New Roman"/>
          <w:sz w:val="24"/>
          <w:szCs w:val="24"/>
        </w:rPr>
        <w:fldChar w:fldCharType="begin"/>
      </w:r>
      <w:r w:rsidR="00083149">
        <w:rPr>
          <w:rFonts w:cs="Times New Roman"/>
          <w:sz w:val="24"/>
          <w:szCs w:val="24"/>
        </w:rPr>
        <w:instrText xml:space="preserve"> ADDIN EN.CITE &lt;EndNote&gt;&lt;Cite&gt;&lt;Author&gt;Manley&lt;/Author&gt;&lt;Year&gt;1943&lt;/Year&gt;&lt;RecNum&gt;368&lt;/RecNum&gt;&lt;DisplayText&gt;[120]&lt;/DisplayText&gt;&lt;record&gt;&lt;rec-number&gt;368&lt;/rec-number&gt;&lt;foreign-keys&gt;&lt;key app="EN" db-id="a0tpr9fa8ttv9fea0vp5sxzr5pxpvrvx5wsz" timestamp="0"&gt;368&lt;/key&gt;&lt;/foreign-keys&gt;&lt;ref-type name="Journal Article"&gt;17&lt;/ref-type&gt;&lt;contributors&gt;&lt;authors&gt;&lt;author&gt;Manley, T.C.&lt;/author&gt;&lt;/authors&gt;&lt;/contributors&gt;&lt;titles&gt;&lt;title&gt;The electric characteristics of the ozonator discharge&lt;/title&gt;&lt;secondary-title&gt;Transactions of the Electrochemical Society&lt;/secondary-title&gt;&lt;/titles&gt;&lt;pages&gt;83-94&lt;/pages&gt;&lt;volume&gt;84&lt;/volume&gt;&lt;dates&gt;&lt;year&gt;1943&lt;/year&gt;&lt;/dates&gt;&lt;urls&gt;&lt;/urls&gt;&lt;/record&gt;&lt;/Cite&gt;&lt;/EndNote&gt;</w:instrText>
      </w:r>
      <w:r w:rsidR="00946E3B">
        <w:rPr>
          <w:rFonts w:cs="Times New Roman"/>
          <w:sz w:val="24"/>
          <w:szCs w:val="24"/>
        </w:rPr>
        <w:fldChar w:fldCharType="separate"/>
      </w:r>
      <w:r w:rsidR="00083149">
        <w:rPr>
          <w:rFonts w:cs="Times New Roman"/>
          <w:noProof/>
          <w:sz w:val="24"/>
          <w:szCs w:val="24"/>
        </w:rPr>
        <w:t>[</w:t>
      </w:r>
      <w:hyperlink w:anchor="_ENREF_120" w:tooltip="Manley, 1943 #368" w:history="1">
        <w:r w:rsidR="001F1760">
          <w:rPr>
            <w:rFonts w:cs="Times New Roman"/>
            <w:noProof/>
            <w:sz w:val="24"/>
            <w:szCs w:val="24"/>
          </w:rPr>
          <w:t>120</w:t>
        </w:r>
      </w:hyperlink>
      <w:r w:rsidR="00083149">
        <w:rPr>
          <w:rFonts w:cs="Times New Roman"/>
          <w:noProof/>
          <w:sz w:val="24"/>
          <w:szCs w:val="24"/>
        </w:rPr>
        <w:t>]</w:t>
      </w:r>
      <w:r w:rsidR="00946E3B">
        <w:rPr>
          <w:rFonts w:cs="Times New Roman"/>
          <w:sz w:val="24"/>
          <w:szCs w:val="24"/>
        </w:rPr>
        <w:fldChar w:fldCharType="end"/>
      </w:r>
      <w:r>
        <w:rPr>
          <w:rFonts w:cs="Times New Roman"/>
          <w:sz w:val="24"/>
          <w:szCs w:val="24"/>
        </w:rPr>
        <w:t xml:space="preserve"> where the area of </w:t>
      </w:r>
      <w:r w:rsidR="002803F1">
        <w:rPr>
          <w:rFonts w:cs="Times New Roman"/>
          <w:sz w:val="24"/>
          <w:szCs w:val="24"/>
        </w:rPr>
        <w:t xml:space="preserve">charge </w:t>
      </w:r>
      <w:r w:rsidR="002803F1" w:rsidRPr="002803F1">
        <w:rPr>
          <w:rFonts w:cs="Times New Roman"/>
          <w:i/>
          <w:sz w:val="24"/>
          <w:szCs w:val="24"/>
        </w:rPr>
        <w:t>versus</w:t>
      </w:r>
      <w:r w:rsidR="002803F1">
        <w:rPr>
          <w:rFonts w:cs="Times New Roman"/>
          <w:sz w:val="24"/>
          <w:szCs w:val="24"/>
        </w:rPr>
        <w:t xml:space="preserve"> voltage</w:t>
      </w:r>
      <w:r>
        <w:rPr>
          <w:rFonts w:cs="Times New Roman"/>
          <w:sz w:val="24"/>
          <w:szCs w:val="24"/>
        </w:rPr>
        <w:t xml:space="preserve"> corresponds to the capacitance</w:t>
      </w:r>
      <w:r w:rsidR="002803F1">
        <w:rPr>
          <w:rFonts w:cs="Times New Roman"/>
          <w:sz w:val="24"/>
          <w:szCs w:val="24"/>
        </w:rPr>
        <w:t xml:space="preserve"> of the reactor</w:t>
      </w:r>
      <w:r>
        <w:rPr>
          <w:rFonts w:cs="Times New Roman"/>
          <w:sz w:val="24"/>
          <w:szCs w:val="24"/>
        </w:rPr>
        <w:t xml:space="preserve">.  Figure 6 shows the Lissajous figures measured for a DBD with no packing and </w:t>
      </w:r>
      <w:r w:rsidR="000E2659">
        <w:rPr>
          <w:rFonts w:cs="Times New Roman"/>
          <w:sz w:val="24"/>
          <w:szCs w:val="24"/>
        </w:rPr>
        <w:t xml:space="preserve">also </w:t>
      </w:r>
      <w:r>
        <w:rPr>
          <w:rFonts w:cs="Times New Roman"/>
          <w:sz w:val="24"/>
          <w:szCs w:val="24"/>
        </w:rPr>
        <w:t>when packed with a Ni / Al</w:t>
      </w:r>
      <w:r>
        <w:rPr>
          <w:rFonts w:cs="Times New Roman"/>
          <w:sz w:val="24"/>
          <w:szCs w:val="24"/>
          <w:vertAlign w:val="subscript"/>
        </w:rPr>
        <w:t>2</w:t>
      </w:r>
      <w:r>
        <w:rPr>
          <w:rFonts w:cs="Times New Roman"/>
          <w:sz w:val="24"/>
          <w:szCs w:val="24"/>
        </w:rPr>
        <w:t>O</w:t>
      </w:r>
      <w:r>
        <w:rPr>
          <w:rFonts w:cs="Times New Roman"/>
          <w:sz w:val="24"/>
          <w:szCs w:val="24"/>
          <w:vertAlign w:val="subscript"/>
        </w:rPr>
        <w:t>3</w:t>
      </w:r>
      <w:r>
        <w:rPr>
          <w:rFonts w:cs="Times New Roman"/>
          <w:sz w:val="24"/>
          <w:szCs w:val="24"/>
        </w:rPr>
        <w:t xml:space="preserve"> catalyst. </w:t>
      </w:r>
      <w:r w:rsidR="00946E3B">
        <w:rPr>
          <w:rFonts w:cs="Times New Roman"/>
          <w:sz w:val="24"/>
          <w:szCs w:val="24"/>
        </w:rPr>
        <w:fldChar w:fldCharType="begin"/>
      </w:r>
      <w:r w:rsidR="00EB6E2A">
        <w:rPr>
          <w:rFonts w:cs="Times New Roman"/>
          <w:sz w:val="24"/>
          <w:szCs w:val="24"/>
        </w:rPr>
        <w:instrText xml:space="preserve"> ADDIN EN.CITE &lt;EndNote&gt;&lt;Cite&gt;&lt;Author&gt;Tu&lt;/Author&gt;&lt;Year&gt;2011&lt;/Year&gt;&lt;RecNum&gt;765&lt;/RecNum&gt;&lt;DisplayText&gt;[53]&lt;/DisplayText&gt;&lt;record&gt;&lt;rec-number&gt;765&lt;/rec-number&gt;&lt;foreign-keys&gt;&lt;key app="EN" db-id="a0tpr9fa8ttv9fea0vp5sxzr5pxpvrvx5wsz" timestamp="1327062724"&gt;765&lt;/key&gt;&lt;/foreign-keys&gt;&lt;ref-type name="Journal Article"&gt;17&lt;/ref-type&gt;&lt;contributors&gt;&lt;authors&gt;&lt;author&gt;Tu, X.&lt;/author&gt;&lt;author&gt;Gallon, H. J.&lt;/author&gt;&lt;author&gt;Twigg, M. V.&lt;/author&gt;&lt;author&gt;Gorry, P. A.&lt;/author&gt;&lt;author&gt;Whitehead, J. C.&lt;/author&gt;&lt;/authors&gt;&lt;/contributors&gt;&lt;titles&gt;&lt;title&gt;Dry reforming of methane over a Ni/Al(2)O(3) catalyst in a coaxial dielectric barrier discharge reactor&lt;/title&gt;&lt;secondary-title&gt;Journal of Physics D-Applied Physics&lt;/secondary-title&gt;&lt;/titles&gt;&lt;periodical&gt;&lt;full-title&gt;Journal of Physics D-Applied Physics&lt;/full-title&gt;&lt;abbr-1&gt;J. Phys. D: Appl. Phys.&lt;/abbr-1&gt;&lt;/periodical&gt;&lt;pages&gt;274007 - 274010&lt;/pages&gt;&lt;volume&gt;44&lt;/volume&gt;&lt;number&gt;27&lt;/number&gt;&lt;section&gt;274007&lt;/section&gt;&lt;dates&gt;&lt;year&gt;2011&lt;/year&gt;&lt;pub-dates&gt;&lt;date&gt;Jul&lt;/date&gt;&lt;/pub-dates&gt;&lt;/dates&gt;&lt;isbn&gt;0022-3727&lt;/isbn&gt;&lt;accession-num&gt;WOS:000291987300008&lt;/accession-num&gt;&lt;urls&gt;&lt;related-urls&gt;&lt;url&gt;&amp;lt;Go to ISI&amp;gt;://WOS:000291987300008&lt;/url&gt;&lt;/related-urls&gt;&lt;/urls&gt;&lt;electronic-resource-num&gt;274007&amp;#xD;10.1088/0022-3727/44/27/274007&lt;/electronic-resource-num&gt;&lt;/record&gt;&lt;/Cite&gt;&lt;/EndNote&gt;</w:instrText>
      </w:r>
      <w:r w:rsidR="00946E3B">
        <w:rPr>
          <w:rFonts w:cs="Times New Roman"/>
          <w:sz w:val="24"/>
          <w:szCs w:val="24"/>
        </w:rPr>
        <w:fldChar w:fldCharType="separate"/>
      </w:r>
      <w:r w:rsidR="00EB6E2A">
        <w:rPr>
          <w:rFonts w:cs="Times New Roman"/>
          <w:noProof/>
          <w:sz w:val="24"/>
          <w:szCs w:val="24"/>
        </w:rPr>
        <w:t>[</w:t>
      </w:r>
      <w:hyperlink w:anchor="_ENREF_53" w:tooltip="Tu, 2011 #765" w:history="1">
        <w:r w:rsidR="001F1760">
          <w:rPr>
            <w:rFonts w:cs="Times New Roman"/>
            <w:noProof/>
            <w:sz w:val="24"/>
            <w:szCs w:val="24"/>
          </w:rPr>
          <w:t>53</w:t>
        </w:r>
      </w:hyperlink>
      <w:r w:rsidR="00EB6E2A">
        <w:rPr>
          <w:rFonts w:cs="Times New Roman"/>
          <w:noProof/>
          <w:sz w:val="24"/>
          <w:szCs w:val="24"/>
        </w:rPr>
        <w:t>]</w:t>
      </w:r>
      <w:r w:rsidR="00946E3B">
        <w:rPr>
          <w:rFonts w:cs="Times New Roman"/>
          <w:sz w:val="24"/>
          <w:szCs w:val="24"/>
        </w:rPr>
        <w:fldChar w:fldCharType="end"/>
      </w:r>
      <w:r w:rsidR="00331602">
        <w:rPr>
          <w:rFonts w:cs="Times New Roman"/>
          <w:sz w:val="24"/>
          <w:szCs w:val="24"/>
        </w:rPr>
        <w:t xml:space="preserve"> </w:t>
      </w:r>
      <w:r>
        <w:rPr>
          <w:rFonts w:cs="Times New Roman"/>
          <w:sz w:val="24"/>
          <w:szCs w:val="24"/>
        </w:rPr>
        <w:t>From this figure, it</w:t>
      </w:r>
      <w:r w:rsidR="00C540F9">
        <w:rPr>
          <w:rFonts w:cs="Times New Roman"/>
          <w:sz w:val="24"/>
          <w:szCs w:val="24"/>
        </w:rPr>
        <w:t xml:space="preserve"> can be deduced that there is an increase </w:t>
      </w:r>
      <w:r>
        <w:rPr>
          <w:rFonts w:cs="Times New Roman"/>
          <w:sz w:val="24"/>
          <w:szCs w:val="24"/>
        </w:rPr>
        <w:t xml:space="preserve">in the capacitance </w:t>
      </w:r>
      <w:r w:rsidR="00C540F9">
        <w:rPr>
          <w:rFonts w:cs="Times New Roman"/>
          <w:sz w:val="24"/>
          <w:szCs w:val="24"/>
        </w:rPr>
        <w:t xml:space="preserve">from 7.5 to 18.5 pF </w:t>
      </w:r>
      <w:r>
        <w:rPr>
          <w:rFonts w:cs="Times New Roman"/>
          <w:sz w:val="24"/>
          <w:szCs w:val="24"/>
        </w:rPr>
        <w:t xml:space="preserve">when the catalyst is added to the reactor due to </w:t>
      </w:r>
      <w:r w:rsidR="00C540F9">
        <w:rPr>
          <w:rFonts w:cs="Times New Roman"/>
          <w:sz w:val="24"/>
          <w:szCs w:val="24"/>
        </w:rPr>
        <w:t>its</w:t>
      </w:r>
      <w:r>
        <w:rPr>
          <w:rFonts w:cs="Times New Roman"/>
          <w:sz w:val="24"/>
          <w:szCs w:val="24"/>
        </w:rPr>
        <w:t xml:space="preserve"> dielectric </w:t>
      </w:r>
      <w:r w:rsidR="00C540F9">
        <w:rPr>
          <w:rFonts w:cs="Times New Roman"/>
          <w:sz w:val="24"/>
          <w:szCs w:val="24"/>
        </w:rPr>
        <w:t>properties</w:t>
      </w:r>
      <w:r w:rsidR="00331602">
        <w:rPr>
          <w:rFonts w:cs="Times New Roman"/>
          <w:sz w:val="24"/>
          <w:szCs w:val="24"/>
        </w:rPr>
        <w:t xml:space="preserve"> (</w:t>
      </w:r>
      <w:r w:rsidR="00331602">
        <w:rPr>
          <w:rFonts w:ascii="Calibri" w:hAnsi="Calibri" w:cs="Times New Roman"/>
          <w:sz w:val="24"/>
          <w:szCs w:val="24"/>
        </w:rPr>
        <w:t xml:space="preserve">ε </w:t>
      </w:r>
      <w:r w:rsidR="00331602" w:rsidRPr="00FE0D18">
        <w:rPr>
          <w:rFonts w:cs="Times"/>
          <w:color w:val="000000"/>
          <w:sz w:val="24"/>
          <w:szCs w:val="24"/>
        </w:rPr>
        <w:sym w:font="MT Extra" w:char="F03A"/>
      </w:r>
      <w:r w:rsidR="00331602">
        <w:rPr>
          <w:rFonts w:cs="Times"/>
          <w:color w:val="000000"/>
          <w:sz w:val="24"/>
          <w:szCs w:val="24"/>
        </w:rPr>
        <w:t>50)</w:t>
      </w:r>
      <w:r w:rsidR="00C540F9">
        <w:rPr>
          <w:rFonts w:cs="Times New Roman"/>
          <w:sz w:val="24"/>
          <w:szCs w:val="24"/>
        </w:rPr>
        <w:t xml:space="preserve">.  From the shape of the figures, it can be deduced that there is a lowering in the breakdown voltage </w:t>
      </w:r>
      <w:r w:rsidR="00331602">
        <w:rPr>
          <w:rFonts w:cs="Times New Roman"/>
          <w:sz w:val="24"/>
          <w:szCs w:val="24"/>
        </w:rPr>
        <w:t xml:space="preserve">upon </w:t>
      </w:r>
      <w:r w:rsidR="000E2659">
        <w:rPr>
          <w:rFonts w:cs="Times New Roman"/>
          <w:sz w:val="24"/>
          <w:szCs w:val="24"/>
        </w:rPr>
        <w:t>adding</w:t>
      </w:r>
      <w:r w:rsidR="00331602">
        <w:rPr>
          <w:rFonts w:cs="Times New Roman"/>
          <w:sz w:val="24"/>
          <w:szCs w:val="24"/>
        </w:rPr>
        <w:t xml:space="preserve"> the catalyst </w:t>
      </w:r>
      <w:r w:rsidR="00C540F9">
        <w:rPr>
          <w:rFonts w:cs="Times New Roman"/>
          <w:sz w:val="24"/>
          <w:szCs w:val="24"/>
        </w:rPr>
        <w:t xml:space="preserve">(from </w:t>
      </w:r>
      <w:r w:rsidR="00331602">
        <w:rPr>
          <w:rFonts w:cs="Times New Roman"/>
          <w:sz w:val="24"/>
          <w:szCs w:val="24"/>
        </w:rPr>
        <w:t>3.3 to 0.75 kV) meaning that the discharge can be initiated at lower voltages giving a potential improvement in energy efficiency.</w:t>
      </w:r>
      <w:r w:rsidR="00322277">
        <w:rPr>
          <w:rFonts w:cs="Times New Roman"/>
          <w:sz w:val="24"/>
          <w:szCs w:val="24"/>
        </w:rPr>
        <w:t xml:space="preserve">  </w:t>
      </w:r>
      <w:r w:rsidR="00EF0245">
        <w:rPr>
          <w:rFonts w:cs="Times New Roman"/>
          <w:sz w:val="24"/>
          <w:szCs w:val="24"/>
        </w:rPr>
        <w:t xml:space="preserve">This is attributed to a transition in discharge mode from filamentary with no packing to a combination of filamentary and surface discharge with the packing. </w:t>
      </w:r>
      <w:r w:rsidR="00946E3B">
        <w:rPr>
          <w:rFonts w:cs="Times New Roman"/>
          <w:sz w:val="24"/>
          <w:szCs w:val="24"/>
        </w:rPr>
        <w:fldChar w:fldCharType="begin"/>
      </w:r>
      <w:r w:rsidR="00EB6E2A">
        <w:rPr>
          <w:rFonts w:cs="Times New Roman"/>
          <w:sz w:val="24"/>
          <w:szCs w:val="24"/>
        </w:rPr>
        <w:instrText xml:space="preserve"> ADDIN EN.CITE &lt;EndNote&gt;&lt;Cite&gt;&lt;Author&gt;Mei&lt;/Author&gt;&lt;Year&gt;2015&lt;/Year&gt;&lt;RecNum&gt;889&lt;/RecNum&gt;&lt;DisplayText&gt;[54]&lt;/DisplayText&gt;&lt;record&gt;&lt;rec-number&gt;889&lt;/rec-number&gt;&lt;foreign-keys&gt;&lt;key app="EN" db-id="a0tpr9fa8ttv9fea0vp5sxzr5pxpvrvx5wsz" timestamp="1444388648"&gt;889&lt;/key&gt;&lt;/foreign-keys&gt;&lt;ref-type name="Journal Article"&gt;17&lt;/ref-type&gt;&lt;contributors&gt;&lt;authors&gt;&lt;author&gt;Mei, Danhua&lt;/author&gt;&lt;author&gt;Zhu, Xinbo&lt;/author&gt;&lt;author&gt;He, Ya-Ling&lt;/author&gt;&lt;author&gt;Yan, Joseph D.&lt;/author&gt;&lt;author&gt;Tu, Xin&lt;/author&gt;&lt;/authors&gt;&lt;/contributors&gt;&lt;titles&gt;&lt;title&gt;Plasma-assisted conversion of CO2 in a dielectric barrier discharge reactor: understanding the effect of packing materials&lt;/title&gt;&lt;secondary-title&gt;Plasma Sources Science &amp;amp; Technology&lt;/secondary-title&gt;&lt;/titles&gt;&lt;periodical&gt;&lt;full-title&gt;Plasma Sources Science &amp;amp; Technology&lt;/full-title&gt;&lt;/periodical&gt;&lt;volume&gt;24&lt;/volume&gt;&lt;number&gt;1&lt;/number&gt;&lt;dates&gt;&lt;year&gt;2015&lt;/year&gt;&lt;pub-dates&gt;&lt;date&gt;Feb&lt;/date&gt;&lt;/pub-dates&gt;&lt;/dates&gt;&lt;isbn&gt;0963-0252&lt;/isbn&gt;&lt;accession-num&gt;WOS:000348298200012&lt;/accession-num&gt;&lt;urls&gt;&lt;related-urls&gt;&lt;url&gt;&amp;lt;Go to ISI&amp;gt;://WOS:000348298200012&lt;/url&gt;&lt;url&gt;http://iopscience.iop.org/article/10.1088/0963-0252/24/1/015011/pdf&lt;/url&gt;&lt;/related-urls&gt;&lt;/urls&gt;&lt;custom7&gt;015011&lt;/custom7&gt;&lt;electronic-resource-num&gt;10.1088/0963-0252/24/1/015011&lt;/electronic-resource-num&gt;&lt;/record&gt;&lt;/Cite&gt;&lt;/EndNote&gt;</w:instrText>
      </w:r>
      <w:r w:rsidR="00946E3B">
        <w:rPr>
          <w:rFonts w:cs="Times New Roman"/>
          <w:sz w:val="24"/>
          <w:szCs w:val="24"/>
        </w:rPr>
        <w:fldChar w:fldCharType="separate"/>
      </w:r>
      <w:r w:rsidR="00EB6E2A">
        <w:rPr>
          <w:rFonts w:cs="Times New Roman"/>
          <w:noProof/>
          <w:sz w:val="24"/>
          <w:szCs w:val="24"/>
        </w:rPr>
        <w:t>[</w:t>
      </w:r>
      <w:hyperlink w:anchor="_ENREF_54" w:tooltip="Mei, 2015 #889" w:history="1">
        <w:r w:rsidR="001F1760">
          <w:rPr>
            <w:rFonts w:cs="Times New Roman"/>
            <w:noProof/>
            <w:sz w:val="24"/>
            <w:szCs w:val="24"/>
          </w:rPr>
          <w:t>54</w:t>
        </w:r>
      </w:hyperlink>
      <w:r w:rsidR="00EB6E2A">
        <w:rPr>
          <w:rFonts w:cs="Times New Roman"/>
          <w:noProof/>
          <w:sz w:val="24"/>
          <w:szCs w:val="24"/>
        </w:rPr>
        <w:t>]</w:t>
      </w:r>
      <w:r w:rsidR="00946E3B">
        <w:rPr>
          <w:rFonts w:cs="Times New Roman"/>
          <w:sz w:val="24"/>
          <w:szCs w:val="24"/>
        </w:rPr>
        <w:fldChar w:fldCharType="end"/>
      </w:r>
      <w:r w:rsidR="00322277">
        <w:rPr>
          <w:rFonts w:cs="Times New Roman"/>
          <w:sz w:val="24"/>
          <w:szCs w:val="24"/>
        </w:rPr>
        <w:t xml:space="preserve"> It should be noted that the efficiency and conversion achieved also depends on the morphology, porosity and chemical activity (acid-base properties) of the packing material as well as its dielectric properties as noted by Yu </w:t>
      </w:r>
      <w:r w:rsidR="00322277" w:rsidRPr="00322277">
        <w:rPr>
          <w:rFonts w:cs="Times New Roman"/>
          <w:i/>
          <w:sz w:val="24"/>
          <w:szCs w:val="24"/>
        </w:rPr>
        <w:t>et al</w:t>
      </w:r>
      <w:r w:rsidR="00322277">
        <w:rPr>
          <w:rFonts w:cs="Times New Roman"/>
          <w:i/>
          <w:sz w:val="24"/>
          <w:szCs w:val="24"/>
        </w:rPr>
        <w:t xml:space="preserve">. </w:t>
      </w:r>
      <w:r w:rsidR="00946E3B">
        <w:rPr>
          <w:rFonts w:cs="Times New Roman"/>
          <w:sz w:val="24"/>
          <w:szCs w:val="24"/>
        </w:rPr>
        <w:fldChar w:fldCharType="begin">
          <w:fldData xml:space="preserve">PEVuZE5vdGU+PENpdGU+PEF1dGhvcj5ZdTwvQXV0aG9yPjxZZWFyPjIwMTI8L1llYXI+PFJlY051
bT4xMjAyPC9SZWNOdW0+PERpc3BsYXlUZXh0PlsxMjFdPC9EaXNwbGF5VGV4dD48cmVjb3JkPjxy
ZWMtbnVtYmVyPjEyMDI8L3JlYy1udW1iZXI+PGZvcmVpZ24ta2V5cz48a2V5IGFwcD0iRU4iIGRi
LWlkPSJhMHRwcjlmYTh0dHY5ZmVhMHZwNXN4enI1cHhwdnJ2eDV3c3oiIHRpbWVzdGFtcD0iMTQ1
MzM4NTI3MCI+MTIwMjwva2V5PjwvZm9yZWlnbi1rZXlzPjxyZWYtdHlwZSBuYW1lPSJKb3VybmFs
IEFydGljbGUiPjE3PC9yZWYtdHlwZT48Y29udHJpYnV0b3JzPjxhdXRob3JzPjxhdXRob3I+WXUs
IFFpbnFpbjwvYXV0aG9yPjxhdXRob3I+S29uZywgTWVuZzwvYXV0aG9yPjxhdXRob3I+TGl1LCBU
b25nPC9hdXRob3I+PGF1dGhvcj5GZWksIEppbmh1YTwvYXV0aG9yPjxhdXRob3I+WmhlbmcsIFhp
YW9taW5nPC9hdXRob3I+PC9hdXRob3JzPjwvY29udHJpYnV0b3JzPjx0aXRsZXM+PHRpdGxlPkNo
YXJhY3RlcmlzdGljcyBvZiB0aGUgRGVjb21wb3NpdGlvbiBvZiBDTzIgaW4gYSBEaWVsZWN0cmlj
IFBhY2tlZC1CZWQgUGxhc21hIFJlYWN0b3I8L3RpdGxlPjxzZWNvbmRhcnktdGl0bGU+UGxhc21h
IENoZW1pc3RyeSBhbmQgUGxhc21hIFByb2Nlc3Npbmc8L3NlY29uZGFyeS10aXRsZT48L3RpdGxl
cz48cGVyaW9kaWNhbD48ZnVsbC10aXRsZT5QbGFzbWEgQ2hlbWlzdHJ5IGFuZCBQbGFzbWEgUHJv
Y2Vzc2luZzwvZnVsbC10aXRsZT48YWJici0xPlBsYXNtYSBDaGVtLiBQbGFzbWEgUHJvY2Vzcy48
L2FiYnItMT48L3BlcmlvZGljYWw+PHBhZ2VzPjE1My0xNjM8L3BhZ2VzPjx2b2x1bWU+MzI8L3Zv
bHVtZT48bnVtYmVyPjE8L251bWJlcj48ZGF0ZXM+PHllYXI+MjAxMjwveWVhcj48cHViLWRhdGVz
PjxkYXRlPkZlYjwvZGF0ZT48L3B1Yi1kYXRlcz48L2RhdGVzPjxpc2JuPjAyNzItNDMyNDwvaXNi
bj48YWNjZXNzaW9uLW51bT5XT1M6MDAwMzA0MTcyMzAwMDExPC9hY2Nlc3Npb24tbnVtPjx1cmxz
PjxyZWxhdGVkLXVybHM+PHVybD4mbHQ7R28gdG8gSVNJJmd0OzovL1dPUzowMDAzMDQxNzIzMDAw
MTE8L3VybD48dXJsPmh0dHA6Ly9kb3dubG9hZC5zcHJpbmdlci5jb20vc3RhdGljL3BkZi83MTQv
YXJ0JTI1M0ExMC4xMDA3JTI1MkZzMTEwOTAtMDExLTkzMzUteS5wZGY/b3JpZ2luVXJsPWh0dHAl
M0ElMkYlMkZsaW5rLnNwcmluZ2VyLmNvbSUyRmFydGljbGUlMkYxMC4xMDA3JTJGczExMDkwLTAx
MS05MzM1LXkmYW1wO3Rva2VuMj1leHA9MTQ1MzM4NjQ4Mn5hY2w9JTJGc3RhdGljJTJGcGRmJTJG
NzE0JTJGYXJ0JTI1MjUzQTEwLjEwMDclMjUyNTJGczExMDkwLTAxMS05MzM1LXkucGRmJTNGb3Jp
Z2luVXJsJTNEaHR0cCUyNTNBJTI1MkYlMjUyRmxpbmsuc3ByaW5nZXIuY29tJTI1MkZhcnRpY2xl
JTI1MkYxMC4xMDA3JTI1MkZzMTEwOTAtMDExLTkzMzUteSp+aG1hYz00NmQ0Yzk4MWNmNTk1NmIw
OTMyNDJiMDE2ZjY5ODYxYWRjOGQ3YjJkMWFlMzQ1Mzc0M2ZiZGNjZjkyNjQwYzVlPC91cmw+PHVy
bD5odHRwOi8vZG93bmxvYWQuc3ByaW5nZXIuY29tL3N0YXRpYy9wZGYvNzE0L2FydCUyNTNBMTAu
MTAwNyUyNTJGczExMDkwLTAxMS05MzM1LXkucGRmP29yaWdpblVybD1odHRwJTNBJTJGJTJGbGlu
ay5zcHJpbmdlci5jb20lMkZhcnRpY2xlJTJGMTAuMTAwNyUyRnMxMTA5MC0wMTEtOTMzNS15JmFt
cDt0b2tlbjI9ZXhwPTE0NTMzODY1MzF+YWNsPSUyRnN0YXRpYyUyRnBkZiUyRjcxNCUyRmFydCUy
NTI1M0ExMC4xMDA3JTI1MjUyRnMxMTA5MC0wMTEtOTMzNS15LnBkZiUzRm9yaWdpblVybCUzRGh0
dHAlMjUzQSUyNTJGJTI1MkZsaW5rLnNwcmluZ2VyLmNvbSUyNTJGYXJ0aWNsZSUyNTJGMTAuMTAw
NyUyNTJGczExMDkwLTAxMS05MzM1LXkqfmhtYWM9ZTMwYzEwNTZkOTRiOTlmNjYzM2I1YmZlMTI5
ODVhZWM5YmNkNzlkOWJlODdjNWVhM2I3ODNmYTczZWEwN2IwZTwvdXJsPjwvcmVsYXRlZC11cmxz
PjwvdXJscz48ZWxlY3Ryb25pYy1yZXNvdXJjZS1udW0+MTAuMTAwNy9zMTEwOTAtMDExLTkzMzUt
eTwvZWxlY3Ryb25pYy1yZXNvdXJjZS1udW0+PC9yZWNvcmQ+PC9DaXRlPjwvRW5kTm90ZT4A
</w:fldData>
        </w:fldChar>
      </w:r>
      <w:r w:rsidR="00083149">
        <w:rPr>
          <w:rFonts w:cs="Times New Roman"/>
          <w:sz w:val="24"/>
          <w:szCs w:val="24"/>
        </w:rPr>
        <w:instrText xml:space="preserve"> ADDIN EN.CITE </w:instrText>
      </w:r>
      <w:r w:rsidR="00083149">
        <w:rPr>
          <w:rFonts w:cs="Times New Roman"/>
          <w:sz w:val="24"/>
          <w:szCs w:val="24"/>
        </w:rPr>
        <w:fldChar w:fldCharType="begin">
          <w:fldData xml:space="preserve">PEVuZE5vdGU+PENpdGU+PEF1dGhvcj5ZdTwvQXV0aG9yPjxZZWFyPjIwMTI8L1llYXI+PFJlY051
bT4xMjAyPC9SZWNOdW0+PERpc3BsYXlUZXh0PlsxMjFdPC9EaXNwbGF5VGV4dD48cmVjb3JkPjxy
ZWMtbnVtYmVyPjEyMDI8L3JlYy1udW1iZXI+PGZvcmVpZ24ta2V5cz48a2V5IGFwcD0iRU4iIGRi
LWlkPSJhMHRwcjlmYTh0dHY5ZmVhMHZwNXN4enI1cHhwdnJ2eDV3c3oiIHRpbWVzdGFtcD0iMTQ1
MzM4NTI3MCI+MTIwMjwva2V5PjwvZm9yZWlnbi1rZXlzPjxyZWYtdHlwZSBuYW1lPSJKb3VybmFs
IEFydGljbGUiPjE3PC9yZWYtdHlwZT48Y29udHJpYnV0b3JzPjxhdXRob3JzPjxhdXRob3I+WXUs
IFFpbnFpbjwvYXV0aG9yPjxhdXRob3I+S29uZywgTWVuZzwvYXV0aG9yPjxhdXRob3I+TGl1LCBU
b25nPC9hdXRob3I+PGF1dGhvcj5GZWksIEppbmh1YTwvYXV0aG9yPjxhdXRob3I+WmhlbmcsIFhp
YW9taW5nPC9hdXRob3I+PC9hdXRob3JzPjwvY29udHJpYnV0b3JzPjx0aXRsZXM+PHRpdGxlPkNo
YXJhY3RlcmlzdGljcyBvZiB0aGUgRGVjb21wb3NpdGlvbiBvZiBDTzIgaW4gYSBEaWVsZWN0cmlj
IFBhY2tlZC1CZWQgUGxhc21hIFJlYWN0b3I8L3RpdGxlPjxzZWNvbmRhcnktdGl0bGU+UGxhc21h
IENoZW1pc3RyeSBhbmQgUGxhc21hIFByb2Nlc3Npbmc8L3NlY29uZGFyeS10aXRsZT48L3RpdGxl
cz48cGVyaW9kaWNhbD48ZnVsbC10aXRsZT5QbGFzbWEgQ2hlbWlzdHJ5IGFuZCBQbGFzbWEgUHJv
Y2Vzc2luZzwvZnVsbC10aXRsZT48YWJici0xPlBsYXNtYSBDaGVtLiBQbGFzbWEgUHJvY2Vzcy48
L2FiYnItMT48L3BlcmlvZGljYWw+PHBhZ2VzPjE1My0xNjM8L3BhZ2VzPjx2b2x1bWU+MzI8L3Zv
bHVtZT48bnVtYmVyPjE8L251bWJlcj48ZGF0ZXM+PHllYXI+MjAxMjwveWVhcj48cHViLWRhdGVz
PjxkYXRlPkZlYjwvZGF0ZT48L3B1Yi1kYXRlcz48L2RhdGVzPjxpc2JuPjAyNzItNDMyNDwvaXNi
bj48YWNjZXNzaW9uLW51bT5XT1M6MDAwMzA0MTcyMzAwMDExPC9hY2Nlc3Npb24tbnVtPjx1cmxz
PjxyZWxhdGVkLXVybHM+PHVybD4mbHQ7R28gdG8gSVNJJmd0OzovL1dPUzowMDAzMDQxNzIzMDAw
MTE8L3VybD48dXJsPmh0dHA6Ly9kb3dubG9hZC5zcHJpbmdlci5jb20vc3RhdGljL3BkZi83MTQv
YXJ0JTI1M0ExMC4xMDA3JTI1MkZzMTEwOTAtMDExLTkzMzUteS5wZGY/b3JpZ2luVXJsPWh0dHAl
M0ElMkYlMkZsaW5rLnNwcmluZ2VyLmNvbSUyRmFydGljbGUlMkYxMC4xMDA3JTJGczExMDkwLTAx
MS05MzM1LXkmYW1wO3Rva2VuMj1leHA9MTQ1MzM4NjQ4Mn5hY2w9JTJGc3RhdGljJTJGcGRmJTJG
NzE0JTJGYXJ0JTI1MjUzQTEwLjEwMDclMjUyNTJGczExMDkwLTAxMS05MzM1LXkucGRmJTNGb3Jp
Z2luVXJsJTNEaHR0cCUyNTNBJTI1MkYlMjUyRmxpbmsuc3ByaW5nZXIuY29tJTI1MkZhcnRpY2xl
JTI1MkYxMC4xMDA3JTI1MkZzMTEwOTAtMDExLTkzMzUteSp+aG1hYz00NmQ0Yzk4MWNmNTk1NmIw
OTMyNDJiMDE2ZjY5ODYxYWRjOGQ3YjJkMWFlMzQ1Mzc0M2ZiZGNjZjkyNjQwYzVlPC91cmw+PHVy
bD5odHRwOi8vZG93bmxvYWQuc3ByaW5nZXIuY29tL3N0YXRpYy9wZGYvNzE0L2FydCUyNTNBMTAu
MTAwNyUyNTJGczExMDkwLTAxMS05MzM1LXkucGRmP29yaWdpblVybD1odHRwJTNBJTJGJTJGbGlu
ay5zcHJpbmdlci5jb20lMkZhcnRpY2xlJTJGMTAuMTAwNyUyRnMxMTA5MC0wMTEtOTMzNS15JmFt
cDt0b2tlbjI9ZXhwPTE0NTMzODY1MzF+YWNsPSUyRnN0YXRpYyUyRnBkZiUyRjcxNCUyRmFydCUy
NTI1M0ExMC4xMDA3JTI1MjUyRnMxMTA5MC0wMTEtOTMzNS15LnBkZiUzRm9yaWdpblVybCUzRGh0
dHAlMjUzQSUyNTJGJTI1MkZsaW5rLnNwcmluZ2VyLmNvbSUyNTJGYXJ0aWNsZSUyNTJGMTAuMTAw
NyUyNTJGczExMDkwLTAxMS05MzM1LXkqfmhtYWM9ZTMwYzEwNTZkOTRiOTlmNjYzM2I1YmZlMTI5
ODVhZWM5YmNkNzlkOWJlODdjNWVhM2I3ODNmYTczZWEwN2IwZTwvdXJsPjwvcmVsYXRlZC11cmxz
PjwvdXJscz48ZWxlY3Ryb25pYy1yZXNvdXJjZS1udW0+MTAuMTAwNy9zMTEwOTAtMDExLTkzMzUt
eTwvZWxlY3Ryb25pYy1yZXNvdXJjZS1udW0+PC9yZWNvcmQ+PC9DaXRlPjwvRW5kTm90ZT4A
</w:fldData>
        </w:fldChar>
      </w:r>
      <w:r w:rsidR="00083149">
        <w:rPr>
          <w:rFonts w:cs="Times New Roman"/>
          <w:sz w:val="24"/>
          <w:szCs w:val="24"/>
        </w:rPr>
        <w:instrText xml:space="preserve"> ADDIN EN.CITE.DATA </w:instrText>
      </w:r>
      <w:r w:rsidR="00083149">
        <w:rPr>
          <w:rFonts w:cs="Times New Roman"/>
          <w:sz w:val="24"/>
          <w:szCs w:val="24"/>
        </w:rPr>
      </w:r>
      <w:r w:rsidR="00083149">
        <w:rPr>
          <w:rFonts w:cs="Times New Roman"/>
          <w:sz w:val="24"/>
          <w:szCs w:val="24"/>
        </w:rPr>
        <w:fldChar w:fldCharType="end"/>
      </w:r>
      <w:r w:rsidR="00946E3B">
        <w:rPr>
          <w:rFonts w:cs="Times New Roman"/>
          <w:sz w:val="24"/>
          <w:szCs w:val="24"/>
        </w:rPr>
      </w:r>
      <w:r w:rsidR="00946E3B">
        <w:rPr>
          <w:rFonts w:cs="Times New Roman"/>
          <w:sz w:val="24"/>
          <w:szCs w:val="24"/>
        </w:rPr>
        <w:fldChar w:fldCharType="separate"/>
      </w:r>
      <w:r w:rsidR="00083149">
        <w:rPr>
          <w:rFonts w:cs="Times New Roman"/>
          <w:noProof/>
          <w:sz w:val="24"/>
          <w:szCs w:val="24"/>
        </w:rPr>
        <w:t>[</w:t>
      </w:r>
      <w:hyperlink w:anchor="_ENREF_121" w:tooltip="Yu, 2012 #1202" w:history="1">
        <w:r w:rsidR="001F1760">
          <w:rPr>
            <w:rFonts w:cs="Times New Roman"/>
            <w:noProof/>
            <w:sz w:val="24"/>
            <w:szCs w:val="24"/>
          </w:rPr>
          <w:t>121</w:t>
        </w:r>
      </w:hyperlink>
      <w:r w:rsidR="00083149">
        <w:rPr>
          <w:rFonts w:cs="Times New Roman"/>
          <w:noProof/>
          <w:sz w:val="24"/>
          <w:szCs w:val="24"/>
        </w:rPr>
        <w:t>]</w:t>
      </w:r>
      <w:r w:rsidR="00946E3B">
        <w:rPr>
          <w:rFonts w:cs="Times New Roman"/>
          <w:sz w:val="24"/>
          <w:szCs w:val="24"/>
        </w:rPr>
        <w:fldChar w:fldCharType="end"/>
      </w:r>
      <w:r w:rsidR="00322277">
        <w:rPr>
          <w:rFonts w:cs="Times New Roman"/>
          <w:i/>
          <w:sz w:val="24"/>
          <w:szCs w:val="24"/>
        </w:rPr>
        <w:t xml:space="preserve"> </w:t>
      </w:r>
      <w:r w:rsidR="00322277" w:rsidRPr="00322277">
        <w:rPr>
          <w:rFonts w:cs="Times New Roman"/>
          <w:sz w:val="24"/>
          <w:szCs w:val="24"/>
        </w:rPr>
        <w:t>and Duan</w:t>
      </w:r>
      <w:r w:rsidR="00322277">
        <w:rPr>
          <w:rFonts w:cs="Times New Roman"/>
          <w:i/>
          <w:sz w:val="24"/>
          <w:szCs w:val="24"/>
        </w:rPr>
        <w:t xml:space="preserve"> et al.</w:t>
      </w:r>
      <w:r w:rsidR="00322277">
        <w:rPr>
          <w:rFonts w:cs="Times New Roman"/>
          <w:sz w:val="24"/>
          <w:szCs w:val="24"/>
        </w:rPr>
        <w:t xml:space="preserve"> </w:t>
      </w:r>
      <w:r w:rsidR="00946E3B">
        <w:rPr>
          <w:rFonts w:cs="Times New Roman"/>
          <w:sz w:val="24"/>
          <w:szCs w:val="24"/>
        </w:rPr>
        <w:fldChar w:fldCharType="begin"/>
      </w:r>
      <w:r w:rsidR="00083149">
        <w:rPr>
          <w:rFonts w:cs="Times New Roman"/>
          <w:sz w:val="24"/>
          <w:szCs w:val="24"/>
        </w:rPr>
        <w:instrText xml:space="preserve"> ADDIN EN.CITE &lt;EndNote&gt;&lt;Cite&gt;&lt;Author&gt;Duan&lt;/Author&gt;&lt;Year&gt;2015&lt;/Year&gt;&lt;RecNum&gt;1198&lt;/RecNum&gt;&lt;DisplayText&gt;[122]&lt;/DisplayText&gt;&lt;record&gt;&lt;rec-number&gt;1198&lt;/rec-number&gt;&lt;foreign-keys&gt;&lt;key app="EN" db-id="a0tpr9fa8ttv9fea0vp5sxzr5pxpvrvx5wsz" timestamp="1453221324"&gt;1198&lt;/key&gt;&lt;/foreign-keys&gt;&lt;ref-type name="Journal Article"&gt;17&lt;/ref-type&gt;&lt;contributors&gt;&lt;authors&gt;&lt;author&gt;Duan, Xiaofei&lt;/author&gt;&lt;author&gt;Hu, Zongyuan&lt;/author&gt;&lt;author&gt;Li, Yanping&lt;/author&gt;&lt;author&gt;Wang, Baowei&lt;/author&gt;&lt;/authors&gt;&lt;/contributors&gt;&lt;titles&gt;&lt;title&gt;Effect of Dielectric Packing Materials on the Decomposition of Carbon Dioxide Using DBD Microplasma Reactor&lt;/title&gt;&lt;secondary-title&gt;Aiche Journal&lt;/secondary-title&gt;&lt;/titles&gt;&lt;periodical&gt;&lt;full-title&gt;AIChE Journal&lt;/full-title&gt;&lt;/periodical&gt;&lt;pages&gt;898-903&lt;/pages&gt;&lt;volume&gt;61&lt;/volume&gt;&lt;number&gt;3&lt;/number&gt;&lt;dates&gt;&lt;year&gt;2015&lt;/year&gt;&lt;pub-dates&gt;&lt;date&gt;Mar&lt;/date&gt;&lt;/pub-dates&gt;&lt;/dates&gt;&lt;isbn&gt;0001-1541&lt;/isbn&gt;&lt;accession-num&gt;WOS:000349915000014&lt;/accession-num&gt;&lt;urls&gt;&lt;related-urls&gt;&lt;url&gt;&amp;lt;Go to ISI&amp;gt;://WOS:000349915000014&lt;/url&gt;&lt;url&gt;http://onlinelibrary.wiley.com/store/10.1002/aic.14682/asset/aic14682.pdf?v=1&amp;amp;t=ijlmghw5&amp;amp;s=ffc110c1726b4b33ad53f55bb3851a17ea3f33d9&lt;/url&gt;&lt;/related-urls&gt;&lt;/urls&gt;&lt;electronic-resource-num&gt;10.1002/aic.14682&lt;/electronic-resource-num&gt;&lt;/record&gt;&lt;/Cite&gt;&lt;/EndNote&gt;</w:instrText>
      </w:r>
      <w:r w:rsidR="00946E3B">
        <w:rPr>
          <w:rFonts w:cs="Times New Roman"/>
          <w:sz w:val="24"/>
          <w:szCs w:val="24"/>
        </w:rPr>
        <w:fldChar w:fldCharType="separate"/>
      </w:r>
      <w:r w:rsidR="00083149">
        <w:rPr>
          <w:rFonts w:cs="Times New Roman"/>
          <w:noProof/>
          <w:sz w:val="24"/>
          <w:szCs w:val="24"/>
        </w:rPr>
        <w:t>[</w:t>
      </w:r>
      <w:hyperlink w:anchor="_ENREF_122" w:tooltip="Duan, 2015 #1198" w:history="1">
        <w:r w:rsidR="001F1760">
          <w:rPr>
            <w:rFonts w:cs="Times New Roman"/>
            <w:noProof/>
            <w:sz w:val="24"/>
            <w:szCs w:val="24"/>
          </w:rPr>
          <w:t>122</w:t>
        </w:r>
      </w:hyperlink>
      <w:r w:rsidR="00083149">
        <w:rPr>
          <w:rFonts w:cs="Times New Roman"/>
          <w:noProof/>
          <w:sz w:val="24"/>
          <w:szCs w:val="24"/>
        </w:rPr>
        <w:t>]</w:t>
      </w:r>
      <w:r w:rsidR="00946E3B">
        <w:rPr>
          <w:rFonts w:cs="Times New Roman"/>
          <w:sz w:val="24"/>
          <w:szCs w:val="24"/>
        </w:rPr>
        <w:fldChar w:fldCharType="end"/>
      </w:r>
      <w:r w:rsidR="00CC1F6A">
        <w:rPr>
          <w:rFonts w:cs="Times New Roman"/>
          <w:sz w:val="24"/>
          <w:szCs w:val="24"/>
        </w:rPr>
        <w:t xml:space="preserve"> </w:t>
      </w:r>
      <w:r w:rsidR="00322277">
        <w:rPr>
          <w:rFonts w:cs="Times New Roman"/>
          <w:sz w:val="24"/>
          <w:szCs w:val="24"/>
        </w:rPr>
        <w:t>in their studies of CO</w:t>
      </w:r>
      <w:r w:rsidR="00322277">
        <w:rPr>
          <w:rFonts w:cs="Times New Roman"/>
          <w:sz w:val="24"/>
          <w:szCs w:val="24"/>
          <w:vertAlign w:val="subscript"/>
        </w:rPr>
        <w:t>2</w:t>
      </w:r>
      <w:r w:rsidR="00322277">
        <w:rPr>
          <w:rFonts w:cs="Times New Roman"/>
          <w:sz w:val="24"/>
          <w:szCs w:val="24"/>
        </w:rPr>
        <w:t xml:space="preserve"> decomposition on materials such as quartz, alumina, CaO and </w:t>
      </w:r>
      <w:r w:rsidR="00CC1F6A">
        <w:rPr>
          <w:rFonts w:cs="Times New Roman"/>
          <w:sz w:val="24"/>
          <w:szCs w:val="24"/>
        </w:rPr>
        <w:t>Mg</w:t>
      </w:r>
      <w:r w:rsidR="00322277">
        <w:rPr>
          <w:rFonts w:cs="Times New Roman"/>
          <w:sz w:val="24"/>
          <w:szCs w:val="24"/>
        </w:rPr>
        <w:t>O</w:t>
      </w:r>
      <w:r w:rsidR="00CC1F6A">
        <w:rPr>
          <w:rFonts w:cs="Times New Roman"/>
          <w:sz w:val="24"/>
          <w:szCs w:val="24"/>
        </w:rPr>
        <w:t xml:space="preserve">. </w:t>
      </w:r>
      <w:r w:rsidR="00D75B8F">
        <w:rPr>
          <w:rFonts w:cs="Times New Roman"/>
          <w:sz w:val="24"/>
          <w:szCs w:val="24"/>
        </w:rPr>
        <w:t xml:space="preserve"> Holzer </w:t>
      </w:r>
      <w:r w:rsidR="00D75B8F" w:rsidRPr="00D75B8F">
        <w:rPr>
          <w:rFonts w:cs="Times New Roman"/>
          <w:i/>
          <w:sz w:val="24"/>
          <w:szCs w:val="24"/>
        </w:rPr>
        <w:t>et al.</w:t>
      </w:r>
      <w:r w:rsidR="00D75B8F">
        <w:rPr>
          <w:rFonts w:cs="Times New Roman"/>
          <w:i/>
          <w:sz w:val="24"/>
          <w:szCs w:val="24"/>
        </w:rPr>
        <w:t xml:space="preserve"> </w:t>
      </w:r>
      <w:r w:rsidR="00946E3B">
        <w:rPr>
          <w:rFonts w:cs="Times New Roman"/>
          <w:sz w:val="24"/>
          <w:szCs w:val="24"/>
        </w:rPr>
        <w:fldChar w:fldCharType="begin"/>
      </w:r>
      <w:r w:rsidR="00083149">
        <w:rPr>
          <w:rFonts w:cs="Times New Roman"/>
          <w:sz w:val="24"/>
          <w:szCs w:val="24"/>
        </w:rPr>
        <w:instrText xml:space="preserve"> ADDIN EN.CITE &lt;EndNote&gt;&lt;Cite&gt;&lt;Author&gt;Holzer&lt;/Author&gt;&lt;Year&gt;2005&lt;/Year&gt;&lt;RecNum&gt;1178&lt;/RecNum&gt;&lt;DisplayText&gt;[123]&lt;/DisplayText&gt;&lt;record&gt;&lt;rec-number&gt;1178&lt;/rec-number&gt;&lt;foreign-keys&gt;&lt;key app="EN" db-id="a0tpr9fa8ttv9fea0vp5sxzr5pxpvrvx5wsz" timestamp="1452524332"&gt;1178&lt;/key&gt;&lt;/foreign-keys&gt;&lt;ref-type name="Journal Article"&gt;17&lt;/ref-type&gt;&lt;contributors&gt;&lt;authors&gt;&lt;author&gt;Holzer, F.&lt;/author&gt;&lt;author&gt;Kopinke, F. D.&lt;/author&gt;&lt;author&gt;Roland, U.&lt;/author&gt;&lt;/authors&gt;&lt;/contributors&gt;&lt;titles&gt;&lt;title&gt;Influence of ferroelectric materials and catalysts on the performance of non-thermal plasma (NTP) for the removal of air pollutants&lt;/title&gt;&lt;secondary-title&gt;Plasma Chemistry and Plasma Processing&lt;/secondary-title&gt;&lt;/titles&gt;&lt;periodical&gt;&lt;full-title&gt;Plasma Chemistry and Plasma Processing&lt;/full-title&gt;&lt;abbr-1&gt;Plasma Chem. Plasma Process.&lt;/abbr-1&gt;&lt;/periodical&gt;&lt;pages&gt;595-611&lt;/pages&gt;&lt;volume&gt;25&lt;/volume&gt;&lt;number&gt;6&lt;/number&gt;&lt;dates&gt;&lt;year&gt;2005&lt;/year&gt;&lt;pub-dates&gt;&lt;date&gt;Dec&lt;/date&gt;&lt;/pub-dates&gt;&lt;/dates&gt;&lt;isbn&gt;0272-4324&lt;/isbn&gt;&lt;accession-num&gt;WOS:000233382400003&lt;/accession-num&gt;&lt;urls&gt;&lt;related-urls&gt;&lt;url&gt;&amp;lt;Go to ISI&amp;gt;://WOS:000233382400003&lt;/url&gt;&lt;url&gt;http://download.springer.com/static/pdf/965/art%253A10.1007%252Fs11090-005-6804-1.pdf?originUrl=http%3A%2F%2Flink.springer.com%2Farticle%2F10.1007%2Fs11090-005-6804-1&amp;amp;token2=exp=1452525536~acl=%2Fstatic%2Fpdf%2F965%2Fart%25253A10.1007%25252Fs11090-005-6804-1.pdf%3ForiginUrl%3Dhttp%253A%252F%252Flink.springer.com%252Farticle%252F10.1007%252Fs11090-005-6804-1*~hmac=47138e2f77a7cc7bd332dbbe44021fdc0683811a9f5959b6f577695d5993cd99&lt;/url&gt;&lt;/related-urls&gt;&lt;/urls&gt;&lt;electronic-resource-num&gt;10.1007/s11090-005-6804-1&lt;/electronic-resource-num&gt;&lt;/record&gt;&lt;/Cite&gt;&lt;/EndNote&gt;</w:instrText>
      </w:r>
      <w:r w:rsidR="00946E3B">
        <w:rPr>
          <w:rFonts w:cs="Times New Roman"/>
          <w:sz w:val="24"/>
          <w:szCs w:val="24"/>
        </w:rPr>
        <w:fldChar w:fldCharType="separate"/>
      </w:r>
      <w:r w:rsidR="00083149">
        <w:rPr>
          <w:rFonts w:cs="Times New Roman"/>
          <w:noProof/>
          <w:sz w:val="24"/>
          <w:szCs w:val="24"/>
        </w:rPr>
        <w:t>[</w:t>
      </w:r>
      <w:hyperlink w:anchor="_ENREF_123" w:tooltip="Holzer, 2005 #1178" w:history="1">
        <w:r w:rsidR="001F1760">
          <w:rPr>
            <w:rFonts w:cs="Times New Roman"/>
            <w:noProof/>
            <w:sz w:val="24"/>
            <w:szCs w:val="24"/>
          </w:rPr>
          <w:t>123</w:t>
        </w:r>
      </w:hyperlink>
      <w:r w:rsidR="00083149">
        <w:rPr>
          <w:rFonts w:cs="Times New Roman"/>
          <w:noProof/>
          <w:sz w:val="24"/>
          <w:szCs w:val="24"/>
        </w:rPr>
        <w:t>]</w:t>
      </w:r>
      <w:r w:rsidR="00946E3B">
        <w:rPr>
          <w:rFonts w:cs="Times New Roman"/>
          <w:sz w:val="24"/>
          <w:szCs w:val="24"/>
        </w:rPr>
        <w:fldChar w:fldCharType="end"/>
      </w:r>
      <w:r w:rsidR="00F761C3">
        <w:rPr>
          <w:rFonts w:cs="Times New Roman"/>
          <w:i/>
          <w:sz w:val="24"/>
          <w:szCs w:val="24"/>
        </w:rPr>
        <w:t xml:space="preserve"> </w:t>
      </w:r>
      <w:r w:rsidR="00EA55CC">
        <w:rPr>
          <w:rFonts w:cs="Times New Roman"/>
          <w:sz w:val="24"/>
          <w:szCs w:val="24"/>
        </w:rPr>
        <w:t xml:space="preserve">found that the magnitude of the dielectric constant </w:t>
      </w:r>
      <w:r w:rsidR="007F2D22">
        <w:rPr>
          <w:rFonts w:cs="Times New Roman"/>
          <w:sz w:val="24"/>
          <w:szCs w:val="24"/>
        </w:rPr>
        <w:t xml:space="preserve">for two ferroelectric materials </w:t>
      </w:r>
      <w:r w:rsidR="00EA55CC">
        <w:rPr>
          <w:rFonts w:cs="Times New Roman"/>
          <w:sz w:val="24"/>
          <w:szCs w:val="24"/>
        </w:rPr>
        <w:t>(Al</w:t>
      </w:r>
      <w:r w:rsidR="00EA55CC">
        <w:rPr>
          <w:rFonts w:cs="Times New Roman"/>
          <w:sz w:val="24"/>
          <w:szCs w:val="24"/>
          <w:vertAlign w:val="subscript"/>
        </w:rPr>
        <w:t>2</w:t>
      </w:r>
      <w:r w:rsidR="00EA55CC">
        <w:rPr>
          <w:rFonts w:cs="Times New Roman"/>
          <w:sz w:val="24"/>
          <w:szCs w:val="24"/>
        </w:rPr>
        <w:t>O</w:t>
      </w:r>
      <w:r w:rsidR="00EA55CC">
        <w:rPr>
          <w:rFonts w:cs="Times New Roman"/>
          <w:sz w:val="24"/>
          <w:szCs w:val="24"/>
          <w:vertAlign w:val="subscript"/>
        </w:rPr>
        <w:t>3</w:t>
      </w:r>
      <w:r w:rsidR="00EA55CC">
        <w:rPr>
          <w:rFonts w:cs="Times New Roman"/>
          <w:sz w:val="24"/>
          <w:szCs w:val="24"/>
        </w:rPr>
        <w:t xml:space="preserve">, </w:t>
      </w:r>
      <w:r w:rsidR="00EA55CC">
        <w:rPr>
          <w:rFonts w:ascii="Calibri" w:hAnsi="Calibri" w:cs="Times New Roman"/>
          <w:sz w:val="24"/>
          <w:szCs w:val="24"/>
        </w:rPr>
        <w:t xml:space="preserve">ε </w:t>
      </w:r>
      <w:r w:rsidR="00EA55CC" w:rsidRPr="00FE0D18">
        <w:rPr>
          <w:rFonts w:cs="Times"/>
          <w:color w:val="000000"/>
          <w:sz w:val="24"/>
          <w:szCs w:val="24"/>
        </w:rPr>
        <w:sym w:font="MT Extra" w:char="F03A"/>
      </w:r>
      <w:r w:rsidR="00EA55CC">
        <w:rPr>
          <w:rFonts w:cs="Times"/>
          <w:color w:val="000000"/>
          <w:sz w:val="24"/>
          <w:szCs w:val="24"/>
        </w:rPr>
        <w:t>5</w:t>
      </w:r>
      <w:r w:rsidR="00EA55CC">
        <w:rPr>
          <w:rFonts w:ascii="Calibri" w:hAnsi="Calibri" w:cs="Times New Roman"/>
          <w:sz w:val="24"/>
          <w:szCs w:val="24"/>
        </w:rPr>
        <w:t>, compared with TiO</w:t>
      </w:r>
      <w:r w:rsidR="00EA55CC">
        <w:rPr>
          <w:rFonts w:ascii="Calibri" w:hAnsi="Calibri" w:cs="Times New Roman"/>
          <w:sz w:val="24"/>
          <w:szCs w:val="24"/>
          <w:vertAlign w:val="subscript"/>
        </w:rPr>
        <w:t>2</w:t>
      </w:r>
      <w:r w:rsidR="00EA55CC">
        <w:rPr>
          <w:rFonts w:ascii="Calibri" w:hAnsi="Calibri" w:cs="Times New Roman"/>
          <w:sz w:val="24"/>
          <w:szCs w:val="24"/>
        </w:rPr>
        <w:t>, ε &gt; 40)</w:t>
      </w:r>
      <w:r w:rsidR="00EA55CC">
        <w:rPr>
          <w:rFonts w:cs="Times New Roman"/>
          <w:sz w:val="24"/>
          <w:szCs w:val="24"/>
        </w:rPr>
        <w:t xml:space="preserve"> does not effect the selectivity for the oxidation of </w:t>
      </w:r>
      <w:r w:rsidR="00F761C3">
        <w:rPr>
          <w:rFonts w:cs="Times New Roman"/>
          <w:sz w:val="24"/>
          <w:szCs w:val="24"/>
        </w:rPr>
        <w:t xml:space="preserve">either acetone or toluene in </w:t>
      </w:r>
      <w:r w:rsidR="00EA55CC">
        <w:rPr>
          <w:rFonts w:cs="Times New Roman"/>
          <w:sz w:val="24"/>
          <w:szCs w:val="24"/>
        </w:rPr>
        <w:t>a</w:t>
      </w:r>
      <w:r w:rsidR="00F761C3">
        <w:rPr>
          <w:rFonts w:cs="Times New Roman"/>
          <w:sz w:val="24"/>
          <w:szCs w:val="24"/>
        </w:rPr>
        <w:t>n</w:t>
      </w:r>
      <w:r w:rsidR="000E2659">
        <w:rPr>
          <w:rFonts w:cs="Times New Roman"/>
          <w:sz w:val="24"/>
          <w:szCs w:val="24"/>
        </w:rPr>
        <w:t xml:space="preserve"> acetone-toluene-</w:t>
      </w:r>
      <w:r w:rsidR="00EA55CC">
        <w:rPr>
          <w:rFonts w:cs="Times New Roman"/>
          <w:sz w:val="24"/>
          <w:szCs w:val="24"/>
        </w:rPr>
        <w:t>air mixture</w:t>
      </w:r>
      <w:r w:rsidR="00F761C3">
        <w:rPr>
          <w:rFonts w:cs="Times New Roman"/>
          <w:sz w:val="24"/>
          <w:szCs w:val="24"/>
        </w:rPr>
        <w:t xml:space="preserve">. </w:t>
      </w:r>
      <w:r w:rsidR="002C3B38">
        <w:rPr>
          <w:rFonts w:cs="Times New Roman"/>
          <w:sz w:val="24"/>
          <w:szCs w:val="24"/>
        </w:rPr>
        <w:t xml:space="preserve"> Hung </w:t>
      </w:r>
      <w:r w:rsidR="002C3B38" w:rsidRPr="002C3B38">
        <w:rPr>
          <w:rFonts w:cs="Times New Roman"/>
          <w:i/>
          <w:sz w:val="24"/>
          <w:szCs w:val="24"/>
        </w:rPr>
        <w:t>et al</w:t>
      </w:r>
      <w:r w:rsidR="002C3B38">
        <w:rPr>
          <w:rFonts w:cs="Times New Roman"/>
          <w:sz w:val="24"/>
          <w:szCs w:val="24"/>
        </w:rPr>
        <w:t xml:space="preserve">. </w:t>
      </w:r>
      <w:r w:rsidR="00946E3B">
        <w:rPr>
          <w:rFonts w:cs="Times New Roman"/>
          <w:sz w:val="24"/>
          <w:szCs w:val="24"/>
        </w:rPr>
        <w:fldChar w:fldCharType="begin"/>
      </w:r>
      <w:r w:rsidR="00083149">
        <w:rPr>
          <w:rFonts w:cs="Times New Roman"/>
          <w:sz w:val="24"/>
          <w:szCs w:val="24"/>
        </w:rPr>
        <w:instrText xml:space="preserve"> ADDIN EN.CITE &lt;EndNote&gt;&lt;Cite&gt;&lt;Author&gt;Chung&lt;/Author&gt;&lt;Year&gt;2014&lt;/Year&gt;&lt;RecNum&gt;1230&lt;/RecNum&gt;&lt;DisplayText&gt;[124]&lt;/DisplayText&gt;&lt;record&gt;&lt;rec-number&gt;1230&lt;/rec-number&gt;&lt;foreign-keys&gt;&lt;key app="EN" db-id="a0tpr9fa8ttv9fea0vp5sxzr5pxpvrvx5wsz" timestamp="1454334255"&gt;1230&lt;/key&gt;&lt;/foreign-keys&gt;&lt;ref-type name="Journal Article"&gt;17&lt;/ref-type&gt;&lt;contributors&gt;&lt;authors&gt;&lt;author&gt;Chung, Wei-Chieh&lt;/author&gt;&lt;author&gt;Pan, Kuan-Lun&lt;/author&gt;&lt;author&gt;Lee, How-Ming&lt;/author&gt;&lt;author&gt;Chang, Moo-Been&lt;/author&gt;&lt;/authors&gt;&lt;/contributors&gt;&lt;titles&gt;&lt;title&gt;Dry Reforming of Methane with Dielectric Barrier Discharge and Ferroelectric Packed-Bed Reactors&lt;/title&gt;&lt;secondary-title&gt;Energy &amp;amp; Fuels&lt;/secondary-title&gt;&lt;/titles&gt;&lt;periodical&gt;&lt;full-title&gt;Energy &amp;amp; Fuels&lt;/full-title&gt;&lt;/periodical&gt;&lt;pages&gt;7621-7631&lt;/pages&gt;&lt;volume&gt;28&lt;/volume&gt;&lt;number&gt;12&lt;/number&gt;&lt;dates&gt;&lt;year&gt;2014&lt;/year&gt;&lt;pub-dates&gt;&lt;date&gt;Dec&lt;/date&gt;&lt;/pub-dates&gt;&lt;/dates&gt;&lt;isbn&gt;0887-0624&lt;/isbn&gt;&lt;accession-num&gt;WOS:000346759800037&lt;/accession-num&gt;&lt;urls&gt;&lt;related-urls&gt;&lt;url&gt;&amp;lt;Go to ISI&amp;gt;://WOS:000346759800037&lt;/url&gt;&lt;url&gt;http://pubs.acs.org/doi/abs/10.1021/ef5020555&lt;/url&gt;&lt;/related-urls&gt;&lt;/urls&gt;&lt;electronic-resource-num&gt;10.1021/ef5020555&lt;/electronic-resource-num&gt;&lt;/record&gt;&lt;/Cite&gt;&lt;/EndNote&gt;</w:instrText>
      </w:r>
      <w:r w:rsidR="00946E3B">
        <w:rPr>
          <w:rFonts w:cs="Times New Roman"/>
          <w:sz w:val="24"/>
          <w:szCs w:val="24"/>
        </w:rPr>
        <w:fldChar w:fldCharType="separate"/>
      </w:r>
      <w:r w:rsidR="00083149">
        <w:rPr>
          <w:rFonts w:cs="Times New Roman"/>
          <w:noProof/>
          <w:sz w:val="24"/>
          <w:szCs w:val="24"/>
        </w:rPr>
        <w:t>[</w:t>
      </w:r>
      <w:hyperlink w:anchor="_ENREF_124" w:tooltip="Chung, 2014 #1230" w:history="1">
        <w:r w:rsidR="001F1760">
          <w:rPr>
            <w:rFonts w:cs="Times New Roman"/>
            <w:noProof/>
            <w:sz w:val="24"/>
            <w:szCs w:val="24"/>
          </w:rPr>
          <w:t>124</w:t>
        </w:r>
      </w:hyperlink>
      <w:r w:rsidR="00083149">
        <w:rPr>
          <w:rFonts w:cs="Times New Roman"/>
          <w:noProof/>
          <w:sz w:val="24"/>
          <w:szCs w:val="24"/>
        </w:rPr>
        <w:t>]</w:t>
      </w:r>
      <w:r w:rsidR="00946E3B">
        <w:rPr>
          <w:rFonts w:cs="Times New Roman"/>
          <w:sz w:val="24"/>
          <w:szCs w:val="24"/>
        </w:rPr>
        <w:fldChar w:fldCharType="end"/>
      </w:r>
      <w:r w:rsidR="002C3B38">
        <w:rPr>
          <w:rFonts w:cs="Times New Roman"/>
          <w:sz w:val="24"/>
          <w:szCs w:val="24"/>
        </w:rPr>
        <w:t xml:space="preserve"> find that </w:t>
      </w:r>
      <w:r w:rsidR="008E27BE">
        <w:rPr>
          <w:rFonts w:cs="Times New Roman"/>
          <w:sz w:val="24"/>
          <w:szCs w:val="24"/>
        </w:rPr>
        <w:t>CO</w:t>
      </w:r>
      <w:r w:rsidR="008E27BE" w:rsidRPr="008E27BE">
        <w:rPr>
          <w:rFonts w:cs="Times New Roman"/>
          <w:sz w:val="24"/>
          <w:szCs w:val="24"/>
          <w:vertAlign w:val="subscript"/>
        </w:rPr>
        <w:t>2</w:t>
      </w:r>
      <w:r w:rsidR="008E27BE">
        <w:rPr>
          <w:rFonts w:cs="Times New Roman"/>
          <w:sz w:val="24"/>
          <w:szCs w:val="24"/>
        </w:rPr>
        <w:t xml:space="preserve"> and CH</w:t>
      </w:r>
      <w:r w:rsidR="008E27BE" w:rsidRPr="008E27BE">
        <w:rPr>
          <w:rFonts w:cs="Times New Roman"/>
          <w:sz w:val="24"/>
          <w:szCs w:val="24"/>
          <w:vertAlign w:val="subscript"/>
        </w:rPr>
        <w:t>4</w:t>
      </w:r>
      <w:r w:rsidR="008E27BE">
        <w:rPr>
          <w:rFonts w:cs="Times New Roman"/>
          <w:sz w:val="24"/>
          <w:szCs w:val="24"/>
        </w:rPr>
        <w:t xml:space="preserve"> conversions </w:t>
      </w:r>
      <w:r w:rsidR="00CD7C76">
        <w:rPr>
          <w:rFonts w:cs="Times New Roman"/>
          <w:sz w:val="24"/>
          <w:szCs w:val="24"/>
        </w:rPr>
        <w:t>and H</w:t>
      </w:r>
      <w:r w:rsidR="00CD7C76" w:rsidRPr="00CD7C76">
        <w:rPr>
          <w:rFonts w:cs="Times New Roman"/>
          <w:sz w:val="24"/>
          <w:szCs w:val="24"/>
          <w:vertAlign w:val="subscript"/>
        </w:rPr>
        <w:t>2</w:t>
      </w:r>
      <w:r w:rsidR="00CD7C76">
        <w:rPr>
          <w:rFonts w:cs="Times New Roman"/>
          <w:sz w:val="24"/>
          <w:szCs w:val="24"/>
        </w:rPr>
        <w:t xml:space="preserve"> selectivity </w:t>
      </w:r>
      <w:r w:rsidR="008E27BE">
        <w:rPr>
          <w:rFonts w:cs="Times New Roman"/>
          <w:sz w:val="24"/>
          <w:szCs w:val="24"/>
        </w:rPr>
        <w:t xml:space="preserve">in </w:t>
      </w:r>
      <w:r w:rsidR="002C3B38">
        <w:rPr>
          <w:rFonts w:cs="Times New Roman"/>
          <w:sz w:val="24"/>
          <w:szCs w:val="24"/>
        </w:rPr>
        <w:t xml:space="preserve">the dry reforming of methane </w:t>
      </w:r>
      <w:r w:rsidR="008E27BE">
        <w:rPr>
          <w:rFonts w:cs="Times New Roman"/>
          <w:sz w:val="24"/>
          <w:szCs w:val="24"/>
        </w:rPr>
        <w:t>using</w:t>
      </w:r>
      <w:r w:rsidR="002C3B38">
        <w:rPr>
          <w:rFonts w:cs="Times New Roman"/>
          <w:sz w:val="24"/>
          <w:szCs w:val="24"/>
        </w:rPr>
        <w:t xml:space="preserve"> a ferroelectric-packed bed DBD reacto</w:t>
      </w:r>
      <w:r w:rsidR="00CD7C76">
        <w:rPr>
          <w:rFonts w:cs="Times New Roman"/>
          <w:sz w:val="24"/>
          <w:szCs w:val="24"/>
        </w:rPr>
        <w:t>r  (</w:t>
      </w:r>
      <w:r w:rsidR="002C3B38">
        <w:rPr>
          <w:rFonts w:cs="Times New Roman"/>
          <w:sz w:val="24"/>
          <w:szCs w:val="24"/>
        </w:rPr>
        <w:t xml:space="preserve">packed with either </w:t>
      </w:r>
      <w:r w:rsidR="002C3B38" w:rsidRPr="002C3B38">
        <w:rPr>
          <w:rFonts w:cs="Times"/>
          <w:color w:val="000000"/>
          <w:sz w:val="24"/>
          <w:szCs w:val="24"/>
          <w:lang w:val="en-US"/>
        </w:rPr>
        <w:t>BaFe</w:t>
      </w:r>
      <w:r w:rsidR="002C3B38" w:rsidRPr="002C3B38">
        <w:rPr>
          <w:rFonts w:cs="Times"/>
          <w:color w:val="000000"/>
          <w:position w:val="-4"/>
          <w:sz w:val="24"/>
          <w:szCs w:val="24"/>
          <w:vertAlign w:val="subscript"/>
          <w:lang w:val="en-US"/>
        </w:rPr>
        <w:t>0.5</w:t>
      </w:r>
      <w:r w:rsidR="002C3B38" w:rsidRPr="002C3B38">
        <w:rPr>
          <w:rFonts w:cs="Times"/>
          <w:color w:val="000000"/>
          <w:sz w:val="24"/>
          <w:szCs w:val="24"/>
          <w:lang w:val="en-US"/>
        </w:rPr>
        <w:t>Nb</w:t>
      </w:r>
      <w:r w:rsidR="002C3B38" w:rsidRPr="002C3B38">
        <w:rPr>
          <w:rFonts w:cs="Times"/>
          <w:color w:val="000000"/>
          <w:position w:val="-4"/>
          <w:sz w:val="24"/>
          <w:szCs w:val="24"/>
          <w:vertAlign w:val="subscript"/>
          <w:lang w:val="en-US"/>
        </w:rPr>
        <w:t>0.5</w:t>
      </w:r>
      <w:r w:rsidR="002C3B38" w:rsidRPr="002C3B38">
        <w:rPr>
          <w:rFonts w:cs="Times"/>
          <w:color w:val="000000"/>
          <w:sz w:val="24"/>
          <w:szCs w:val="24"/>
          <w:lang w:val="en-US"/>
        </w:rPr>
        <w:t>O</w:t>
      </w:r>
      <w:r w:rsidR="002C3B38" w:rsidRPr="002C3B38">
        <w:rPr>
          <w:rFonts w:cs="Times"/>
          <w:color w:val="000000"/>
          <w:position w:val="-4"/>
          <w:sz w:val="24"/>
          <w:szCs w:val="24"/>
          <w:vertAlign w:val="subscript"/>
          <w:lang w:val="en-US"/>
        </w:rPr>
        <w:t>3</w:t>
      </w:r>
      <w:r w:rsidR="002C3B38">
        <w:rPr>
          <w:rFonts w:cs="Times"/>
          <w:color w:val="000000"/>
          <w:position w:val="-4"/>
          <w:sz w:val="24"/>
          <w:szCs w:val="24"/>
          <w:lang w:val="en-US"/>
        </w:rPr>
        <w:t xml:space="preserve"> </w:t>
      </w:r>
      <w:r w:rsidR="002C3B38">
        <w:rPr>
          <w:rFonts w:cs="Times New Roman"/>
          <w:sz w:val="24"/>
          <w:szCs w:val="24"/>
        </w:rPr>
        <w:t>or Ba</w:t>
      </w:r>
      <w:r w:rsidR="002C3B38" w:rsidRPr="002C3B38">
        <w:rPr>
          <w:rFonts w:cs="Times"/>
          <w:color w:val="000000"/>
          <w:sz w:val="24"/>
          <w:szCs w:val="24"/>
          <w:lang w:val="en-US"/>
        </w:rPr>
        <w:t>Zr</w:t>
      </w:r>
      <w:r w:rsidR="002C3B38" w:rsidRPr="002C3B38">
        <w:rPr>
          <w:rFonts w:cs="Times"/>
          <w:color w:val="000000"/>
          <w:position w:val="-4"/>
          <w:sz w:val="24"/>
          <w:szCs w:val="24"/>
          <w:vertAlign w:val="subscript"/>
          <w:lang w:val="en-US"/>
        </w:rPr>
        <w:t>0.75</w:t>
      </w:r>
      <w:r w:rsidR="002C3B38" w:rsidRPr="002C3B38">
        <w:rPr>
          <w:rFonts w:cs="Times"/>
          <w:color w:val="000000"/>
          <w:sz w:val="24"/>
          <w:szCs w:val="24"/>
          <w:lang w:val="en-US"/>
        </w:rPr>
        <w:t>Ti</w:t>
      </w:r>
      <w:r w:rsidR="002C3B38" w:rsidRPr="002C3B38">
        <w:rPr>
          <w:rFonts w:cs="Times"/>
          <w:color w:val="000000"/>
          <w:position w:val="-4"/>
          <w:sz w:val="24"/>
          <w:szCs w:val="24"/>
          <w:vertAlign w:val="subscript"/>
          <w:lang w:val="en-US"/>
        </w:rPr>
        <w:t>0.25</w:t>
      </w:r>
      <w:r w:rsidR="002C3B38" w:rsidRPr="002C3B38">
        <w:rPr>
          <w:rFonts w:cs="Times"/>
          <w:color w:val="000000"/>
          <w:sz w:val="24"/>
          <w:szCs w:val="24"/>
          <w:lang w:val="en-US"/>
        </w:rPr>
        <w:t>O</w:t>
      </w:r>
      <w:r w:rsidR="002C3B38" w:rsidRPr="002C3B38">
        <w:rPr>
          <w:rFonts w:cs="Times"/>
          <w:color w:val="000000"/>
          <w:position w:val="-4"/>
          <w:sz w:val="24"/>
          <w:szCs w:val="24"/>
          <w:vertAlign w:val="subscript"/>
          <w:lang w:val="en-US"/>
        </w:rPr>
        <w:t>3</w:t>
      </w:r>
      <w:r w:rsidR="00CD7C76">
        <w:rPr>
          <w:rFonts w:cs="Times New Roman"/>
          <w:sz w:val="24"/>
          <w:szCs w:val="24"/>
        </w:rPr>
        <w:t>)</w:t>
      </w:r>
      <w:r w:rsidR="002C3B38">
        <w:rPr>
          <w:rFonts w:cs="Times New Roman"/>
          <w:sz w:val="24"/>
          <w:szCs w:val="24"/>
        </w:rPr>
        <w:t xml:space="preserve">  </w:t>
      </w:r>
      <w:r w:rsidR="008E27BE">
        <w:rPr>
          <w:rFonts w:cs="Times New Roman"/>
          <w:sz w:val="24"/>
          <w:szCs w:val="24"/>
        </w:rPr>
        <w:t>w</w:t>
      </w:r>
      <w:r w:rsidR="00CD7C76">
        <w:rPr>
          <w:rFonts w:cs="Times New Roman"/>
          <w:sz w:val="24"/>
          <w:szCs w:val="24"/>
        </w:rPr>
        <w:t>ere</w:t>
      </w:r>
      <w:r w:rsidR="008E27BE">
        <w:rPr>
          <w:rFonts w:cs="Times New Roman"/>
          <w:sz w:val="24"/>
          <w:szCs w:val="24"/>
        </w:rPr>
        <w:t xml:space="preserve"> greater for the material with the higher dielectric constant (</w:t>
      </w:r>
      <w:r w:rsidR="00CD7C76" w:rsidRPr="002C3B38">
        <w:rPr>
          <w:rFonts w:cs="Times"/>
          <w:color w:val="000000"/>
          <w:sz w:val="24"/>
          <w:szCs w:val="24"/>
          <w:lang w:val="en-US"/>
        </w:rPr>
        <w:t>BaFe</w:t>
      </w:r>
      <w:r w:rsidR="00CD7C76" w:rsidRPr="002C3B38">
        <w:rPr>
          <w:rFonts w:cs="Times"/>
          <w:color w:val="000000"/>
          <w:position w:val="-4"/>
          <w:sz w:val="24"/>
          <w:szCs w:val="24"/>
          <w:vertAlign w:val="subscript"/>
          <w:lang w:val="en-US"/>
        </w:rPr>
        <w:t>0.5</w:t>
      </w:r>
      <w:r w:rsidR="00CD7C76" w:rsidRPr="002C3B38">
        <w:rPr>
          <w:rFonts w:cs="Times"/>
          <w:color w:val="000000"/>
          <w:sz w:val="24"/>
          <w:szCs w:val="24"/>
          <w:lang w:val="en-US"/>
        </w:rPr>
        <w:t>Nb</w:t>
      </w:r>
      <w:r w:rsidR="00CD7C76" w:rsidRPr="002C3B38">
        <w:rPr>
          <w:rFonts w:cs="Times"/>
          <w:color w:val="000000"/>
          <w:position w:val="-4"/>
          <w:sz w:val="24"/>
          <w:szCs w:val="24"/>
          <w:vertAlign w:val="subscript"/>
          <w:lang w:val="en-US"/>
        </w:rPr>
        <w:t>0.5</w:t>
      </w:r>
      <w:r w:rsidR="00CD7C76" w:rsidRPr="002C3B38">
        <w:rPr>
          <w:rFonts w:cs="Times"/>
          <w:color w:val="000000"/>
          <w:sz w:val="24"/>
          <w:szCs w:val="24"/>
          <w:lang w:val="en-US"/>
        </w:rPr>
        <w:t>O</w:t>
      </w:r>
      <w:r w:rsidR="00CD7C76" w:rsidRPr="002C3B38">
        <w:rPr>
          <w:rFonts w:cs="Times"/>
          <w:color w:val="000000"/>
          <w:position w:val="-4"/>
          <w:sz w:val="24"/>
          <w:szCs w:val="24"/>
          <w:vertAlign w:val="subscript"/>
          <w:lang w:val="en-US"/>
        </w:rPr>
        <w:t>3</w:t>
      </w:r>
      <w:r w:rsidR="00CD7C76">
        <w:rPr>
          <w:rFonts w:cs="Times"/>
          <w:color w:val="000000"/>
          <w:position w:val="-4"/>
          <w:sz w:val="24"/>
          <w:szCs w:val="24"/>
          <w:lang w:val="en-US"/>
        </w:rPr>
        <w:t xml:space="preserve">). </w:t>
      </w:r>
      <w:r w:rsidR="000E2659">
        <w:rPr>
          <w:rFonts w:cs="Times"/>
          <w:color w:val="000000"/>
          <w:position w:val="-4"/>
          <w:sz w:val="24"/>
          <w:szCs w:val="24"/>
          <w:lang w:val="en-US"/>
        </w:rPr>
        <w:t>Packing t</w:t>
      </w:r>
      <w:r w:rsidR="00CD7C76">
        <w:rPr>
          <w:rFonts w:cs="Times"/>
          <w:color w:val="000000"/>
          <w:position w:val="-4"/>
          <w:sz w:val="24"/>
          <w:szCs w:val="24"/>
          <w:lang w:val="en-US"/>
        </w:rPr>
        <w:t xml:space="preserve">he DBD with glass beads produced an outcome that was poorer than using a DBD </w:t>
      </w:r>
      <w:r w:rsidR="000E2659">
        <w:rPr>
          <w:rFonts w:cs="Times"/>
          <w:color w:val="000000"/>
          <w:position w:val="-4"/>
          <w:sz w:val="24"/>
          <w:szCs w:val="24"/>
          <w:lang w:val="en-US"/>
        </w:rPr>
        <w:t>by itself</w:t>
      </w:r>
      <w:r w:rsidR="00CD7C76">
        <w:rPr>
          <w:rFonts w:cs="Times"/>
          <w:color w:val="000000"/>
          <w:position w:val="-4"/>
          <w:sz w:val="24"/>
          <w:szCs w:val="24"/>
          <w:lang w:val="en-US"/>
        </w:rPr>
        <w:t>.</w:t>
      </w:r>
    </w:p>
    <w:p w14:paraId="69F731F4" w14:textId="77777777" w:rsidR="008A4637" w:rsidRDefault="008A4637" w:rsidP="00DF362C">
      <w:pPr>
        <w:widowControl w:val="0"/>
        <w:autoSpaceDE w:val="0"/>
        <w:autoSpaceDN w:val="0"/>
        <w:adjustRightInd w:val="0"/>
        <w:spacing w:after="0" w:line="360" w:lineRule="auto"/>
        <w:rPr>
          <w:rFonts w:cs="Times New Roman"/>
          <w:sz w:val="24"/>
          <w:szCs w:val="24"/>
        </w:rPr>
      </w:pPr>
    </w:p>
    <w:p w14:paraId="28C765B9" w14:textId="17671E04" w:rsidR="00BE19FE" w:rsidRPr="005563B0" w:rsidRDefault="008A4637" w:rsidP="00DF362C">
      <w:pPr>
        <w:widowControl w:val="0"/>
        <w:autoSpaceDE w:val="0"/>
        <w:autoSpaceDN w:val="0"/>
        <w:adjustRightInd w:val="0"/>
        <w:spacing w:after="0" w:line="360" w:lineRule="auto"/>
        <w:rPr>
          <w:rFonts w:cs="Times New Roman"/>
          <w:sz w:val="24"/>
          <w:szCs w:val="24"/>
        </w:rPr>
      </w:pPr>
      <w:r>
        <w:rPr>
          <w:rFonts w:cs="Times New Roman"/>
          <w:noProof/>
          <w:sz w:val="24"/>
          <w:szCs w:val="24"/>
        </w:rPr>
        <w:lastRenderedPageBreak/>
        <w:drawing>
          <wp:inline distT="0" distB="0" distL="0" distR="0" wp14:anchorId="4ED002BF" wp14:editId="7991EB75">
            <wp:extent cx="5731510" cy="4291659"/>
            <wp:effectExtent l="25400" t="25400" r="34290" b="2667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291659"/>
                    </a:xfrm>
                    <a:prstGeom prst="rect">
                      <a:avLst/>
                    </a:prstGeom>
                    <a:noFill/>
                    <a:ln>
                      <a:solidFill>
                        <a:schemeClr val="bg1"/>
                      </a:solidFill>
                    </a:ln>
                  </pic:spPr>
                </pic:pic>
              </a:graphicData>
            </a:graphic>
          </wp:inline>
        </w:drawing>
      </w:r>
    </w:p>
    <w:p w14:paraId="6BF5289D" w14:textId="77777777" w:rsidR="00314CA0" w:rsidRDefault="00314CA0" w:rsidP="00DF362C">
      <w:pPr>
        <w:widowControl w:val="0"/>
        <w:autoSpaceDE w:val="0"/>
        <w:autoSpaceDN w:val="0"/>
        <w:adjustRightInd w:val="0"/>
        <w:spacing w:after="0" w:line="360" w:lineRule="auto"/>
        <w:rPr>
          <w:rFonts w:cs="Times New Roman"/>
          <w:b/>
          <w:sz w:val="24"/>
          <w:szCs w:val="24"/>
        </w:rPr>
      </w:pPr>
    </w:p>
    <w:p w14:paraId="03E1A424" w14:textId="4AC10829" w:rsidR="00CC1F6A" w:rsidRDefault="00691084" w:rsidP="00CC1F6A">
      <w:pPr>
        <w:pStyle w:val="NormalWeb"/>
        <w:spacing w:before="0" w:beforeAutospacing="0" w:after="0" w:afterAutospacing="0" w:line="360" w:lineRule="auto"/>
        <w:contextualSpacing/>
        <w:jc w:val="center"/>
        <w:rPr>
          <w:rFonts w:asciiTheme="minorHAnsi" w:hAnsiTheme="minorHAnsi"/>
          <w:sz w:val="20"/>
          <w:szCs w:val="20"/>
        </w:rPr>
      </w:pPr>
      <w:r>
        <w:rPr>
          <w:rFonts w:asciiTheme="minorHAnsi" w:eastAsiaTheme="minorEastAsia" w:hAnsiTheme="minorHAnsi"/>
          <w:b/>
          <w:sz w:val="20"/>
          <w:szCs w:val="20"/>
          <w:lang w:eastAsia="en-US"/>
        </w:rPr>
        <w:t xml:space="preserve">Figure 6.  </w:t>
      </w:r>
      <w:r>
        <w:rPr>
          <w:rFonts w:asciiTheme="minorHAnsi" w:eastAsiaTheme="minorEastAsia" w:hAnsiTheme="minorHAnsi"/>
          <w:sz w:val="20"/>
          <w:szCs w:val="20"/>
          <w:lang w:eastAsia="en-US"/>
        </w:rPr>
        <w:t>Lissajous figures of a CH</w:t>
      </w:r>
      <w:r w:rsidRPr="00691084">
        <w:rPr>
          <w:rFonts w:asciiTheme="minorHAnsi" w:eastAsiaTheme="minorEastAsia" w:hAnsiTheme="minorHAnsi"/>
          <w:sz w:val="20"/>
          <w:szCs w:val="20"/>
          <w:vertAlign w:val="subscript"/>
          <w:lang w:eastAsia="en-US"/>
        </w:rPr>
        <w:t>4</w:t>
      </w:r>
      <w:r>
        <w:rPr>
          <w:rFonts w:asciiTheme="minorHAnsi" w:eastAsiaTheme="minorEastAsia" w:hAnsiTheme="minorHAnsi"/>
          <w:sz w:val="20"/>
          <w:szCs w:val="20"/>
          <w:lang w:eastAsia="en-US"/>
        </w:rPr>
        <w:t xml:space="preserve"> / CO</w:t>
      </w:r>
      <w:r w:rsidRPr="00691084">
        <w:rPr>
          <w:rFonts w:asciiTheme="minorHAnsi" w:eastAsiaTheme="minorEastAsia" w:hAnsiTheme="minorHAnsi"/>
          <w:sz w:val="20"/>
          <w:szCs w:val="20"/>
          <w:vertAlign w:val="subscript"/>
          <w:lang w:eastAsia="en-US"/>
        </w:rPr>
        <w:t>2</w:t>
      </w:r>
      <w:r>
        <w:rPr>
          <w:rFonts w:asciiTheme="minorHAnsi" w:eastAsiaTheme="minorEastAsia" w:hAnsiTheme="minorHAnsi"/>
          <w:sz w:val="20"/>
          <w:szCs w:val="20"/>
          <w:lang w:eastAsia="en-US"/>
        </w:rPr>
        <w:t xml:space="preserve"> DBD with and without a reduced Ni / Al</w:t>
      </w:r>
      <w:r w:rsidRPr="00691084">
        <w:rPr>
          <w:rFonts w:asciiTheme="minorHAnsi" w:eastAsiaTheme="minorEastAsia" w:hAnsiTheme="minorHAnsi"/>
          <w:sz w:val="20"/>
          <w:szCs w:val="20"/>
          <w:vertAlign w:val="subscript"/>
          <w:lang w:eastAsia="en-US"/>
        </w:rPr>
        <w:t>2</w:t>
      </w:r>
      <w:r>
        <w:rPr>
          <w:rFonts w:asciiTheme="minorHAnsi" w:eastAsiaTheme="minorEastAsia" w:hAnsiTheme="minorHAnsi"/>
          <w:sz w:val="20"/>
          <w:szCs w:val="20"/>
          <w:lang w:eastAsia="en-US"/>
        </w:rPr>
        <w:t>O</w:t>
      </w:r>
      <w:r w:rsidRPr="00691084">
        <w:rPr>
          <w:rFonts w:asciiTheme="minorHAnsi" w:eastAsiaTheme="minorEastAsia" w:hAnsiTheme="minorHAnsi"/>
          <w:sz w:val="20"/>
          <w:szCs w:val="20"/>
          <w:vertAlign w:val="subscript"/>
          <w:lang w:eastAsia="en-US"/>
        </w:rPr>
        <w:t>3</w:t>
      </w:r>
      <w:r>
        <w:rPr>
          <w:rFonts w:asciiTheme="minorHAnsi" w:eastAsiaTheme="minorEastAsia" w:hAnsiTheme="minorHAnsi"/>
          <w:sz w:val="20"/>
          <w:szCs w:val="20"/>
          <w:lang w:eastAsia="en-US"/>
        </w:rPr>
        <w:t xml:space="preserve"> catalyst at a constant </w:t>
      </w:r>
      <w:r w:rsidR="00CC1F6A" w:rsidRPr="00CC1F6A">
        <w:rPr>
          <w:rFonts w:asciiTheme="minorHAnsi" w:eastAsiaTheme="minorEastAsia" w:hAnsiTheme="minorHAnsi"/>
          <w:sz w:val="20"/>
          <w:szCs w:val="20"/>
          <w:lang w:eastAsia="en-US"/>
        </w:rPr>
        <w:t>discharge power of 50 W</w:t>
      </w:r>
      <w:r>
        <w:rPr>
          <w:rFonts w:ascii="Times" w:eastAsiaTheme="minorEastAsia" w:hAnsi="Times"/>
          <w:sz w:val="18"/>
          <w:szCs w:val="18"/>
          <w:lang w:eastAsia="en-US"/>
        </w:rPr>
        <w:t xml:space="preserve">. </w:t>
      </w:r>
      <w:r w:rsidRPr="00691084">
        <w:rPr>
          <w:rFonts w:asciiTheme="minorHAnsi" w:eastAsiaTheme="minorEastAsia" w:hAnsiTheme="minorHAnsi"/>
          <w:sz w:val="20"/>
          <w:szCs w:val="20"/>
          <w:lang w:eastAsia="en-US"/>
        </w:rPr>
        <w:t>Reproduced</w:t>
      </w:r>
      <w:r>
        <w:rPr>
          <w:rFonts w:asciiTheme="minorHAnsi" w:eastAsiaTheme="minorEastAsia" w:hAnsiTheme="minorHAnsi"/>
          <w:sz w:val="20"/>
          <w:szCs w:val="20"/>
          <w:lang w:eastAsia="en-US"/>
        </w:rPr>
        <w:t xml:space="preserve"> from </w:t>
      </w:r>
      <w:r w:rsidRPr="00691084">
        <w:rPr>
          <w:rFonts w:asciiTheme="minorHAnsi" w:eastAsiaTheme="minorEastAsia" w:hAnsiTheme="minorHAnsi"/>
          <w:sz w:val="20"/>
          <w:szCs w:val="20"/>
          <w:lang w:eastAsia="en-US"/>
        </w:rPr>
        <w:t>Ref</w:t>
      </w:r>
      <w:r w:rsidR="00821461">
        <w:rPr>
          <w:rFonts w:asciiTheme="minorHAnsi" w:eastAsiaTheme="minorEastAsia" w:hAnsiTheme="minorHAnsi"/>
          <w:sz w:val="20"/>
          <w:szCs w:val="20"/>
          <w:lang w:eastAsia="en-US"/>
        </w:rPr>
        <w:t>.</w:t>
      </w:r>
      <w:r w:rsidRPr="00691084">
        <w:rPr>
          <w:rFonts w:asciiTheme="minorHAnsi" w:eastAsiaTheme="minorEastAsia" w:hAnsiTheme="minorHAnsi"/>
          <w:sz w:val="20"/>
          <w:szCs w:val="20"/>
          <w:lang w:eastAsia="en-US"/>
        </w:rPr>
        <w:t xml:space="preserve"> </w:t>
      </w:r>
      <w:r w:rsidR="00946E3B">
        <w:rPr>
          <w:rFonts w:asciiTheme="minorHAnsi" w:hAnsiTheme="minorHAnsi"/>
          <w:sz w:val="20"/>
          <w:szCs w:val="20"/>
        </w:rPr>
        <w:fldChar w:fldCharType="begin"/>
      </w:r>
      <w:r w:rsidR="00EB6E2A">
        <w:rPr>
          <w:rFonts w:asciiTheme="minorHAnsi" w:hAnsiTheme="minorHAnsi"/>
          <w:sz w:val="20"/>
          <w:szCs w:val="20"/>
        </w:rPr>
        <w:instrText xml:space="preserve"> ADDIN EN.CITE &lt;EndNote&gt;&lt;Cite&gt;&lt;Author&gt;Tu&lt;/Author&gt;&lt;Year&gt;2011&lt;/Year&gt;&lt;RecNum&gt;765&lt;/RecNum&gt;&lt;DisplayText&gt;[53]&lt;/DisplayText&gt;&lt;record&gt;&lt;rec-number&gt;765&lt;/rec-number&gt;&lt;foreign-keys&gt;&lt;key app="EN" db-id="a0tpr9fa8ttv9fea0vp5sxzr5pxpvrvx5wsz" timestamp="1327062724"&gt;765&lt;/key&gt;&lt;/foreign-keys&gt;&lt;ref-type name="Journal Article"&gt;17&lt;/ref-type&gt;&lt;contributors&gt;&lt;authors&gt;&lt;author&gt;Tu, X.&lt;/author&gt;&lt;author&gt;Gallon, H. J.&lt;/author&gt;&lt;author&gt;Twigg, M. V.&lt;/author&gt;&lt;author&gt;Gorry, P. A.&lt;/author&gt;&lt;author&gt;Whitehead, J. C.&lt;/author&gt;&lt;/authors&gt;&lt;/contributors&gt;&lt;titles&gt;&lt;title&gt;Dry reforming of methane over a Ni/Al(2)O(3) catalyst in a coaxial dielectric barrier discharge reactor&lt;/title&gt;&lt;secondary-title&gt;Journal of Physics D-Applied Physics&lt;/secondary-title&gt;&lt;/titles&gt;&lt;periodical&gt;&lt;full-title&gt;Journal of Physics D-Applied Physics&lt;/full-title&gt;&lt;abbr-1&gt;J. Phys. D: Appl. Phys.&lt;/abbr-1&gt;&lt;/periodical&gt;&lt;pages&gt;274007 - 274010&lt;/pages&gt;&lt;volume&gt;44&lt;/volume&gt;&lt;number&gt;27&lt;/number&gt;&lt;section&gt;274007&lt;/section&gt;&lt;dates&gt;&lt;year&gt;2011&lt;/year&gt;&lt;pub-dates&gt;&lt;date&gt;Jul&lt;/date&gt;&lt;/pub-dates&gt;&lt;/dates&gt;&lt;isbn&gt;0022-3727&lt;/isbn&gt;&lt;accession-num&gt;WOS:000291987300008&lt;/accession-num&gt;&lt;urls&gt;&lt;related-urls&gt;&lt;url&gt;&amp;lt;Go to ISI&amp;gt;://WOS:000291987300008&lt;/url&gt;&lt;/related-urls&gt;&lt;/urls&gt;&lt;electronic-resource-num&gt;274007&amp;#xD;10.1088/0022-3727/44/27/274007&lt;/electronic-resource-num&gt;&lt;/record&gt;&lt;/Cite&gt;&lt;/EndNote&gt;</w:instrText>
      </w:r>
      <w:r w:rsidR="00946E3B">
        <w:rPr>
          <w:rFonts w:asciiTheme="minorHAnsi" w:hAnsiTheme="minorHAnsi"/>
          <w:sz w:val="20"/>
          <w:szCs w:val="20"/>
        </w:rPr>
        <w:fldChar w:fldCharType="separate"/>
      </w:r>
      <w:r w:rsidR="00EB6E2A">
        <w:rPr>
          <w:rFonts w:asciiTheme="minorHAnsi" w:hAnsiTheme="minorHAnsi"/>
          <w:noProof/>
          <w:sz w:val="20"/>
          <w:szCs w:val="20"/>
        </w:rPr>
        <w:t>[</w:t>
      </w:r>
      <w:hyperlink w:anchor="_ENREF_53" w:tooltip="Tu, 2011 #765" w:history="1">
        <w:r w:rsidR="001F1760">
          <w:rPr>
            <w:rFonts w:asciiTheme="minorHAnsi" w:hAnsiTheme="minorHAnsi"/>
            <w:noProof/>
            <w:sz w:val="20"/>
            <w:szCs w:val="20"/>
          </w:rPr>
          <w:t>53</w:t>
        </w:r>
      </w:hyperlink>
      <w:r w:rsidR="00EB6E2A">
        <w:rPr>
          <w:rFonts w:asciiTheme="minorHAnsi" w:hAnsiTheme="minorHAnsi"/>
          <w:noProof/>
          <w:sz w:val="20"/>
          <w:szCs w:val="20"/>
        </w:rPr>
        <w:t>]</w:t>
      </w:r>
      <w:r w:rsidR="00946E3B">
        <w:rPr>
          <w:rFonts w:asciiTheme="minorHAnsi" w:hAnsiTheme="minorHAnsi"/>
          <w:sz w:val="20"/>
          <w:szCs w:val="20"/>
        </w:rPr>
        <w:fldChar w:fldCharType="end"/>
      </w:r>
      <w:r w:rsidR="00A95DBF">
        <w:rPr>
          <w:rFonts w:asciiTheme="minorHAnsi" w:hAnsiTheme="minorHAnsi"/>
          <w:sz w:val="20"/>
          <w:szCs w:val="20"/>
        </w:rPr>
        <w:t>. Copyright</w:t>
      </w:r>
      <w:r w:rsidR="00821461">
        <w:rPr>
          <w:rFonts w:asciiTheme="minorHAnsi" w:hAnsiTheme="minorHAnsi"/>
          <w:sz w:val="20"/>
          <w:szCs w:val="20"/>
        </w:rPr>
        <w:t>,</w:t>
      </w:r>
      <w:r w:rsidR="00A95DBF">
        <w:rPr>
          <w:rFonts w:asciiTheme="minorHAnsi" w:hAnsiTheme="minorHAnsi"/>
          <w:sz w:val="20"/>
          <w:szCs w:val="20"/>
        </w:rPr>
        <w:t xml:space="preserve"> 2011 IOP Publishing.</w:t>
      </w:r>
    </w:p>
    <w:p w14:paraId="32F790A2" w14:textId="77777777" w:rsidR="00EF0245" w:rsidRPr="00CC1F6A" w:rsidRDefault="00EF0245" w:rsidP="00CC1F6A">
      <w:pPr>
        <w:pStyle w:val="NormalWeb"/>
        <w:spacing w:before="0" w:beforeAutospacing="0" w:after="0" w:afterAutospacing="0" w:line="360" w:lineRule="auto"/>
        <w:contextualSpacing/>
        <w:jc w:val="center"/>
        <w:rPr>
          <w:rFonts w:ascii="Times" w:eastAsiaTheme="minorEastAsia" w:hAnsi="Times"/>
          <w:sz w:val="20"/>
          <w:szCs w:val="20"/>
          <w:lang w:eastAsia="en-US"/>
        </w:rPr>
      </w:pPr>
    </w:p>
    <w:p w14:paraId="62A0692A" w14:textId="5B07C8F4" w:rsidR="00C13509" w:rsidRPr="00C13509" w:rsidRDefault="00821461" w:rsidP="00C13509">
      <w:pPr>
        <w:widowControl w:val="0"/>
        <w:autoSpaceDE w:val="0"/>
        <w:autoSpaceDN w:val="0"/>
        <w:adjustRightInd w:val="0"/>
        <w:spacing w:after="0" w:line="360" w:lineRule="auto"/>
        <w:rPr>
          <w:rFonts w:cs="Times New Roman"/>
          <w:sz w:val="24"/>
          <w:szCs w:val="24"/>
        </w:rPr>
      </w:pPr>
      <w:r>
        <w:rPr>
          <w:rFonts w:cs="Times New Roman"/>
          <w:sz w:val="24"/>
          <w:szCs w:val="24"/>
        </w:rPr>
        <w:t>The</w:t>
      </w:r>
      <w:r w:rsidR="00C13509">
        <w:rPr>
          <w:rFonts w:cs="Times New Roman"/>
          <w:sz w:val="24"/>
          <w:szCs w:val="24"/>
        </w:rPr>
        <w:t xml:space="preserve"> technical advantages of </w:t>
      </w:r>
      <w:r>
        <w:rPr>
          <w:rFonts w:cs="Times New Roman"/>
          <w:sz w:val="24"/>
          <w:szCs w:val="24"/>
        </w:rPr>
        <w:t>using</w:t>
      </w:r>
      <w:r w:rsidR="00C13509">
        <w:rPr>
          <w:rFonts w:cs="Times New Roman"/>
          <w:sz w:val="24"/>
          <w:szCs w:val="24"/>
        </w:rPr>
        <w:t xml:space="preserve"> ferroelectric materials with high dielectric constants in terms of lower operating voltages and enhanced fields that give higher concentrations of reactive species </w:t>
      </w:r>
      <w:r>
        <w:rPr>
          <w:rFonts w:cs="Times New Roman"/>
          <w:sz w:val="24"/>
          <w:szCs w:val="24"/>
        </w:rPr>
        <w:t xml:space="preserve">have been </w:t>
      </w:r>
      <w:r w:rsidR="000604D3">
        <w:rPr>
          <w:rFonts w:cs="Times New Roman"/>
          <w:sz w:val="24"/>
          <w:szCs w:val="24"/>
        </w:rPr>
        <w:t>employed</w:t>
      </w:r>
      <w:r>
        <w:rPr>
          <w:rFonts w:cs="Times New Roman"/>
          <w:sz w:val="24"/>
          <w:szCs w:val="24"/>
        </w:rPr>
        <w:t xml:space="preserve"> to study plasma-catalysis </w:t>
      </w:r>
      <w:r w:rsidR="00C13509">
        <w:rPr>
          <w:rFonts w:cs="Times New Roman"/>
          <w:sz w:val="24"/>
          <w:szCs w:val="24"/>
        </w:rPr>
        <w:t xml:space="preserve">by interspersing catalytically-active species amongst the ferroelectric materials.   Holzer </w:t>
      </w:r>
      <w:r w:rsidR="00C13509" w:rsidRPr="00D75B8F">
        <w:rPr>
          <w:rFonts w:cs="Times New Roman"/>
          <w:i/>
          <w:sz w:val="24"/>
          <w:szCs w:val="24"/>
        </w:rPr>
        <w:t>et al.</w:t>
      </w:r>
      <w:r w:rsidR="00C13509">
        <w:rPr>
          <w:rFonts w:cs="Times New Roman"/>
          <w:i/>
          <w:sz w:val="24"/>
          <w:szCs w:val="24"/>
        </w:rPr>
        <w:t xml:space="preserve"> </w:t>
      </w:r>
      <w:r w:rsidR="00946E3B">
        <w:rPr>
          <w:rFonts w:cs="Times New Roman"/>
          <w:sz w:val="24"/>
          <w:szCs w:val="24"/>
        </w:rPr>
        <w:fldChar w:fldCharType="begin"/>
      </w:r>
      <w:r w:rsidR="00083149">
        <w:rPr>
          <w:rFonts w:cs="Times New Roman"/>
          <w:sz w:val="24"/>
          <w:szCs w:val="24"/>
        </w:rPr>
        <w:instrText xml:space="preserve"> ADDIN EN.CITE &lt;EndNote&gt;&lt;Cite&gt;&lt;Author&gt;Holzer&lt;/Author&gt;&lt;Year&gt;2005&lt;/Year&gt;&lt;RecNum&gt;1178&lt;/RecNum&gt;&lt;DisplayText&gt;[123]&lt;/DisplayText&gt;&lt;record&gt;&lt;rec-number&gt;1178&lt;/rec-number&gt;&lt;foreign-keys&gt;&lt;key app="EN" db-id="a0tpr9fa8ttv9fea0vp5sxzr5pxpvrvx5wsz" timestamp="1452524332"&gt;1178&lt;/key&gt;&lt;/foreign-keys&gt;&lt;ref-type name="Journal Article"&gt;17&lt;/ref-type&gt;&lt;contributors&gt;&lt;authors&gt;&lt;author&gt;Holzer, F.&lt;/author&gt;&lt;author&gt;Kopinke, F. D.&lt;/author&gt;&lt;author&gt;Roland, U.&lt;/author&gt;&lt;/authors&gt;&lt;/contributors&gt;&lt;titles&gt;&lt;title&gt;Influence of ferroelectric materials and catalysts on the performance of non-thermal plasma (NTP) for the removal of air pollutants&lt;/title&gt;&lt;secondary-title&gt;Plasma Chemistry and Plasma Processing&lt;/secondary-title&gt;&lt;/titles&gt;&lt;periodical&gt;&lt;full-title&gt;Plasma Chemistry and Plasma Processing&lt;/full-title&gt;&lt;abbr-1&gt;Plasma Chem. Plasma Process.&lt;/abbr-1&gt;&lt;/periodical&gt;&lt;pages&gt;595-611&lt;/pages&gt;&lt;volume&gt;25&lt;/volume&gt;&lt;number&gt;6&lt;/number&gt;&lt;dates&gt;&lt;year&gt;2005&lt;/year&gt;&lt;pub-dates&gt;&lt;date&gt;Dec&lt;/date&gt;&lt;/pub-dates&gt;&lt;/dates&gt;&lt;isbn&gt;0272-4324&lt;/isbn&gt;&lt;accession-num&gt;WOS:000233382400003&lt;/accession-num&gt;&lt;urls&gt;&lt;related-urls&gt;&lt;url&gt;&amp;lt;Go to ISI&amp;gt;://WOS:000233382400003&lt;/url&gt;&lt;url&gt;http://download.springer.com/static/pdf/965/art%253A10.1007%252Fs11090-005-6804-1.pdf?originUrl=http%3A%2F%2Flink.springer.com%2Farticle%2F10.1007%2Fs11090-005-6804-1&amp;amp;token2=exp=1452525536~acl=%2Fstatic%2Fpdf%2F965%2Fart%25253A10.1007%25252Fs11090-005-6804-1.pdf%3ForiginUrl%3Dhttp%253A%252F%252Flink.springer.com%252Farticle%252F10.1007%252Fs11090-005-6804-1*~hmac=47138e2f77a7cc7bd332dbbe44021fdc0683811a9f5959b6f577695d5993cd99&lt;/url&gt;&lt;/related-urls&gt;&lt;/urls&gt;&lt;electronic-resource-num&gt;10.1007/s11090-005-6804-1&lt;/electronic-resource-num&gt;&lt;/record&gt;&lt;/Cite&gt;&lt;/EndNote&gt;</w:instrText>
      </w:r>
      <w:r w:rsidR="00946E3B">
        <w:rPr>
          <w:rFonts w:cs="Times New Roman"/>
          <w:sz w:val="24"/>
          <w:szCs w:val="24"/>
        </w:rPr>
        <w:fldChar w:fldCharType="separate"/>
      </w:r>
      <w:r w:rsidR="00083149">
        <w:rPr>
          <w:rFonts w:cs="Times New Roman"/>
          <w:noProof/>
          <w:sz w:val="24"/>
          <w:szCs w:val="24"/>
        </w:rPr>
        <w:t>[</w:t>
      </w:r>
      <w:hyperlink w:anchor="_ENREF_123" w:tooltip="Holzer, 2005 #1178" w:history="1">
        <w:r w:rsidR="001F1760">
          <w:rPr>
            <w:rFonts w:cs="Times New Roman"/>
            <w:noProof/>
            <w:sz w:val="24"/>
            <w:szCs w:val="24"/>
          </w:rPr>
          <w:t>123</w:t>
        </w:r>
      </w:hyperlink>
      <w:r w:rsidR="00083149">
        <w:rPr>
          <w:rFonts w:cs="Times New Roman"/>
          <w:noProof/>
          <w:sz w:val="24"/>
          <w:szCs w:val="24"/>
        </w:rPr>
        <w:t>]</w:t>
      </w:r>
      <w:r w:rsidR="00946E3B">
        <w:rPr>
          <w:rFonts w:cs="Times New Roman"/>
          <w:sz w:val="24"/>
          <w:szCs w:val="24"/>
        </w:rPr>
        <w:fldChar w:fldCharType="end"/>
      </w:r>
      <w:r w:rsidR="00C13509">
        <w:rPr>
          <w:rFonts w:cs="Times New Roman"/>
          <w:sz w:val="24"/>
          <w:szCs w:val="24"/>
        </w:rPr>
        <w:t xml:space="preserve"> used an arrangement </w:t>
      </w:r>
      <w:r w:rsidR="00437C42">
        <w:rPr>
          <w:rFonts w:cs="Times New Roman"/>
          <w:sz w:val="24"/>
          <w:szCs w:val="24"/>
        </w:rPr>
        <w:t>to investigate</w:t>
      </w:r>
      <w:r w:rsidR="00437C42" w:rsidRPr="0025006A">
        <w:rPr>
          <w:rFonts w:cs="Times New Roman"/>
          <w:sz w:val="24"/>
          <w:szCs w:val="24"/>
        </w:rPr>
        <w:t xml:space="preserve"> the decomposition</w:t>
      </w:r>
      <w:r w:rsidR="00437C42">
        <w:rPr>
          <w:rFonts w:cs="Times New Roman"/>
          <w:sz w:val="24"/>
          <w:szCs w:val="24"/>
        </w:rPr>
        <w:t xml:space="preserve"> of methyl tertiary-butyl ether (MTBE) in air that had</w:t>
      </w:r>
      <w:r w:rsidR="00C13509">
        <w:rPr>
          <w:rFonts w:cs="Times New Roman"/>
          <w:sz w:val="24"/>
          <w:szCs w:val="24"/>
        </w:rPr>
        <w:t xml:space="preserve"> two regions of packing with BaTiO</w:t>
      </w:r>
      <w:r w:rsidR="00C13509">
        <w:rPr>
          <w:rFonts w:cs="Times New Roman"/>
          <w:sz w:val="24"/>
          <w:szCs w:val="24"/>
          <w:vertAlign w:val="subscript"/>
        </w:rPr>
        <w:t>3</w:t>
      </w:r>
      <w:r w:rsidR="00C13509">
        <w:rPr>
          <w:rFonts w:cs="Times New Roman"/>
          <w:sz w:val="24"/>
          <w:szCs w:val="24"/>
        </w:rPr>
        <w:t xml:space="preserve"> at the inlet side of the plasma reactor followed by a </w:t>
      </w:r>
      <w:r w:rsidR="00437C42">
        <w:rPr>
          <w:rFonts w:cs="Times New Roman"/>
          <w:sz w:val="24"/>
          <w:szCs w:val="24"/>
        </w:rPr>
        <w:t xml:space="preserve">second </w:t>
      </w:r>
      <w:r w:rsidR="00C13509">
        <w:rPr>
          <w:rFonts w:cs="Times New Roman"/>
          <w:sz w:val="24"/>
          <w:szCs w:val="24"/>
        </w:rPr>
        <w:t>region formed of LaCoO</w:t>
      </w:r>
      <w:r w:rsidR="00C13509">
        <w:rPr>
          <w:rFonts w:cs="Times New Roman"/>
          <w:sz w:val="24"/>
          <w:szCs w:val="24"/>
          <w:vertAlign w:val="subscript"/>
        </w:rPr>
        <w:t>3</w:t>
      </w:r>
      <w:r w:rsidR="00C13509">
        <w:rPr>
          <w:rFonts w:cs="Times New Roman"/>
          <w:sz w:val="24"/>
          <w:szCs w:val="24"/>
        </w:rPr>
        <w:t>. They found that this arrangement gave a conversion to CO</w:t>
      </w:r>
      <w:r w:rsidR="00C13509">
        <w:rPr>
          <w:rFonts w:cs="Times New Roman"/>
          <w:sz w:val="24"/>
          <w:szCs w:val="24"/>
          <w:vertAlign w:val="subscript"/>
        </w:rPr>
        <w:t>x</w:t>
      </w:r>
      <w:r w:rsidR="00C13509">
        <w:rPr>
          <w:rFonts w:cs="Times New Roman"/>
          <w:sz w:val="24"/>
          <w:szCs w:val="24"/>
        </w:rPr>
        <w:t xml:space="preserve"> (CO + CO</w:t>
      </w:r>
      <w:r w:rsidR="00C13509">
        <w:rPr>
          <w:rFonts w:cs="Times New Roman"/>
          <w:sz w:val="24"/>
          <w:szCs w:val="24"/>
          <w:vertAlign w:val="subscript"/>
        </w:rPr>
        <w:t>2</w:t>
      </w:r>
      <w:r w:rsidR="00C13509">
        <w:rPr>
          <w:rFonts w:cs="Times New Roman"/>
          <w:sz w:val="24"/>
          <w:szCs w:val="24"/>
        </w:rPr>
        <w:t>) products that was only slightly higher than that given by using only BaTiO</w:t>
      </w:r>
      <w:r w:rsidR="00C13509" w:rsidRPr="0025006A">
        <w:rPr>
          <w:rFonts w:cs="Times New Roman"/>
          <w:sz w:val="24"/>
          <w:szCs w:val="24"/>
          <w:vertAlign w:val="subscript"/>
        </w:rPr>
        <w:t>3</w:t>
      </w:r>
      <w:r w:rsidR="00C13509">
        <w:rPr>
          <w:rFonts w:cs="Times New Roman"/>
          <w:sz w:val="24"/>
          <w:szCs w:val="24"/>
        </w:rPr>
        <w:t>.  However, if the same components of BaTiO</w:t>
      </w:r>
      <w:r w:rsidR="00C13509">
        <w:rPr>
          <w:rFonts w:cs="Times New Roman"/>
          <w:sz w:val="24"/>
          <w:szCs w:val="24"/>
          <w:vertAlign w:val="subscript"/>
        </w:rPr>
        <w:t>3</w:t>
      </w:r>
      <w:r w:rsidR="00C13509">
        <w:rPr>
          <w:rFonts w:cs="Times New Roman"/>
          <w:sz w:val="24"/>
          <w:szCs w:val="24"/>
        </w:rPr>
        <w:t xml:space="preserve"> and LaCoO</w:t>
      </w:r>
      <w:r w:rsidR="00C13509">
        <w:rPr>
          <w:rFonts w:cs="Times New Roman"/>
          <w:sz w:val="24"/>
          <w:szCs w:val="24"/>
          <w:vertAlign w:val="subscript"/>
        </w:rPr>
        <w:t xml:space="preserve">3 </w:t>
      </w:r>
      <w:r w:rsidR="00C13509">
        <w:rPr>
          <w:rFonts w:cs="Times New Roman"/>
          <w:sz w:val="24"/>
          <w:szCs w:val="24"/>
        </w:rPr>
        <w:t>were homogeneously mixed, there was a lower conversion of MTBE but a higher selectivity for the formation of CO</w:t>
      </w:r>
      <w:r w:rsidR="00C13509">
        <w:rPr>
          <w:rFonts w:cs="Times New Roman"/>
          <w:sz w:val="24"/>
          <w:szCs w:val="24"/>
          <w:vertAlign w:val="subscript"/>
        </w:rPr>
        <w:t>2</w:t>
      </w:r>
      <w:r w:rsidR="00C13509">
        <w:rPr>
          <w:rFonts w:cs="Times New Roman"/>
          <w:sz w:val="24"/>
          <w:szCs w:val="24"/>
        </w:rPr>
        <w:t>.  If LaCoO</w:t>
      </w:r>
      <w:r w:rsidR="00C13509">
        <w:rPr>
          <w:rFonts w:cs="Times New Roman"/>
          <w:sz w:val="24"/>
          <w:szCs w:val="24"/>
          <w:vertAlign w:val="subscript"/>
        </w:rPr>
        <w:t xml:space="preserve">3 </w:t>
      </w:r>
      <w:r w:rsidR="00C13509">
        <w:rPr>
          <w:rFonts w:cs="Times New Roman"/>
          <w:sz w:val="24"/>
          <w:szCs w:val="24"/>
        </w:rPr>
        <w:t>was used by itself, there was an even lower conversion of MTBE but the selectivity for CO</w:t>
      </w:r>
      <w:r w:rsidR="00C13509">
        <w:rPr>
          <w:rFonts w:cs="Times New Roman"/>
          <w:sz w:val="24"/>
          <w:szCs w:val="24"/>
          <w:vertAlign w:val="subscript"/>
        </w:rPr>
        <w:t>2</w:t>
      </w:r>
      <w:r w:rsidR="00C13509">
        <w:rPr>
          <w:rFonts w:cs="Times New Roman"/>
          <w:sz w:val="24"/>
          <w:szCs w:val="24"/>
        </w:rPr>
        <w:t xml:space="preserve"> was higher.  They interpret this finding by suggesting that MTBE can be </w:t>
      </w:r>
      <w:r w:rsidR="00C13509">
        <w:rPr>
          <w:rFonts w:cs="Times New Roman"/>
          <w:sz w:val="24"/>
          <w:szCs w:val="24"/>
        </w:rPr>
        <w:lastRenderedPageBreak/>
        <w:t>efficiently oxidised on BaTiO</w:t>
      </w:r>
      <w:r w:rsidR="00C13509">
        <w:rPr>
          <w:rFonts w:cs="Times New Roman"/>
          <w:sz w:val="24"/>
          <w:szCs w:val="24"/>
          <w:vertAlign w:val="subscript"/>
        </w:rPr>
        <w:t>3</w:t>
      </w:r>
      <w:r w:rsidR="00C13509">
        <w:rPr>
          <w:rFonts w:cs="Times New Roman"/>
          <w:sz w:val="24"/>
          <w:szCs w:val="24"/>
        </w:rPr>
        <w:t xml:space="preserve"> to CO</w:t>
      </w:r>
      <w:r w:rsidR="00C13509" w:rsidRPr="00437C42">
        <w:rPr>
          <w:rFonts w:cs="Times New Roman"/>
          <w:sz w:val="24"/>
          <w:szCs w:val="24"/>
        </w:rPr>
        <w:t>x</w:t>
      </w:r>
      <w:r w:rsidR="00C13509">
        <w:rPr>
          <w:rFonts w:cs="Times New Roman"/>
          <w:sz w:val="24"/>
          <w:szCs w:val="24"/>
        </w:rPr>
        <w:t xml:space="preserve"> and some reactive intermediates and these species are then further oxidised by the LaCoO</w:t>
      </w:r>
      <w:r w:rsidR="00C13509">
        <w:rPr>
          <w:rFonts w:cs="Times New Roman"/>
          <w:sz w:val="24"/>
          <w:szCs w:val="24"/>
          <w:vertAlign w:val="subscript"/>
        </w:rPr>
        <w:t>3</w:t>
      </w:r>
      <w:r w:rsidR="00C13509">
        <w:rPr>
          <w:rFonts w:cs="Times New Roman"/>
          <w:sz w:val="24"/>
          <w:szCs w:val="24"/>
        </w:rPr>
        <w:t xml:space="preserve"> catalyst.  </w:t>
      </w:r>
      <w:r w:rsidR="00E6623B" w:rsidRPr="00E6623B">
        <w:rPr>
          <w:rFonts w:cs="Times"/>
          <w:color w:val="000000"/>
          <w:sz w:val="24"/>
          <w:szCs w:val="24"/>
          <w:lang w:val="en-US"/>
        </w:rPr>
        <w:t>Gom</w:t>
      </w:r>
      <w:r w:rsidR="00E6623B" w:rsidRPr="00E6623B">
        <w:rPr>
          <w:rFonts w:cs="Helvetica"/>
          <w:color w:val="000000"/>
          <w:sz w:val="24"/>
          <w:szCs w:val="24"/>
          <w:lang w:val="en-US"/>
        </w:rPr>
        <w:t>́</w:t>
      </w:r>
      <w:r w:rsidR="00E6623B" w:rsidRPr="00E6623B">
        <w:rPr>
          <w:rFonts w:cs="Times"/>
          <w:color w:val="000000"/>
          <w:sz w:val="24"/>
          <w:szCs w:val="24"/>
          <w:lang w:val="en-US"/>
        </w:rPr>
        <w:t>ez-Ramírez</w:t>
      </w:r>
      <w:r w:rsidR="00E6623B">
        <w:rPr>
          <w:rFonts w:cs="Times"/>
          <w:color w:val="000000"/>
          <w:sz w:val="24"/>
          <w:szCs w:val="24"/>
          <w:lang w:val="en-US"/>
        </w:rPr>
        <w:t xml:space="preserve"> and co-workers </w:t>
      </w:r>
      <w:r w:rsidR="00946E3B">
        <w:rPr>
          <w:rFonts w:cs="Times"/>
          <w:color w:val="000000"/>
          <w:sz w:val="24"/>
          <w:szCs w:val="24"/>
          <w:lang w:val="en-US"/>
        </w:rPr>
        <w:fldChar w:fldCharType="begin"/>
      </w:r>
      <w:r w:rsidR="00083149">
        <w:rPr>
          <w:rFonts w:cs="Times"/>
          <w:color w:val="000000"/>
          <w:sz w:val="24"/>
          <w:szCs w:val="24"/>
          <w:lang w:val="en-US"/>
        </w:rPr>
        <w:instrText xml:space="preserve"> ADDIN EN.CITE &lt;EndNote&gt;&lt;Cite&gt;&lt;Author&gt;Gomez-Ramirez&lt;/Author&gt;&lt;Year&gt;2014&lt;/Year&gt;&lt;RecNum&gt;867&lt;/RecNum&gt;&lt;DisplayText&gt;[125]&lt;/DisplayText&gt;&lt;record&gt;&lt;rec-number&gt;867&lt;/rec-number&gt;&lt;foreign-keys&gt;&lt;key app="EN" db-id="a0tpr9fa8ttv9fea0vp5sxzr5pxpvrvx5wsz" timestamp="1426161801"&gt;867&lt;/key&gt;&lt;/foreign-keys&gt;&lt;ref-type name="Journal Article"&gt;17&lt;/ref-type&gt;&lt;contributors&gt;&lt;authors&gt;&lt;author&gt;Gomez-Ramirez, Ana&lt;/author&gt;&lt;author&gt;Rico, Victor J.&lt;/author&gt;&lt;author&gt;Cotrino, Jose&lt;/author&gt;&lt;author&gt;Gonzalez-Elipe, Agustin&lt;/author&gt;&lt;author&gt;Lambert, Richard M.&lt;/author&gt;&lt;/authors&gt;&lt;/contributors&gt;&lt;titles&gt;&lt;title&gt;Low Temperature Production of Formaldehyde from Carbon Dioxide and Ethane by Plasma-Assisted Catalysis in a Ferroelectrically Moderated Dielectric Barrier Discharge Reactor&lt;/title&gt;&lt;secondary-title&gt;Acs Catalysis&lt;/secondary-title&gt;&lt;/titles&gt;&lt;periodical&gt;&lt;full-title&gt;Acs Catalysis&lt;/full-title&gt;&lt;/periodical&gt;&lt;pages&gt;402-408&lt;/pages&gt;&lt;volume&gt;4&lt;/volume&gt;&lt;number&gt;2&lt;/number&gt;&lt;dates&gt;&lt;year&gt;2014&lt;/year&gt;&lt;pub-dates&gt;&lt;date&gt;Feb&lt;/date&gt;&lt;/pub-dates&gt;&lt;/dates&gt;&lt;isbn&gt;2155-5435&lt;/isbn&gt;&lt;accession-num&gt;WOS:000331164000005&lt;/accession-num&gt;&lt;urls&gt;&lt;related-urls&gt;&lt;url&gt;&amp;lt;Go to ISI&amp;gt;://WOS:000331164000005&lt;/url&gt;&lt;url&gt;http://pubs.acs.org/doi/pdfplus/10.1021/cs4008528&lt;/url&gt;&lt;/related-urls&gt;&lt;/urls&gt;&lt;electronic-resource-num&gt;10.1021/cs4008528&lt;/electronic-resource-num&gt;&lt;/record&gt;&lt;/Cite&gt;&lt;/EndNote&gt;</w:instrText>
      </w:r>
      <w:r w:rsidR="00946E3B">
        <w:rPr>
          <w:rFonts w:cs="Times"/>
          <w:color w:val="000000"/>
          <w:sz w:val="24"/>
          <w:szCs w:val="24"/>
          <w:lang w:val="en-US"/>
        </w:rPr>
        <w:fldChar w:fldCharType="separate"/>
      </w:r>
      <w:r w:rsidR="00083149">
        <w:rPr>
          <w:rFonts w:cs="Times"/>
          <w:noProof/>
          <w:color w:val="000000"/>
          <w:sz w:val="24"/>
          <w:szCs w:val="24"/>
          <w:lang w:val="en-US"/>
        </w:rPr>
        <w:t>[</w:t>
      </w:r>
      <w:hyperlink w:anchor="_ENREF_125" w:tooltip="Gomez-Ramirez, 2014 #867" w:history="1">
        <w:r w:rsidR="001F1760">
          <w:rPr>
            <w:rFonts w:cs="Times"/>
            <w:noProof/>
            <w:color w:val="000000"/>
            <w:sz w:val="24"/>
            <w:szCs w:val="24"/>
            <w:lang w:val="en-US"/>
          </w:rPr>
          <w:t>125</w:t>
        </w:r>
      </w:hyperlink>
      <w:r w:rsidR="00083149">
        <w:rPr>
          <w:rFonts w:cs="Times"/>
          <w:noProof/>
          <w:color w:val="000000"/>
          <w:sz w:val="24"/>
          <w:szCs w:val="24"/>
          <w:lang w:val="en-US"/>
        </w:rPr>
        <w:t>]</w:t>
      </w:r>
      <w:r w:rsidR="00946E3B">
        <w:rPr>
          <w:rFonts w:cs="Times"/>
          <w:color w:val="000000"/>
          <w:sz w:val="24"/>
          <w:szCs w:val="24"/>
          <w:lang w:val="en-US"/>
        </w:rPr>
        <w:fldChar w:fldCharType="end"/>
      </w:r>
      <w:r w:rsidR="00E6623B">
        <w:rPr>
          <w:rFonts w:cs="Times"/>
          <w:color w:val="000000"/>
          <w:sz w:val="24"/>
          <w:szCs w:val="24"/>
          <w:lang w:val="en-US"/>
        </w:rPr>
        <w:t xml:space="preserve"> report that a small amount of a vanadium / alumina catalyst dispersed onto a barium titanate ferroelectric packed bed substantially increased the yield of formaldehyde obtained from carbon dioxide and ethane.  </w:t>
      </w:r>
      <w:r w:rsidR="004618B0">
        <w:rPr>
          <w:rFonts w:cs="Times"/>
          <w:color w:val="000000"/>
          <w:sz w:val="24"/>
          <w:szCs w:val="24"/>
          <w:lang w:val="en-US"/>
        </w:rPr>
        <w:t xml:space="preserve">Rico et al. </w:t>
      </w:r>
      <w:r w:rsidR="00946E3B">
        <w:rPr>
          <w:rFonts w:cs="Times"/>
          <w:color w:val="000000"/>
          <w:sz w:val="24"/>
          <w:szCs w:val="24"/>
          <w:lang w:val="en-US"/>
        </w:rPr>
        <w:fldChar w:fldCharType="begin"/>
      </w:r>
      <w:r w:rsidR="00083149">
        <w:rPr>
          <w:rFonts w:cs="Times"/>
          <w:color w:val="000000"/>
          <w:sz w:val="24"/>
          <w:szCs w:val="24"/>
          <w:lang w:val="en-US"/>
        </w:rPr>
        <w:instrText xml:space="preserve"> ADDIN EN.CITE &lt;EndNote&gt;&lt;Cite&gt;&lt;Author&gt;Rico&lt;/Author&gt;&lt;Year&gt;2009&lt;/Year&gt;&lt;RecNum&gt;1204&lt;/RecNum&gt;&lt;DisplayText&gt;[126]&lt;/DisplayText&gt;&lt;record&gt;&lt;rec-number&gt;1204&lt;/rec-number&gt;&lt;foreign-keys&gt;&lt;key app="EN" db-id="a0tpr9fa8ttv9fea0vp5sxzr5pxpvrvx5wsz" timestamp="1453406694"&gt;1204&lt;/key&gt;&lt;/foreign-keys&gt;&lt;ref-type name="Journal Article"&gt;17&lt;/ref-type&gt;&lt;contributors&gt;&lt;authors&gt;&lt;author&gt;Rico, Victor J.&lt;/author&gt;&lt;author&gt;Hueso, Jose L.&lt;/author&gt;&lt;author&gt;Cotrino, Jose&lt;/author&gt;&lt;author&gt;Gallardo, Victoria&lt;/author&gt;&lt;author&gt;Sarmiento, Belen&lt;/author&gt;&lt;author&gt;Brey, Javier J.&lt;/author&gt;&lt;author&gt;Gonzalez-Elipe, Agustin R.&lt;/author&gt;&lt;/authors&gt;&lt;/contributors&gt;&lt;titles&gt;&lt;title&gt;Hybrid catalytic-DBD plasma reactor for the production of hydrogen and preferential CO oxidation (CO-PROX) at reduced temperatures&lt;/title&gt;&lt;secondary-title&gt;Chemical Communications&lt;/secondary-title&gt;&lt;/titles&gt;&lt;periodical&gt;&lt;full-title&gt;Chemical Communications&lt;/full-title&gt;&lt;abbr-1&gt;Chem. Commun.&lt;/abbr-1&gt;&lt;/periodical&gt;&lt;pages&gt;6192-6194&lt;/pages&gt;&lt;number&gt;41&lt;/number&gt;&lt;dates&gt;&lt;year&gt;2009&lt;/year&gt;&lt;pub-dates&gt;&lt;date&gt;2009&lt;/date&gt;&lt;/pub-dates&gt;&lt;/dates&gt;&lt;isbn&gt;1359-7345&lt;/isbn&gt;&lt;accession-num&gt;WOS:000270762100014&lt;/accession-num&gt;&lt;urls&gt;&lt;related-urls&gt;&lt;url&gt;&amp;lt;Go to ISI&amp;gt;://WOS:000270762100014&lt;/url&gt;&lt;url&gt;http://pubs.rsc.org/en/content/articlepdf/2009/cc/b909488a&lt;/url&gt;&lt;/related-urls&gt;&lt;/urls&gt;&lt;electronic-resource-num&gt;10.1039/b909488a&lt;/electronic-resource-num&gt;&lt;/record&gt;&lt;/Cite&gt;&lt;/EndNote&gt;</w:instrText>
      </w:r>
      <w:r w:rsidR="00946E3B">
        <w:rPr>
          <w:rFonts w:cs="Times"/>
          <w:color w:val="000000"/>
          <w:sz w:val="24"/>
          <w:szCs w:val="24"/>
          <w:lang w:val="en-US"/>
        </w:rPr>
        <w:fldChar w:fldCharType="separate"/>
      </w:r>
      <w:r w:rsidR="00083149">
        <w:rPr>
          <w:rFonts w:cs="Times"/>
          <w:noProof/>
          <w:color w:val="000000"/>
          <w:sz w:val="24"/>
          <w:szCs w:val="24"/>
          <w:lang w:val="en-US"/>
        </w:rPr>
        <w:t>[</w:t>
      </w:r>
      <w:hyperlink w:anchor="_ENREF_126" w:tooltip="Rico, 2009 #1204" w:history="1">
        <w:r w:rsidR="001F1760">
          <w:rPr>
            <w:rFonts w:cs="Times"/>
            <w:noProof/>
            <w:color w:val="000000"/>
            <w:sz w:val="24"/>
            <w:szCs w:val="24"/>
            <w:lang w:val="en-US"/>
          </w:rPr>
          <w:t>126</w:t>
        </w:r>
      </w:hyperlink>
      <w:r w:rsidR="00083149">
        <w:rPr>
          <w:rFonts w:cs="Times"/>
          <w:noProof/>
          <w:color w:val="000000"/>
          <w:sz w:val="24"/>
          <w:szCs w:val="24"/>
          <w:lang w:val="en-US"/>
        </w:rPr>
        <w:t>]</w:t>
      </w:r>
      <w:r w:rsidR="00946E3B">
        <w:rPr>
          <w:rFonts w:cs="Times"/>
          <w:color w:val="000000"/>
          <w:sz w:val="24"/>
          <w:szCs w:val="24"/>
          <w:lang w:val="en-US"/>
        </w:rPr>
        <w:fldChar w:fldCharType="end"/>
      </w:r>
      <w:r w:rsidR="004618B0">
        <w:rPr>
          <w:rFonts w:cs="Times"/>
          <w:color w:val="000000"/>
          <w:sz w:val="24"/>
          <w:szCs w:val="24"/>
          <w:lang w:val="en-US"/>
        </w:rPr>
        <w:t xml:space="preserve"> have added a copper-manganese catalyst to a DBD packed with BaTiO</w:t>
      </w:r>
      <w:r w:rsidR="004618B0">
        <w:rPr>
          <w:rFonts w:cs="Times"/>
          <w:color w:val="000000"/>
          <w:sz w:val="24"/>
          <w:szCs w:val="24"/>
          <w:vertAlign w:val="subscript"/>
          <w:lang w:val="en-US"/>
        </w:rPr>
        <w:t>3</w:t>
      </w:r>
      <w:r w:rsidR="004618B0">
        <w:rPr>
          <w:rFonts w:cs="Times"/>
          <w:color w:val="000000"/>
          <w:sz w:val="24"/>
          <w:szCs w:val="24"/>
          <w:lang w:val="en-US"/>
        </w:rPr>
        <w:t xml:space="preserve"> and find that there is a modest increase in the already high decomposition rate for methanol  for (92 – 97%) but that there is a significant change in the end-products formed.  W</w:t>
      </w:r>
      <w:r w:rsidR="002C3B38">
        <w:rPr>
          <w:rFonts w:cs="Times"/>
          <w:color w:val="000000"/>
          <w:sz w:val="24"/>
          <w:szCs w:val="24"/>
          <w:lang w:val="en-US"/>
        </w:rPr>
        <w:t>ith</w:t>
      </w:r>
      <w:r w:rsidR="004618B0">
        <w:rPr>
          <w:rFonts w:cs="Times"/>
          <w:color w:val="000000"/>
          <w:sz w:val="24"/>
          <w:szCs w:val="24"/>
          <w:lang w:val="en-US"/>
        </w:rPr>
        <w:t xml:space="preserve"> BaTiO</w:t>
      </w:r>
      <w:r w:rsidR="004618B0">
        <w:rPr>
          <w:rFonts w:cs="Times"/>
          <w:color w:val="000000"/>
          <w:sz w:val="24"/>
          <w:szCs w:val="24"/>
          <w:vertAlign w:val="subscript"/>
          <w:lang w:val="en-US"/>
        </w:rPr>
        <w:t>3</w:t>
      </w:r>
      <w:r w:rsidR="00437C42" w:rsidRPr="00437C42">
        <w:rPr>
          <w:rFonts w:cs="Times"/>
          <w:color w:val="000000"/>
          <w:sz w:val="24"/>
          <w:szCs w:val="24"/>
          <w:lang w:val="en-US"/>
        </w:rPr>
        <w:t>,</w:t>
      </w:r>
      <w:r w:rsidR="004618B0">
        <w:rPr>
          <w:rFonts w:cs="Times"/>
          <w:color w:val="000000"/>
          <w:sz w:val="24"/>
          <w:szCs w:val="24"/>
          <w:lang w:val="en-US"/>
        </w:rPr>
        <w:t xml:space="preserve"> the products </w:t>
      </w:r>
      <w:r w:rsidR="008E38E4">
        <w:rPr>
          <w:rFonts w:cs="Times"/>
          <w:color w:val="000000"/>
          <w:sz w:val="24"/>
          <w:szCs w:val="24"/>
          <w:lang w:val="en-US"/>
        </w:rPr>
        <w:t>are exclusively H</w:t>
      </w:r>
      <w:r w:rsidR="008E38E4">
        <w:rPr>
          <w:rFonts w:cs="Times"/>
          <w:color w:val="000000"/>
          <w:sz w:val="24"/>
          <w:szCs w:val="24"/>
          <w:vertAlign w:val="subscript"/>
          <w:lang w:val="en-US"/>
        </w:rPr>
        <w:t>2</w:t>
      </w:r>
      <w:r w:rsidR="008E38E4">
        <w:rPr>
          <w:rFonts w:cs="Times"/>
          <w:color w:val="000000"/>
          <w:sz w:val="24"/>
          <w:szCs w:val="24"/>
          <w:lang w:val="en-US"/>
        </w:rPr>
        <w:t xml:space="preserve"> and CO but upon the addition of the catalyst CO</w:t>
      </w:r>
      <w:r w:rsidR="008E38E4">
        <w:rPr>
          <w:rFonts w:cs="Times"/>
          <w:color w:val="000000"/>
          <w:sz w:val="24"/>
          <w:szCs w:val="24"/>
          <w:vertAlign w:val="subscript"/>
          <w:lang w:val="en-US"/>
        </w:rPr>
        <w:t>2</w:t>
      </w:r>
      <w:r w:rsidR="008E38E4">
        <w:rPr>
          <w:rFonts w:cs="Times"/>
          <w:color w:val="000000"/>
          <w:sz w:val="24"/>
          <w:szCs w:val="24"/>
          <w:lang w:val="en-US"/>
        </w:rPr>
        <w:t xml:space="preserve"> and H</w:t>
      </w:r>
      <w:r w:rsidR="008E38E4">
        <w:rPr>
          <w:rFonts w:cs="Times"/>
          <w:color w:val="000000"/>
          <w:sz w:val="24"/>
          <w:szCs w:val="24"/>
          <w:vertAlign w:val="subscript"/>
          <w:lang w:val="en-US"/>
        </w:rPr>
        <w:t>2</w:t>
      </w:r>
      <w:r w:rsidR="008E38E4">
        <w:rPr>
          <w:rFonts w:cs="Times"/>
          <w:color w:val="000000"/>
          <w:sz w:val="24"/>
          <w:szCs w:val="24"/>
          <w:lang w:val="en-US"/>
        </w:rPr>
        <w:t>O are also formed reducing the selectivity for H</w:t>
      </w:r>
      <w:r w:rsidR="008E38E4">
        <w:rPr>
          <w:rFonts w:cs="Times"/>
          <w:color w:val="000000"/>
          <w:sz w:val="24"/>
          <w:szCs w:val="24"/>
          <w:vertAlign w:val="subscript"/>
          <w:lang w:val="en-US"/>
        </w:rPr>
        <w:t>2</w:t>
      </w:r>
      <w:r w:rsidR="008E38E4">
        <w:rPr>
          <w:rFonts w:cs="Times"/>
          <w:color w:val="000000"/>
          <w:sz w:val="24"/>
          <w:szCs w:val="24"/>
          <w:lang w:val="en-US"/>
        </w:rPr>
        <w:t xml:space="preserve"> and CO to 36 and 80%, respectively.</w:t>
      </w:r>
      <w:r w:rsidR="004618B0">
        <w:rPr>
          <w:rFonts w:cs="Times"/>
          <w:color w:val="000000"/>
          <w:sz w:val="24"/>
          <w:szCs w:val="24"/>
          <w:lang w:val="en-US"/>
        </w:rPr>
        <w:t xml:space="preserve">  </w:t>
      </w:r>
      <w:r w:rsidR="00E6623B">
        <w:rPr>
          <w:rFonts w:cs="Times"/>
          <w:color w:val="000000"/>
          <w:sz w:val="24"/>
          <w:szCs w:val="24"/>
          <w:lang w:val="en-US"/>
        </w:rPr>
        <w:t xml:space="preserve">We have </w:t>
      </w:r>
      <w:r w:rsidR="00437C42">
        <w:rPr>
          <w:rFonts w:cs="Times"/>
          <w:color w:val="000000"/>
          <w:sz w:val="24"/>
          <w:szCs w:val="24"/>
          <w:lang w:val="en-US"/>
        </w:rPr>
        <w:t xml:space="preserve">also </w:t>
      </w:r>
      <w:r w:rsidR="00E6623B">
        <w:rPr>
          <w:rFonts w:cs="Times"/>
          <w:color w:val="000000"/>
          <w:sz w:val="24"/>
          <w:szCs w:val="24"/>
          <w:lang w:val="en-US"/>
        </w:rPr>
        <w:t xml:space="preserve">used the technique of </w:t>
      </w:r>
      <w:r w:rsidR="00320AD1">
        <w:rPr>
          <w:rFonts w:cs="Times"/>
          <w:color w:val="000000"/>
          <w:sz w:val="24"/>
          <w:szCs w:val="24"/>
          <w:lang w:val="en-US"/>
        </w:rPr>
        <w:t>mixing small amount of catalysts in a barium titanate packed bed plasma reactor to study the temperature dependence of plasma-catalysis</w:t>
      </w:r>
      <w:r w:rsidR="00437C42">
        <w:rPr>
          <w:rFonts w:cs="Times"/>
          <w:color w:val="000000"/>
          <w:sz w:val="24"/>
          <w:szCs w:val="24"/>
          <w:lang w:val="en-US"/>
        </w:rPr>
        <w:t xml:space="preserve"> for a wide range of systems</w:t>
      </w:r>
      <w:r w:rsidR="00320AD1">
        <w:rPr>
          <w:rFonts w:cs="Times"/>
          <w:color w:val="000000"/>
          <w:sz w:val="24"/>
          <w:szCs w:val="24"/>
          <w:lang w:val="en-US"/>
        </w:rPr>
        <w:t xml:space="preserve">. </w:t>
      </w:r>
      <w:r w:rsidR="00946E3B">
        <w:rPr>
          <w:rFonts w:cs="Times"/>
          <w:color w:val="000000"/>
          <w:sz w:val="24"/>
          <w:szCs w:val="24"/>
          <w:lang w:val="en-US"/>
        </w:rPr>
        <w:fldChar w:fldCharType="begin"/>
      </w:r>
      <w:r w:rsidR="00050515">
        <w:rPr>
          <w:rFonts w:cs="Times"/>
          <w:color w:val="000000"/>
          <w:sz w:val="24"/>
          <w:szCs w:val="24"/>
          <w:lang w:val="en-US"/>
        </w:rPr>
        <w:instrText xml:space="preserve"> ADDIN EN.CITE &lt;EndNote&gt;&lt;Cite&gt;&lt;Author&gt;Whitehead&lt;/Author&gt;&lt;Year&gt;2010&lt;/Year&gt;&lt;RecNum&gt;686&lt;/RecNum&gt;&lt;DisplayText&gt;[9]&lt;/DisplayText&gt;&lt;record&gt;&lt;rec-number&gt;686&lt;/rec-number&gt;&lt;foreign-keys&gt;&lt;key app="EN" db-id="a0tpr9fa8ttv9fea0vp5sxzr5pxpvrvx5wsz" timestamp="0"&gt;686&lt;/key&gt;&lt;/foreign-keys&gt;&lt;ref-type name="Journal Article"&gt;17&lt;/ref-type&gt;&lt;contributors&gt;&lt;authors&gt;&lt;author&gt;Whitehead, J. C.&lt;/author&gt;&lt;/authors&gt;&lt;/contributors&gt;&lt;titles&gt;&lt;title&gt;Plasma catalysis: A solution for environmental problems&lt;/title&gt;&lt;secondary-title&gt;Pure and Applied Chemistry&lt;/secondary-title&gt;&lt;/titles&gt;&lt;periodical&gt;&lt;full-title&gt;Pure and Applied Chemistry&lt;/full-title&gt;&lt;abbr-1&gt;Pure Appl. Chem.&lt;/abbr-1&gt;&lt;/periodical&gt;&lt;pages&gt;1329-1336&lt;/pages&gt;&lt;volume&gt;82&lt;/volume&gt;&lt;number&gt;6&lt;/number&gt;&lt;dates&gt;&lt;year&gt;2010&lt;/year&gt;&lt;pub-dates&gt;&lt;date&gt;Jun&lt;/date&gt;&lt;/pub-dates&gt;&lt;/dates&gt;&lt;accession-num&gt;ISI:000279063900013&lt;/accession-num&gt;&lt;urls&gt;&lt;/urls&gt;&lt;/record&gt;&lt;/Cite&gt;&lt;/EndNote&gt;</w:instrText>
      </w:r>
      <w:r w:rsidR="00946E3B">
        <w:rPr>
          <w:rFonts w:cs="Times"/>
          <w:color w:val="000000"/>
          <w:sz w:val="24"/>
          <w:szCs w:val="24"/>
          <w:lang w:val="en-US"/>
        </w:rPr>
        <w:fldChar w:fldCharType="separate"/>
      </w:r>
      <w:r w:rsidR="00050515">
        <w:rPr>
          <w:rFonts w:cs="Times"/>
          <w:noProof/>
          <w:color w:val="000000"/>
          <w:sz w:val="24"/>
          <w:szCs w:val="24"/>
          <w:lang w:val="en-US"/>
        </w:rPr>
        <w:t>[</w:t>
      </w:r>
      <w:hyperlink w:anchor="_ENREF_9" w:tooltip="Whitehead, 2010 #686" w:history="1">
        <w:r w:rsidR="001F1760">
          <w:rPr>
            <w:rFonts w:cs="Times"/>
            <w:noProof/>
            <w:color w:val="000000"/>
            <w:sz w:val="24"/>
            <w:szCs w:val="24"/>
            <w:lang w:val="en-US"/>
          </w:rPr>
          <w:t>9</w:t>
        </w:r>
      </w:hyperlink>
      <w:r w:rsidR="00050515">
        <w:rPr>
          <w:rFonts w:cs="Times"/>
          <w:noProof/>
          <w:color w:val="000000"/>
          <w:sz w:val="24"/>
          <w:szCs w:val="24"/>
          <w:lang w:val="en-US"/>
        </w:rPr>
        <w:t>]</w:t>
      </w:r>
      <w:r w:rsidR="00946E3B">
        <w:rPr>
          <w:rFonts w:cs="Times"/>
          <w:color w:val="000000"/>
          <w:sz w:val="24"/>
          <w:szCs w:val="24"/>
          <w:lang w:val="en-US"/>
        </w:rPr>
        <w:fldChar w:fldCharType="end"/>
      </w:r>
      <w:r w:rsidR="00911C1D">
        <w:rPr>
          <w:rFonts w:cs="Times"/>
          <w:color w:val="000000"/>
          <w:sz w:val="24"/>
          <w:szCs w:val="24"/>
          <w:lang w:val="en-US"/>
        </w:rPr>
        <w:t xml:space="preserve">  </w:t>
      </w:r>
    </w:p>
    <w:p w14:paraId="56F39E06" w14:textId="77777777" w:rsidR="00C13509" w:rsidRDefault="00C13509" w:rsidP="00A64150">
      <w:pPr>
        <w:widowControl w:val="0"/>
        <w:autoSpaceDE w:val="0"/>
        <w:autoSpaceDN w:val="0"/>
        <w:adjustRightInd w:val="0"/>
        <w:spacing w:after="0" w:line="360" w:lineRule="auto"/>
        <w:rPr>
          <w:rFonts w:cs="Times New Roman"/>
          <w:sz w:val="24"/>
          <w:szCs w:val="24"/>
        </w:rPr>
      </w:pPr>
    </w:p>
    <w:p w14:paraId="4FEFFD7E" w14:textId="00B3F12E" w:rsidR="00760CC0" w:rsidRPr="00491442" w:rsidRDefault="00760CC0" w:rsidP="00760CC0">
      <w:pPr>
        <w:widowControl w:val="0"/>
        <w:autoSpaceDE w:val="0"/>
        <w:autoSpaceDN w:val="0"/>
        <w:adjustRightInd w:val="0"/>
        <w:spacing w:after="0" w:line="360" w:lineRule="auto"/>
        <w:rPr>
          <w:rFonts w:cs="Times New Roman"/>
          <w:sz w:val="24"/>
          <w:szCs w:val="24"/>
        </w:rPr>
      </w:pPr>
      <w:r>
        <w:rPr>
          <w:rFonts w:cs="Times New Roman"/>
          <w:sz w:val="24"/>
          <w:szCs w:val="24"/>
        </w:rPr>
        <w:t xml:space="preserve">Li </w:t>
      </w:r>
      <w:r w:rsidRPr="00F15261">
        <w:rPr>
          <w:rFonts w:cs="Times New Roman"/>
          <w:i/>
          <w:sz w:val="24"/>
          <w:szCs w:val="24"/>
        </w:rPr>
        <w:t>et al.</w:t>
      </w:r>
      <w:r>
        <w:rPr>
          <w:rFonts w:cs="Times New Roman"/>
          <w:sz w:val="24"/>
          <w:szCs w:val="24"/>
        </w:rPr>
        <w:t xml:space="preserve">  </w:t>
      </w:r>
      <w:r w:rsidR="00946E3B">
        <w:rPr>
          <w:rFonts w:cs="Times New Roman"/>
          <w:sz w:val="24"/>
          <w:szCs w:val="24"/>
        </w:rPr>
        <w:fldChar w:fldCharType="begin"/>
      </w:r>
      <w:r w:rsidR="00083149">
        <w:rPr>
          <w:rFonts w:cs="Times New Roman"/>
          <w:sz w:val="24"/>
          <w:szCs w:val="24"/>
        </w:rPr>
        <w:instrText xml:space="preserve"> ADDIN EN.CITE &lt;EndNote&gt;&lt;Cite&gt;&lt;Author&gt;Li&lt;/Author&gt;&lt;Year&gt;2012&lt;/Year&gt;&lt;RecNum&gt;1223&lt;/RecNum&gt;&lt;DisplayText&gt;[127]&lt;/DisplayText&gt;&lt;record&gt;&lt;rec-number&gt;1223&lt;/rec-number&gt;&lt;foreign-keys&gt;&lt;key app="EN" db-id="a0tpr9fa8ttv9fea0vp5sxzr5pxpvrvx5wsz" timestamp="1454325134"&gt;1223&lt;/key&gt;&lt;/foreign-keys&gt;&lt;ref-type name="Journal Article"&gt;17&lt;/ref-type&gt;&lt;contributors&gt;&lt;authors&gt;&lt;author&gt;Li, Sen&lt;/author&gt;&lt;author&gt;Zheng, Wei&lt;/author&gt;&lt;author&gt;Tang, Zuchen&lt;/author&gt;&lt;author&gt;Gu, Fan&lt;/author&gt;&lt;/authors&gt;&lt;/contributors&gt;&lt;titles&gt;&lt;title&gt;Plasma Heating and Temperature Difference Between Gas Pellets in Packed Bed With Dielectric Barrier Discharge Under Natural Convection Condition&lt;/title&gt;&lt;secondary-title&gt;Heat Transfer Engineering&lt;/secondary-title&gt;&lt;/titles&gt;&lt;periodical&gt;&lt;full-title&gt;Heat Transfer Engineering&lt;/full-title&gt;&lt;/periodical&gt;&lt;pages&gt;609-617&lt;/pages&gt;&lt;volume&gt;33&lt;/volume&gt;&lt;number&gt;7&lt;/number&gt;&lt;dates&gt;&lt;year&gt;2012&lt;/year&gt;&lt;pub-dates&gt;&lt;date&gt;2012&lt;/date&gt;&lt;/pub-dates&gt;&lt;/dates&gt;&lt;isbn&gt;0145-7632&lt;/isbn&gt;&lt;accession-num&gt;WOS:000302012400004&lt;/accession-num&gt;&lt;urls&gt;&lt;related-urls&gt;&lt;url&gt;&amp;lt;Go to ISI&amp;gt;://WOS:000302012400004&lt;/url&gt;&lt;url&gt;http://www.tandfonline.com/doi/pdf/10.1080/01457632.2012.630263&lt;/url&gt;&lt;/related-urls&gt;&lt;/urls&gt;&lt;electronic-resource-num&gt;10.1080/01457632.2012.630263&lt;/electronic-resource-num&gt;&lt;/record&gt;&lt;/Cite&gt;&lt;/EndNote&gt;</w:instrText>
      </w:r>
      <w:r w:rsidR="00946E3B">
        <w:rPr>
          <w:rFonts w:cs="Times New Roman"/>
          <w:sz w:val="24"/>
          <w:szCs w:val="24"/>
        </w:rPr>
        <w:fldChar w:fldCharType="separate"/>
      </w:r>
      <w:r w:rsidR="00083149">
        <w:rPr>
          <w:rFonts w:cs="Times New Roman"/>
          <w:noProof/>
          <w:sz w:val="24"/>
          <w:szCs w:val="24"/>
        </w:rPr>
        <w:t>[</w:t>
      </w:r>
      <w:hyperlink w:anchor="_ENREF_127" w:tooltip="Li, 2012 #1223" w:history="1">
        <w:r w:rsidR="001F1760">
          <w:rPr>
            <w:rFonts w:cs="Times New Roman"/>
            <w:noProof/>
            <w:sz w:val="24"/>
            <w:szCs w:val="24"/>
          </w:rPr>
          <w:t>127</w:t>
        </w:r>
      </w:hyperlink>
      <w:r w:rsidR="00083149">
        <w:rPr>
          <w:rFonts w:cs="Times New Roman"/>
          <w:noProof/>
          <w:sz w:val="24"/>
          <w:szCs w:val="24"/>
        </w:rPr>
        <w:t>]</w:t>
      </w:r>
      <w:r w:rsidR="00946E3B">
        <w:rPr>
          <w:rFonts w:cs="Times New Roman"/>
          <w:sz w:val="24"/>
          <w:szCs w:val="24"/>
        </w:rPr>
        <w:fldChar w:fldCharType="end"/>
      </w:r>
      <w:r>
        <w:rPr>
          <w:rFonts w:cs="Times New Roman"/>
          <w:sz w:val="24"/>
          <w:szCs w:val="24"/>
        </w:rPr>
        <w:t xml:space="preserve"> have shown that in a dielectric barrier discharge reactor that is packed with </w:t>
      </w:r>
      <w:r>
        <w:rPr>
          <w:rFonts w:ascii="Calibri" w:hAnsi="Calibri" w:cs="Times New Roman"/>
          <w:sz w:val="24"/>
          <w:szCs w:val="24"/>
        </w:rPr>
        <w:t>γ-Al</w:t>
      </w:r>
      <w:r>
        <w:rPr>
          <w:rFonts w:ascii="Calibri" w:hAnsi="Calibri" w:cs="Times New Roman"/>
          <w:sz w:val="24"/>
          <w:szCs w:val="24"/>
          <w:vertAlign w:val="subscript"/>
        </w:rPr>
        <w:t>2</w:t>
      </w:r>
      <w:r>
        <w:rPr>
          <w:rFonts w:ascii="Calibri" w:hAnsi="Calibri" w:cs="Times New Roman"/>
          <w:sz w:val="24"/>
          <w:szCs w:val="24"/>
        </w:rPr>
        <w:t>O</w:t>
      </w:r>
      <w:r>
        <w:rPr>
          <w:rFonts w:ascii="Calibri" w:hAnsi="Calibri" w:cs="Times New Roman"/>
          <w:sz w:val="24"/>
          <w:szCs w:val="24"/>
          <w:vertAlign w:val="subscript"/>
        </w:rPr>
        <w:t>3</w:t>
      </w:r>
      <w:r w:rsidR="00B94EDA" w:rsidRPr="00B94EDA">
        <w:rPr>
          <w:rFonts w:ascii="Calibri" w:hAnsi="Calibri" w:cs="Times New Roman"/>
          <w:sz w:val="24"/>
          <w:szCs w:val="24"/>
        </w:rPr>
        <w:t>,</w:t>
      </w:r>
      <w:r>
        <w:rPr>
          <w:rFonts w:ascii="Calibri" w:hAnsi="Calibri" w:cs="Times New Roman"/>
          <w:sz w:val="24"/>
          <w:szCs w:val="24"/>
        </w:rPr>
        <w:t xml:space="preserve"> </w:t>
      </w:r>
      <w:r w:rsidR="00105993">
        <w:rPr>
          <w:rFonts w:cs="Times New Roman"/>
          <w:sz w:val="24"/>
          <w:szCs w:val="24"/>
        </w:rPr>
        <w:t xml:space="preserve">it is possible </w:t>
      </w:r>
      <w:r>
        <w:rPr>
          <w:rFonts w:ascii="Calibri" w:hAnsi="Calibri" w:cs="Times New Roman"/>
          <w:sz w:val="24"/>
          <w:szCs w:val="24"/>
        </w:rPr>
        <w:t>to have a difference in temperature between the gas which is hotter b</w:t>
      </w:r>
      <w:r w:rsidR="00105993">
        <w:rPr>
          <w:rFonts w:ascii="Calibri" w:hAnsi="Calibri" w:cs="Times New Roman"/>
          <w:sz w:val="24"/>
          <w:szCs w:val="24"/>
        </w:rPr>
        <w:t>y up to 10°</w:t>
      </w:r>
      <w:r w:rsidR="00176594">
        <w:rPr>
          <w:rFonts w:ascii="Calibri" w:hAnsi="Calibri" w:cs="Times New Roman"/>
          <w:sz w:val="24"/>
          <w:szCs w:val="24"/>
        </w:rPr>
        <w:t>C</w:t>
      </w:r>
      <w:r w:rsidR="00105993">
        <w:rPr>
          <w:rFonts w:ascii="Calibri" w:hAnsi="Calibri" w:cs="Times New Roman"/>
          <w:sz w:val="24"/>
          <w:szCs w:val="24"/>
        </w:rPr>
        <w:t xml:space="preserve">  than the alumina pellets f</w:t>
      </w:r>
      <w:r>
        <w:rPr>
          <w:rFonts w:ascii="Calibri" w:hAnsi="Calibri" w:cs="Times New Roman"/>
          <w:sz w:val="24"/>
          <w:szCs w:val="24"/>
        </w:rPr>
        <w:t>o</w:t>
      </w:r>
      <w:r w:rsidR="00105993">
        <w:rPr>
          <w:rFonts w:ascii="Calibri" w:hAnsi="Calibri" w:cs="Times New Roman"/>
          <w:sz w:val="24"/>
          <w:szCs w:val="24"/>
        </w:rPr>
        <w:t>r</w:t>
      </w:r>
      <w:r>
        <w:rPr>
          <w:rFonts w:ascii="Calibri" w:hAnsi="Calibri" w:cs="Times New Roman"/>
          <w:sz w:val="24"/>
          <w:szCs w:val="24"/>
        </w:rPr>
        <w:t xml:space="preserve"> relatively low discharge powers (2 W).  The mechanism by which the electrical energy of the plasma is converted into heat in the gaseous and solid phases differs.  In the gas, it is the energy absorbed by the electrons that is transferred to the heavy species through the various collisional processes in the plasma.  The heating of the pellets comes from electrical energy consumed via dielectric polarisation loss, which depends on th</w:t>
      </w:r>
      <w:r w:rsidR="00E52CD4">
        <w:rPr>
          <w:rFonts w:ascii="Calibri" w:hAnsi="Calibri" w:cs="Times New Roman"/>
          <w:sz w:val="24"/>
          <w:szCs w:val="24"/>
        </w:rPr>
        <w:t xml:space="preserve">e nature of the material.  The </w:t>
      </w:r>
      <w:r>
        <w:rPr>
          <w:rFonts w:ascii="Calibri" w:hAnsi="Calibri" w:cs="Times New Roman"/>
          <w:sz w:val="24"/>
          <w:szCs w:val="24"/>
        </w:rPr>
        <w:t>γ-Al</w:t>
      </w:r>
      <w:r>
        <w:rPr>
          <w:rFonts w:ascii="Calibri" w:hAnsi="Calibri" w:cs="Times New Roman"/>
          <w:sz w:val="24"/>
          <w:szCs w:val="24"/>
          <w:vertAlign w:val="subscript"/>
        </w:rPr>
        <w:t>2</w:t>
      </w:r>
      <w:r>
        <w:rPr>
          <w:rFonts w:ascii="Calibri" w:hAnsi="Calibri" w:cs="Times New Roman"/>
          <w:sz w:val="24"/>
          <w:szCs w:val="24"/>
        </w:rPr>
        <w:t>O</w:t>
      </w:r>
      <w:r>
        <w:rPr>
          <w:rFonts w:ascii="Calibri" w:hAnsi="Calibri" w:cs="Times New Roman"/>
          <w:sz w:val="24"/>
          <w:szCs w:val="24"/>
          <w:vertAlign w:val="subscript"/>
        </w:rPr>
        <w:t xml:space="preserve">3 </w:t>
      </w:r>
      <w:r>
        <w:rPr>
          <w:rFonts w:ascii="Calibri" w:hAnsi="Calibri" w:cs="Times New Roman"/>
          <w:sz w:val="24"/>
          <w:szCs w:val="24"/>
        </w:rPr>
        <w:t xml:space="preserve">used in their modelling has a relatively low dielectric constant </w:t>
      </w:r>
      <w:r w:rsidR="006D0E92">
        <w:rPr>
          <w:rFonts w:ascii="Calibri" w:hAnsi="Calibri" w:cs="Times New Roman"/>
          <w:sz w:val="24"/>
          <w:szCs w:val="24"/>
        </w:rPr>
        <w:t>compare to</w:t>
      </w:r>
      <w:r>
        <w:rPr>
          <w:rFonts w:ascii="Calibri" w:hAnsi="Calibri" w:cs="Times New Roman"/>
          <w:sz w:val="24"/>
          <w:szCs w:val="24"/>
        </w:rPr>
        <w:t xml:space="preserve"> materials such as BaTiO</w:t>
      </w:r>
      <w:r>
        <w:rPr>
          <w:rFonts w:ascii="Calibri" w:hAnsi="Calibri" w:cs="Times New Roman"/>
          <w:sz w:val="24"/>
          <w:szCs w:val="24"/>
          <w:vertAlign w:val="subscript"/>
        </w:rPr>
        <w:t>3</w:t>
      </w:r>
      <w:r>
        <w:rPr>
          <w:rFonts w:ascii="Calibri" w:hAnsi="Calibri" w:cs="Times New Roman"/>
          <w:sz w:val="24"/>
          <w:szCs w:val="24"/>
        </w:rPr>
        <w:t xml:space="preserve"> </w:t>
      </w:r>
      <w:r w:rsidR="000443B1">
        <w:rPr>
          <w:rFonts w:ascii="Calibri" w:hAnsi="Calibri" w:cs="Times New Roman"/>
          <w:sz w:val="24"/>
          <w:szCs w:val="24"/>
        </w:rPr>
        <w:t>where</w:t>
      </w:r>
      <w:r>
        <w:rPr>
          <w:rFonts w:ascii="Calibri" w:hAnsi="Calibri" w:cs="Times New Roman"/>
          <w:sz w:val="24"/>
          <w:szCs w:val="24"/>
        </w:rPr>
        <w:t xml:space="preserve"> it might be expected that dielectric heating will consume more of the electrical energy of the plasma.  They also point out that the size of the pellets and the spacing between the electrodes containing the pellets will affect the dielectric polarisation loss.</w:t>
      </w:r>
    </w:p>
    <w:p w14:paraId="12AE5381" w14:textId="77777777" w:rsidR="00760CC0" w:rsidRDefault="00760CC0" w:rsidP="00A64150">
      <w:pPr>
        <w:widowControl w:val="0"/>
        <w:autoSpaceDE w:val="0"/>
        <w:autoSpaceDN w:val="0"/>
        <w:adjustRightInd w:val="0"/>
        <w:spacing w:after="0" w:line="360" w:lineRule="auto"/>
        <w:rPr>
          <w:rFonts w:cs="Times New Roman"/>
          <w:sz w:val="24"/>
          <w:szCs w:val="24"/>
        </w:rPr>
      </w:pPr>
    </w:p>
    <w:p w14:paraId="3723FBE8" w14:textId="5A5E37F2" w:rsidR="00314CA0" w:rsidRDefault="00A64150" w:rsidP="00A64150">
      <w:pPr>
        <w:widowControl w:val="0"/>
        <w:autoSpaceDE w:val="0"/>
        <w:autoSpaceDN w:val="0"/>
        <w:adjustRightInd w:val="0"/>
        <w:spacing w:after="0" w:line="360" w:lineRule="auto"/>
        <w:rPr>
          <w:rFonts w:cs="Times New Roman"/>
          <w:sz w:val="24"/>
          <w:szCs w:val="24"/>
        </w:rPr>
      </w:pPr>
      <w:r>
        <w:rPr>
          <w:rFonts w:cs="Times New Roman"/>
          <w:sz w:val="24"/>
          <w:szCs w:val="24"/>
        </w:rPr>
        <w:t>The nature of the catalyst surface can have a</w:t>
      </w:r>
      <w:r w:rsidR="002051DD">
        <w:rPr>
          <w:rFonts w:cs="Times New Roman"/>
          <w:sz w:val="24"/>
          <w:szCs w:val="24"/>
        </w:rPr>
        <w:t xml:space="preserve">n effect on the electric field in the discharge and irregularities in the surface such as roughness or the presence of pores can create local variations in the electric field.  These can be very important as the electron energy distribution </w:t>
      </w:r>
      <w:r w:rsidR="007F5895">
        <w:rPr>
          <w:rFonts w:cs="Times New Roman"/>
          <w:sz w:val="24"/>
          <w:szCs w:val="24"/>
        </w:rPr>
        <w:t xml:space="preserve">(EED) </w:t>
      </w:r>
      <w:r w:rsidR="002051DD">
        <w:rPr>
          <w:rFonts w:cs="Times New Roman"/>
          <w:sz w:val="24"/>
          <w:szCs w:val="24"/>
        </w:rPr>
        <w:t>in the discharge is determined by the electric field strength</w:t>
      </w:r>
      <w:r w:rsidR="007F5895">
        <w:rPr>
          <w:rFonts w:cs="Times New Roman"/>
          <w:sz w:val="24"/>
          <w:szCs w:val="24"/>
        </w:rPr>
        <w:t xml:space="preserve"> </w:t>
      </w:r>
      <w:r w:rsidR="002051DD">
        <w:rPr>
          <w:rFonts w:cs="Times New Roman"/>
          <w:sz w:val="24"/>
          <w:szCs w:val="24"/>
        </w:rPr>
        <w:t xml:space="preserve">and local regions of field intensification can become a source </w:t>
      </w:r>
      <w:r w:rsidR="004A7B3D">
        <w:rPr>
          <w:rFonts w:cs="Times New Roman"/>
          <w:sz w:val="24"/>
          <w:szCs w:val="24"/>
        </w:rPr>
        <w:t>of</w:t>
      </w:r>
      <w:r w:rsidR="002051DD">
        <w:rPr>
          <w:rFonts w:cs="Times New Roman"/>
          <w:sz w:val="24"/>
          <w:szCs w:val="24"/>
        </w:rPr>
        <w:t xml:space="preserve"> high energy electrons.  </w:t>
      </w:r>
      <w:r w:rsidR="007F5895">
        <w:rPr>
          <w:rFonts w:cs="Times New Roman"/>
          <w:sz w:val="24"/>
          <w:szCs w:val="24"/>
        </w:rPr>
        <w:t>The EED determines the yield of chemical species in the discharge.</w:t>
      </w:r>
      <w:r w:rsidR="00DA7151">
        <w:rPr>
          <w:rFonts w:cs="Times New Roman"/>
          <w:sz w:val="24"/>
          <w:szCs w:val="24"/>
        </w:rPr>
        <w:t xml:space="preserve"> </w:t>
      </w:r>
      <w:r w:rsidR="00946E3B">
        <w:rPr>
          <w:rFonts w:cs="Times New Roman"/>
          <w:sz w:val="24"/>
          <w:szCs w:val="24"/>
        </w:rPr>
        <w:fldChar w:fldCharType="begin"/>
      </w:r>
      <w:r w:rsidR="00083149">
        <w:rPr>
          <w:rFonts w:cs="Times New Roman"/>
          <w:sz w:val="24"/>
          <w:szCs w:val="24"/>
        </w:rPr>
        <w:instrText xml:space="preserve"> ADDIN EN.CITE &lt;EndNote&gt;&lt;Cite&gt;&lt;Author&gt;Holzer&lt;/Author&gt;&lt;Year&gt;2005&lt;/Year&gt;&lt;RecNum&gt;1178&lt;/RecNum&gt;&lt;DisplayText&gt;[123]&lt;/DisplayText&gt;&lt;record&gt;&lt;rec-number&gt;1178&lt;/rec-number&gt;&lt;foreign-keys&gt;&lt;key app="EN" db-id="a0tpr9fa8ttv9fea0vp5sxzr5pxpvrvx5wsz" timestamp="1452524332"&gt;1178&lt;/key&gt;&lt;/foreign-keys&gt;&lt;ref-type name="Journal Article"&gt;17&lt;/ref-type&gt;&lt;contributors&gt;&lt;authors&gt;&lt;author&gt;Holzer, F.&lt;/author&gt;&lt;author&gt;Kopinke, F. D.&lt;/author&gt;&lt;author&gt;Roland, U.&lt;/author&gt;&lt;/authors&gt;&lt;/contributors&gt;&lt;titles&gt;&lt;title&gt;Influence of ferroelectric materials and catalysts on the performance of non-thermal plasma (NTP) for the removal of air pollutants&lt;/title&gt;&lt;secondary-title&gt;Plasma Chemistry and Plasma Processing&lt;/secondary-title&gt;&lt;/titles&gt;&lt;periodical&gt;&lt;full-title&gt;Plasma Chemistry and Plasma Processing&lt;/full-title&gt;&lt;abbr-1&gt;Plasma Chem. Plasma Process.&lt;/abbr-1&gt;&lt;/periodical&gt;&lt;pages&gt;595-611&lt;/pages&gt;&lt;volume&gt;25&lt;/volume&gt;&lt;number&gt;6&lt;/number&gt;&lt;dates&gt;&lt;year&gt;2005&lt;/year&gt;&lt;pub-dates&gt;&lt;date&gt;Dec&lt;/date&gt;&lt;/pub-dates&gt;&lt;/dates&gt;&lt;isbn&gt;0272-4324&lt;/isbn&gt;&lt;accession-num&gt;WOS:000233382400003&lt;/accession-num&gt;&lt;urls&gt;&lt;related-urls&gt;&lt;url&gt;&amp;lt;Go to ISI&amp;gt;://WOS:000233382400003&lt;/url&gt;&lt;url&gt;http://download.springer.com/static/pdf/965/art%253A10.1007%252Fs11090-005-6804-1.pdf?originUrl=http%3A%2F%2Flink.springer.com%2Farticle%2F10.1007%2Fs11090-005-6804-1&amp;amp;token2=exp=1452525536~acl=%2Fstatic%2Fpdf%2F965%2Fart%25253A10.1007%25252Fs11090-005-6804-1.pdf%3ForiginUrl%3Dhttp%253A%252F%252Flink.springer.com%252Farticle%252F10.1007%252Fs11090-005-6804-1*~hmac=47138e2f77a7cc7bd332dbbe44021fdc0683811a9f5959b6f577695d5993cd99&lt;/url&gt;&lt;/related-urls&gt;&lt;/urls&gt;&lt;electronic-resource-num&gt;10.1007/s11090-005-6804-1&lt;/electronic-resource-num&gt;&lt;/record&gt;&lt;/Cite&gt;&lt;/EndNote&gt;</w:instrText>
      </w:r>
      <w:r w:rsidR="00946E3B">
        <w:rPr>
          <w:rFonts w:cs="Times New Roman"/>
          <w:sz w:val="24"/>
          <w:szCs w:val="24"/>
        </w:rPr>
        <w:fldChar w:fldCharType="separate"/>
      </w:r>
      <w:r w:rsidR="00083149">
        <w:rPr>
          <w:rFonts w:cs="Times New Roman"/>
          <w:noProof/>
          <w:sz w:val="24"/>
          <w:szCs w:val="24"/>
        </w:rPr>
        <w:t>[</w:t>
      </w:r>
      <w:hyperlink w:anchor="_ENREF_123" w:tooltip="Holzer, 2005 #1178" w:history="1">
        <w:r w:rsidR="001F1760">
          <w:rPr>
            <w:rFonts w:cs="Times New Roman"/>
            <w:noProof/>
            <w:sz w:val="24"/>
            <w:szCs w:val="24"/>
          </w:rPr>
          <w:t>123</w:t>
        </w:r>
      </w:hyperlink>
      <w:r w:rsidR="00083149">
        <w:rPr>
          <w:rFonts w:cs="Times New Roman"/>
          <w:noProof/>
          <w:sz w:val="24"/>
          <w:szCs w:val="24"/>
        </w:rPr>
        <w:t>]</w:t>
      </w:r>
      <w:r w:rsidR="00946E3B">
        <w:rPr>
          <w:rFonts w:cs="Times New Roman"/>
          <w:sz w:val="24"/>
          <w:szCs w:val="24"/>
        </w:rPr>
        <w:fldChar w:fldCharType="end"/>
      </w:r>
      <w:r w:rsidR="002051DD">
        <w:rPr>
          <w:rFonts w:cs="Times New Roman"/>
          <w:sz w:val="24"/>
          <w:szCs w:val="24"/>
        </w:rPr>
        <w:t xml:space="preserve"> In packed bed reactors filled </w:t>
      </w:r>
      <w:r w:rsidR="002051DD">
        <w:rPr>
          <w:rFonts w:cs="Times New Roman"/>
          <w:sz w:val="24"/>
          <w:szCs w:val="24"/>
        </w:rPr>
        <w:lastRenderedPageBreak/>
        <w:t xml:space="preserve">with spherical beads, there is an intense field at the points of contact of the beads </w:t>
      </w:r>
      <w:r w:rsidR="00946E3B">
        <w:rPr>
          <w:rFonts w:cs="Times New Roman"/>
          <w:sz w:val="24"/>
          <w:szCs w:val="24"/>
        </w:rPr>
        <w:fldChar w:fldCharType="begin">
          <w:fldData xml:space="preserve">PEVuZE5vdGU+PENpdGU+PEF1dGhvcj5aaGFuZzwvQXV0aG9yPjxZZWFyPjIwMTU8L1llYXI+PFJl
Y051bT4xMjAzPC9SZWNOdW0+PERpc3BsYXlUZXh0PlsxMjhdPC9EaXNwbGF5VGV4dD48cmVjb3Jk
PjxyZWMtbnVtYmVyPjEyMDM8L3JlYy1udW1iZXI+PGZvcmVpZ24ta2V5cz48a2V5IGFwcD0iRU4i
IGRiLWlkPSJhMHRwcjlmYTh0dHY5ZmVhMHZwNXN4enI1cHhwdnJ2eDV3c3oiIHRpbWVzdGFtcD0i
MTQ1MzM5MjgxNiI+MTIwMzwva2V5PjwvZm9yZWlnbi1rZXlzPjxyZWYtdHlwZSBuYW1lPSJKb3Vy
bmFsIEFydGljbGUiPjE3PC9yZWYtdHlwZT48Y29udHJpYnV0b3JzPjxhdXRob3JzPjxhdXRob3I+
WmhhbmcsIFkuPC9hdXRob3I+PGF1dGhvcj5XYW5nLCBILiBZLjwvYXV0aG9yPjxhdXRob3I+Smlh
bmcsIFcuPC9hdXRob3I+PGF1dGhvcj5Cb2dhZXJ0cywgQS48L2F1dGhvcj48L2F1dGhvcnM+PC9j
b250cmlidXRvcnM+PGF1dGgtYWRkcmVzcz5bWmhhbmcsIFlhOyBCb2dhZXJ0cywgQW5uZW1pZV0g
VW5pdiBBbnR3ZXJwLCBEZXB0IENoZW0sIFJlcyBHcnAgUExBU01BTlQsIEItMjYxMCBBbnR3ZXJw
LCBCZWxnaXVtLiBbWmhhbmcsIFlhOyBKaWFuZywgV2VpXSBIdWF6aG9uZyBVbml2IFNjaSAmYW1w
OyBUZWNobm9sLCBTY2ggUGh5cywgV3VoYW4gNDMwMDc0LCBQZW9wbGVzIFIgQ2hpbmEuIFtXYW5n
LCBIb25nLXl1XSBBbnNoYW4gTm9ybWFsIFVuaXYsIFNjaCBQaHlzIFNjaSAmYW1wOyBUZWNobm9s
LCBBbnNoYW4gMTE0MDA3LCBQZW9wbGVzIFIgQ2hpbmEuIFtXYW5nLCBIb25nLXl1XSBTaGFuZ2hh
aSBCcmlnaHQgVGVjaCBJbmZvcm1hdCBUZWNobm9sIENvIEx0ZCwgU2hhbmdoYWkgMjAxMjA2LCBQ
ZW9wbGVzIFIgQ2hpbmEuIFtKaWFuZywgV2VpXSBLYXRob2xpZWtlIFVuaXYgTGV1dmVuLCBDdHIg
TWF0aCBQbGFzbWEgQXN0cm9waHlzLCBEZXB0IE1hdGgsIEItMzAwMSBMZXV2ZW4sIEJlbGdpdW0u
JiN4RDtaaGFuZywgWSAocmVwcmludCBhdXRob3IpLCBVbml2IEFudHdlcnAsIERlcHQgQ2hlbSwg
UmVzIEdycCBQTEFTTUFOVCwgQi0yNjEwIEFudHdlcnAsIEJlbGdpdW0uJiN4RDt3ZWlqaWFuZ0Bo
dXN0LmVkdS5jbjwvYXV0aC1hZGRyZXNzPjx0aXRsZXM+PHRpdGxlPlR3by1kaW1lbnNpb25hbCBw
YXJ0aWNsZS1pbiBjZWxsL01vbnRlIENhcmxvIHNpbXVsYXRpb25zIG9mIGEgcGFja2VkLWJlZCBk
aWVsZWN0cmljIGJhcnJpZXIgZGlzY2hhcmdlIGluIGFpciBhdCBhdG1vc3BoZXJpYyBwcmVzc3Vy
ZTwvdGl0bGU+PHNlY29uZGFyeS10aXRsZT5OZXcgSm91cm5hbCBvZiBQaHlzaWNzPC9zZWNvbmRh
cnktdGl0bGU+PC90aXRsZXM+PHBlcmlvZGljYWw+PGZ1bGwtdGl0bGU+TmV3IEpvdXJuYWwgb2Yg
UGh5c2ljczwvZnVsbC10aXRsZT48L3BlcmlvZGljYWw+PHBhZ2VzPjEyPC9wYWdlcz48dm9sdW1l
PjE3PC92b2x1bWU+PGtleXdvcmRzPjxrZXl3b3JkPnN0cmVhbWVyPC9rZXl3b3JkPjxrZXl3b3Jk
PmRpZWxlY3RyaWMtYmFycmllciBkaXNjaGFyZ2U8L2tleXdvcmQ+PGtleXdvcmQ+cGFja2VkIGJl
ZCBkaWVsZWN0cmljLWJhcnJpZXI8L2tleXdvcmQ+PGtleXdvcmQ+ZGlzY2hhcmdlPC9rZXl3b3Jk
PjxrZXl3b3JkPnBhcnRpY2xlLWluLWNlbGw8L2tleXdvcmQ+PGtleXdvcmQ+YXRtb3NwaGVyaWMg
cHJlc3N1cmUgZGlzY2hhcmdlPC9rZXl3b3JkPjxrZXl3b3JkPm5vbnRoZXJtYWwgcGxhc21hPC9r
ZXl3b3JkPjxrZXl3b3JkPmdhcyBzdHJlYW1zPC9rZXl3b3JkPjxrZXl3b3JkPnJlYWN0b3I8L2tl
eXdvcmQ+PGtleXdvcmQ+ZGVjb21wb3NpdGlvbjwva2V5d29yZD48a2V5d29yZD5jYXRhbHlzaXM8
L2tleXdvcmQ+PGtleXdvcmQ+cHJvc3BlY3RzPC9rZXl3b3JkPjxrZXl3b3JkPnJlbW92YWw8L2tl
eXdvcmQ+PGtleXdvcmQ+b3hpZGU8L2tleXdvcmQ+PGtleXdvcmQ+Y29kZTwva2V5d29yZD48a2V5
d29yZD5QaHlzaWNzPC9rZXl3b3JkPjwva2V5d29yZHM+PGRhdGVzPjx5ZWFyPjIwMTU8L3llYXI+
PHB1Yi1kYXRlcz48ZGF0ZT5BdWc8L2RhdGU+PC9wdWItZGF0ZXM+PC9kYXRlcz48aXNibj4xMzY3
LTI2MzA8L2lzYm4+PGFjY2Vzc2lvbi1udW0+V09TOjAwMDM2MDk1NzgwMDAwMzwvYWNjZXNzaW9u
LW51bT48d29yay10eXBlPkFydGljbGU8L3dvcmstdHlwZT48dXJscz48cmVsYXRlZC11cmxzPjx1
cmw+Jmx0O0dvIHRvIElTSSZndDs6Ly9XT1M6MDAwMzYwOTU3ODAwMDAzPC91cmw+PHVybD5odHRw
Oi8vaW9wc2NpZW5jZS5pb3Aub3JnL2FydGljbGUvMTAuMTA4OC8xMzY3LTI2MzAvMTcvOC8wODMw
NTYvcGRmPC91cmw+PHVybD5odHRwOi8vaW9wc2NpZW5jZS5pb3Aub3JnL2FydGljbGUvMTAuMTA4
OC8xMzY3LTI2MzAvMTcvOC8wODMwNTYvbWV0YTwvdXJsPjwvcmVsYXRlZC11cmxzPjwvdXJscz48
Y3VzdG9tNz4wODMwNTY8L2N1c3RvbTc+PGVsZWN0cm9uaWMtcmVzb3VyY2UtbnVtPjEwLjEwODgv
MTM2Ny0yNjMwLzE3LzgvMDgzMDU2PC9lbGVjdHJvbmljLXJlc291cmNlLW51bT48bGFuZ3VhZ2U+
RW5nbGlzaDwvbGFuZ3VhZ2U+PC9yZWNvcmQ+PC9DaXRlPjwvRW5kTm90ZT5=
</w:fldData>
        </w:fldChar>
      </w:r>
      <w:r w:rsidR="00083149">
        <w:rPr>
          <w:rFonts w:cs="Times New Roman"/>
          <w:sz w:val="24"/>
          <w:szCs w:val="24"/>
        </w:rPr>
        <w:instrText xml:space="preserve"> ADDIN EN.CITE </w:instrText>
      </w:r>
      <w:r w:rsidR="00083149">
        <w:rPr>
          <w:rFonts w:cs="Times New Roman"/>
          <w:sz w:val="24"/>
          <w:szCs w:val="24"/>
        </w:rPr>
        <w:fldChar w:fldCharType="begin">
          <w:fldData xml:space="preserve">PEVuZE5vdGU+PENpdGU+PEF1dGhvcj5aaGFuZzwvQXV0aG9yPjxZZWFyPjIwMTU8L1llYXI+PFJl
Y051bT4xMjAzPC9SZWNOdW0+PERpc3BsYXlUZXh0PlsxMjhdPC9EaXNwbGF5VGV4dD48cmVjb3Jk
PjxyZWMtbnVtYmVyPjEyMDM8L3JlYy1udW1iZXI+PGZvcmVpZ24ta2V5cz48a2V5IGFwcD0iRU4i
IGRiLWlkPSJhMHRwcjlmYTh0dHY5ZmVhMHZwNXN4enI1cHhwdnJ2eDV3c3oiIHRpbWVzdGFtcD0i
MTQ1MzM5MjgxNiI+MTIwMzwva2V5PjwvZm9yZWlnbi1rZXlzPjxyZWYtdHlwZSBuYW1lPSJKb3Vy
bmFsIEFydGljbGUiPjE3PC9yZWYtdHlwZT48Y29udHJpYnV0b3JzPjxhdXRob3JzPjxhdXRob3I+
WmhhbmcsIFkuPC9hdXRob3I+PGF1dGhvcj5XYW5nLCBILiBZLjwvYXV0aG9yPjxhdXRob3I+Smlh
bmcsIFcuPC9hdXRob3I+PGF1dGhvcj5Cb2dhZXJ0cywgQS48L2F1dGhvcj48L2F1dGhvcnM+PC9j
b250cmlidXRvcnM+PGF1dGgtYWRkcmVzcz5bWmhhbmcsIFlhOyBCb2dhZXJ0cywgQW5uZW1pZV0g
VW5pdiBBbnR3ZXJwLCBEZXB0IENoZW0sIFJlcyBHcnAgUExBU01BTlQsIEItMjYxMCBBbnR3ZXJw
LCBCZWxnaXVtLiBbWmhhbmcsIFlhOyBKaWFuZywgV2VpXSBIdWF6aG9uZyBVbml2IFNjaSAmYW1w
OyBUZWNobm9sLCBTY2ggUGh5cywgV3VoYW4gNDMwMDc0LCBQZW9wbGVzIFIgQ2hpbmEuIFtXYW5n
LCBIb25nLXl1XSBBbnNoYW4gTm9ybWFsIFVuaXYsIFNjaCBQaHlzIFNjaSAmYW1wOyBUZWNobm9s
LCBBbnNoYW4gMTE0MDA3LCBQZW9wbGVzIFIgQ2hpbmEuIFtXYW5nLCBIb25nLXl1XSBTaGFuZ2hh
aSBCcmlnaHQgVGVjaCBJbmZvcm1hdCBUZWNobm9sIENvIEx0ZCwgU2hhbmdoYWkgMjAxMjA2LCBQ
ZW9wbGVzIFIgQ2hpbmEuIFtKaWFuZywgV2VpXSBLYXRob2xpZWtlIFVuaXYgTGV1dmVuLCBDdHIg
TWF0aCBQbGFzbWEgQXN0cm9waHlzLCBEZXB0IE1hdGgsIEItMzAwMSBMZXV2ZW4sIEJlbGdpdW0u
JiN4RDtaaGFuZywgWSAocmVwcmludCBhdXRob3IpLCBVbml2IEFudHdlcnAsIERlcHQgQ2hlbSwg
UmVzIEdycCBQTEFTTUFOVCwgQi0yNjEwIEFudHdlcnAsIEJlbGdpdW0uJiN4RDt3ZWlqaWFuZ0Bo
dXN0LmVkdS5jbjwvYXV0aC1hZGRyZXNzPjx0aXRsZXM+PHRpdGxlPlR3by1kaW1lbnNpb25hbCBw
YXJ0aWNsZS1pbiBjZWxsL01vbnRlIENhcmxvIHNpbXVsYXRpb25zIG9mIGEgcGFja2VkLWJlZCBk
aWVsZWN0cmljIGJhcnJpZXIgZGlzY2hhcmdlIGluIGFpciBhdCBhdG1vc3BoZXJpYyBwcmVzc3Vy
ZTwvdGl0bGU+PHNlY29uZGFyeS10aXRsZT5OZXcgSm91cm5hbCBvZiBQaHlzaWNzPC9zZWNvbmRh
cnktdGl0bGU+PC90aXRsZXM+PHBlcmlvZGljYWw+PGZ1bGwtdGl0bGU+TmV3IEpvdXJuYWwgb2Yg
UGh5c2ljczwvZnVsbC10aXRsZT48L3BlcmlvZGljYWw+PHBhZ2VzPjEyPC9wYWdlcz48dm9sdW1l
PjE3PC92b2x1bWU+PGtleXdvcmRzPjxrZXl3b3JkPnN0cmVhbWVyPC9rZXl3b3JkPjxrZXl3b3Jk
PmRpZWxlY3RyaWMtYmFycmllciBkaXNjaGFyZ2U8L2tleXdvcmQ+PGtleXdvcmQ+cGFja2VkIGJl
ZCBkaWVsZWN0cmljLWJhcnJpZXI8L2tleXdvcmQ+PGtleXdvcmQ+ZGlzY2hhcmdlPC9rZXl3b3Jk
PjxrZXl3b3JkPnBhcnRpY2xlLWluLWNlbGw8L2tleXdvcmQ+PGtleXdvcmQ+YXRtb3NwaGVyaWMg
cHJlc3N1cmUgZGlzY2hhcmdlPC9rZXl3b3JkPjxrZXl3b3JkPm5vbnRoZXJtYWwgcGxhc21hPC9r
ZXl3b3JkPjxrZXl3b3JkPmdhcyBzdHJlYW1zPC9rZXl3b3JkPjxrZXl3b3JkPnJlYWN0b3I8L2tl
eXdvcmQ+PGtleXdvcmQ+ZGVjb21wb3NpdGlvbjwva2V5d29yZD48a2V5d29yZD5jYXRhbHlzaXM8
L2tleXdvcmQ+PGtleXdvcmQ+cHJvc3BlY3RzPC9rZXl3b3JkPjxrZXl3b3JkPnJlbW92YWw8L2tl
eXdvcmQ+PGtleXdvcmQ+b3hpZGU8L2tleXdvcmQ+PGtleXdvcmQ+Y29kZTwva2V5d29yZD48a2V5
d29yZD5QaHlzaWNzPC9rZXl3b3JkPjwva2V5d29yZHM+PGRhdGVzPjx5ZWFyPjIwMTU8L3llYXI+
PHB1Yi1kYXRlcz48ZGF0ZT5BdWc8L2RhdGU+PC9wdWItZGF0ZXM+PC9kYXRlcz48aXNibj4xMzY3
LTI2MzA8L2lzYm4+PGFjY2Vzc2lvbi1udW0+V09TOjAwMDM2MDk1NzgwMDAwMzwvYWNjZXNzaW9u
LW51bT48d29yay10eXBlPkFydGljbGU8L3dvcmstdHlwZT48dXJscz48cmVsYXRlZC11cmxzPjx1
cmw+Jmx0O0dvIHRvIElTSSZndDs6Ly9XT1M6MDAwMzYwOTU3ODAwMDAzPC91cmw+PHVybD5odHRw
Oi8vaW9wc2NpZW5jZS5pb3Aub3JnL2FydGljbGUvMTAuMTA4OC8xMzY3LTI2MzAvMTcvOC8wODMw
NTYvcGRmPC91cmw+PHVybD5odHRwOi8vaW9wc2NpZW5jZS5pb3Aub3JnL2FydGljbGUvMTAuMTA4
OC8xMzY3LTI2MzAvMTcvOC8wODMwNTYvbWV0YTwvdXJsPjwvcmVsYXRlZC11cmxzPjwvdXJscz48
Y3VzdG9tNz4wODMwNTY8L2N1c3RvbTc+PGVsZWN0cm9uaWMtcmVzb3VyY2UtbnVtPjEwLjEwODgv
MTM2Ny0yNjMwLzE3LzgvMDgzMDU2PC9lbGVjdHJvbmljLXJlc291cmNlLW51bT48bGFuZ3VhZ2U+
RW5nbGlzaDwvbGFuZ3VhZ2U+PC9yZWNvcmQ+PC9DaXRlPjwvRW5kTm90ZT5=
</w:fldData>
        </w:fldChar>
      </w:r>
      <w:r w:rsidR="00083149">
        <w:rPr>
          <w:rFonts w:cs="Times New Roman"/>
          <w:sz w:val="24"/>
          <w:szCs w:val="24"/>
        </w:rPr>
        <w:instrText xml:space="preserve"> ADDIN EN.CITE.DATA </w:instrText>
      </w:r>
      <w:r w:rsidR="00083149">
        <w:rPr>
          <w:rFonts w:cs="Times New Roman"/>
          <w:sz w:val="24"/>
          <w:szCs w:val="24"/>
        </w:rPr>
      </w:r>
      <w:r w:rsidR="00083149">
        <w:rPr>
          <w:rFonts w:cs="Times New Roman"/>
          <w:sz w:val="24"/>
          <w:szCs w:val="24"/>
        </w:rPr>
        <w:fldChar w:fldCharType="end"/>
      </w:r>
      <w:r w:rsidR="00946E3B">
        <w:rPr>
          <w:rFonts w:cs="Times New Roman"/>
          <w:sz w:val="24"/>
          <w:szCs w:val="24"/>
        </w:rPr>
      </w:r>
      <w:r w:rsidR="00946E3B">
        <w:rPr>
          <w:rFonts w:cs="Times New Roman"/>
          <w:sz w:val="24"/>
          <w:szCs w:val="24"/>
        </w:rPr>
        <w:fldChar w:fldCharType="separate"/>
      </w:r>
      <w:r w:rsidR="00083149">
        <w:rPr>
          <w:rFonts w:cs="Times New Roman"/>
          <w:noProof/>
          <w:sz w:val="24"/>
          <w:szCs w:val="24"/>
        </w:rPr>
        <w:t>[</w:t>
      </w:r>
      <w:hyperlink w:anchor="_ENREF_128" w:tooltip="Zhang, 2015 #1203" w:history="1">
        <w:r w:rsidR="001F1760">
          <w:rPr>
            <w:rFonts w:cs="Times New Roman"/>
            <w:noProof/>
            <w:sz w:val="24"/>
            <w:szCs w:val="24"/>
          </w:rPr>
          <w:t>128</w:t>
        </w:r>
      </w:hyperlink>
      <w:r w:rsidR="00083149">
        <w:rPr>
          <w:rFonts w:cs="Times New Roman"/>
          <w:noProof/>
          <w:sz w:val="24"/>
          <w:szCs w:val="24"/>
        </w:rPr>
        <w:t>]</w:t>
      </w:r>
      <w:r w:rsidR="00946E3B">
        <w:rPr>
          <w:rFonts w:cs="Times New Roman"/>
          <w:sz w:val="24"/>
          <w:szCs w:val="24"/>
        </w:rPr>
        <w:fldChar w:fldCharType="end"/>
      </w:r>
      <w:r w:rsidR="00CF09B2">
        <w:rPr>
          <w:rFonts w:cs="Times New Roman"/>
          <w:sz w:val="24"/>
          <w:szCs w:val="24"/>
        </w:rPr>
        <w:t>, which</w:t>
      </w:r>
      <w:r w:rsidR="00471D94">
        <w:rPr>
          <w:rFonts w:cs="Times New Roman"/>
          <w:sz w:val="24"/>
          <w:szCs w:val="24"/>
        </w:rPr>
        <w:t xml:space="preserve"> affects the formation of the microdischarges.  The higher the dielectric constant of the beads, the stronger is the intensification of the electric field due to effective polarisation. This increases the electron density, which will lead to the creation of more reactive species close to the surface.</w:t>
      </w:r>
      <w:r w:rsidR="00854D6B">
        <w:rPr>
          <w:rFonts w:cs="Times New Roman"/>
          <w:sz w:val="24"/>
          <w:szCs w:val="24"/>
        </w:rPr>
        <w:t xml:space="preserve">   The islands of nano-sized dispersed metals on a support will </w:t>
      </w:r>
      <w:r w:rsidR="00137707">
        <w:rPr>
          <w:rFonts w:cs="Times New Roman"/>
          <w:sz w:val="24"/>
          <w:szCs w:val="24"/>
        </w:rPr>
        <w:t xml:space="preserve">also </w:t>
      </w:r>
      <w:r w:rsidR="00854D6B">
        <w:rPr>
          <w:rFonts w:cs="Times New Roman"/>
          <w:sz w:val="24"/>
          <w:szCs w:val="24"/>
        </w:rPr>
        <w:t xml:space="preserve">encourage enhanced electric fields </w:t>
      </w:r>
      <w:r w:rsidR="00946E3B">
        <w:rPr>
          <w:rFonts w:cs="Times New Roman"/>
          <w:sz w:val="24"/>
          <w:szCs w:val="24"/>
        </w:rPr>
        <w:fldChar w:fldCharType="begin"/>
      </w:r>
      <w:r w:rsidR="00780404">
        <w:rPr>
          <w:rFonts w:cs="Times New Roman"/>
          <w:sz w:val="24"/>
          <w:szCs w:val="24"/>
        </w:rPr>
        <w:instrText xml:space="preserve"> ADDIN EN.CITE &lt;EndNote&gt;&lt;Cite&gt;&lt;Author&gt;Kim&lt;/Author&gt;&lt;Year&gt;2011&lt;/Year&gt;&lt;RecNum&gt;884&lt;/RecNum&gt;&lt;DisplayText&gt;[86]&lt;/DisplayText&gt;&lt;record&gt;&lt;rec-number&gt;884&lt;/rec-number&gt;&lt;foreign-keys&gt;&lt;key app="EN" db-id="a0tpr9fa8ttv9fea0vp5sxzr5pxpvrvx5wsz" timestamp="1442498250"&gt;884&lt;/key&gt;&lt;/foreign-keys&gt;&lt;ref-type name="Journal Article"&gt;17&lt;/ref-type&gt;&lt;contributors&gt;&lt;authors&gt;&lt;author&gt;Kim, H. H.&lt;/author&gt;&lt;author&gt;Ogata, A.&lt;/author&gt;&lt;/authors&gt;&lt;/contributors&gt;&lt;titles&gt;&lt;title&gt;Nonthermal plasma activates catalyst: from current understanding and future prospects&lt;/title&gt;&lt;secondary-title&gt;Eur. Phys. J.: Appl. Phys.&lt;/secondary-title&gt;&lt;/titles&gt;&lt;periodical&gt;&lt;full-title&gt;Eur. Phys. J.: Appl. Phys.&lt;/full-title&gt;&lt;/periodical&gt;&lt;pages&gt;13806/p1-13806/p11&lt;/pages&gt;&lt;volume&gt;55&lt;/volume&gt;&lt;number&gt;1&lt;/number&gt;&lt;keywords&gt;&lt;keyword&gt;nonthermal plasma activates catalyst volatile org compd&lt;/keyword&gt;&lt;/keywords&gt;&lt;dates&gt;&lt;year&gt;2011&lt;/year&gt;&lt;pub-dates&gt;&lt;date&gt;//&lt;/date&gt;&lt;/pub-dates&gt;&lt;/dates&gt;&lt;publisher&gt;EDP Sciences&lt;/publisher&gt;&lt;isbn&gt;1286-0042&lt;/isbn&gt;&lt;work-type&gt;10.1051/epjap/2011100444&lt;/work-type&gt;&lt;urls&gt;&lt;/urls&gt;&lt;electronic-resource-num&gt;10.1051/epjap/2011100444&lt;/electronic-resource-num&gt;&lt;/record&gt;&lt;/Cite&gt;&lt;/EndNote&gt;</w:instrText>
      </w:r>
      <w:r w:rsidR="00946E3B">
        <w:rPr>
          <w:rFonts w:cs="Times New Roman"/>
          <w:sz w:val="24"/>
          <w:szCs w:val="24"/>
        </w:rPr>
        <w:fldChar w:fldCharType="separate"/>
      </w:r>
      <w:r w:rsidR="00780404">
        <w:rPr>
          <w:rFonts w:cs="Times New Roman"/>
          <w:noProof/>
          <w:sz w:val="24"/>
          <w:szCs w:val="24"/>
        </w:rPr>
        <w:t>[</w:t>
      </w:r>
      <w:hyperlink w:anchor="_ENREF_86" w:tooltip="Kim, 2011 #884" w:history="1">
        <w:r w:rsidR="001F1760">
          <w:rPr>
            <w:rFonts w:cs="Times New Roman"/>
            <w:noProof/>
            <w:sz w:val="24"/>
            <w:szCs w:val="24"/>
          </w:rPr>
          <w:t>86</w:t>
        </w:r>
      </w:hyperlink>
      <w:r w:rsidR="00780404">
        <w:rPr>
          <w:rFonts w:cs="Times New Roman"/>
          <w:noProof/>
          <w:sz w:val="24"/>
          <w:szCs w:val="24"/>
        </w:rPr>
        <w:t>]</w:t>
      </w:r>
      <w:r w:rsidR="00946E3B">
        <w:rPr>
          <w:rFonts w:cs="Times New Roman"/>
          <w:sz w:val="24"/>
          <w:szCs w:val="24"/>
        </w:rPr>
        <w:fldChar w:fldCharType="end"/>
      </w:r>
      <w:r w:rsidR="00854D6B">
        <w:rPr>
          <w:rFonts w:cs="Times New Roman"/>
          <w:sz w:val="24"/>
          <w:szCs w:val="24"/>
        </w:rPr>
        <w:t xml:space="preserve"> as will </w:t>
      </w:r>
      <w:r w:rsidR="00911C1D">
        <w:rPr>
          <w:rFonts w:cs="Times New Roman"/>
          <w:sz w:val="24"/>
          <w:szCs w:val="24"/>
        </w:rPr>
        <w:t xml:space="preserve">edges, steps or other irregularities in the crystalline structure of the catalyst and features such as pores and roughness. </w:t>
      </w:r>
    </w:p>
    <w:p w14:paraId="1B7D57C8" w14:textId="77777777" w:rsidR="00902582" w:rsidRDefault="00902582" w:rsidP="00A64150">
      <w:pPr>
        <w:widowControl w:val="0"/>
        <w:autoSpaceDE w:val="0"/>
        <w:autoSpaceDN w:val="0"/>
        <w:adjustRightInd w:val="0"/>
        <w:spacing w:after="0" w:line="360" w:lineRule="auto"/>
        <w:rPr>
          <w:rFonts w:cs="Times New Roman"/>
          <w:sz w:val="24"/>
          <w:szCs w:val="24"/>
        </w:rPr>
      </w:pPr>
    </w:p>
    <w:p w14:paraId="2CF3B4D9" w14:textId="4414257F" w:rsidR="00314CA0" w:rsidRDefault="00902582" w:rsidP="00DF362C">
      <w:pPr>
        <w:widowControl w:val="0"/>
        <w:autoSpaceDE w:val="0"/>
        <w:autoSpaceDN w:val="0"/>
        <w:adjustRightInd w:val="0"/>
        <w:spacing w:after="0" w:line="360" w:lineRule="auto"/>
        <w:rPr>
          <w:rFonts w:cs="Times New Roman"/>
          <w:sz w:val="24"/>
          <w:szCs w:val="24"/>
        </w:rPr>
      </w:pPr>
      <w:r>
        <w:rPr>
          <w:rFonts w:cs="Times New Roman"/>
          <w:sz w:val="24"/>
          <w:szCs w:val="24"/>
        </w:rPr>
        <w:t xml:space="preserve">The way in which the discharge area is packed with the catalyst can affect the outcome of the plasma processing.  </w:t>
      </w:r>
      <w:r w:rsidR="00DA7151">
        <w:rPr>
          <w:rFonts w:cs="Times New Roman"/>
          <w:sz w:val="24"/>
          <w:szCs w:val="24"/>
        </w:rPr>
        <w:t xml:space="preserve">For example, a </w:t>
      </w:r>
      <w:r w:rsidR="00137707">
        <w:rPr>
          <w:rFonts w:cs="Times New Roman"/>
          <w:sz w:val="24"/>
          <w:szCs w:val="24"/>
        </w:rPr>
        <w:t xml:space="preserve">DBD </w:t>
      </w:r>
      <w:r w:rsidR="00DA7151">
        <w:rPr>
          <w:rFonts w:cs="Times New Roman"/>
          <w:sz w:val="24"/>
          <w:szCs w:val="24"/>
        </w:rPr>
        <w:t>reactor that is only partially filled with a catalyst has been shown to double the CH</w:t>
      </w:r>
      <w:r w:rsidR="00DA7151">
        <w:rPr>
          <w:rFonts w:cs="Times New Roman"/>
          <w:sz w:val="24"/>
          <w:szCs w:val="24"/>
          <w:vertAlign w:val="subscript"/>
        </w:rPr>
        <w:t>4</w:t>
      </w:r>
      <w:r w:rsidR="00DA7151">
        <w:rPr>
          <w:rFonts w:cs="Times New Roman"/>
          <w:sz w:val="24"/>
          <w:szCs w:val="24"/>
        </w:rPr>
        <w:t xml:space="preserve"> conversion and H</w:t>
      </w:r>
      <w:r w:rsidR="00DA7151">
        <w:rPr>
          <w:rFonts w:cs="Times New Roman"/>
          <w:sz w:val="24"/>
          <w:szCs w:val="24"/>
          <w:vertAlign w:val="subscript"/>
        </w:rPr>
        <w:t>2</w:t>
      </w:r>
      <w:r w:rsidR="00DA7151">
        <w:rPr>
          <w:rFonts w:cs="Times New Roman"/>
          <w:sz w:val="24"/>
          <w:szCs w:val="24"/>
        </w:rPr>
        <w:t xml:space="preserve"> yield during the dry reforming of CH</w:t>
      </w:r>
      <w:r w:rsidR="00DA7151">
        <w:rPr>
          <w:rFonts w:cs="Times New Roman"/>
          <w:sz w:val="24"/>
          <w:szCs w:val="24"/>
          <w:vertAlign w:val="subscript"/>
        </w:rPr>
        <w:t>4</w:t>
      </w:r>
      <w:r w:rsidR="00DA7151">
        <w:rPr>
          <w:rFonts w:cs="Times New Roman"/>
          <w:sz w:val="24"/>
          <w:szCs w:val="24"/>
        </w:rPr>
        <w:t xml:space="preserve"> with CO</w:t>
      </w:r>
      <w:r w:rsidR="00DA7151">
        <w:rPr>
          <w:rFonts w:cs="Times New Roman"/>
          <w:sz w:val="24"/>
          <w:szCs w:val="24"/>
          <w:vertAlign w:val="subscript"/>
        </w:rPr>
        <w:t>2</w:t>
      </w:r>
      <w:r w:rsidR="00DA7151">
        <w:rPr>
          <w:rFonts w:cs="Times New Roman"/>
          <w:sz w:val="24"/>
          <w:szCs w:val="24"/>
        </w:rPr>
        <w:t xml:space="preserve"> compared to when the reactor is completely filled. </w:t>
      </w:r>
      <w:r w:rsidR="00946E3B">
        <w:rPr>
          <w:rFonts w:cs="Times New Roman"/>
          <w:sz w:val="24"/>
          <w:szCs w:val="24"/>
        </w:rPr>
        <w:fldChar w:fldCharType="begin"/>
      </w:r>
      <w:r w:rsidR="00EB6E2A">
        <w:rPr>
          <w:rFonts w:cs="Times New Roman"/>
          <w:sz w:val="24"/>
          <w:szCs w:val="24"/>
        </w:rPr>
        <w:instrText xml:space="preserve"> ADDIN EN.CITE &lt;EndNote&gt;&lt;Cite&gt;&lt;Author&gt;Tu&lt;/Author&gt;&lt;Year&gt;2012&lt;/Year&gt;&lt;RecNum&gt;773&lt;/RecNum&gt;&lt;DisplayText&gt;[45]&lt;/DisplayText&gt;&lt;record&gt;&lt;rec-number&gt;773&lt;/rec-number&gt;&lt;foreign-keys&gt;&lt;key app="EN" db-id="a0tpr9fa8ttv9fea0vp5sxzr5pxpvrvx5wsz" timestamp="1351502719"&gt;773&lt;/key&gt;&lt;/foreign-keys&gt;&lt;ref-type name="Journal Article"&gt;17&lt;/ref-type&gt;&lt;contributors&gt;&lt;authors&gt;&lt;author&gt;Tu, X.&lt;/author&gt;&lt;author&gt;Whitehead, J. C.&lt;/author&gt;&lt;/authors&gt;&lt;/contributors&gt;&lt;titles&gt;&lt;title&gt;Plasma-catalytic dry reforming of methane in an atmospheric dielectric barrier discharge: Understanding the synergistic effect at low temperature&lt;/title&gt;&lt;secondary-title&gt;Applied Catalysis B-Environmental&lt;/secondary-title&gt;&lt;/titles&gt;&lt;periodical&gt;&lt;full-title&gt;Applied Catalysis B-Environmental&lt;/full-title&gt;&lt;abbr-1&gt;Appl. Catal. B Environ&lt;/abbr-1&gt;&lt;/periodical&gt;&lt;pages&gt;439-448&lt;/pages&gt;&lt;volume&gt;125&lt;/volume&gt;&lt;dates&gt;&lt;year&gt;2012&lt;/year&gt;&lt;pub-dates&gt;&lt;date&gt;Aug&lt;/date&gt;&lt;/pub-dates&gt;&lt;/dates&gt;&lt;isbn&gt;0926-3373&lt;/isbn&gt;&lt;accession-num&gt;WOS:000308783500050&lt;/accession-num&gt;&lt;urls&gt;&lt;related-urls&gt;&lt;url&gt;&amp;lt;Go to ISI&amp;gt;://WOS:000308783500050&lt;/url&gt;&lt;url&gt;http://ac.els-cdn.com/S0926337312002597/1-s2.0-S0926337312002597-main.pdf?_tid=775c9a8c-6e73-11e5-8531-00000aacb35d&amp;amp;acdnat=1444387970_de1aea0be3f5487a9cc1f60f9ca32501&lt;/url&gt;&lt;/related-urls&gt;&lt;/urls&gt;&lt;electronic-resource-num&gt;10.1016/j.apcatb.2012.06.006&lt;/electronic-resource-num&gt;&lt;/record&gt;&lt;/Cite&gt;&lt;/EndNote&gt;</w:instrText>
      </w:r>
      <w:r w:rsidR="00946E3B">
        <w:rPr>
          <w:rFonts w:cs="Times New Roman"/>
          <w:sz w:val="24"/>
          <w:szCs w:val="24"/>
        </w:rPr>
        <w:fldChar w:fldCharType="separate"/>
      </w:r>
      <w:r w:rsidR="00EB6E2A">
        <w:rPr>
          <w:rFonts w:cs="Times New Roman"/>
          <w:noProof/>
          <w:sz w:val="24"/>
          <w:szCs w:val="24"/>
        </w:rPr>
        <w:t>[</w:t>
      </w:r>
      <w:hyperlink w:anchor="_ENREF_45" w:tooltip="Tu, 2012 #773" w:history="1">
        <w:r w:rsidR="001F1760">
          <w:rPr>
            <w:rFonts w:cs="Times New Roman"/>
            <w:noProof/>
            <w:sz w:val="24"/>
            <w:szCs w:val="24"/>
          </w:rPr>
          <w:t>45</w:t>
        </w:r>
      </w:hyperlink>
      <w:r w:rsidR="00EB6E2A">
        <w:rPr>
          <w:rFonts w:cs="Times New Roman"/>
          <w:noProof/>
          <w:sz w:val="24"/>
          <w:szCs w:val="24"/>
        </w:rPr>
        <w:t>]</w:t>
      </w:r>
      <w:r w:rsidR="00946E3B">
        <w:rPr>
          <w:rFonts w:cs="Times New Roman"/>
          <w:sz w:val="24"/>
          <w:szCs w:val="24"/>
        </w:rPr>
        <w:fldChar w:fldCharType="end"/>
      </w:r>
      <w:r w:rsidR="00854D6B">
        <w:rPr>
          <w:rFonts w:cs="Times New Roman"/>
          <w:sz w:val="24"/>
          <w:szCs w:val="24"/>
        </w:rPr>
        <w:t xml:space="preserve"> The size of the catalytic particles is also an</w:t>
      </w:r>
      <w:r w:rsidR="0092196C">
        <w:rPr>
          <w:rFonts w:cs="Times New Roman"/>
          <w:sz w:val="24"/>
          <w:szCs w:val="24"/>
        </w:rPr>
        <w:t xml:space="preserve"> important processing parameter.</w:t>
      </w:r>
    </w:p>
    <w:p w14:paraId="6E3FE800" w14:textId="77777777" w:rsidR="00FD27CC" w:rsidRDefault="00FD27CC" w:rsidP="00DF362C">
      <w:pPr>
        <w:widowControl w:val="0"/>
        <w:autoSpaceDE w:val="0"/>
        <w:autoSpaceDN w:val="0"/>
        <w:adjustRightInd w:val="0"/>
        <w:spacing w:after="0" w:line="360" w:lineRule="auto"/>
        <w:rPr>
          <w:rFonts w:cs="Times New Roman"/>
          <w:b/>
          <w:sz w:val="24"/>
          <w:szCs w:val="24"/>
        </w:rPr>
      </w:pPr>
    </w:p>
    <w:p w14:paraId="7C8200D2" w14:textId="27888120" w:rsidR="001E14D5" w:rsidRPr="00FD27CC" w:rsidRDefault="0092196C" w:rsidP="00DF362C">
      <w:pPr>
        <w:widowControl w:val="0"/>
        <w:autoSpaceDE w:val="0"/>
        <w:autoSpaceDN w:val="0"/>
        <w:adjustRightInd w:val="0"/>
        <w:spacing w:after="0" w:line="360" w:lineRule="auto"/>
        <w:rPr>
          <w:rFonts w:cs="Times New Roman"/>
          <w:b/>
          <w:sz w:val="24"/>
          <w:szCs w:val="24"/>
        </w:rPr>
      </w:pPr>
      <w:r>
        <w:rPr>
          <w:rFonts w:cs="Times New Roman"/>
          <w:b/>
          <w:sz w:val="24"/>
          <w:szCs w:val="24"/>
        </w:rPr>
        <w:t>6.  T</w:t>
      </w:r>
      <w:r w:rsidR="001E14D5">
        <w:rPr>
          <w:rFonts w:cs="Times New Roman"/>
          <w:b/>
          <w:sz w:val="24"/>
          <w:szCs w:val="24"/>
        </w:rPr>
        <w:t>emperature effect</w:t>
      </w:r>
      <w:r>
        <w:rPr>
          <w:rFonts w:cs="Times New Roman"/>
          <w:b/>
          <w:sz w:val="24"/>
          <w:szCs w:val="24"/>
        </w:rPr>
        <w:t>s</w:t>
      </w:r>
      <w:r w:rsidR="001E14D5">
        <w:rPr>
          <w:rFonts w:cs="Times New Roman"/>
          <w:b/>
          <w:sz w:val="24"/>
          <w:szCs w:val="24"/>
        </w:rPr>
        <w:t xml:space="preserve"> in plasma-catalysis</w:t>
      </w:r>
    </w:p>
    <w:p w14:paraId="2EF3124A" w14:textId="77777777" w:rsidR="00176594" w:rsidRDefault="00176594" w:rsidP="00DF362C">
      <w:pPr>
        <w:widowControl w:val="0"/>
        <w:autoSpaceDE w:val="0"/>
        <w:autoSpaceDN w:val="0"/>
        <w:adjustRightInd w:val="0"/>
        <w:spacing w:after="0" w:line="360" w:lineRule="auto"/>
        <w:rPr>
          <w:rFonts w:cs="Times New Roman"/>
          <w:sz w:val="24"/>
          <w:szCs w:val="24"/>
        </w:rPr>
      </w:pPr>
    </w:p>
    <w:p w14:paraId="7A64D5FB" w14:textId="281C12CF" w:rsidR="007913EC" w:rsidRPr="00A16DFA" w:rsidRDefault="001405A8" w:rsidP="00DF362C">
      <w:pPr>
        <w:widowControl w:val="0"/>
        <w:autoSpaceDE w:val="0"/>
        <w:autoSpaceDN w:val="0"/>
        <w:adjustRightInd w:val="0"/>
        <w:spacing w:after="0" w:line="360" w:lineRule="auto"/>
        <w:rPr>
          <w:rFonts w:cs="Times New Roman"/>
          <w:sz w:val="24"/>
          <w:szCs w:val="24"/>
          <w:lang w:val="en-US"/>
        </w:rPr>
      </w:pPr>
      <w:r>
        <w:rPr>
          <w:rFonts w:cs="Times New Roman"/>
          <w:sz w:val="24"/>
          <w:szCs w:val="24"/>
        </w:rPr>
        <w:t xml:space="preserve">Looking at how temperature affects plasma-catalysis can be very revealing in terms of understanding the mechanism of the coupling between plasma and catalyst.  Variation of temperature can be a probe of the kinetics and of the thermodynamics or energetics of the processes involved.  </w:t>
      </w:r>
      <w:r w:rsidR="00470DBD">
        <w:rPr>
          <w:rFonts w:cs="Times New Roman"/>
          <w:sz w:val="24"/>
          <w:szCs w:val="24"/>
        </w:rPr>
        <w:t>The discharge is a source of energy that can be transformed into heat.</w:t>
      </w:r>
      <w:r>
        <w:rPr>
          <w:rFonts w:cs="Times New Roman"/>
          <w:sz w:val="24"/>
          <w:szCs w:val="24"/>
        </w:rPr>
        <w:t xml:space="preserve"> </w:t>
      </w:r>
      <w:r w:rsidR="00470DBD">
        <w:rPr>
          <w:rFonts w:cs="Times New Roman"/>
          <w:sz w:val="24"/>
          <w:szCs w:val="24"/>
        </w:rPr>
        <w:t xml:space="preserve"> It has been found that the temperature change of a plasma reactor increases almost linearly with the applied energy. </w:t>
      </w:r>
      <w:r w:rsidR="00946E3B">
        <w:rPr>
          <w:rFonts w:cs="Times New Roman"/>
          <w:sz w:val="24"/>
          <w:szCs w:val="24"/>
        </w:rPr>
        <w:fldChar w:fldCharType="begin">
          <w:fldData xml:space="preserve">PEVuZE5vdGU+PENpdGU+PEF1dGhvcj5LaW08L0F1dGhvcj48WWVhcj4yMDE1PC9ZZWFyPjxSZWNO
dW0+ODczPC9SZWNOdW0+PERpc3BsYXlUZXh0PlsxNV08L0Rpc3BsYXlUZXh0PjxyZWNvcmQ+PHJl
Yy1udW1iZXI+ODczPC9yZWMtbnVtYmVyPjxmb3JlaWduLWtleXM+PGtleSBhcHA9IkVOIiBkYi1p
ZD0iYTB0cHI5ZmE4dHR2OWZlYTB2cDVzeHpyNXB4cHZydng1d3N6IiB0aW1lc3RhbXA9IjE0MzQ0
ODA3NzEiPjg3Mzwva2V5PjwvZm9yZWlnbi1rZXlzPjxyZWYtdHlwZSBuYW1lPSJKb3VybmFsIEFy
dGljbGUiPjE3PC9yZWYtdHlwZT48Y29udHJpYnV0b3JzPjxhdXRob3JzPjxhdXRob3I+S2ltLCBI
eXVuLUhhPC9hdXRob3I+PGF1dGhvcj5UZXJhbW90bywgWW9zaGl5dWtpPC9hdXRob3I+PGF1dGhv
cj5OZWdpc2hpLCBOb2J1YWtpPC9hdXRob3I+PGF1dGhvcj5PZ2F0YSwgQXRzdXNoaTwvYXV0aG9y
PjwvYXV0aG9ycz48L2NvbnRyaWJ1dG9ycz48YXV0aC1hZGRyZXNzPk5hdGlvbmFsIEluc3RpdHV0
ZSBvZiBBZHZhbmNlZCBJbmR1c3RyaWFsIFNjaWVuY2UgYW5kIFRlY2hub2xvZ3kgKEFJU1QpLCBU
c3VrdWJhLCBKYXBhbi48L2F1dGgtYWRkcmVzcz48dGl0bGVzPjx0aXRsZT5BIG11bHRpZGlzY2lw
bGluYXJ5IGFwcHJvYWNoIHRvIHVuZGVyc3RhbmQgdGhlIGludGVyYWN0aW9ucyBvZiBub250aGVy
bWFsIHBsYXNtYSBhbmQgY2F0YWx5c3Q6IEEgcmV2aWV3PC90aXRsZT48c2Vjb25kYXJ5LXRpdGxl
PkNhdGFsLiBUb2RheTwvc2Vjb25kYXJ5LXRpdGxlPjxhbHQtdGl0bGU+Q2F0YWx5c2lzIFRvZGF5
PC9hbHQtdGl0bGU+PC90aXRsZXM+PHBlcmlvZGljYWw+PGZ1bGwtdGl0bGU+Q2F0YWwuIFRvZGF5
PC9mdWxsLXRpdGxlPjwvcGVyaW9kaWNhbD48YWx0LXBlcmlvZGljYWw+PGZ1bGwtdGl0bGU+Q2F0
YWx5c2lzIFRvZGF5PC9mdWxsLXRpdGxlPjxhYmJyLTE+Q2F0YWwuIFRvZGF5PC9hYmJyLTE+PC9h
bHQtcGVyaW9kaWNhbD48cGFnZXM+MTMtMjI8L3BhZ2VzPjx2b2x1bWU+MjU2PC92b2x1bWU+PG51
bWJlcj4xPC9udW1iZXI+PGtleXdvcmRzPjxrZXl3b3JkPkNhdGFseXNpczwva2V5d29yZD48a2V5
d29yZD5DYXRhbHlzdHM8L2tleXdvcmQ+PGtleXdvcmQ+Q2x1c3RlciBpb25zPC9rZXl3b3JkPjxr
ZXl3b3JkPkVsZWN0cmljIHJlc2lzdGFuY2U8L2tleXdvcmQ+PGtleXdvcmQ+Rmx1b3Jlc2NlbmNl
PC9rZXl3b3JkPjxrZXl3b3JkPlBsYXNtYSAobXVsdGlkaXNjaXBsaW5hcnkgYXBwcm9hY2ggdG8g
dW5kZXJzdGFuZCBpbnRlcmFjdGlvbnMgb2Ygbm9udGhlcm1hbCBwbGFzbWEgYW5kIGNhdGFseXN0
KTwva2V5d29yZD48a2V5d29yZD5GYXVqYXNpdGUtdHlwZSB6ZW9saXRlcyBSb2xlOiBDQVQgKENh
dGFseXN0IHVzZSksIFBFUCAoUGh5c2ljYWwsIGVuZ2luZWVyaW5nIG9yIGNoZW1pY2FsIHByb2Nl
c3MpLCBQUlAgKFByb3BlcnRpZXMpLCBSQ1QgKFJlYWN0YW50KSwgUFJPQyAoUHJvY2VzcyksIFVT
RVMgKFVzZXMpLCBSQUNUIChSZWFjdGFudCBvciByZWFnZW50KSAobXVsdGlkaXNjaXBsaW5hcnkg
YXBwcm9hY2ggdG8gdW5kZXJzdGFuZCBpbnRlcmFjdGlvbnMgb2Ygbm9udGhlPC9rZXl3b3JkPjxr
ZXl3b3JkPnJldmlldyBtdWx0aWRpc2NpcGxpbmFyeSBhcHByb2FjaCB1bmRlcnN0YW5kIGludGVy
YWN0aW9uIG5vbnRoZXJtYWwgcGxhc21hIGNhdGFseXN0PC9rZXl3b3JkPjwva2V5d29yZHM+PGRh
dGVzPjx5ZWFyPjIwMTU8L3llYXI+PC9kYXRlcz48aXNibj4wOTIwLTU4NjE8L2lzYm4+PGFjY2Vz
c2lvbi1udW0+MjAxNTo3NDE1NzQ8L2FjY2Vzc2lvbi1udW0+PHVybHM+PHJlbGF0ZWQtdXJscz48
dXJsPmh0dHA6Ly9hYy5lbHMtY2RuLmNvbS9TMDkyMDU4NjExNTAwMjM1Ny8xLXMyLjAtUzA5MjA1
ODYxMTUwMDIzNTctbWFpbi5wZGY/X3RpZD1mODE0ODRhYy0xNDU4LTExZTUtYWZkMC0wMDAwMGFh
YjBmMDImYW1wO2FjZG5hdD0xNDM0NDgwOTg1XzBhMTZjYTBkOGQwOTBkNjdlYmQ1ODU2YTVjZjUy
MDI2PC91cmw+PC9yZWxhdGVkLXVybHM+PC91cmxzPjxlbGVjdHJvbmljLXJlc291cmNlLW51bT4x
MC4xMDE2L2ouY2F0dG9kLjIwMTUuMDQuMDA5PC9lbGVjdHJvbmljLXJlc291cmNlLW51bT48cmVt
b3RlLWRhdGFiYXNlLW5hbWU+Q0FQTFVTPC9yZW1vdGUtZGF0YWJhc2UtbmFtZT48cmVtb3RlLWRh
dGFiYXNlLXByb3ZpZGVyPkFtZXJpY2FuIENoZW1pY2FsIFNvY2lldHkgLiBBbGwgUmlnaHRzIFJl
c2VydmVkLjwvcmVtb3RlLWRhdGFiYXNlLXByb3ZpZGVyPjxsYW5ndWFnZT5FbmdsaXNoPC9sYW5n
dWFnZT48L3JlY29yZD48L0NpdGU+PC9FbmROb3RlPgB=
</w:fldData>
        </w:fldChar>
      </w:r>
      <w:r w:rsidR="00050515">
        <w:rPr>
          <w:rFonts w:cs="Times New Roman"/>
          <w:sz w:val="24"/>
          <w:szCs w:val="24"/>
        </w:rPr>
        <w:instrText xml:space="preserve"> ADDIN EN.CITE </w:instrText>
      </w:r>
      <w:r w:rsidR="00050515">
        <w:rPr>
          <w:rFonts w:cs="Times New Roman"/>
          <w:sz w:val="24"/>
          <w:szCs w:val="24"/>
        </w:rPr>
        <w:fldChar w:fldCharType="begin">
          <w:fldData xml:space="preserve">PEVuZE5vdGU+PENpdGU+PEF1dGhvcj5LaW08L0F1dGhvcj48WWVhcj4yMDE1PC9ZZWFyPjxSZWNO
dW0+ODczPC9SZWNOdW0+PERpc3BsYXlUZXh0PlsxNV08L0Rpc3BsYXlUZXh0PjxyZWNvcmQ+PHJl
Yy1udW1iZXI+ODczPC9yZWMtbnVtYmVyPjxmb3JlaWduLWtleXM+PGtleSBhcHA9IkVOIiBkYi1p
ZD0iYTB0cHI5ZmE4dHR2OWZlYTB2cDVzeHpyNXB4cHZydng1d3N6IiB0aW1lc3RhbXA9IjE0MzQ0
ODA3NzEiPjg3Mzwva2V5PjwvZm9yZWlnbi1rZXlzPjxyZWYtdHlwZSBuYW1lPSJKb3VybmFsIEFy
dGljbGUiPjE3PC9yZWYtdHlwZT48Y29udHJpYnV0b3JzPjxhdXRob3JzPjxhdXRob3I+S2ltLCBI
eXVuLUhhPC9hdXRob3I+PGF1dGhvcj5UZXJhbW90bywgWW9zaGl5dWtpPC9hdXRob3I+PGF1dGhv
cj5OZWdpc2hpLCBOb2J1YWtpPC9hdXRob3I+PGF1dGhvcj5PZ2F0YSwgQXRzdXNoaTwvYXV0aG9y
PjwvYXV0aG9ycz48L2NvbnRyaWJ1dG9ycz48YXV0aC1hZGRyZXNzPk5hdGlvbmFsIEluc3RpdHV0
ZSBvZiBBZHZhbmNlZCBJbmR1c3RyaWFsIFNjaWVuY2UgYW5kIFRlY2hub2xvZ3kgKEFJU1QpLCBU
c3VrdWJhLCBKYXBhbi48L2F1dGgtYWRkcmVzcz48dGl0bGVzPjx0aXRsZT5BIG11bHRpZGlzY2lw
bGluYXJ5IGFwcHJvYWNoIHRvIHVuZGVyc3RhbmQgdGhlIGludGVyYWN0aW9ucyBvZiBub250aGVy
bWFsIHBsYXNtYSBhbmQgY2F0YWx5c3Q6IEEgcmV2aWV3PC90aXRsZT48c2Vjb25kYXJ5LXRpdGxl
PkNhdGFsLiBUb2RheTwvc2Vjb25kYXJ5LXRpdGxlPjxhbHQtdGl0bGU+Q2F0YWx5c2lzIFRvZGF5
PC9hbHQtdGl0bGU+PC90aXRsZXM+PHBlcmlvZGljYWw+PGZ1bGwtdGl0bGU+Q2F0YWwuIFRvZGF5
PC9mdWxsLXRpdGxlPjwvcGVyaW9kaWNhbD48YWx0LXBlcmlvZGljYWw+PGZ1bGwtdGl0bGU+Q2F0
YWx5c2lzIFRvZGF5PC9mdWxsLXRpdGxlPjxhYmJyLTE+Q2F0YWwuIFRvZGF5PC9hYmJyLTE+PC9h
bHQtcGVyaW9kaWNhbD48cGFnZXM+MTMtMjI8L3BhZ2VzPjx2b2x1bWU+MjU2PC92b2x1bWU+PG51
bWJlcj4xPC9udW1iZXI+PGtleXdvcmRzPjxrZXl3b3JkPkNhdGFseXNpczwva2V5d29yZD48a2V5
d29yZD5DYXRhbHlzdHM8L2tleXdvcmQ+PGtleXdvcmQ+Q2x1c3RlciBpb25zPC9rZXl3b3JkPjxr
ZXl3b3JkPkVsZWN0cmljIHJlc2lzdGFuY2U8L2tleXdvcmQ+PGtleXdvcmQ+Rmx1b3Jlc2NlbmNl
PC9rZXl3b3JkPjxrZXl3b3JkPlBsYXNtYSAobXVsdGlkaXNjaXBsaW5hcnkgYXBwcm9hY2ggdG8g
dW5kZXJzdGFuZCBpbnRlcmFjdGlvbnMgb2Ygbm9udGhlcm1hbCBwbGFzbWEgYW5kIGNhdGFseXN0
KTwva2V5d29yZD48a2V5d29yZD5GYXVqYXNpdGUtdHlwZSB6ZW9saXRlcyBSb2xlOiBDQVQgKENh
dGFseXN0IHVzZSksIFBFUCAoUGh5c2ljYWwsIGVuZ2luZWVyaW5nIG9yIGNoZW1pY2FsIHByb2Nl
c3MpLCBQUlAgKFByb3BlcnRpZXMpLCBSQ1QgKFJlYWN0YW50KSwgUFJPQyAoUHJvY2VzcyksIFVT
RVMgKFVzZXMpLCBSQUNUIChSZWFjdGFudCBvciByZWFnZW50KSAobXVsdGlkaXNjaXBsaW5hcnkg
YXBwcm9hY2ggdG8gdW5kZXJzdGFuZCBpbnRlcmFjdGlvbnMgb2Ygbm9udGhlPC9rZXl3b3JkPjxr
ZXl3b3JkPnJldmlldyBtdWx0aWRpc2NpcGxpbmFyeSBhcHByb2FjaCB1bmRlcnN0YW5kIGludGVy
YWN0aW9uIG5vbnRoZXJtYWwgcGxhc21hIGNhdGFseXN0PC9rZXl3b3JkPjwva2V5d29yZHM+PGRh
dGVzPjx5ZWFyPjIwMTU8L3llYXI+PC9kYXRlcz48aXNibj4wOTIwLTU4NjE8L2lzYm4+PGFjY2Vz
c2lvbi1udW0+MjAxNTo3NDE1NzQ8L2FjY2Vzc2lvbi1udW0+PHVybHM+PHJlbGF0ZWQtdXJscz48
dXJsPmh0dHA6Ly9hYy5lbHMtY2RuLmNvbS9TMDkyMDU4NjExNTAwMjM1Ny8xLXMyLjAtUzA5MjA1
ODYxMTUwMDIzNTctbWFpbi5wZGY/X3RpZD1mODE0ODRhYy0xNDU4LTExZTUtYWZkMC0wMDAwMGFh
YjBmMDImYW1wO2FjZG5hdD0xNDM0NDgwOTg1XzBhMTZjYTBkOGQwOTBkNjdlYmQ1ODU2YTVjZjUy
MDI2PC91cmw+PC9yZWxhdGVkLXVybHM+PC91cmxzPjxlbGVjdHJvbmljLXJlc291cmNlLW51bT4x
MC4xMDE2L2ouY2F0dG9kLjIwMTUuMDQuMDA5PC9lbGVjdHJvbmljLXJlc291cmNlLW51bT48cmVt
b3RlLWRhdGFiYXNlLW5hbWU+Q0FQTFVTPC9yZW1vdGUtZGF0YWJhc2UtbmFtZT48cmVtb3RlLWRh
dGFiYXNlLXByb3ZpZGVyPkFtZXJpY2FuIENoZW1pY2FsIFNvY2lldHkgLiBBbGwgUmlnaHRzIFJl
c2VydmVkLjwvcmVtb3RlLWRhdGFiYXNlLXByb3ZpZGVyPjxsYW5ndWFnZT5FbmdsaXNoPC9sYW5n
dWFnZT48L3JlY29yZD48L0NpdGU+PC9FbmROb3RlPgB=
</w:fldData>
        </w:fldChar>
      </w:r>
      <w:r w:rsidR="00050515">
        <w:rPr>
          <w:rFonts w:cs="Times New Roman"/>
          <w:sz w:val="24"/>
          <w:szCs w:val="24"/>
        </w:rPr>
        <w:instrText xml:space="preserve"> ADDIN EN.CITE.DATA </w:instrText>
      </w:r>
      <w:r w:rsidR="00050515">
        <w:rPr>
          <w:rFonts w:cs="Times New Roman"/>
          <w:sz w:val="24"/>
          <w:szCs w:val="24"/>
        </w:rPr>
      </w:r>
      <w:r w:rsidR="00050515">
        <w:rPr>
          <w:rFonts w:cs="Times New Roman"/>
          <w:sz w:val="24"/>
          <w:szCs w:val="24"/>
        </w:rPr>
        <w:fldChar w:fldCharType="end"/>
      </w:r>
      <w:r w:rsidR="00946E3B">
        <w:rPr>
          <w:rFonts w:cs="Times New Roman"/>
          <w:sz w:val="24"/>
          <w:szCs w:val="24"/>
        </w:rPr>
      </w:r>
      <w:r w:rsidR="00946E3B">
        <w:rPr>
          <w:rFonts w:cs="Times New Roman"/>
          <w:sz w:val="24"/>
          <w:szCs w:val="24"/>
        </w:rPr>
        <w:fldChar w:fldCharType="separate"/>
      </w:r>
      <w:r w:rsidR="00050515">
        <w:rPr>
          <w:rFonts w:cs="Times New Roman"/>
          <w:noProof/>
          <w:sz w:val="24"/>
          <w:szCs w:val="24"/>
        </w:rPr>
        <w:t>[</w:t>
      </w:r>
      <w:hyperlink w:anchor="_ENREF_15" w:tooltip="Kim, 2015 #873" w:history="1">
        <w:r w:rsidR="001F1760">
          <w:rPr>
            <w:rFonts w:cs="Times New Roman"/>
            <w:noProof/>
            <w:sz w:val="24"/>
            <w:szCs w:val="24"/>
          </w:rPr>
          <w:t>15</w:t>
        </w:r>
      </w:hyperlink>
      <w:r w:rsidR="00050515">
        <w:rPr>
          <w:rFonts w:cs="Times New Roman"/>
          <w:noProof/>
          <w:sz w:val="24"/>
          <w:szCs w:val="24"/>
        </w:rPr>
        <w:t>]</w:t>
      </w:r>
      <w:r w:rsidR="00946E3B">
        <w:rPr>
          <w:rFonts w:cs="Times New Roman"/>
          <w:sz w:val="24"/>
          <w:szCs w:val="24"/>
        </w:rPr>
        <w:fldChar w:fldCharType="end"/>
      </w:r>
      <w:r w:rsidR="00470DBD">
        <w:rPr>
          <w:rFonts w:cs="Times New Roman"/>
          <w:sz w:val="24"/>
          <w:szCs w:val="24"/>
        </w:rPr>
        <w:t xml:space="preserve"> The overall reaction that is being studied may be exothermic as for VOC oxidation or endothermic as for hydrocarbon reforming or decomposition.  In the latter case, energy must be supplied.   In non-thermal </w:t>
      </w:r>
      <w:r w:rsidR="00DA7B7D">
        <w:rPr>
          <w:rFonts w:cs="Times New Roman"/>
          <w:sz w:val="24"/>
          <w:szCs w:val="24"/>
        </w:rPr>
        <w:t xml:space="preserve">plasma, the gas temperature is </w:t>
      </w:r>
      <w:r w:rsidR="00470DBD">
        <w:rPr>
          <w:rFonts w:cs="Times New Roman"/>
          <w:sz w:val="24"/>
          <w:szCs w:val="24"/>
        </w:rPr>
        <w:t>normally close to ambient (&lt; 300 K) whereas the normal threshold or lift-off temperature for a catalyst to become activated is generally much higher than this</w:t>
      </w:r>
      <w:r w:rsidR="00DA7B7D">
        <w:rPr>
          <w:rFonts w:cs="Times New Roman"/>
          <w:sz w:val="24"/>
          <w:szCs w:val="24"/>
        </w:rPr>
        <w:t xml:space="preserve">. Most plasma-catalytic processing is performed at near to ambient temperatures to achieve improved energy efficiency where the catalyst is not thermally activated.  </w:t>
      </w:r>
      <w:r w:rsidR="007A56FA">
        <w:rPr>
          <w:rFonts w:cs="Times New Roman"/>
          <w:sz w:val="24"/>
          <w:szCs w:val="24"/>
        </w:rPr>
        <w:t xml:space="preserve">Two </w:t>
      </w:r>
      <w:r w:rsidR="00415EED">
        <w:rPr>
          <w:rFonts w:cs="Times New Roman"/>
          <w:sz w:val="24"/>
          <w:szCs w:val="24"/>
        </w:rPr>
        <w:t>different</w:t>
      </w:r>
      <w:r w:rsidR="007A56FA">
        <w:rPr>
          <w:rFonts w:cs="Times New Roman"/>
          <w:sz w:val="24"/>
          <w:szCs w:val="24"/>
        </w:rPr>
        <w:t xml:space="preserve"> types of behaviour found when studying the temperature dependence of plasma-catalysis are</w:t>
      </w:r>
      <w:r w:rsidR="00DA7B7D">
        <w:rPr>
          <w:rFonts w:cs="Times New Roman"/>
          <w:sz w:val="24"/>
          <w:szCs w:val="24"/>
        </w:rPr>
        <w:t xml:space="preserve"> illustrated in </w:t>
      </w:r>
      <w:r w:rsidR="007A56FA">
        <w:rPr>
          <w:rFonts w:cs="Times New Roman"/>
          <w:sz w:val="24"/>
          <w:szCs w:val="24"/>
        </w:rPr>
        <w:t>the upper panels of Figure</w:t>
      </w:r>
      <w:r w:rsidR="00457456">
        <w:rPr>
          <w:rFonts w:cs="Times New Roman"/>
          <w:sz w:val="24"/>
          <w:szCs w:val="24"/>
        </w:rPr>
        <w:t xml:space="preserve"> 7.  On the left, the results f</w:t>
      </w:r>
      <w:r w:rsidR="007A56FA">
        <w:rPr>
          <w:rFonts w:cs="Times New Roman"/>
          <w:sz w:val="24"/>
          <w:szCs w:val="24"/>
        </w:rPr>
        <w:t>o</w:t>
      </w:r>
      <w:r w:rsidR="00457456">
        <w:rPr>
          <w:rFonts w:cs="Times New Roman"/>
          <w:sz w:val="24"/>
          <w:szCs w:val="24"/>
        </w:rPr>
        <w:t>r</w:t>
      </w:r>
      <w:r w:rsidR="007A56FA">
        <w:rPr>
          <w:rFonts w:cs="Times New Roman"/>
          <w:sz w:val="24"/>
          <w:szCs w:val="24"/>
        </w:rPr>
        <w:t xml:space="preserve"> the removal of </w:t>
      </w:r>
      <w:r w:rsidR="00457456">
        <w:rPr>
          <w:rFonts w:cs="Times New Roman"/>
          <w:sz w:val="24"/>
          <w:szCs w:val="24"/>
        </w:rPr>
        <w:t xml:space="preserve">100 ppm </w:t>
      </w:r>
      <w:r w:rsidR="007A56FA">
        <w:rPr>
          <w:rFonts w:cs="Times New Roman"/>
          <w:sz w:val="24"/>
          <w:szCs w:val="24"/>
        </w:rPr>
        <w:t>dichloromethane in air in an AC-powered, heated BiTiO</w:t>
      </w:r>
      <w:r w:rsidR="007A56FA">
        <w:rPr>
          <w:rFonts w:cs="Times New Roman"/>
          <w:sz w:val="24"/>
          <w:szCs w:val="24"/>
          <w:vertAlign w:val="subscript"/>
        </w:rPr>
        <w:t>3</w:t>
      </w:r>
      <w:r w:rsidR="00457456">
        <w:rPr>
          <w:rFonts w:cs="Times New Roman"/>
          <w:sz w:val="24"/>
          <w:szCs w:val="24"/>
        </w:rPr>
        <w:t xml:space="preserve"> packed bed reactor, with and </w:t>
      </w:r>
      <w:r w:rsidR="00457456">
        <w:rPr>
          <w:rFonts w:cs="Times New Roman"/>
          <w:sz w:val="24"/>
          <w:szCs w:val="24"/>
        </w:rPr>
        <w:lastRenderedPageBreak/>
        <w:t>without the addition of a TiO</w:t>
      </w:r>
      <w:r w:rsidR="00457456">
        <w:rPr>
          <w:rFonts w:cs="Times New Roman"/>
          <w:sz w:val="24"/>
          <w:szCs w:val="24"/>
          <w:vertAlign w:val="subscript"/>
        </w:rPr>
        <w:t>2</w:t>
      </w:r>
      <w:r w:rsidR="00457456">
        <w:rPr>
          <w:rFonts w:cs="Times New Roman"/>
          <w:sz w:val="24"/>
          <w:szCs w:val="24"/>
        </w:rPr>
        <w:t xml:space="preserve"> catalyst is compared with the results for thermal catalysis. </w:t>
      </w:r>
      <w:r w:rsidR="00946E3B">
        <w:rPr>
          <w:rFonts w:cs="Times New Roman"/>
          <w:sz w:val="24"/>
          <w:szCs w:val="24"/>
        </w:rPr>
        <w:fldChar w:fldCharType="begin"/>
      </w:r>
      <w:r w:rsidR="00083149">
        <w:rPr>
          <w:rFonts w:cs="Times New Roman"/>
          <w:sz w:val="24"/>
          <w:szCs w:val="24"/>
        </w:rPr>
        <w:instrText xml:space="preserve"> ADDIN EN.CITE &lt;EndNote&gt;&lt;Cite&gt;&lt;Author&gt;Harling&lt;/Author&gt;&lt;Year&gt;2007&lt;/Year&gt;&lt;RecNum&gt;1047&lt;/RecNum&gt;&lt;DisplayText&gt;[129]&lt;/DisplayText&gt;&lt;record&gt;&lt;rec-number&gt;1047&lt;/rec-number&gt;&lt;foreign-keys&gt;&lt;key app="EN" db-id="a0tpr9fa8ttv9fea0vp5sxzr5pxpvrvx5wsz" timestamp="1448623846"&gt;1047&lt;/key&gt;&lt;/foreign-keys&gt;&lt;ref-type name="Journal Article"&gt;17&lt;/ref-type&gt;&lt;contributors&gt;&lt;authors&gt;&lt;author&gt;Harling, A. M.&lt;/author&gt;&lt;author&gt;Wallis, A. E.&lt;/author&gt;&lt;author&gt;Whitehead, J. C.&lt;/author&gt;&lt;/authors&gt;&lt;/contributors&gt;&lt;titles&gt;&lt;title&gt;The effect of temperature on the removal of DCM using non-thermal, atmospheric-pressure plasma-assisted catalysis&lt;/title&gt;&lt;secondary-title&gt;Plasma Processes and Polymers&lt;/secondary-title&gt;&lt;/titles&gt;&lt;periodical&gt;&lt;full-title&gt;Plasma Processes and Polymers&lt;/full-title&gt;&lt;abbr-1&gt;Plasma Proc. Polym.&lt;/abbr-1&gt;&lt;/periodical&gt;&lt;pages&gt;463-470&lt;/pages&gt;&lt;volume&gt;4&lt;/volume&gt;&lt;number&gt;4&lt;/number&gt;&lt;dates&gt;&lt;year&gt;2007&lt;/year&gt;&lt;pub-dates&gt;&lt;date&gt;May&lt;/date&gt;&lt;/pub-dates&gt;&lt;/dates&gt;&lt;isbn&gt;1612-8850&lt;/isbn&gt;&lt;accession-num&gt;WOS:000247327800013&lt;/accession-num&gt;&lt;urls&gt;&lt;related-urls&gt;&lt;url&gt;&amp;lt;Go to ISI&amp;gt;://WOS:000247327800013&lt;/url&gt;&lt;/related-urls&gt;&lt;/urls&gt;&lt;electronic-resource-num&gt;10.1002/ppap.200600207&lt;/electronic-resource-num&gt;&lt;/record&gt;&lt;/Cite&gt;&lt;/EndNote&gt;</w:instrText>
      </w:r>
      <w:r w:rsidR="00946E3B">
        <w:rPr>
          <w:rFonts w:cs="Times New Roman"/>
          <w:sz w:val="24"/>
          <w:szCs w:val="24"/>
        </w:rPr>
        <w:fldChar w:fldCharType="separate"/>
      </w:r>
      <w:r w:rsidR="00083149">
        <w:rPr>
          <w:rFonts w:cs="Times New Roman"/>
          <w:noProof/>
          <w:sz w:val="24"/>
          <w:szCs w:val="24"/>
        </w:rPr>
        <w:t>[</w:t>
      </w:r>
      <w:hyperlink w:anchor="_ENREF_129" w:tooltip="Harling, 2007 #1047" w:history="1">
        <w:r w:rsidR="001F1760">
          <w:rPr>
            <w:rFonts w:cs="Times New Roman"/>
            <w:noProof/>
            <w:sz w:val="24"/>
            <w:szCs w:val="24"/>
          </w:rPr>
          <w:t>129</w:t>
        </w:r>
      </w:hyperlink>
      <w:r w:rsidR="00083149">
        <w:rPr>
          <w:rFonts w:cs="Times New Roman"/>
          <w:noProof/>
          <w:sz w:val="24"/>
          <w:szCs w:val="24"/>
        </w:rPr>
        <w:t>]</w:t>
      </w:r>
      <w:r w:rsidR="00946E3B">
        <w:rPr>
          <w:rFonts w:cs="Times New Roman"/>
          <w:sz w:val="24"/>
          <w:szCs w:val="24"/>
        </w:rPr>
        <w:fldChar w:fldCharType="end"/>
      </w:r>
      <w:r w:rsidR="00927EF4">
        <w:rPr>
          <w:rFonts w:cs="Times New Roman"/>
          <w:sz w:val="24"/>
          <w:szCs w:val="24"/>
        </w:rPr>
        <w:t xml:space="preserve"> </w:t>
      </w:r>
      <w:r w:rsidR="00457456">
        <w:rPr>
          <w:rFonts w:cs="Times New Roman"/>
          <w:sz w:val="24"/>
          <w:szCs w:val="24"/>
        </w:rPr>
        <w:t>When the experiment is performed in the BaTiO</w:t>
      </w:r>
      <w:r w:rsidR="00457456">
        <w:rPr>
          <w:rFonts w:cs="Times New Roman"/>
          <w:sz w:val="24"/>
          <w:szCs w:val="24"/>
          <w:vertAlign w:val="subscript"/>
        </w:rPr>
        <w:t>3</w:t>
      </w:r>
      <w:r w:rsidR="00457456">
        <w:rPr>
          <w:rFonts w:cs="Times New Roman"/>
          <w:sz w:val="24"/>
          <w:szCs w:val="24"/>
        </w:rPr>
        <w:t xml:space="preserve"> reactor without a catalyst, there is only a small degree of destruction which shows a small temperature dependence increasing to </w:t>
      </w:r>
      <w:r w:rsidR="00457456" w:rsidRPr="00FE0D18">
        <w:rPr>
          <w:rFonts w:cs="Times"/>
          <w:color w:val="000000"/>
          <w:sz w:val="24"/>
          <w:szCs w:val="24"/>
        </w:rPr>
        <w:sym w:font="MT Extra" w:char="F03A"/>
      </w:r>
      <w:r w:rsidR="00457456">
        <w:rPr>
          <w:rFonts w:cs="Times"/>
          <w:color w:val="000000"/>
          <w:sz w:val="24"/>
          <w:szCs w:val="24"/>
        </w:rPr>
        <w:t xml:space="preserve"> 20% by </w:t>
      </w:r>
      <w:r w:rsidR="00457456" w:rsidRPr="00FE0D18">
        <w:rPr>
          <w:rFonts w:cs="Times"/>
          <w:color w:val="000000"/>
          <w:sz w:val="24"/>
          <w:szCs w:val="24"/>
        </w:rPr>
        <w:sym w:font="MT Extra" w:char="F03A"/>
      </w:r>
      <w:r w:rsidR="00457456">
        <w:rPr>
          <w:rFonts w:cs="Times"/>
          <w:color w:val="000000"/>
          <w:sz w:val="24"/>
          <w:szCs w:val="24"/>
        </w:rPr>
        <w:t>250</w:t>
      </w:r>
      <w:r w:rsidR="00457456">
        <w:rPr>
          <w:rFonts w:ascii="Calibri" w:hAnsi="Calibri" w:cs="Times New Roman"/>
          <w:sz w:val="24"/>
          <w:szCs w:val="24"/>
        </w:rPr>
        <w:t xml:space="preserve">°C.  </w:t>
      </w:r>
      <w:r w:rsidR="00402AA0">
        <w:rPr>
          <w:rFonts w:cs="Times New Roman"/>
          <w:sz w:val="24"/>
          <w:szCs w:val="24"/>
        </w:rPr>
        <w:t xml:space="preserve">This </w:t>
      </w:r>
      <w:r w:rsidR="00402AA0" w:rsidRPr="00434E63">
        <w:rPr>
          <w:rFonts w:cs="Times New Roman"/>
          <w:sz w:val="24"/>
          <w:szCs w:val="24"/>
        </w:rPr>
        <w:t xml:space="preserve">can be </w:t>
      </w:r>
      <w:r w:rsidR="00402AA0" w:rsidRPr="00434E63">
        <w:rPr>
          <w:rFonts w:cs="Times New Roman"/>
          <w:sz w:val="24"/>
          <w:szCs w:val="24"/>
          <w:lang w:val="en-US"/>
        </w:rPr>
        <w:t xml:space="preserve">attributed to </w:t>
      </w:r>
      <w:r w:rsidR="00415EED">
        <w:rPr>
          <w:rFonts w:cs="Times New Roman"/>
          <w:sz w:val="24"/>
          <w:szCs w:val="24"/>
          <w:lang w:val="en-US"/>
        </w:rPr>
        <w:t xml:space="preserve">the </w:t>
      </w:r>
      <w:r w:rsidR="00415EED" w:rsidRPr="00434E63">
        <w:rPr>
          <w:rFonts w:cs="Times New Roman"/>
          <w:sz w:val="24"/>
          <w:szCs w:val="24"/>
          <w:lang w:val="en-US"/>
        </w:rPr>
        <w:t xml:space="preserve">production of electrons </w:t>
      </w:r>
      <w:r w:rsidR="00415EED">
        <w:rPr>
          <w:rFonts w:cs="Times New Roman"/>
          <w:sz w:val="24"/>
          <w:szCs w:val="24"/>
          <w:lang w:val="en-US"/>
        </w:rPr>
        <w:t xml:space="preserve">in the plasma and </w:t>
      </w:r>
      <w:r w:rsidR="00402AA0">
        <w:rPr>
          <w:rFonts w:cs="Times New Roman"/>
          <w:sz w:val="24"/>
          <w:szCs w:val="24"/>
          <w:lang w:val="en-US"/>
        </w:rPr>
        <w:t xml:space="preserve">the </w:t>
      </w:r>
      <w:r w:rsidR="00415EED">
        <w:rPr>
          <w:rFonts w:cs="Times New Roman"/>
          <w:sz w:val="24"/>
          <w:szCs w:val="24"/>
          <w:lang w:val="en-US"/>
        </w:rPr>
        <w:t>subsequent</w:t>
      </w:r>
      <w:r w:rsidR="00402AA0">
        <w:rPr>
          <w:rFonts w:cs="Times New Roman"/>
          <w:sz w:val="24"/>
          <w:szCs w:val="24"/>
          <w:lang w:val="en-US"/>
        </w:rPr>
        <w:t xml:space="preserve"> </w:t>
      </w:r>
      <w:r w:rsidR="00402AA0" w:rsidRPr="00434E63">
        <w:rPr>
          <w:rFonts w:cs="Times New Roman"/>
          <w:sz w:val="24"/>
          <w:szCs w:val="24"/>
          <w:lang w:val="en-US"/>
        </w:rPr>
        <w:t>electron-induced processes</w:t>
      </w:r>
      <w:r w:rsidR="00415EED">
        <w:rPr>
          <w:rFonts w:cs="Times New Roman"/>
          <w:sz w:val="24"/>
          <w:szCs w:val="24"/>
          <w:lang w:val="en-US"/>
        </w:rPr>
        <w:t xml:space="preserve">, which </w:t>
      </w:r>
      <w:r w:rsidR="008371C0">
        <w:rPr>
          <w:rFonts w:cs="Times New Roman"/>
          <w:sz w:val="24"/>
          <w:szCs w:val="24"/>
          <w:lang w:val="en-US"/>
        </w:rPr>
        <w:t xml:space="preserve">have only </w:t>
      </w:r>
      <w:r w:rsidR="00415EED">
        <w:rPr>
          <w:rFonts w:cs="Times New Roman"/>
          <w:sz w:val="24"/>
          <w:szCs w:val="24"/>
          <w:lang w:val="en-US"/>
        </w:rPr>
        <w:t xml:space="preserve">a </w:t>
      </w:r>
      <w:r w:rsidR="00402AA0" w:rsidRPr="00434E63">
        <w:rPr>
          <w:rFonts w:cs="Times New Roman"/>
          <w:sz w:val="24"/>
          <w:szCs w:val="24"/>
          <w:lang w:val="en-US"/>
        </w:rPr>
        <w:t>slight temperature dependence</w:t>
      </w:r>
      <w:r w:rsidR="00402AA0">
        <w:rPr>
          <w:rFonts w:cs="Times New Roman"/>
          <w:sz w:val="24"/>
          <w:szCs w:val="24"/>
          <w:lang w:val="en-US"/>
        </w:rPr>
        <w:t xml:space="preserve">. </w:t>
      </w:r>
      <w:r w:rsidR="00946E3B">
        <w:rPr>
          <w:rFonts w:cs="Times New Roman"/>
          <w:sz w:val="24"/>
          <w:szCs w:val="24"/>
          <w:lang w:val="en-US"/>
        </w:rPr>
        <w:fldChar w:fldCharType="begin"/>
      </w:r>
      <w:r w:rsidR="00083149">
        <w:rPr>
          <w:rFonts w:cs="Times New Roman"/>
          <w:sz w:val="24"/>
          <w:szCs w:val="24"/>
          <w:lang w:val="en-US"/>
        </w:rPr>
        <w:instrText xml:space="preserve"> ADDIN EN.CITE &lt;EndNote&gt;&lt;Cite&gt;&lt;Author&gt;Harling&lt;/Author&gt;&lt;Year&gt;2007&lt;/Year&gt;&lt;RecNum&gt;634&lt;/RecNum&gt;&lt;DisplayText&gt;[130]&lt;/DisplayText&gt;&lt;record&gt;&lt;rec-number&gt;634&lt;/rec-number&gt;&lt;foreign-keys&gt;&lt;key app="EN" db-id="a0tpr9fa8ttv9fea0vp5sxzr5pxpvrvx5wsz" timestamp="0"&gt;634&lt;/key&gt;&lt;/foreign-keys&gt;&lt;ref-type name="Journal Article"&gt;17&lt;/ref-type&gt;&lt;contributors&gt;&lt;authors&gt;&lt;author&gt;Harling, A.M.&lt;/author&gt;&lt;author&gt;Kim, H.-H.&lt;/author&gt;&lt;author&gt;Futamura, S.&lt;/author&gt;&lt;author&gt;Whitehead, J.C.&lt;/author&gt;&lt;/authors&gt;&lt;/contributors&gt;&lt;auth-address&gt;School of Chemistry, The University of Manchester, Oxford Road, Manchester, M13 9PL, United Kingdom, and National Institute of Advanced Industrial Science and Technology (AIST), AIST West Tsukuba, Ibaraki, Japan&lt;/auth-address&gt;&lt;titles&gt;&lt;title&gt;Temperature Dependence of Plasma-Catalysis Using a Nonthermal, Atmospheric Pressure Packed Bed; the Destruction of Benzene and Toluene&lt;/title&gt;&lt;secondary-title&gt;J. Phys. Chem. C&lt;/secondary-title&gt;&lt;alt-title&gt;J. Phys. Chem. C&lt;/alt-title&gt;&lt;/titles&gt;&lt;periodical&gt;&lt;full-title&gt;J. Phys. Chem. C&lt;/full-title&gt;&lt;abbr-1&gt;J. Phys. Chem. C&lt;/abbr-1&gt;&lt;/periodical&gt;&lt;alt-periodical&gt;&lt;full-title&gt;J. Phys. Chem. C&lt;/full-title&gt;&lt;abbr-1&gt;J. Phys. Chem. C&lt;/abbr-1&gt;&lt;/alt-periodical&gt;&lt;pages&gt;5090-5095&lt;/pages&gt;&lt;volume&gt;111&lt;/volume&gt;&lt;number&gt;13&lt;/number&gt;&lt;section&gt;5090&lt;/section&gt;&lt;dates&gt;&lt;year&gt;2007&lt;/year&gt;&lt;/dates&gt;&lt;isbn&gt;1932-7447&lt;/isbn&gt;&lt;urls&gt;&lt;related-urls&gt;&lt;url&gt;http://pubs3.acs.org/acs/journals/doilookup?in_doi=10.1021/jp067821w&lt;/url&gt;&lt;/related-urls&gt;&lt;/urls&gt;&lt;/record&gt;&lt;/Cite&gt;&lt;/EndNote&gt;</w:instrText>
      </w:r>
      <w:r w:rsidR="00946E3B">
        <w:rPr>
          <w:rFonts w:cs="Times New Roman"/>
          <w:sz w:val="24"/>
          <w:szCs w:val="24"/>
          <w:lang w:val="en-US"/>
        </w:rPr>
        <w:fldChar w:fldCharType="separate"/>
      </w:r>
      <w:r w:rsidR="00083149">
        <w:rPr>
          <w:rFonts w:cs="Times New Roman"/>
          <w:noProof/>
          <w:sz w:val="24"/>
          <w:szCs w:val="24"/>
          <w:lang w:val="en-US"/>
        </w:rPr>
        <w:t>[</w:t>
      </w:r>
      <w:hyperlink w:anchor="_ENREF_130" w:tooltip="Harling, 2007 #634" w:history="1">
        <w:r w:rsidR="001F1760">
          <w:rPr>
            <w:rFonts w:cs="Times New Roman"/>
            <w:noProof/>
            <w:sz w:val="24"/>
            <w:szCs w:val="24"/>
            <w:lang w:val="en-US"/>
          </w:rPr>
          <w:t>130</w:t>
        </w:r>
      </w:hyperlink>
      <w:r w:rsidR="00083149">
        <w:rPr>
          <w:rFonts w:cs="Times New Roman"/>
          <w:noProof/>
          <w:sz w:val="24"/>
          <w:szCs w:val="24"/>
          <w:lang w:val="en-US"/>
        </w:rPr>
        <w:t>]</w:t>
      </w:r>
      <w:r w:rsidR="00946E3B">
        <w:rPr>
          <w:rFonts w:cs="Times New Roman"/>
          <w:sz w:val="24"/>
          <w:szCs w:val="24"/>
          <w:lang w:val="en-US"/>
        </w:rPr>
        <w:fldChar w:fldCharType="end"/>
      </w:r>
      <w:r w:rsidR="00402AA0">
        <w:rPr>
          <w:rFonts w:cs="Times New Roman"/>
          <w:sz w:val="24"/>
          <w:szCs w:val="24"/>
          <w:lang w:val="en-US"/>
        </w:rPr>
        <w:t xml:space="preserve"> </w:t>
      </w:r>
      <w:r w:rsidR="00457456">
        <w:rPr>
          <w:rFonts w:cs="Times New Roman"/>
          <w:sz w:val="24"/>
          <w:szCs w:val="24"/>
        </w:rPr>
        <w:t>The destruction curve for thermal catalysis shows the typical “lift-off” shape where the catalyst only becomes active for temperatures greater than 150 - 200</w:t>
      </w:r>
      <w:r w:rsidR="00457456">
        <w:rPr>
          <w:rFonts w:ascii="Calibri" w:hAnsi="Calibri" w:cs="Times New Roman"/>
          <w:sz w:val="24"/>
          <w:szCs w:val="24"/>
        </w:rPr>
        <w:t>°C.  When the TiO</w:t>
      </w:r>
      <w:r w:rsidR="00457456">
        <w:rPr>
          <w:rFonts w:ascii="Calibri" w:hAnsi="Calibri" w:cs="Times New Roman"/>
          <w:sz w:val="24"/>
          <w:szCs w:val="24"/>
          <w:vertAlign w:val="subscript"/>
        </w:rPr>
        <w:t>2</w:t>
      </w:r>
      <w:r w:rsidR="00457456">
        <w:rPr>
          <w:rFonts w:ascii="Calibri" w:hAnsi="Calibri" w:cs="Times New Roman"/>
          <w:sz w:val="24"/>
          <w:szCs w:val="24"/>
        </w:rPr>
        <w:t xml:space="preserve"> catalyst is added to the packed bed, the curve resembles that for thermal catalysis but is shifted to lower temperatures by about </w:t>
      </w:r>
      <w:r w:rsidR="00266685">
        <w:rPr>
          <w:rFonts w:cs="Times"/>
          <w:color w:val="000000"/>
          <w:sz w:val="24"/>
          <w:szCs w:val="24"/>
        </w:rPr>
        <w:t>50</w:t>
      </w:r>
      <w:r w:rsidR="00266685">
        <w:rPr>
          <w:rFonts w:ascii="Calibri" w:hAnsi="Calibri" w:cs="Times New Roman"/>
          <w:sz w:val="24"/>
          <w:szCs w:val="24"/>
        </w:rPr>
        <w:t xml:space="preserve">°C.  There is no evidence of </w:t>
      </w:r>
      <w:r w:rsidR="005C2280">
        <w:rPr>
          <w:rFonts w:ascii="Calibri" w:hAnsi="Calibri" w:cs="Times New Roman"/>
          <w:sz w:val="24"/>
          <w:szCs w:val="24"/>
        </w:rPr>
        <w:t xml:space="preserve">strong </w:t>
      </w:r>
      <w:r w:rsidR="00266685">
        <w:rPr>
          <w:rFonts w:ascii="Calibri" w:hAnsi="Calibri" w:cs="Times New Roman"/>
          <w:sz w:val="24"/>
          <w:szCs w:val="24"/>
        </w:rPr>
        <w:t>synergy in this behaviour</w:t>
      </w:r>
      <w:r w:rsidR="005C2280">
        <w:rPr>
          <w:rFonts w:ascii="Calibri" w:hAnsi="Calibri" w:cs="Times New Roman"/>
          <w:sz w:val="24"/>
          <w:szCs w:val="24"/>
        </w:rPr>
        <w:t xml:space="preserve"> except perhaps at temperature &lt; 150°C</w:t>
      </w:r>
      <w:r w:rsidR="00266685">
        <w:rPr>
          <w:rFonts w:ascii="Calibri" w:hAnsi="Calibri" w:cs="Times New Roman"/>
          <w:sz w:val="24"/>
          <w:szCs w:val="24"/>
        </w:rPr>
        <w:t>, which suggests that the mechanism of thermal and plasma-catalysis are similar in this case except for the lowering of some energy barrier by the plasma interaction which might result from the direct adsorption of a plasma-dissociated species (possibly an oxygen atom) rather than the dissociative chemisorption of molecular oxygen. Alternatively, the plasma treatment of the TiO</w:t>
      </w:r>
      <w:r w:rsidR="00266685">
        <w:rPr>
          <w:rFonts w:ascii="Calibri" w:hAnsi="Calibri" w:cs="Times New Roman"/>
          <w:sz w:val="24"/>
          <w:szCs w:val="24"/>
          <w:vertAlign w:val="subscript"/>
        </w:rPr>
        <w:t>2</w:t>
      </w:r>
      <w:r w:rsidR="00266685">
        <w:rPr>
          <w:rFonts w:ascii="Calibri" w:hAnsi="Calibri" w:cs="Times New Roman"/>
          <w:sz w:val="24"/>
          <w:szCs w:val="24"/>
        </w:rPr>
        <w:t xml:space="preserve"> might have created more oxidative sites on the surface as was discussed in </w:t>
      </w:r>
      <w:r w:rsidR="00260D04">
        <w:rPr>
          <w:rFonts w:ascii="Calibri" w:hAnsi="Calibri" w:cs="Times New Roman"/>
          <w:sz w:val="24"/>
          <w:szCs w:val="24"/>
        </w:rPr>
        <w:t>Section 4.</w:t>
      </w:r>
      <w:r w:rsidR="00A16DFA">
        <w:rPr>
          <w:rFonts w:cs="Times New Roman"/>
          <w:sz w:val="24"/>
          <w:szCs w:val="24"/>
          <w:lang w:val="en-US"/>
        </w:rPr>
        <w:t xml:space="preserve"> </w:t>
      </w:r>
      <w:r w:rsidR="00260D04">
        <w:rPr>
          <w:rFonts w:cs="Times New Roman"/>
          <w:sz w:val="24"/>
          <w:szCs w:val="24"/>
        </w:rPr>
        <w:t xml:space="preserve">A </w:t>
      </w:r>
      <w:r w:rsidR="005C2280">
        <w:rPr>
          <w:rFonts w:cs="Times New Roman"/>
          <w:sz w:val="24"/>
          <w:szCs w:val="24"/>
        </w:rPr>
        <w:t xml:space="preserve">pronounced </w:t>
      </w:r>
      <w:r w:rsidR="00260D04">
        <w:rPr>
          <w:rFonts w:cs="Times New Roman"/>
          <w:sz w:val="24"/>
          <w:szCs w:val="24"/>
        </w:rPr>
        <w:t xml:space="preserve">synergistic effect is seen at low temperatures </w:t>
      </w:r>
      <w:r w:rsidR="005C2280">
        <w:rPr>
          <w:rFonts w:cs="Times New Roman"/>
          <w:sz w:val="24"/>
          <w:szCs w:val="24"/>
        </w:rPr>
        <w:t>(&lt; 200</w:t>
      </w:r>
      <w:r w:rsidR="005C2280">
        <w:rPr>
          <w:rFonts w:ascii="Calibri" w:hAnsi="Calibri" w:cs="Times New Roman"/>
          <w:sz w:val="24"/>
          <w:szCs w:val="24"/>
        </w:rPr>
        <w:t>°</w:t>
      </w:r>
      <w:r w:rsidR="00CF09B2">
        <w:rPr>
          <w:rFonts w:ascii="Calibri" w:hAnsi="Calibri" w:cs="Times New Roman"/>
          <w:sz w:val="24"/>
          <w:szCs w:val="24"/>
        </w:rPr>
        <w:t>C)</w:t>
      </w:r>
      <w:r w:rsidR="005C2280">
        <w:rPr>
          <w:rFonts w:ascii="Calibri" w:hAnsi="Calibri" w:cs="Times New Roman"/>
          <w:sz w:val="24"/>
          <w:szCs w:val="24"/>
        </w:rPr>
        <w:t xml:space="preserve"> </w:t>
      </w:r>
      <w:r w:rsidR="00260D04">
        <w:rPr>
          <w:rFonts w:cs="Times New Roman"/>
          <w:sz w:val="24"/>
          <w:szCs w:val="24"/>
        </w:rPr>
        <w:t>when</w:t>
      </w:r>
      <w:r w:rsidR="00DA7B7D">
        <w:rPr>
          <w:rFonts w:cs="Times New Roman"/>
          <w:sz w:val="24"/>
          <w:szCs w:val="24"/>
        </w:rPr>
        <w:t xml:space="preserve"> 500 ppm of toluene in air is treated in an </w:t>
      </w:r>
      <w:r w:rsidR="007913EC">
        <w:rPr>
          <w:rFonts w:cs="Times New Roman"/>
          <w:sz w:val="24"/>
          <w:szCs w:val="24"/>
        </w:rPr>
        <w:t>AC-powered, heated</w:t>
      </w:r>
      <w:r w:rsidR="00457456">
        <w:rPr>
          <w:rFonts w:cs="Times New Roman"/>
          <w:sz w:val="24"/>
          <w:szCs w:val="24"/>
        </w:rPr>
        <w:t xml:space="preserve"> Ba</w:t>
      </w:r>
      <w:r w:rsidR="00DA7B7D">
        <w:rPr>
          <w:rFonts w:cs="Times New Roman"/>
          <w:sz w:val="24"/>
          <w:szCs w:val="24"/>
        </w:rPr>
        <w:t>TiO</w:t>
      </w:r>
      <w:r w:rsidR="00DA7B7D">
        <w:rPr>
          <w:rFonts w:cs="Times New Roman"/>
          <w:sz w:val="24"/>
          <w:szCs w:val="24"/>
          <w:vertAlign w:val="subscript"/>
        </w:rPr>
        <w:t>3</w:t>
      </w:r>
      <w:r w:rsidR="00DA7B7D">
        <w:rPr>
          <w:rFonts w:cs="Times New Roman"/>
          <w:sz w:val="24"/>
          <w:szCs w:val="24"/>
        </w:rPr>
        <w:t xml:space="preserve"> packed bed </w:t>
      </w:r>
      <w:r w:rsidR="007913EC">
        <w:rPr>
          <w:rFonts w:cs="Times New Roman"/>
          <w:sz w:val="24"/>
          <w:szCs w:val="24"/>
        </w:rPr>
        <w:t xml:space="preserve">to which a 0.5% Ag / </w:t>
      </w:r>
      <w:r w:rsidR="007913EC">
        <w:rPr>
          <w:rFonts w:ascii="Calibri" w:hAnsi="Calibri" w:cs="Times New Roman"/>
          <w:sz w:val="24"/>
          <w:szCs w:val="24"/>
        </w:rPr>
        <w:t>γ</w:t>
      </w:r>
      <w:r w:rsidR="007913EC">
        <w:rPr>
          <w:rFonts w:cs="Times New Roman"/>
          <w:sz w:val="24"/>
          <w:szCs w:val="24"/>
        </w:rPr>
        <w:t>-Al</w:t>
      </w:r>
      <w:r w:rsidR="007913EC">
        <w:rPr>
          <w:rFonts w:cs="Times New Roman"/>
          <w:sz w:val="24"/>
          <w:szCs w:val="24"/>
          <w:vertAlign w:val="subscript"/>
        </w:rPr>
        <w:t>2</w:t>
      </w:r>
      <w:r w:rsidR="007913EC">
        <w:rPr>
          <w:rFonts w:cs="Times New Roman"/>
          <w:sz w:val="24"/>
          <w:szCs w:val="24"/>
        </w:rPr>
        <w:t>O</w:t>
      </w:r>
      <w:r w:rsidR="007913EC">
        <w:rPr>
          <w:rFonts w:cs="Times New Roman"/>
          <w:sz w:val="24"/>
          <w:szCs w:val="24"/>
          <w:vertAlign w:val="subscript"/>
        </w:rPr>
        <w:t>3</w:t>
      </w:r>
      <w:r w:rsidR="007913EC">
        <w:rPr>
          <w:rFonts w:cs="Times New Roman"/>
          <w:sz w:val="24"/>
          <w:szCs w:val="24"/>
        </w:rPr>
        <w:t xml:space="preserve"> catalyst </w:t>
      </w:r>
      <w:r w:rsidR="00260D04">
        <w:rPr>
          <w:rFonts w:cs="Times New Roman"/>
          <w:sz w:val="24"/>
          <w:szCs w:val="24"/>
        </w:rPr>
        <w:t xml:space="preserve">has been added </w:t>
      </w:r>
      <w:r w:rsidR="00946E3B">
        <w:rPr>
          <w:rFonts w:cs="Times New Roman"/>
          <w:sz w:val="24"/>
          <w:szCs w:val="24"/>
        </w:rPr>
        <w:fldChar w:fldCharType="begin"/>
      </w:r>
      <w:r w:rsidR="00083149">
        <w:rPr>
          <w:rFonts w:cs="Times New Roman"/>
          <w:sz w:val="24"/>
          <w:szCs w:val="24"/>
        </w:rPr>
        <w:instrText xml:space="preserve"> ADDIN EN.CITE &lt;EndNote&gt;&lt;Cite&gt;&lt;Author&gt;Harling&lt;/Author&gt;&lt;Year&gt;2008&lt;/Year&gt;&lt;RecNum&gt;1040&lt;/RecNum&gt;&lt;DisplayText&gt;[131]&lt;/DisplayText&gt;&lt;record&gt;&lt;rec-number&gt;1040&lt;/rec-number&gt;&lt;foreign-keys&gt;&lt;key app="EN" db-id="a0tpr9fa8ttv9fea0vp5sxzr5pxpvrvx5wsz" timestamp="1448623844"&gt;1040&lt;/key&gt;&lt;/foreign-keys&gt;&lt;ref-type name="Journal Article"&gt;17&lt;/ref-type&gt;&lt;contributors&gt;&lt;authors&gt;&lt;author&gt;Harling, A. M.&lt;/author&gt;&lt;author&gt;Demidyuk, V.&lt;/author&gt;&lt;author&gt;Fischer, S. J.&lt;/author&gt;&lt;author&gt;Whitehead, J. C.&lt;/author&gt;&lt;/authors&gt;&lt;/contributors&gt;&lt;titles&gt;&lt;title&gt;Plasma-catalysis destruction of aromatics for environmental clean-up: Effect of temperature and configuration&lt;/title&gt;&lt;secondary-title&gt;Applied Catalysis B-Environmental&lt;/secondary-title&gt;&lt;/titles&gt;&lt;periodical&gt;&lt;full-title&gt;Applied Catalysis B-Environmental&lt;/full-title&gt;&lt;abbr-1&gt;Appl. Catal. B Environ&lt;/abbr-1&gt;&lt;/periodical&gt;&lt;pages&gt;180-189&lt;/pages&gt;&lt;volume&gt;82&lt;/volume&gt;&lt;number&gt;3-4&lt;/number&gt;&lt;dates&gt;&lt;year&gt;2008&lt;/year&gt;&lt;pub-dates&gt;&lt;date&gt;Aug&lt;/date&gt;&lt;/pub-dates&gt;&lt;/dates&gt;&lt;isbn&gt;0926-3373&lt;/isbn&gt;&lt;accession-num&gt;WOS:000258964400006&lt;/accession-num&gt;&lt;urls&gt;&lt;related-urls&gt;&lt;url&gt;&amp;lt;Go to ISI&amp;gt;://WOS:000258964400006&lt;/url&gt;&lt;url&gt;http://ac.els-cdn.com/S0926337308000453/1-s2.0-S0926337308000453-main.pdf?_tid=9c37aa84-c0f0-11e5-8a38-00000aab0f02&amp;amp;acdnat=1453457715_3b6bfce4e0b80406656979274bcf7b1c&lt;/url&gt;&lt;/related-urls&gt;&lt;/urls&gt;&lt;electronic-resource-num&gt;10.1016/j.apcatb.2008.01.017&lt;/electronic-resource-num&gt;&lt;/record&gt;&lt;/Cite&gt;&lt;/EndNote&gt;</w:instrText>
      </w:r>
      <w:r w:rsidR="00946E3B">
        <w:rPr>
          <w:rFonts w:cs="Times New Roman"/>
          <w:sz w:val="24"/>
          <w:szCs w:val="24"/>
        </w:rPr>
        <w:fldChar w:fldCharType="separate"/>
      </w:r>
      <w:r w:rsidR="00083149">
        <w:rPr>
          <w:rFonts w:cs="Times New Roman"/>
          <w:noProof/>
          <w:sz w:val="24"/>
          <w:szCs w:val="24"/>
        </w:rPr>
        <w:t>[</w:t>
      </w:r>
      <w:hyperlink w:anchor="_ENREF_131" w:tooltip="Harling, 2008 #1040" w:history="1">
        <w:r w:rsidR="001F1760">
          <w:rPr>
            <w:rFonts w:cs="Times New Roman"/>
            <w:noProof/>
            <w:sz w:val="24"/>
            <w:szCs w:val="24"/>
          </w:rPr>
          <w:t>131</w:t>
        </w:r>
      </w:hyperlink>
      <w:r w:rsidR="00083149">
        <w:rPr>
          <w:rFonts w:cs="Times New Roman"/>
          <w:noProof/>
          <w:sz w:val="24"/>
          <w:szCs w:val="24"/>
        </w:rPr>
        <w:t>]</w:t>
      </w:r>
      <w:r w:rsidR="00946E3B">
        <w:rPr>
          <w:rFonts w:cs="Times New Roman"/>
          <w:sz w:val="24"/>
          <w:szCs w:val="24"/>
        </w:rPr>
        <w:fldChar w:fldCharType="end"/>
      </w:r>
      <w:r w:rsidR="007913EC">
        <w:rPr>
          <w:rFonts w:cs="Times New Roman"/>
          <w:sz w:val="24"/>
          <w:szCs w:val="24"/>
        </w:rPr>
        <w:t xml:space="preserve"> </w:t>
      </w:r>
      <w:r w:rsidR="00260D04">
        <w:rPr>
          <w:rFonts w:cs="Times New Roman"/>
          <w:sz w:val="24"/>
          <w:szCs w:val="24"/>
        </w:rPr>
        <w:t xml:space="preserve">as shown in the upper right hand panel of Figure 7. </w:t>
      </w:r>
      <w:r w:rsidR="007913EC">
        <w:rPr>
          <w:rFonts w:cs="Times New Roman"/>
          <w:sz w:val="24"/>
          <w:szCs w:val="24"/>
        </w:rPr>
        <w:t xml:space="preserve">The toluene destruction curve for thermal catalysis shows </w:t>
      </w:r>
      <w:r w:rsidR="00260D04">
        <w:rPr>
          <w:rFonts w:cs="Times New Roman"/>
          <w:sz w:val="24"/>
          <w:szCs w:val="24"/>
        </w:rPr>
        <w:t>that</w:t>
      </w:r>
      <w:r w:rsidR="007913EC">
        <w:rPr>
          <w:rFonts w:cs="Times New Roman"/>
          <w:sz w:val="24"/>
          <w:szCs w:val="24"/>
        </w:rPr>
        <w:t xml:space="preserve"> the catalyst only becomes active for temperatures greater than 150 - 200</w:t>
      </w:r>
      <w:r w:rsidR="007913EC">
        <w:rPr>
          <w:rFonts w:ascii="Calibri" w:hAnsi="Calibri" w:cs="Times New Roman"/>
          <w:sz w:val="24"/>
          <w:szCs w:val="24"/>
        </w:rPr>
        <w:t>°C whereas the plasma-activated catalysis is able to destroy &gt; 60% of the toluene from</w:t>
      </w:r>
      <w:r w:rsidR="007913EC">
        <w:rPr>
          <w:rFonts w:cs="Times New Roman"/>
          <w:sz w:val="24"/>
          <w:szCs w:val="24"/>
        </w:rPr>
        <w:t xml:space="preserve"> </w:t>
      </w:r>
      <w:r w:rsidR="000500B4" w:rsidRPr="00FE0D18">
        <w:rPr>
          <w:rFonts w:cs="Times"/>
          <w:color w:val="000000"/>
          <w:sz w:val="24"/>
          <w:szCs w:val="24"/>
        </w:rPr>
        <w:sym w:font="MT Extra" w:char="F03A"/>
      </w:r>
      <w:r w:rsidR="000500B4">
        <w:rPr>
          <w:rFonts w:cs="Times"/>
          <w:color w:val="000000"/>
          <w:sz w:val="24"/>
          <w:szCs w:val="24"/>
        </w:rPr>
        <w:t>20</w:t>
      </w:r>
      <w:r w:rsidR="000500B4">
        <w:rPr>
          <w:rFonts w:ascii="Calibri" w:hAnsi="Calibri" w:cs="Times New Roman"/>
          <w:sz w:val="24"/>
          <w:szCs w:val="24"/>
        </w:rPr>
        <w:t xml:space="preserve">°C and is more effective than thermal catalysis until </w:t>
      </w:r>
      <w:r w:rsidR="000500B4" w:rsidRPr="00FE0D18">
        <w:rPr>
          <w:rFonts w:cs="Times"/>
          <w:color w:val="000000"/>
          <w:sz w:val="24"/>
          <w:szCs w:val="24"/>
        </w:rPr>
        <w:sym w:font="MT Extra" w:char="F03A"/>
      </w:r>
      <w:r w:rsidR="000500B4">
        <w:rPr>
          <w:rFonts w:cs="Times"/>
          <w:color w:val="000000"/>
          <w:sz w:val="24"/>
          <w:szCs w:val="24"/>
        </w:rPr>
        <w:t>500</w:t>
      </w:r>
      <w:r w:rsidR="000500B4">
        <w:rPr>
          <w:rFonts w:ascii="Calibri" w:hAnsi="Calibri" w:cs="Times New Roman"/>
          <w:sz w:val="24"/>
          <w:szCs w:val="24"/>
        </w:rPr>
        <w:t>°C.</w:t>
      </w:r>
      <w:r w:rsidR="005C2280">
        <w:rPr>
          <w:rFonts w:ascii="Calibri" w:hAnsi="Calibri" w:cs="Times New Roman"/>
          <w:sz w:val="24"/>
          <w:szCs w:val="24"/>
        </w:rPr>
        <w:t xml:space="preserve">  In this case, it would seem that there has been a much more significant change in the reaction mechanism resulting from the coupling of plasma and catalyst.</w:t>
      </w:r>
    </w:p>
    <w:p w14:paraId="1BAA0C5C" w14:textId="78912775" w:rsidR="0092196C" w:rsidRDefault="002F4ED4" w:rsidP="00DF362C">
      <w:pPr>
        <w:widowControl w:val="0"/>
        <w:autoSpaceDE w:val="0"/>
        <w:autoSpaceDN w:val="0"/>
        <w:adjustRightInd w:val="0"/>
        <w:spacing w:after="0" w:line="360" w:lineRule="auto"/>
        <w:rPr>
          <w:rFonts w:cs="Times New Roman"/>
          <w:b/>
          <w:sz w:val="24"/>
          <w:szCs w:val="24"/>
        </w:rPr>
      </w:pPr>
      <w:r>
        <w:rPr>
          <w:rFonts w:cs="Times New Roman"/>
          <w:b/>
          <w:noProof/>
          <w:sz w:val="24"/>
          <w:szCs w:val="24"/>
        </w:rPr>
        <w:lastRenderedPageBreak/>
        <w:drawing>
          <wp:inline distT="0" distB="0" distL="0" distR="0" wp14:anchorId="73A39967" wp14:editId="11550ED7">
            <wp:extent cx="5731510" cy="429895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for Plasma Catalysis Review.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1381F1A" w14:textId="61384336" w:rsidR="00DA7B7D" w:rsidRPr="00457456" w:rsidRDefault="00DA7B7D" w:rsidP="000500B4">
      <w:pPr>
        <w:widowControl w:val="0"/>
        <w:autoSpaceDE w:val="0"/>
        <w:autoSpaceDN w:val="0"/>
        <w:adjustRightInd w:val="0"/>
        <w:spacing w:after="0" w:line="360" w:lineRule="auto"/>
        <w:jc w:val="center"/>
        <w:rPr>
          <w:rFonts w:cs="Times New Roman"/>
          <w:sz w:val="20"/>
          <w:szCs w:val="20"/>
        </w:rPr>
      </w:pPr>
      <w:r w:rsidRPr="009751BE">
        <w:rPr>
          <w:b/>
          <w:sz w:val="20"/>
          <w:szCs w:val="20"/>
        </w:rPr>
        <w:t>Figure 7</w:t>
      </w:r>
      <w:r w:rsidRPr="009751BE">
        <w:rPr>
          <w:sz w:val="20"/>
          <w:szCs w:val="20"/>
        </w:rPr>
        <w:t xml:space="preserve">  </w:t>
      </w:r>
      <w:r w:rsidR="00267CFD" w:rsidRPr="00457456">
        <w:rPr>
          <w:sz w:val="20"/>
          <w:szCs w:val="20"/>
        </w:rPr>
        <w:t>Top (left): Comparison of thermal catalysis</w:t>
      </w:r>
      <w:r w:rsidR="005D2DFB">
        <w:rPr>
          <w:sz w:val="20"/>
          <w:szCs w:val="20"/>
        </w:rPr>
        <w:t xml:space="preserve"> (</w:t>
      </w:r>
      <w:r w:rsidR="005D2DFB">
        <w:rPr>
          <w:rFonts w:ascii="Wingdings" w:hAnsi="Wingdings"/>
          <w:sz w:val="20"/>
          <w:szCs w:val="20"/>
        </w:rPr>
        <w:t></w:t>
      </w:r>
      <w:r w:rsidR="005D2DFB">
        <w:rPr>
          <w:sz w:val="20"/>
          <w:szCs w:val="20"/>
        </w:rPr>
        <w:t>)</w:t>
      </w:r>
      <w:r w:rsidR="00267CFD" w:rsidRPr="00457456">
        <w:rPr>
          <w:sz w:val="20"/>
          <w:szCs w:val="20"/>
        </w:rPr>
        <w:t>, plasma alone  (</w:t>
      </w:r>
      <w:r w:rsidR="00267CFD" w:rsidRPr="00457456">
        <w:rPr>
          <w:rFonts w:eastAsia="Arial Unicode MS" w:cs="Arial Unicode MS"/>
          <w:sz w:val="20"/>
          <w:szCs w:val="20"/>
        </w:rPr>
        <w:sym w:font="Monotype Sorts" w:char="F073"/>
      </w:r>
      <w:r w:rsidR="00267CFD" w:rsidRPr="00457456">
        <w:rPr>
          <w:rFonts w:eastAsia="Arial Unicode MS" w:cs="Arial Unicode MS"/>
          <w:sz w:val="20"/>
          <w:szCs w:val="20"/>
        </w:rPr>
        <w:t xml:space="preserve">) </w:t>
      </w:r>
      <w:r w:rsidR="00267CFD" w:rsidRPr="00457456">
        <w:rPr>
          <w:sz w:val="20"/>
          <w:szCs w:val="20"/>
        </w:rPr>
        <w:t xml:space="preserve">and plasma-catalytic destruction </w:t>
      </w:r>
      <w:r w:rsidR="005D2DFB">
        <w:rPr>
          <w:sz w:val="20"/>
          <w:szCs w:val="20"/>
        </w:rPr>
        <w:t>(</w:t>
      </w:r>
      <w:r w:rsidR="005D2DFB">
        <w:rPr>
          <w:rFonts w:ascii="Wingdings" w:hAnsi="Wingdings"/>
          <w:sz w:val="20"/>
          <w:szCs w:val="20"/>
        </w:rPr>
        <w:t></w:t>
      </w:r>
      <w:r w:rsidR="005D2DFB">
        <w:rPr>
          <w:sz w:val="20"/>
          <w:szCs w:val="20"/>
        </w:rPr>
        <w:t xml:space="preserve">) </w:t>
      </w:r>
      <w:r w:rsidR="00267CFD" w:rsidRPr="00457456">
        <w:rPr>
          <w:sz w:val="20"/>
          <w:szCs w:val="20"/>
        </w:rPr>
        <w:t xml:space="preserve">of </w:t>
      </w:r>
      <w:r w:rsidR="00457456" w:rsidRPr="00457456">
        <w:rPr>
          <w:sz w:val="20"/>
          <w:szCs w:val="20"/>
        </w:rPr>
        <w:t xml:space="preserve">100 ppm </w:t>
      </w:r>
      <w:r w:rsidR="00267CFD" w:rsidRPr="00457456">
        <w:rPr>
          <w:sz w:val="20"/>
          <w:szCs w:val="20"/>
        </w:rPr>
        <w:t xml:space="preserve">dichloromethane in air </w:t>
      </w:r>
      <w:r w:rsidR="00C557E2" w:rsidRPr="00457456">
        <w:rPr>
          <w:sz w:val="20"/>
          <w:szCs w:val="20"/>
        </w:rPr>
        <w:t>as a function of temperature using a TiO</w:t>
      </w:r>
      <w:r w:rsidR="00C557E2" w:rsidRPr="00457456">
        <w:rPr>
          <w:sz w:val="20"/>
          <w:szCs w:val="20"/>
          <w:vertAlign w:val="subscript"/>
        </w:rPr>
        <w:t>2</w:t>
      </w:r>
      <w:r w:rsidR="00C557E2" w:rsidRPr="00457456">
        <w:rPr>
          <w:sz w:val="20"/>
          <w:szCs w:val="20"/>
        </w:rPr>
        <w:t xml:space="preserve"> catalyst. </w:t>
      </w:r>
      <w:r w:rsidR="002232D8" w:rsidRPr="00457456">
        <w:rPr>
          <w:sz w:val="20"/>
          <w:szCs w:val="20"/>
        </w:rPr>
        <w:t xml:space="preserve">Adapted from Ref </w:t>
      </w:r>
      <w:r w:rsidR="00946E3B">
        <w:rPr>
          <w:sz w:val="20"/>
          <w:szCs w:val="20"/>
        </w:rPr>
        <w:fldChar w:fldCharType="begin"/>
      </w:r>
      <w:r w:rsidR="00083149">
        <w:rPr>
          <w:sz w:val="20"/>
          <w:szCs w:val="20"/>
        </w:rPr>
        <w:instrText xml:space="preserve"> ADDIN EN.CITE &lt;EndNote&gt;&lt;Cite&gt;&lt;Author&gt;Harling&lt;/Author&gt;&lt;Year&gt;2007&lt;/Year&gt;&lt;RecNum&gt;1047&lt;/RecNum&gt;&lt;DisplayText&gt;[129]&lt;/DisplayText&gt;&lt;record&gt;&lt;rec-number&gt;1047&lt;/rec-number&gt;&lt;foreign-keys&gt;&lt;key app="EN" db-id="a0tpr9fa8ttv9fea0vp5sxzr5pxpvrvx5wsz" timestamp="1448623846"&gt;1047&lt;/key&gt;&lt;/foreign-keys&gt;&lt;ref-type name="Journal Article"&gt;17&lt;/ref-type&gt;&lt;contributors&gt;&lt;authors&gt;&lt;author&gt;Harling, A. M.&lt;/author&gt;&lt;author&gt;Wallis, A. E.&lt;/author&gt;&lt;author&gt;Whitehead, J. C.&lt;/author&gt;&lt;/authors&gt;&lt;/contributors&gt;&lt;titles&gt;&lt;title&gt;The effect of temperature on the removal of DCM using non-thermal, atmospheric-pressure plasma-assisted catalysis&lt;/title&gt;&lt;secondary-title&gt;Plasma Processes and Polymers&lt;/secondary-title&gt;&lt;/titles&gt;&lt;periodical&gt;&lt;full-title&gt;Plasma Processes and Polymers&lt;/full-title&gt;&lt;abbr-1&gt;Plasma Proc. Polym.&lt;/abbr-1&gt;&lt;/periodical&gt;&lt;pages&gt;463-470&lt;/pages&gt;&lt;volume&gt;4&lt;/volume&gt;&lt;number&gt;4&lt;/number&gt;&lt;dates&gt;&lt;year&gt;2007&lt;/year&gt;&lt;pub-dates&gt;&lt;date&gt;May&lt;/date&gt;&lt;/pub-dates&gt;&lt;/dates&gt;&lt;isbn&gt;1612-8850&lt;/isbn&gt;&lt;accession-num&gt;WOS:000247327800013&lt;/accession-num&gt;&lt;urls&gt;&lt;related-urls&gt;&lt;url&gt;&amp;lt;Go to ISI&amp;gt;://WOS:000247327800013&lt;/url&gt;&lt;/related-urls&gt;&lt;/urls&gt;&lt;electronic-resource-num&gt;10.1002/ppap.200600207&lt;/electronic-resource-num&gt;&lt;/record&gt;&lt;/Cite&gt;&lt;/EndNote&gt;</w:instrText>
      </w:r>
      <w:r w:rsidR="00946E3B">
        <w:rPr>
          <w:sz w:val="20"/>
          <w:szCs w:val="20"/>
        </w:rPr>
        <w:fldChar w:fldCharType="separate"/>
      </w:r>
      <w:r w:rsidR="00083149">
        <w:rPr>
          <w:noProof/>
          <w:sz w:val="20"/>
          <w:szCs w:val="20"/>
        </w:rPr>
        <w:t>[</w:t>
      </w:r>
      <w:hyperlink w:anchor="_ENREF_129" w:tooltip="Harling, 2007 #1047" w:history="1">
        <w:r w:rsidR="001F1760">
          <w:rPr>
            <w:noProof/>
            <w:sz w:val="20"/>
            <w:szCs w:val="20"/>
          </w:rPr>
          <w:t>129</w:t>
        </w:r>
      </w:hyperlink>
      <w:r w:rsidR="00083149">
        <w:rPr>
          <w:noProof/>
          <w:sz w:val="20"/>
          <w:szCs w:val="20"/>
        </w:rPr>
        <w:t>]</w:t>
      </w:r>
      <w:r w:rsidR="00946E3B">
        <w:rPr>
          <w:sz w:val="20"/>
          <w:szCs w:val="20"/>
        </w:rPr>
        <w:fldChar w:fldCharType="end"/>
      </w:r>
      <w:r w:rsidR="00031C36" w:rsidRPr="00457456">
        <w:rPr>
          <w:sz w:val="20"/>
          <w:szCs w:val="20"/>
        </w:rPr>
        <w:t xml:space="preserve"> with permission. Copyright 2007</w:t>
      </w:r>
      <w:r w:rsidR="00C557E2" w:rsidRPr="00457456">
        <w:rPr>
          <w:sz w:val="20"/>
          <w:szCs w:val="20"/>
        </w:rPr>
        <w:t xml:space="preserve"> </w:t>
      </w:r>
      <w:r w:rsidR="00031C36" w:rsidRPr="00457456">
        <w:rPr>
          <w:sz w:val="20"/>
          <w:szCs w:val="20"/>
        </w:rPr>
        <w:t xml:space="preserve">Wiley. </w:t>
      </w:r>
      <w:r w:rsidR="00267CFD" w:rsidRPr="00457456">
        <w:rPr>
          <w:sz w:val="20"/>
          <w:szCs w:val="20"/>
        </w:rPr>
        <w:t>Top (right)</w:t>
      </w:r>
      <w:r w:rsidR="00031C36" w:rsidRPr="00457456">
        <w:rPr>
          <w:sz w:val="20"/>
          <w:szCs w:val="20"/>
        </w:rPr>
        <w:t>:</w:t>
      </w:r>
      <w:r w:rsidR="00267CFD" w:rsidRPr="00457456">
        <w:rPr>
          <w:sz w:val="20"/>
          <w:szCs w:val="20"/>
        </w:rPr>
        <w:t xml:space="preserve">  </w:t>
      </w:r>
      <w:r w:rsidRPr="00457456">
        <w:rPr>
          <w:rFonts w:eastAsia="Arial Unicode MS" w:cs="Arial Unicode MS"/>
          <w:sz w:val="20"/>
          <w:szCs w:val="20"/>
        </w:rPr>
        <w:t xml:space="preserve">Comparison of thermal catalysis </w:t>
      </w:r>
      <w:r w:rsidR="007913EC" w:rsidRPr="00457456">
        <w:rPr>
          <w:rFonts w:eastAsia="Arial Unicode MS" w:cs="Arial Unicode MS"/>
          <w:sz w:val="20"/>
          <w:szCs w:val="20"/>
        </w:rPr>
        <w:t>(</w:t>
      </w:r>
      <w:r w:rsidR="007913EC" w:rsidRPr="00457456">
        <w:rPr>
          <w:rFonts w:eastAsia="Arial Unicode MS" w:cs="Arial Unicode MS"/>
          <w:sz w:val="20"/>
          <w:szCs w:val="20"/>
        </w:rPr>
        <w:sym w:font="Monotype Sorts" w:char="F073"/>
      </w:r>
      <w:r w:rsidR="007913EC" w:rsidRPr="00457456">
        <w:rPr>
          <w:rFonts w:eastAsia="Arial Unicode MS" w:cs="Arial Unicode MS"/>
          <w:sz w:val="20"/>
          <w:szCs w:val="20"/>
        </w:rPr>
        <w:t xml:space="preserve">) </w:t>
      </w:r>
      <w:r w:rsidRPr="00457456">
        <w:rPr>
          <w:rFonts w:eastAsia="Arial Unicode MS" w:cs="Arial Unicode MS"/>
          <w:sz w:val="20"/>
          <w:szCs w:val="20"/>
        </w:rPr>
        <w:t>and plasma-catalysis</w:t>
      </w:r>
      <w:r w:rsidR="007913EC" w:rsidRPr="00457456">
        <w:rPr>
          <w:rFonts w:eastAsia="Arial Unicode MS" w:cs="Arial Unicode MS"/>
          <w:sz w:val="20"/>
          <w:szCs w:val="20"/>
        </w:rPr>
        <w:t xml:space="preserve"> (</w:t>
      </w:r>
      <w:r w:rsidR="005D2DFB">
        <w:rPr>
          <w:rFonts w:ascii="Wingdings" w:eastAsia="Arial Unicode MS" w:hAnsi="Wingdings" w:cs="Arial Unicode MS"/>
          <w:sz w:val="20"/>
          <w:szCs w:val="20"/>
        </w:rPr>
        <w:t></w:t>
      </w:r>
      <w:r w:rsidR="007913EC" w:rsidRPr="00457456">
        <w:rPr>
          <w:rFonts w:eastAsia="Arial Unicode MS" w:cs="Arial Unicode MS"/>
          <w:sz w:val="20"/>
          <w:szCs w:val="20"/>
        </w:rPr>
        <w:t>)</w:t>
      </w:r>
      <w:r w:rsidRPr="00457456">
        <w:rPr>
          <w:rFonts w:eastAsia="Arial Unicode MS" w:cs="Arial Unicode MS"/>
          <w:sz w:val="20"/>
          <w:szCs w:val="20"/>
        </w:rPr>
        <w:t xml:space="preserve"> for the destruction of </w:t>
      </w:r>
      <w:r w:rsidR="00457456" w:rsidRPr="00457456">
        <w:rPr>
          <w:rFonts w:eastAsia="Arial Unicode MS" w:cs="Arial Unicode MS"/>
          <w:sz w:val="20"/>
          <w:szCs w:val="20"/>
        </w:rPr>
        <w:t xml:space="preserve">500 ppm </w:t>
      </w:r>
      <w:r w:rsidRPr="00457456">
        <w:rPr>
          <w:rFonts w:eastAsia="Arial Unicode MS" w:cs="Arial Unicode MS"/>
          <w:sz w:val="20"/>
          <w:szCs w:val="20"/>
        </w:rPr>
        <w:t xml:space="preserve">toluene </w:t>
      </w:r>
      <w:r w:rsidR="00267CFD" w:rsidRPr="00457456">
        <w:rPr>
          <w:rFonts w:eastAsia="Arial Unicode MS" w:cs="Arial Unicode MS"/>
          <w:sz w:val="20"/>
          <w:szCs w:val="20"/>
        </w:rPr>
        <w:t xml:space="preserve">in air </w:t>
      </w:r>
      <w:r w:rsidRPr="00457456">
        <w:rPr>
          <w:rFonts w:eastAsia="Arial Unicode MS" w:cs="Arial Unicode MS"/>
          <w:sz w:val="20"/>
          <w:szCs w:val="20"/>
        </w:rPr>
        <w:t>as a fu</w:t>
      </w:r>
      <w:r w:rsidR="00A31E66">
        <w:rPr>
          <w:rFonts w:eastAsia="Arial Unicode MS" w:cs="Arial Unicode MS"/>
          <w:sz w:val="20"/>
          <w:szCs w:val="20"/>
        </w:rPr>
        <w:t xml:space="preserve">nction of temperature, using a </w:t>
      </w:r>
      <w:r w:rsidRPr="00457456">
        <w:rPr>
          <w:rFonts w:eastAsia="Arial Unicode MS" w:cs="Arial Unicode MS"/>
          <w:sz w:val="20"/>
          <w:szCs w:val="20"/>
        </w:rPr>
        <w:t>Ag/</w:t>
      </w:r>
      <w:r w:rsidRPr="00457456">
        <w:rPr>
          <w:rFonts w:eastAsia="Arial Unicode MS" w:cs="Calibri"/>
          <w:sz w:val="20"/>
          <w:szCs w:val="20"/>
        </w:rPr>
        <w:t>γ</w:t>
      </w:r>
      <w:r w:rsidRPr="00457456">
        <w:rPr>
          <w:rFonts w:eastAsia="Arial Unicode MS" w:cs="Arial Unicode MS"/>
          <w:sz w:val="20"/>
          <w:szCs w:val="20"/>
        </w:rPr>
        <w:t>-Al</w:t>
      </w:r>
      <w:r w:rsidRPr="00457456">
        <w:rPr>
          <w:rFonts w:eastAsia="Arial Unicode MS" w:cs="Arial Unicode MS"/>
          <w:sz w:val="20"/>
          <w:szCs w:val="20"/>
          <w:vertAlign w:val="subscript"/>
        </w:rPr>
        <w:t>2</w:t>
      </w:r>
      <w:r w:rsidRPr="00457456">
        <w:rPr>
          <w:rFonts w:eastAsia="Arial Unicode MS" w:cs="Arial Unicode MS"/>
          <w:sz w:val="20"/>
          <w:szCs w:val="20"/>
        </w:rPr>
        <w:t>O</w:t>
      </w:r>
      <w:r w:rsidRPr="00457456">
        <w:rPr>
          <w:rFonts w:eastAsia="Arial Unicode MS" w:cs="Arial Unicode MS"/>
          <w:sz w:val="20"/>
          <w:szCs w:val="20"/>
          <w:vertAlign w:val="subscript"/>
        </w:rPr>
        <w:t>3</w:t>
      </w:r>
      <w:r w:rsidRPr="00457456">
        <w:rPr>
          <w:rFonts w:eastAsia="Arial Unicode MS" w:cs="Arial Unicode MS"/>
          <w:sz w:val="20"/>
          <w:szCs w:val="20"/>
        </w:rPr>
        <w:t xml:space="preserve"> catalyst, in a one-stage configuration. Adapted from Ref. </w:t>
      </w:r>
      <w:r w:rsidR="00946E3B">
        <w:rPr>
          <w:rFonts w:eastAsia="Arial Unicode MS" w:cs="Arial Unicode MS"/>
          <w:sz w:val="20"/>
          <w:szCs w:val="20"/>
        </w:rPr>
        <w:fldChar w:fldCharType="begin"/>
      </w:r>
      <w:r w:rsidR="00083149">
        <w:rPr>
          <w:rFonts w:eastAsia="Arial Unicode MS" w:cs="Arial Unicode MS"/>
          <w:sz w:val="20"/>
          <w:szCs w:val="20"/>
        </w:rPr>
        <w:instrText xml:space="preserve"> ADDIN EN.CITE &lt;EndNote&gt;&lt;Cite&gt;&lt;Author&gt;Harling&lt;/Author&gt;&lt;Year&gt;2008&lt;/Year&gt;&lt;RecNum&gt;1040&lt;/RecNum&gt;&lt;DisplayText&gt;[131]&lt;/DisplayText&gt;&lt;record&gt;&lt;rec-number&gt;1040&lt;/rec-number&gt;&lt;foreign-keys&gt;&lt;key app="EN" db-id="a0tpr9fa8ttv9fea0vp5sxzr5pxpvrvx5wsz" timestamp="1448623844"&gt;1040&lt;/key&gt;&lt;/foreign-keys&gt;&lt;ref-type name="Journal Article"&gt;17&lt;/ref-type&gt;&lt;contributors&gt;&lt;authors&gt;&lt;author&gt;Harling, A. M.&lt;/author&gt;&lt;author&gt;Demidyuk, V.&lt;/author&gt;&lt;author&gt;Fischer, S. J.&lt;/author&gt;&lt;author&gt;Whitehead, J. C.&lt;/author&gt;&lt;/authors&gt;&lt;/contributors&gt;&lt;titles&gt;&lt;title&gt;Plasma-catalysis destruction of aromatics for environmental clean-up: Effect of temperature and configuration&lt;/title&gt;&lt;secondary-title&gt;Applied Catalysis B-Environmental&lt;/secondary-title&gt;&lt;/titles&gt;&lt;periodical&gt;&lt;full-title&gt;Applied Catalysis B-Environmental&lt;/full-title&gt;&lt;abbr-1&gt;Appl. Catal. B Environ&lt;/abbr-1&gt;&lt;/periodical&gt;&lt;pages&gt;180-189&lt;/pages&gt;&lt;volume&gt;82&lt;/volume&gt;&lt;number&gt;3-4&lt;/number&gt;&lt;dates&gt;&lt;year&gt;2008&lt;/year&gt;&lt;pub-dates&gt;&lt;date&gt;Aug&lt;/date&gt;&lt;/pub-dates&gt;&lt;/dates&gt;&lt;isbn&gt;0926-3373&lt;/isbn&gt;&lt;accession-num&gt;WOS:000258964400006&lt;/accession-num&gt;&lt;urls&gt;&lt;related-urls&gt;&lt;url&gt;&amp;lt;Go to ISI&amp;gt;://WOS:000258964400006&lt;/url&gt;&lt;url&gt;http://ac.els-cdn.com/S0926337308000453/1-s2.0-S0926337308000453-main.pdf?_tid=9c37aa84-c0f0-11e5-8a38-00000aab0f02&amp;amp;acdnat=1453457715_3b6bfce4e0b80406656979274bcf7b1c&lt;/url&gt;&lt;/related-urls&gt;&lt;/urls&gt;&lt;electronic-resource-num&gt;10.1016/j.apcatb.2008.01.017&lt;/electronic-resource-num&gt;&lt;/record&gt;&lt;/Cite&gt;&lt;/EndNote&gt;</w:instrText>
      </w:r>
      <w:r w:rsidR="00946E3B">
        <w:rPr>
          <w:rFonts w:eastAsia="Arial Unicode MS" w:cs="Arial Unicode MS"/>
          <w:sz w:val="20"/>
          <w:szCs w:val="20"/>
        </w:rPr>
        <w:fldChar w:fldCharType="separate"/>
      </w:r>
      <w:r w:rsidR="00083149">
        <w:rPr>
          <w:rFonts w:eastAsia="Arial Unicode MS" w:cs="Arial Unicode MS"/>
          <w:noProof/>
          <w:sz w:val="20"/>
          <w:szCs w:val="20"/>
        </w:rPr>
        <w:t>[</w:t>
      </w:r>
      <w:hyperlink w:anchor="_ENREF_131" w:tooltip="Harling, 2008 #1040" w:history="1">
        <w:r w:rsidR="001F1760">
          <w:rPr>
            <w:rFonts w:eastAsia="Arial Unicode MS" w:cs="Arial Unicode MS"/>
            <w:noProof/>
            <w:sz w:val="20"/>
            <w:szCs w:val="20"/>
          </w:rPr>
          <w:t>131</w:t>
        </w:r>
      </w:hyperlink>
      <w:r w:rsidR="00083149">
        <w:rPr>
          <w:rFonts w:eastAsia="Arial Unicode MS" w:cs="Arial Unicode MS"/>
          <w:noProof/>
          <w:sz w:val="20"/>
          <w:szCs w:val="20"/>
        </w:rPr>
        <w:t>]</w:t>
      </w:r>
      <w:r w:rsidR="00946E3B">
        <w:rPr>
          <w:rFonts w:eastAsia="Arial Unicode MS" w:cs="Arial Unicode MS"/>
          <w:sz w:val="20"/>
          <w:szCs w:val="20"/>
        </w:rPr>
        <w:fldChar w:fldCharType="end"/>
      </w:r>
      <w:r w:rsidRPr="00457456">
        <w:rPr>
          <w:rFonts w:eastAsia="Arial Unicode MS" w:cs="Arial Unicode MS"/>
          <w:sz w:val="20"/>
          <w:szCs w:val="20"/>
        </w:rPr>
        <w:t xml:space="preserve"> with permission.  Copyright 2008 Elsevier.</w:t>
      </w:r>
      <w:r w:rsidR="00267CFD" w:rsidRPr="00457456">
        <w:rPr>
          <w:rFonts w:eastAsia="Arial Unicode MS" w:cs="Arial Unicode MS"/>
          <w:sz w:val="20"/>
          <w:szCs w:val="20"/>
        </w:rPr>
        <w:t xml:space="preserve"> Lower: </w:t>
      </w:r>
      <w:r w:rsidR="009751BE" w:rsidRPr="00457456">
        <w:rPr>
          <w:rFonts w:cs="Times"/>
          <w:sz w:val="20"/>
          <w:szCs w:val="20"/>
          <w:lang w:val="en-US"/>
        </w:rPr>
        <w:t xml:space="preserve">Schematic diagram showing the trends in pollutant destruction observed between thermal catalysis, plasma-catalysis and plasma alone operation in a one-stage configuration. Reproduced from Ref. </w:t>
      </w:r>
      <w:r w:rsidR="00946E3B">
        <w:rPr>
          <w:rFonts w:cs="Times"/>
          <w:sz w:val="20"/>
          <w:szCs w:val="20"/>
          <w:lang w:val="en-US"/>
        </w:rPr>
        <w:fldChar w:fldCharType="begin"/>
      </w:r>
      <w:r w:rsidR="00083149">
        <w:rPr>
          <w:rFonts w:cs="Times"/>
          <w:sz w:val="20"/>
          <w:szCs w:val="20"/>
          <w:lang w:val="en-US"/>
        </w:rPr>
        <w:instrText xml:space="preserve"> ADDIN EN.CITE &lt;EndNote&gt;&lt;Cite&gt;&lt;Author&gt;Blackbeard&lt;/Author&gt;&lt;Year&gt;2009&lt;/Year&gt;&lt;RecNum&gt;1036&lt;/RecNum&gt;&lt;DisplayText&gt;[132]&lt;/DisplayText&gt;&lt;record&gt;&lt;rec-number&gt;1036&lt;/rec-number&gt;&lt;foreign-keys&gt;&lt;key app="EN" db-id="a0tpr9fa8ttv9fea0vp5sxzr5pxpvrvx5wsz" timestamp="1448623844"&gt;1036&lt;/key&gt;&lt;/foreign-keys&gt;&lt;ref-type name="Journal Article"&gt;17&lt;/ref-type&gt;&lt;contributors&gt;&lt;authors&gt;&lt;author&gt;Blackbeard, T.&lt;/author&gt;&lt;author&gt;Demidyuk, V.&lt;/author&gt;&lt;author&gt;Hill, S. L.&lt;/author&gt;&lt;author&gt;Whitehead, J. C.&lt;/author&gt;&lt;/authors&gt;&lt;/contributors&gt;&lt;titles&gt;&lt;title&gt;The Effect of Temperature on the Plasma-Catalytic Destruction of Propane and Propene: A Comparison with Thermal Catalysis&lt;/title&gt;&lt;secondary-title&gt;Plasma Chemistry and Plasma Processing&lt;/secondary-title&gt;&lt;/titles&gt;&lt;periodical&gt;&lt;full-title&gt;Plasma Chemistry and Plasma Processing&lt;/full-title&gt;&lt;abbr-1&gt;Plasma Chem. Plasma Process.&lt;/abbr-1&gt;&lt;/periodical&gt;&lt;pages&gt;411-419&lt;/pages&gt;&lt;volume&gt;29&lt;/volume&gt;&lt;number&gt;6&lt;/number&gt;&lt;dates&gt;&lt;year&gt;2009&lt;/year&gt;&lt;pub-dates&gt;&lt;date&gt;Dec&lt;/date&gt;&lt;/pub-dates&gt;&lt;/dates&gt;&lt;isbn&gt;0272-4324&lt;/isbn&gt;&lt;accession-num&gt;WOS:000272121700001&lt;/accession-num&gt;&lt;urls&gt;&lt;related-urls&gt;&lt;url&gt;&amp;lt;Go to ISI&amp;gt;://WOS:000272121700001&lt;/url&gt;&lt;url&gt;http://download.springer.com/static/pdf/575/art%253A10.1007%252Fs11090-009-9189-8.pdf?originUrl=http%3A%2F%2Flink.springer.com%2Farticle%2F10.1007%2Fs11090-009-9189-8&amp;amp;token2=exp=1453462954~acl=%2Fstatic%2Fpdf%2F575%2Fart%25253A10.1007%25252Fs11090-009-9189-8.pdf%3ForiginUrl%3Dhttp%253A%252F%252Flink.springer.com%252Farticle%252F10.1007%252Fs11090-009-9189-8*~hmac=7c475bbd9a0467a1e58df2b2b54a2187d5abdcb5629b037aa376d7ee120b3122&lt;/url&gt;&lt;/related-urls&gt;&lt;/urls&gt;&lt;electronic-resource-num&gt;10.1007/s11090-009-9189-8&lt;/electronic-resource-num&gt;&lt;/record&gt;&lt;/Cite&gt;&lt;/EndNote&gt;</w:instrText>
      </w:r>
      <w:r w:rsidR="00946E3B">
        <w:rPr>
          <w:rFonts w:cs="Times"/>
          <w:sz w:val="20"/>
          <w:szCs w:val="20"/>
          <w:lang w:val="en-US"/>
        </w:rPr>
        <w:fldChar w:fldCharType="separate"/>
      </w:r>
      <w:r w:rsidR="00083149">
        <w:rPr>
          <w:rFonts w:cs="Times"/>
          <w:noProof/>
          <w:sz w:val="20"/>
          <w:szCs w:val="20"/>
          <w:lang w:val="en-US"/>
        </w:rPr>
        <w:t>[</w:t>
      </w:r>
      <w:hyperlink w:anchor="_ENREF_132" w:tooltip="Blackbeard, 2009 #1036" w:history="1">
        <w:r w:rsidR="001F1760">
          <w:rPr>
            <w:rFonts w:cs="Times"/>
            <w:noProof/>
            <w:sz w:val="20"/>
            <w:szCs w:val="20"/>
            <w:lang w:val="en-US"/>
          </w:rPr>
          <w:t>132</w:t>
        </w:r>
      </w:hyperlink>
      <w:r w:rsidR="00083149">
        <w:rPr>
          <w:rFonts w:cs="Times"/>
          <w:noProof/>
          <w:sz w:val="20"/>
          <w:szCs w:val="20"/>
          <w:lang w:val="en-US"/>
        </w:rPr>
        <w:t>]</w:t>
      </w:r>
      <w:r w:rsidR="00946E3B">
        <w:rPr>
          <w:rFonts w:cs="Times"/>
          <w:sz w:val="20"/>
          <w:szCs w:val="20"/>
          <w:lang w:val="en-US"/>
        </w:rPr>
        <w:fldChar w:fldCharType="end"/>
      </w:r>
      <w:r w:rsidR="009751BE" w:rsidRPr="00457456">
        <w:rPr>
          <w:rFonts w:cs="Times"/>
          <w:sz w:val="20"/>
          <w:szCs w:val="20"/>
          <w:lang w:val="en-US"/>
        </w:rPr>
        <w:t xml:space="preserve"> with permission.  Copyright 2009 Springer.</w:t>
      </w:r>
    </w:p>
    <w:p w14:paraId="65A8DC0B" w14:textId="77777777" w:rsidR="0092196C" w:rsidRDefault="0092196C" w:rsidP="00DF362C">
      <w:pPr>
        <w:widowControl w:val="0"/>
        <w:autoSpaceDE w:val="0"/>
        <w:autoSpaceDN w:val="0"/>
        <w:adjustRightInd w:val="0"/>
        <w:spacing w:after="0" w:line="360" w:lineRule="auto"/>
        <w:rPr>
          <w:rFonts w:cs="Times New Roman"/>
          <w:b/>
          <w:sz w:val="24"/>
          <w:szCs w:val="24"/>
        </w:rPr>
      </w:pPr>
    </w:p>
    <w:p w14:paraId="62AA769E" w14:textId="3AA7FEBD" w:rsidR="00F113E3" w:rsidRDefault="00A31E66" w:rsidP="00434E63">
      <w:pPr>
        <w:widowControl w:val="0"/>
        <w:autoSpaceDE w:val="0"/>
        <w:autoSpaceDN w:val="0"/>
        <w:adjustRightInd w:val="0"/>
        <w:spacing w:after="0" w:line="360" w:lineRule="auto"/>
        <w:rPr>
          <w:rFonts w:cs="Times New Roman"/>
          <w:sz w:val="24"/>
          <w:szCs w:val="24"/>
        </w:rPr>
      </w:pPr>
      <w:r>
        <w:rPr>
          <w:rFonts w:cs="Times New Roman"/>
          <w:sz w:val="24"/>
          <w:szCs w:val="24"/>
        </w:rPr>
        <w:t xml:space="preserve">We have attempted </w:t>
      </w:r>
      <w:r w:rsidR="00946E3B">
        <w:rPr>
          <w:rFonts w:cs="Times New Roman"/>
          <w:sz w:val="24"/>
          <w:szCs w:val="24"/>
        </w:rPr>
        <w:fldChar w:fldCharType="begin"/>
      </w:r>
      <w:r w:rsidR="00083149">
        <w:rPr>
          <w:rFonts w:cs="Times New Roman"/>
          <w:sz w:val="24"/>
          <w:szCs w:val="24"/>
        </w:rPr>
        <w:instrText xml:space="preserve"> ADDIN EN.CITE &lt;EndNote&gt;&lt;Cite&gt;&lt;Author&gt;Blackbeard&lt;/Author&gt;&lt;Year&gt;2009&lt;/Year&gt;&lt;RecNum&gt;1036&lt;/RecNum&gt;&lt;DisplayText&gt;[132]&lt;/DisplayText&gt;&lt;record&gt;&lt;rec-number&gt;1036&lt;/rec-number&gt;&lt;foreign-keys&gt;&lt;key app="EN" db-id="a0tpr9fa8ttv9fea0vp5sxzr5pxpvrvx5wsz" timestamp="1448623844"&gt;1036&lt;/key&gt;&lt;/foreign-keys&gt;&lt;ref-type name="Journal Article"&gt;17&lt;/ref-type&gt;&lt;contributors&gt;&lt;authors&gt;&lt;author&gt;Blackbeard, T.&lt;/author&gt;&lt;author&gt;Demidyuk, V.&lt;/author&gt;&lt;author&gt;Hill, S. L.&lt;/author&gt;&lt;author&gt;Whitehead, J. C.&lt;/author&gt;&lt;/authors&gt;&lt;/contributors&gt;&lt;titles&gt;&lt;title&gt;The Effect of Temperature on the Plasma-Catalytic Destruction of Propane and Propene: A Comparison with Thermal Catalysis&lt;/title&gt;&lt;secondary-title&gt;Plasma Chemistry and Plasma Processing&lt;/secondary-title&gt;&lt;/titles&gt;&lt;periodical&gt;&lt;full-title&gt;Plasma Chemistry and Plasma Processing&lt;/full-title&gt;&lt;abbr-1&gt;Plasma Chem. Plasma Process.&lt;/abbr-1&gt;&lt;/periodical&gt;&lt;pages&gt;411-419&lt;/pages&gt;&lt;volume&gt;29&lt;/volume&gt;&lt;number&gt;6&lt;/number&gt;&lt;dates&gt;&lt;year&gt;2009&lt;/year&gt;&lt;pub-dates&gt;&lt;date&gt;Dec&lt;/date&gt;&lt;/pub-dates&gt;&lt;/dates&gt;&lt;isbn&gt;0272-4324&lt;/isbn&gt;&lt;accession-num&gt;WOS:000272121700001&lt;/accession-num&gt;&lt;urls&gt;&lt;related-urls&gt;&lt;url&gt;&amp;lt;Go to ISI&amp;gt;://WOS:000272121700001&lt;/url&gt;&lt;url&gt;http://download.springer.com/static/pdf/575/art%253A10.1007%252Fs11090-009-9189-8.pdf?originUrl=http%3A%2F%2Flink.springer.com%2Farticle%2F10.1007%2Fs11090-009-9189-8&amp;amp;token2=exp=1453462954~acl=%2Fstatic%2Fpdf%2F575%2Fart%25253A10.1007%25252Fs11090-009-9189-8.pdf%3ForiginUrl%3Dhttp%253A%252F%252Flink.springer.com%252Farticle%252F10.1007%252Fs11090-009-9189-8*~hmac=7c475bbd9a0467a1e58df2b2b54a2187d5abdcb5629b037aa376d7ee120b3122&lt;/url&gt;&lt;/related-urls&gt;&lt;/urls&gt;&lt;electronic-resource-num&gt;10.1007/s11090-009-9189-8&lt;/electronic-resource-num&gt;&lt;/record&gt;&lt;/Cite&gt;&lt;/EndNote&gt;</w:instrText>
      </w:r>
      <w:r w:rsidR="00946E3B">
        <w:rPr>
          <w:rFonts w:cs="Times New Roman"/>
          <w:sz w:val="24"/>
          <w:szCs w:val="24"/>
        </w:rPr>
        <w:fldChar w:fldCharType="separate"/>
      </w:r>
      <w:r w:rsidR="00083149">
        <w:rPr>
          <w:rFonts w:cs="Times New Roman"/>
          <w:noProof/>
          <w:sz w:val="24"/>
          <w:szCs w:val="24"/>
        </w:rPr>
        <w:t>[</w:t>
      </w:r>
      <w:hyperlink w:anchor="_ENREF_132" w:tooltip="Blackbeard, 2009 #1036" w:history="1">
        <w:r w:rsidR="001F1760">
          <w:rPr>
            <w:rFonts w:cs="Times New Roman"/>
            <w:noProof/>
            <w:sz w:val="24"/>
            <w:szCs w:val="24"/>
          </w:rPr>
          <w:t>132</w:t>
        </w:r>
      </w:hyperlink>
      <w:r w:rsidR="00083149">
        <w:rPr>
          <w:rFonts w:cs="Times New Roman"/>
          <w:noProof/>
          <w:sz w:val="24"/>
          <w:szCs w:val="24"/>
        </w:rPr>
        <w:t>]</w:t>
      </w:r>
      <w:r w:rsidR="00946E3B">
        <w:rPr>
          <w:rFonts w:cs="Times New Roman"/>
          <w:sz w:val="24"/>
          <w:szCs w:val="24"/>
        </w:rPr>
        <w:fldChar w:fldCharType="end"/>
      </w:r>
      <w:r>
        <w:rPr>
          <w:rFonts w:cs="Times New Roman"/>
          <w:sz w:val="24"/>
          <w:szCs w:val="24"/>
        </w:rPr>
        <w:t xml:space="preserve"> to crudely deconstruct the form of these plasma-catalysis temperature profiles into two portions as shown in the lower panel of Figure 7.   The portion marked </w:t>
      </w:r>
      <w:r w:rsidRPr="00B70D26">
        <w:rPr>
          <w:rFonts w:cs="Times New Roman"/>
          <w:b/>
          <w:sz w:val="24"/>
          <w:szCs w:val="24"/>
        </w:rPr>
        <w:t>B</w:t>
      </w:r>
      <w:r>
        <w:rPr>
          <w:rFonts w:cs="Times New Roman"/>
          <w:sz w:val="24"/>
          <w:szCs w:val="24"/>
        </w:rPr>
        <w:t xml:space="preserve"> is a replica of the curve found for thermal catalysis with the same catalyst shifted to lower temperature and is the only identifiable component in the plasma-catalytic processing of dichloromethane on TiO</w:t>
      </w:r>
      <w:r>
        <w:rPr>
          <w:rFonts w:cs="Times New Roman"/>
          <w:sz w:val="24"/>
          <w:szCs w:val="24"/>
          <w:vertAlign w:val="subscript"/>
        </w:rPr>
        <w:t>2</w:t>
      </w:r>
      <w:r>
        <w:rPr>
          <w:rFonts w:cs="Times New Roman"/>
          <w:sz w:val="24"/>
          <w:szCs w:val="24"/>
        </w:rPr>
        <w:t>.  However, in the case of the processing of toluene on a Ag / Al</w:t>
      </w:r>
      <w:r>
        <w:rPr>
          <w:rFonts w:cs="Times New Roman"/>
          <w:sz w:val="24"/>
          <w:szCs w:val="24"/>
          <w:vertAlign w:val="subscript"/>
        </w:rPr>
        <w:t>2</w:t>
      </w:r>
      <w:r>
        <w:rPr>
          <w:rFonts w:cs="Times New Roman"/>
          <w:sz w:val="24"/>
          <w:szCs w:val="24"/>
        </w:rPr>
        <w:t>O</w:t>
      </w:r>
      <w:r>
        <w:rPr>
          <w:rFonts w:cs="Times New Roman"/>
          <w:sz w:val="24"/>
          <w:szCs w:val="24"/>
          <w:vertAlign w:val="subscript"/>
        </w:rPr>
        <w:t>3</w:t>
      </w:r>
      <w:r>
        <w:rPr>
          <w:rFonts w:cs="Times New Roman"/>
          <w:sz w:val="24"/>
          <w:szCs w:val="24"/>
        </w:rPr>
        <w:t>,</w:t>
      </w:r>
      <w:r>
        <w:rPr>
          <w:rFonts w:cs="Times New Roman"/>
          <w:sz w:val="24"/>
          <w:szCs w:val="24"/>
          <w:vertAlign w:val="subscript"/>
        </w:rPr>
        <w:t xml:space="preserve"> </w:t>
      </w:r>
      <w:r>
        <w:rPr>
          <w:rFonts w:cs="Times New Roman"/>
          <w:sz w:val="24"/>
          <w:szCs w:val="24"/>
        </w:rPr>
        <w:t xml:space="preserve">we find an additional contribution at lower temperatures marked </w:t>
      </w:r>
      <w:r w:rsidRPr="00B70D26">
        <w:rPr>
          <w:rFonts w:cs="Times New Roman"/>
          <w:b/>
          <w:sz w:val="24"/>
          <w:szCs w:val="24"/>
        </w:rPr>
        <w:t>A</w:t>
      </w:r>
      <w:r>
        <w:rPr>
          <w:rFonts w:cs="Times New Roman"/>
          <w:sz w:val="24"/>
          <w:szCs w:val="24"/>
        </w:rPr>
        <w:t xml:space="preserve"> in Figure 7.   It is possible that all plasma-catalysis </w:t>
      </w:r>
      <w:r w:rsidR="00B70D26">
        <w:rPr>
          <w:rFonts w:cs="Times New Roman"/>
          <w:sz w:val="24"/>
          <w:szCs w:val="24"/>
        </w:rPr>
        <w:t xml:space="preserve">temperature profiles can be deconvoluted into different proportions of these two components, </w:t>
      </w:r>
      <w:r w:rsidR="00B70D26" w:rsidRPr="00B70D26">
        <w:rPr>
          <w:rFonts w:cs="Times New Roman"/>
          <w:b/>
          <w:sz w:val="24"/>
          <w:szCs w:val="24"/>
        </w:rPr>
        <w:t>A</w:t>
      </w:r>
      <w:r w:rsidR="00B70D26">
        <w:rPr>
          <w:rFonts w:cs="Times New Roman"/>
          <w:sz w:val="24"/>
          <w:szCs w:val="24"/>
        </w:rPr>
        <w:t xml:space="preserve"> and </w:t>
      </w:r>
      <w:r w:rsidR="00B70D26" w:rsidRPr="00B70D26">
        <w:rPr>
          <w:rFonts w:cs="Times New Roman"/>
          <w:b/>
          <w:sz w:val="24"/>
          <w:szCs w:val="24"/>
        </w:rPr>
        <w:t>B</w:t>
      </w:r>
      <w:r w:rsidR="00B70D26">
        <w:rPr>
          <w:rFonts w:cs="Times New Roman"/>
          <w:sz w:val="24"/>
          <w:szCs w:val="24"/>
        </w:rPr>
        <w:t xml:space="preserve">.  At high enough temperatures, it is </w:t>
      </w:r>
      <w:r w:rsidR="00B70D26">
        <w:rPr>
          <w:rFonts w:cs="Times New Roman"/>
          <w:sz w:val="24"/>
          <w:szCs w:val="24"/>
        </w:rPr>
        <w:lastRenderedPageBreak/>
        <w:t>impossible to distinguish the plasma-catalytic and thermal curves as they both converge to the same level of destruction implying that the mechanism for these temperatures and above is essentially thermal and unhindered by inaccessible energy barriers.</w:t>
      </w:r>
      <w:r w:rsidR="00EC3817">
        <w:rPr>
          <w:rFonts w:cs="Times New Roman"/>
          <w:sz w:val="24"/>
          <w:szCs w:val="24"/>
        </w:rPr>
        <w:t xml:space="preserve">  </w:t>
      </w:r>
      <w:r w:rsidR="002E3174">
        <w:rPr>
          <w:rFonts w:cs="Times New Roman"/>
          <w:sz w:val="24"/>
          <w:szCs w:val="24"/>
        </w:rPr>
        <w:t xml:space="preserve">The component, </w:t>
      </w:r>
      <w:r w:rsidR="009644EE">
        <w:rPr>
          <w:rFonts w:cs="Times New Roman"/>
          <w:b/>
          <w:sz w:val="24"/>
          <w:szCs w:val="24"/>
        </w:rPr>
        <w:t>B</w:t>
      </w:r>
      <w:r w:rsidR="002E3174">
        <w:rPr>
          <w:rFonts w:cs="Times New Roman"/>
          <w:sz w:val="24"/>
          <w:szCs w:val="24"/>
        </w:rPr>
        <w:t>,</w:t>
      </w:r>
      <w:r w:rsidR="00EC3817">
        <w:rPr>
          <w:rFonts w:cs="Times New Roman"/>
          <w:sz w:val="24"/>
          <w:szCs w:val="24"/>
        </w:rPr>
        <w:t xml:space="preserve"> </w:t>
      </w:r>
      <w:r w:rsidR="002E3174">
        <w:rPr>
          <w:rFonts w:cs="Times New Roman"/>
          <w:sz w:val="24"/>
          <w:szCs w:val="24"/>
        </w:rPr>
        <w:t xml:space="preserve">which </w:t>
      </w:r>
      <w:r w:rsidR="00A16DFA">
        <w:rPr>
          <w:rFonts w:cs="Times New Roman"/>
          <w:sz w:val="24"/>
          <w:szCs w:val="24"/>
        </w:rPr>
        <w:t xml:space="preserve">represents </w:t>
      </w:r>
      <w:r w:rsidR="009644EE">
        <w:rPr>
          <w:rFonts w:cs="Times New Roman"/>
          <w:sz w:val="24"/>
          <w:szCs w:val="24"/>
        </w:rPr>
        <w:t>essentially</w:t>
      </w:r>
      <w:r w:rsidR="002E3174">
        <w:rPr>
          <w:rFonts w:cs="Times New Roman"/>
          <w:sz w:val="24"/>
          <w:szCs w:val="24"/>
        </w:rPr>
        <w:t xml:space="preserve"> cataly</w:t>
      </w:r>
      <w:r w:rsidR="00A16DFA">
        <w:rPr>
          <w:rFonts w:cs="Times New Roman"/>
          <w:sz w:val="24"/>
          <w:szCs w:val="24"/>
        </w:rPr>
        <w:t>tic</w:t>
      </w:r>
      <w:r w:rsidR="002E3174">
        <w:rPr>
          <w:rFonts w:cs="Times New Roman"/>
          <w:sz w:val="24"/>
          <w:szCs w:val="24"/>
        </w:rPr>
        <w:t xml:space="preserve"> behaviour </w:t>
      </w:r>
      <w:r w:rsidR="009644EE">
        <w:rPr>
          <w:rFonts w:cs="Times New Roman"/>
          <w:sz w:val="24"/>
          <w:szCs w:val="24"/>
        </w:rPr>
        <w:t xml:space="preserve">modified by the plasma </w:t>
      </w:r>
      <w:r w:rsidR="002E3174">
        <w:rPr>
          <w:rFonts w:cs="Times New Roman"/>
          <w:sz w:val="24"/>
          <w:szCs w:val="24"/>
        </w:rPr>
        <w:t xml:space="preserve">can come about </w:t>
      </w:r>
      <w:r w:rsidR="009644EE">
        <w:rPr>
          <w:rFonts w:cs="Times New Roman"/>
          <w:sz w:val="24"/>
          <w:szCs w:val="24"/>
        </w:rPr>
        <w:t xml:space="preserve">from processes which </w:t>
      </w:r>
      <w:r w:rsidR="00A16DFA">
        <w:rPr>
          <w:rFonts w:cs="Times New Roman"/>
          <w:sz w:val="24"/>
          <w:szCs w:val="24"/>
        </w:rPr>
        <w:t xml:space="preserve">might include </w:t>
      </w:r>
      <w:r w:rsidR="002E3174">
        <w:rPr>
          <w:rFonts w:cs="Times New Roman"/>
          <w:sz w:val="24"/>
          <w:szCs w:val="24"/>
        </w:rPr>
        <w:t xml:space="preserve">the increased concentration of reactive radicals such as O and OH formed in the discharge or by the creation of additional reactive species on the surface </w:t>
      </w:r>
      <w:r w:rsidR="009644EE">
        <w:rPr>
          <w:rFonts w:cs="Times New Roman"/>
          <w:sz w:val="24"/>
          <w:szCs w:val="24"/>
        </w:rPr>
        <w:t>from</w:t>
      </w:r>
      <w:r w:rsidR="002E3174">
        <w:rPr>
          <w:rFonts w:cs="Times New Roman"/>
          <w:sz w:val="24"/>
          <w:szCs w:val="24"/>
        </w:rPr>
        <w:t xml:space="preserve"> plasma-</w:t>
      </w:r>
      <w:r w:rsidR="002E3174" w:rsidRPr="00FD19CD">
        <w:rPr>
          <w:rFonts w:cs="Times New Roman"/>
          <w:sz w:val="24"/>
          <w:szCs w:val="24"/>
        </w:rPr>
        <w:t xml:space="preserve">created intermediates such as ozone and excited species (electronic or vibrational). </w:t>
      </w:r>
      <w:r w:rsidR="00FD19CD">
        <w:rPr>
          <w:rFonts w:cs="Times New Roman"/>
          <w:sz w:val="24"/>
          <w:szCs w:val="24"/>
          <w:lang w:val="en-US"/>
        </w:rPr>
        <w:t xml:space="preserve">If </w:t>
      </w:r>
      <w:r w:rsidR="009644EE">
        <w:rPr>
          <w:rFonts w:cs="Times New Roman"/>
          <w:sz w:val="24"/>
          <w:szCs w:val="24"/>
          <w:lang w:val="en-US"/>
        </w:rPr>
        <w:t>a</w:t>
      </w:r>
      <w:r w:rsidR="00FD19CD" w:rsidRPr="00FD19CD">
        <w:rPr>
          <w:rFonts w:cs="Times New Roman"/>
          <w:sz w:val="24"/>
          <w:szCs w:val="24"/>
          <w:lang w:val="en-US"/>
        </w:rPr>
        <w:t xml:space="preserve"> </w:t>
      </w:r>
      <w:r w:rsidR="00FD19CD">
        <w:rPr>
          <w:rFonts w:cs="Times New Roman"/>
          <w:sz w:val="24"/>
          <w:szCs w:val="24"/>
          <w:lang w:val="en-US"/>
        </w:rPr>
        <w:t>species</w:t>
      </w:r>
      <w:r w:rsidR="00FD19CD" w:rsidRPr="00FD19CD">
        <w:rPr>
          <w:rFonts w:cs="Times New Roman"/>
          <w:sz w:val="24"/>
          <w:szCs w:val="24"/>
          <w:lang w:val="en-US"/>
        </w:rPr>
        <w:t xml:space="preserve"> delivered to the surface </w:t>
      </w:r>
      <w:r w:rsidR="009644EE">
        <w:rPr>
          <w:rFonts w:cs="Times New Roman"/>
          <w:sz w:val="24"/>
          <w:szCs w:val="24"/>
          <w:lang w:val="en-US"/>
        </w:rPr>
        <w:t>is</w:t>
      </w:r>
      <w:r w:rsidR="00FD19CD">
        <w:rPr>
          <w:rFonts w:cs="Times New Roman"/>
          <w:sz w:val="24"/>
          <w:szCs w:val="24"/>
          <w:lang w:val="en-US"/>
        </w:rPr>
        <w:t xml:space="preserve"> </w:t>
      </w:r>
      <w:r w:rsidR="00FD19CD" w:rsidRPr="00FD19CD">
        <w:rPr>
          <w:rFonts w:cs="Times New Roman"/>
          <w:sz w:val="24"/>
          <w:szCs w:val="24"/>
          <w:lang w:val="en-US"/>
        </w:rPr>
        <w:t>already dissociated the</w:t>
      </w:r>
      <w:r w:rsidR="00FD19CD">
        <w:rPr>
          <w:rFonts w:cs="Times New Roman"/>
          <w:sz w:val="24"/>
          <w:szCs w:val="24"/>
          <w:lang w:val="en-US"/>
        </w:rPr>
        <w:t>n</w:t>
      </w:r>
      <w:r w:rsidR="00FD19CD" w:rsidRPr="00FD19CD">
        <w:rPr>
          <w:rFonts w:cs="Times New Roman"/>
          <w:sz w:val="24"/>
          <w:szCs w:val="24"/>
          <w:lang w:val="en-US"/>
        </w:rPr>
        <w:t xml:space="preserve"> </w:t>
      </w:r>
      <w:r w:rsidR="009644EE">
        <w:rPr>
          <w:rFonts w:cs="Times New Roman"/>
          <w:sz w:val="24"/>
          <w:szCs w:val="24"/>
          <w:lang w:val="en-US"/>
        </w:rPr>
        <w:t xml:space="preserve">the </w:t>
      </w:r>
      <w:r w:rsidR="00FD19CD" w:rsidRPr="00FD19CD">
        <w:rPr>
          <w:rFonts w:cs="Times New Roman"/>
          <w:sz w:val="24"/>
          <w:szCs w:val="24"/>
          <w:lang w:val="en-US"/>
        </w:rPr>
        <w:t>adsorption step is easier resulting in a lower temperature threshold</w:t>
      </w:r>
      <w:r w:rsidR="00FD19CD">
        <w:rPr>
          <w:rFonts w:cs="Times New Roman"/>
          <w:sz w:val="24"/>
          <w:szCs w:val="24"/>
          <w:lang w:val="en-US"/>
        </w:rPr>
        <w:t xml:space="preserve"> </w:t>
      </w:r>
      <w:r w:rsidR="00FD19CD" w:rsidRPr="00FD19CD">
        <w:rPr>
          <w:rFonts w:cs="Times New Roman"/>
          <w:sz w:val="24"/>
          <w:szCs w:val="24"/>
          <w:lang w:val="en-US"/>
        </w:rPr>
        <w:t>but essentially the same form of temperature dependence.</w:t>
      </w:r>
      <w:r w:rsidR="00FD19CD" w:rsidRPr="00FD19CD">
        <w:rPr>
          <w:rFonts w:cs="Times New Roman"/>
          <w:sz w:val="24"/>
          <w:szCs w:val="24"/>
        </w:rPr>
        <w:t xml:space="preserve"> </w:t>
      </w:r>
      <w:r w:rsidR="00EC3817" w:rsidRPr="00FD19CD">
        <w:rPr>
          <w:rFonts w:cs="Times New Roman"/>
          <w:sz w:val="24"/>
          <w:szCs w:val="24"/>
        </w:rPr>
        <w:t>The portion of the curved marked</w:t>
      </w:r>
      <w:r w:rsidR="00EC3817">
        <w:rPr>
          <w:rFonts w:cs="Times New Roman"/>
          <w:sz w:val="24"/>
          <w:szCs w:val="24"/>
        </w:rPr>
        <w:t xml:space="preserve"> </w:t>
      </w:r>
      <w:r w:rsidR="009644EE">
        <w:rPr>
          <w:rFonts w:cs="Times New Roman"/>
          <w:b/>
          <w:sz w:val="24"/>
          <w:szCs w:val="24"/>
        </w:rPr>
        <w:t>A</w:t>
      </w:r>
      <w:r w:rsidR="00EC3817">
        <w:rPr>
          <w:rFonts w:cs="Times New Roman"/>
          <w:sz w:val="24"/>
          <w:szCs w:val="24"/>
        </w:rPr>
        <w:t xml:space="preserve"> represents some or all of the processes and mechanisms described in Sections 4 and 5.  It could simply come from increased residence times on the surface due to adsorption of reactive species onto plasma-created sites on the surface or into pores where surface discharges can create excited states.  Increased residence times for adsorbed reactive species will increase the overall reactivity.  </w:t>
      </w:r>
      <w:r w:rsidR="00C65C21">
        <w:rPr>
          <w:rFonts w:cs="Times New Roman"/>
          <w:sz w:val="24"/>
          <w:szCs w:val="24"/>
        </w:rPr>
        <w:t xml:space="preserve">It is possible that </w:t>
      </w:r>
      <w:r w:rsidR="00577D45">
        <w:rPr>
          <w:rFonts w:cs="Times New Roman"/>
          <w:sz w:val="24"/>
          <w:szCs w:val="24"/>
        </w:rPr>
        <w:t xml:space="preserve">there are different and low energy reaction pathways available for some plasma-created species or plasma-created surface sites that give alternative routes for the conversion and possibly different final products which will modify the selectivities for certain products as is sometimes observed. </w:t>
      </w:r>
      <w:r w:rsidR="00C16127">
        <w:rPr>
          <w:rFonts w:cs="Times New Roman"/>
          <w:sz w:val="24"/>
          <w:szCs w:val="24"/>
        </w:rPr>
        <w:t xml:space="preserve"> The possibility of </w:t>
      </w:r>
      <w:r w:rsidR="00180279">
        <w:rPr>
          <w:rFonts w:cs="Times New Roman"/>
          <w:sz w:val="24"/>
          <w:szCs w:val="24"/>
        </w:rPr>
        <w:t xml:space="preserve">additional </w:t>
      </w:r>
      <w:r w:rsidR="00C16127">
        <w:rPr>
          <w:rFonts w:cs="Times New Roman"/>
          <w:sz w:val="24"/>
          <w:szCs w:val="24"/>
        </w:rPr>
        <w:t xml:space="preserve">reaction pathways </w:t>
      </w:r>
      <w:r w:rsidR="00180279">
        <w:rPr>
          <w:rFonts w:cs="Times New Roman"/>
          <w:sz w:val="24"/>
          <w:szCs w:val="24"/>
        </w:rPr>
        <w:t>that become operative only under the conditions of plasma-activated catalysis is a big unknown and will be a challenge to the computational chemists and modellers to investigate.</w:t>
      </w:r>
      <w:r w:rsidR="00970B9C">
        <w:rPr>
          <w:rFonts w:cs="Times New Roman"/>
          <w:sz w:val="24"/>
          <w:szCs w:val="24"/>
        </w:rPr>
        <w:t xml:space="preserve">   </w:t>
      </w:r>
    </w:p>
    <w:p w14:paraId="4327EF7B" w14:textId="77777777" w:rsidR="00F113E3" w:rsidRDefault="00F113E3" w:rsidP="00434E63">
      <w:pPr>
        <w:widowControl w:val="0"/>
        <w:autoSpaceDE w:val="0"/>
        <w:autoSpaceDN w:val="0"/>
        <w:adjustRightInd w:val="0"/>
        <w:spacing w:after="0" w:line="360" w:lineRule="auto"/>
        <w:rPr>
          <w:rFonts w:cs="Times New Roman"/>
          <w:sz w:val="24"/>
          <w:szCs w:val="24"/>
        </w:rPr>
      </w:pPr>
    </w:p>
    <w:p w14:paraId="75233525" w14:textId="736E2872" w:rsidR="00A31E66" w:rsidRPr="00F113E3" w:rsidRDefault="00970B9C" w:rsidP="00434E63">
      <w:pPr>
        <w:widowControl w:val="0"/>
        <w:autoSpaceDE w:val="0"/>
        <w:autoSpaceDN w:val="0"/>
        <w:adjustRightInd w:val="0"/>
        <w:spacing w:after="0" w:line="360" w:lineRule="auto"/>
        <w:rPr>
          <w:rFonts w:cs="Times New Roman"/>
          <w:sz w:val="24"/>
          <w:szCs w:val="24"/>
          <w:lang w:val="en-US"/>
        </w:rPr>
      </w:pPr>
      <w:r>
        <w:rPr>
          <w:rFonts w:cs="Times New Roman"/>
          <w:sz w:val="24"/>
          <w:szCs w:val="24"/>
        </w:rPr>
        <w:t xml:space="preserve">As an example of </w:t>
      </w:r>
      <w:r w:rsidR="00165A48">
        <w:rPr>
          <w:rFonts w:cs="Times New Roman"/>
          <w:sz w:val="24"/>
          <w:szCs w:val="24"/>
        </w:rPr>
        <w:t>changing reaction pathways resulting from plasma excitation</w:t>
      </w:r>
      <w:r>
        <w:rPr>
          <w:rFonts w:cs="Times New Roman"/>
          <w:sz w:val="24"/>
          <w:szCs w:val="24"/>
        </w:rPr>
        <w:t xml:space="preserve">, a recent paper by Kim </w:t>
      </w:r>
      <w:r w:rsidRPr="00970B9C">
        <w:rPr>
          <w:rFonts w:cs="Times New Roman"/>
          <w:i/>
          <w:sz w:val="24"/>
          <w:szCs w:val="24"/>
        </w:rPr>
        <w:t>et al.</w:t>
      </w:r>
      <w:r>
        <w:rPr>
          <w:rFonts w:cs="Times New Roman"/>
          <w:sz w:val="24"/>
          <w:szCs w:val="24"/>
        </w:rPr>
        <w:t xml:space="preserve"> </w:t>
      </w:r>
      <w:r w:rsidR="00946E3B">
        <w:rPr>
          <w:rFonts w:cs="Times New Roman"/>
          <w:sz w:val="24"/>
          <w:szCs w:val="24"/>
        </w:rPr>
        <w:fldChar w:fldCharType="begin"/>
      </w:r>
      <w:r w:rsidR="00083149">
        <w:rPr>
          <w:rFonts w:cs="Times New Roman"/>
          <w:sz w:val="24"/>
          <w:szCs w:val="24"/>
        </w:rPr>
        <w:instrText xml:space="preserve"> ADDIN EN.CITE &lt;EndNote&gt;&lt;Cite&gt;&lt;Author&gt;Kim&lt;/Author&gt;&lt;Year&gt;2014&lt;/Year&gt;&lt;RecNum&gt;1206&lt;/RecNum&gt;&lt;DisplayText&gt;[133]&lt;/DisplayText&gt;&lt;record&gt;&lt;rec-number&gt;1206&lt;/rec-number&gt;&lt;foreign-keys&gt;&lt;key app="EN" db-id="a0tpr9fa8ttv9fea0vp5sxzr5pxpvrvx5wsz" timestamp="1453476445"&gt;1206&lt;/key&gt;&lt;/foreign-keys&gt;&lt;ref-type name="Journal Article"&gt;17&lt;/ref-type&gt;&lt;contributors&gt;&lt;authors&gt;&lt;author&gt;Kim, Taegyu&lt;/author&gt;&lt;author&gt;Jo, Sungkwon&lt;/author&gt;&lt;author&gt;Song, Young-Hoon&lt;/author&gt;&lt;author&gt;Lee, Dae Hoon&lt;/author&gt;&lt;/authors&gt;&lt;/contributors&gt;&lt;titles&gt;&lt;title&gt;Synergetic mechanism of methanol-steam reforming reaction in a catalytic reactor with electric discharges&lt;/title&gt;&lt;secondary-title&gt;Applied Energy&lt;/secondary-title&gt;&lt;/titles&gt;&lt;periodical&gt;&lt;full-title&gt;Applied Energy&lt;/full-title&gt;&lt;/periodical&gt;&lt;pages&gt;1692-1699&lt;/pages&gt;&lt;volume&gt;113&lt;/volume&gt;&lt;dates&gt;&lt;year&gt;2014&lt;/year&gt;&lt;pub-dates&gt;&lt;date&gt;Jan&lt;/date&gt;&lt;/pub-dates&gt;&lt;/dates&gt;&lt;isbn&gt;0306-2619&lt;/isbn&gt;&lt;accession-num&gt;WOS:000329952500159&lt;/accession-num&gt;&lt;urls&gt;&lt;related-urls&gt;&lt;url&gt;&amp;lt;Go to ISI&amp;gt;://WOS:000329952500159&lt;/url&gt;&lt;url&gt;http://ac.els-cdn.com/S0306261913007708/1-s2.0-S0306261913007708-main.pdf?_tid=a92debbe-c11c-11e5-af3f-00000aacb35e&amp;amp;acdnat=1453476634_cdf0e8f4470c9e286b0489eea2c56686&lt;/url&gt;&lt;/related-urls&gt;&lt;/urls&gt;&lt;electronic-resource-num&gt;10.1016/j.apenergy.2013.09.023&lt;/electronic-resource-num&gt;&lt;/record&gt;&lt;/Cite&gt;&lt;/EndNote&gt;</w:instrText>
      </w:r>
      <w:r w:rsidR="00946E3B">
        <w:rPr>
          <w:rFonts w:cs="Times New Roman"/>
          <w:sz w:val="24"/>
          <w:szCs w:val="24"/>
        </w:rPr>
        <w:fldChar w:fldCharType="separate"/>
      </w:r>
      <w:r w:rsidR="00083149">
        <w:rPr>
          <w:rFonts w:cs="Times New Roman"/>
          <w:noProof/>
          <w:sz w:val="24"/>
          <w:szCs w:val="24"/>
        </w:rPr>
        <w:t>[</w:t>
      </w:r>
      <w:hyperlink w:anchor="_ENREF_133" w:tooltip="Kim, 2014 #1206" w:history="1">
        <w:r w:rsidR="001F1760">
          <w:rPr>
            <w:rFonts w:cs="Times New Roman"/>
            <w:noProof/>
            <w:sz w:val="24"/>
            <w:szCs w:val="24"/>
          </w:rPr>
          <w:t>133</w:t>
        </w:r>
      </w:hyperlink>
      <w:r w:rsidR="00083149">
        <w:rPr>
          <w:rFonts w:cs="Times New Roman"/>
          <w:noProof/>
          <w:sz w:val="24"/>
          <w:szCs w:val="24"/>
        </w:rPr>
        <w:t>]</w:t>
      </w:r>
      <w:r w:rsidR="00946E3B">
        <w:rPr>
          <w:rFonts w:cs="Times New Roman"/>
          <w:sz w:val="24"/>
          <w:szCs w:val="24"/>
        </w:rPr>
        <w:fldChar w:fldCharType="end"/>
      </w:r>
      <w:r>
        <w:rPr>
          <w:rFonts w:cs="Times New Roman"/>
          <w:sz w:val="24"/>
          <w:szCs w:val="24"/>
        </w:rPr>
        <w:t xml:space="preserve"> on </w:t>
      </w:r>
      <w:r w:rsidR="00165A48">
        <w:rPr>
          <w:rFonts w:cs="Times New Roman"/>
          <w:sz w:val="24"/>
          <w:szCs w:val="24"/>
        </w:rPr>
        <w:t xml:space="preserve">the </w:t>
      </w:r>
      <w:r>
        <w:rPr>
          <w:rFonts w:cs="Times New Roman"/>
          <w:sz w:val="24"/>
          <w:szCs w:val="24"/>
        </w:rPr>
        <w:t xml:space="preserve">methanol steam reforming process performed in a heated DBD reactor packed with a </w:t>
      </w:r>
      <w:r w:rsidRPr="00970B9C">
        <w:rPr>
          <w:rFonts w:cs="Times"/>
          <w:color w:val="000000"/>
          <w:sz w:val="24"/>
          <w:szCs w:val="24"/>
          <w:lang w:val="en-US"/>
        </w:rPr>
        <w:t>Cu</w:t>
      </w:r>
      <w:r w:rsidR="0077075B">
        <w:rPr>
          <w:rFonts w:cs="Times"/>
          <w:color w:val="000000"/>
          <w:sz w:val="24"/>
          <w:szCs w:val="24"/>
          <w:lang w:val="en-US"/>
        </w:rPr>
        <w:t xml:space="preserve"> </w:t>
      </w:r>
      <w:r w:rsidRPr="00970B9C">
        <w:rPr>
          <w:rFonts w:cs="Times"/>
          <w:color w:val="000000"/>
          <w:sz w:val="24"/>
          <w:szCs w:val="24"/>
          <w:lang w:val="en-US"/>
        </w:rPr>
        <w:t>/</w:t>
      </w:r>
      <w:r w:rsidR="0077075B">
        <w:rPr>
          <w:rFonts w:cs="Times"/>
          <w:color w:val="000000"/>
          <w:sz w:val="24"/>
          <w:szCs w:val="24"/>
          <w:lang w:val="en-US"/>
        </w:rPr>
        <w:t xml:space="preserve"> </w:t>
      </w:r>
      <w:r w:rsidRPr="00970B9C">
        <w:rPr>
          <w:rFonts w:cs="Times"/>
          <w:color w:val="000000"/>
          <w:sz w:val="24"/>
          <w:szCs w:val="24"/>
          <w:lang w:val="en-US"/>
        </w:rPr>
        <w:t>ZnO</w:t>
      </w:r>
      <w:r w:rsidR="0077075B">
        <w:rPr>
          <w:rFonts w:cs="Times"/>
          <w:color w:val="000000"/>
          <w:sz w:val="24"/>
          <w:szCs w:val="24"/>
          <w:lang w:val="en-US"/>
        </w:rPr>
        <w:t xml:space="preserve"> </w:t>
      </w:r>
      <w:r w:rsidRPr="00970B9C">
        <w:rPr>
          <w:rFonts w:cs="Times"/>
          <w:color w:val="000000"/>
          <w:sz w:val="24"/>
          <w:szCs w:val="24"/>
          <w:lang w:val="en-US"/>
        </w:rPr>
        <w:t>/</w:t>
      </w:r>
      <w:r w:rsidR="0077075B">
        <w:rPr>
          <w:rFonts w:cs="Times"/>
          <w:color w:val="000000"/>
          <w:sz w:val="24"/>
          <w:szCs w:val="24"/>
          <w:lang w:val="en-US"/>
        </w:rPr>
        <w:t xml:space="preserve"> </w:t>
      </w:r>
      <w:r w:rsidRPr="00970B9C">
        <w:rPr>
          <w:rFonts w:cs="Times"/>
          <w:color w:val="000000"/>
          <w:sz w:val="24"/>
          <w:szCs w:val="24"/>
          <w:lang w:val="en-US"/>
        </w:rPr>
        <w:t>Al</w:t>
      </w:r>
      <w:r w:rsidRPr="00970B9C">
        <w:rPr>
          <w:rFonts w:cs="Times"/>
          <w:color w:val="000000"/>
          <w:position w:val="-2"/>
          <w:sz w:val="24"/>
          <w:szCs w:val="24"/>
          <w:vertAlign w:val="subscript"/>
          <w:lang w:val="en-US"/>
        </w:rPr>
        <w:t>2</w:t>
      </w:r>
      <w:r w:rsidRPr="00970B9C">
        <w:rPr>
          <w:rFonts w:cs="Times"/>
          <w:color w:val="000000"/>
          <w:sz w:val="24"/>
          <w:szCs w:val="24"/>
          <w:lang w:val="en-US"/>
        </w:rPr>
        <w:t>O</w:t>
      </w:r>
      <w:r w:rsidRPr="00970B9C">
        <w:rPr>
          <w:rFonts w:cs="Times"/>
          <w:color w:val="000000"/>
          <w:position w:val="-2"/>
          <w:sz w:val="24"/>
          <w:szCs w:val="24"/>
          <w:vertAlign w:val="subscript"/>
          <w:lang w:val="en-US"/>
        </w:rPr>
        <w:t>3</w:t>
      </w:r>
      <w:r w:rsidRPr="00970B9C">
        <w:rPr>
          <w:rFonts w:cs="Times"/>
          <w:color w:val="000000"/>
          <w:position w:val="-2"/>
          <w:sz w:val="24"/>
          <w:szCs w:val="24"/>
          <w:lang w:val="en-US"/>
        </w:rPr>
        <w:t xml:space="preserve"> </w:t>
      </w:r>
      <w:r>
        <w:rPr>
          <w:rFonts w:cs="Times New Roman"/>
          <w:sz w:val="24"/>
          <w:szCs w:val="24"/>
        </w:rPr>
        <w:t xml:space="preserve"> </w:t>
      </w:r>
      <w:r w:rsidR="0077075B">
        <w:rPr>
          <w:rFonts w:cs="Times New Roman"/>
          <w:sz w:val="24"/>
          <w:szCs w:val="24"/>
        </w:rPr>
        <w:t xml:space="preserve">catalyst </w:t>
      </w:r>
      <w:r w:rsidR="002B5536">
        <w:rPr>
          <w:rFonts w:cs="Times New Roman"/>
          <w:sz w:val="24"/>
          <w:szCs w:val="24"/>
        </w:rPr>
        <w:t>postulat</w:t>
      </w:r>
      <w:r>
        <w:rPr>
          <w:rFonts w:cs="Times New Roman"/>
          <w:sz w:val="24"/>
          <w:szCs w:val="24"/>
        </w:rPr>
        <w:t xml:space="preserve">es that the process involves the adsorption of radicals produced in the plasma rather than the adsorption of methanol </w:t>
      </w:r>
      <w:r w:rsidR="0077075B">
        <w:rPr>
          <w:rFonts w:cs="Times New Roman"/>
          <w:sz w:val="24"/>
          <w:szCs w:val="24"/>
        </w:rPr>
        <w:t xml:space="preserve">as </w:t>
      </w:r>
      <w:r>
        <w:rPr>
          <w:rFonts w:cs="Times New Roman"/>
          <w:sz w:val="24"/>
          <w:szCs w:val="24"/>
        </w:rPr>
        <w:t xml:space="preserve">in the thermal catalysis which </w:t>
      </w:r>
      <w:r w:rsidR="0077075B">
        <w:rPr>
          <w:rFonts w:cs="Times New Roman"/>
          <w:sz w:val="24"/>
          <w:szCs w:val="24"/>
        </w:rPr>
        <w:t>then</w:t>
      </w:r>
      <w:r>
        <w:rPr>
          <w:rFonts w:cs="Times New Roman"/>
          <w:sz w:val="24"/>
          <w:szCs w:val="24"/>
        </w:rPr>
        <w:t xml:space="preserve"> dissociates to a methoxy radical, CH</w:t>
      </w:r>
      <w:r>
        <w:rPr>
          <w:rFonts w:cs="Times New Roman"/>
          <w:sz w:val="24"/>
          <w:szCs w:val="24"/>
          <w:vertAlign w:val="subscript"/>
        </w:rPr>
        <w:t>3</w:t>
      </w:r>
      <w:r>
        <w:rPr>
          <w:rFonts w:cs="Times New Roman"/>
          <w:sz w:val="24"/>
          <w:szCs w:val="24"/>
        </w:rPr>
        <w:t xml:space="preserve">O.   The subsequent </w:t>
      </w:r>
      <w:r w:rsidR="00F113E3">
        <w:rPr>
          <w:rFonts w:cs="Times New Roman"/>
          <w:sz w:val="24"/>
          <w:szCs w:val="24"/>
        </w:rPr>
        <w:t xml:space="preserve">dehydrogenation </w:t>
      </w:r>
      <w:r>
        <w:rPr>
          <w:rFonts w:cs="Times New Roman"/>
          <w:sz w:val="24"/>
          <w:szCs w:val="24"/>
        </w:rPr>
        <w:t xml:space="preserve">reaction of </w:t>
      </w:r>
      <w:r w:rsidR="0077075B">
        <w:rPr>
          <w:rFonts w:cs="Times New Roman"/>
          <w:sz w:val="24"/>
          <w:szCs w:val="24"/>
        </w:rPr>
        <w:t>the methoxy</w:t>
      </w:r>
      <w:r>
        <w:rPr>
          <w:rFonts w:cs="Times New Roman"/>
          <w:sz w:val="24"/>
          <w:szCs w:val="24"/>
        </w:rPr>
        <w:t xml:space="preserve"> radical </w:t>
      </w:r>
      <w:r w:rsidR="00056E42">
        <w:rPr>
          <w:rFonts w:cs="Times New Roman"/>
          <w:sz w:val="24"/>
          <w:szCs w:val="24"/>
        </w:rPr>
        <w:t>on the surface is a rate-</w:t>
      </w:r>
      <w:r w:rsidR="00F113E3">
        <w:rPr>
          <w:rFonts w:cs="Times New Roman"/>
          <w:sz w:val="24"/>
          <w:szCs w:val="24"/>
        </w:rPr>
        <w:t xml:space="preserve">determining step in the thermal mechanism that </w:t>
      </w:r>
      <w:r w:rsidR="002B5536">
        <w:rPr>
          <w:rFonts w:cs="Times New Roman"/>
          <w:sz w:val="24"/>
          <w:szCs w:val="24"/>
        </w:rPr>
        <w:t xml:space="preserve">ultimately </w:t>
      </w:r>
      <w:r w:rsidR="00F113E3">
        <w:rPr>
          <w:rFonts w:cs="Times New Roman"/>
          <w:sz w:val="24"/>
          <w:szCs w:val="24"/>
        </w:rPr>
        <w:t>produces H</w:t>
      </w:r>
      <w:r w:rsidR="00F113E3" w:rsidRPr="00F113E3">
        <w:rPr>
          <w:rFonts w:cs="Times New Roman"/>
          <w:sz w:val="24"/>
          <w:szCs w:val="24"/>
          <w:vertAlign w:val="subscript"/>
        </w:rPr>
        <w:t>2</w:t>
      </w:r>
      <w:r w:rsidR="00165A48">
        <w:rPr>
          <w:rFonts w:cs="Times New Roman"/>
          <w:sz w:val="24"/>
          <w:szCs w:val="24"/>
        </w:rPr>
        <w:t xml:space="preserve"> and CO.  However, t</w:t>
      </w:r>
      <w:r w:rsidR="00F113E3">
        <w:rPr>
          <w:rFonts w:cs="Times New Roman"/>
          <w:sz w:val="24"/>
          <w:szCs w:val="24"/>
        </w:rPr>
        <w:t>he plasma produces a different set of radical species such as CH</w:t>
      </w:r>
      <w:r w:rsidR="00F113E3">
        <w:rPr>
          <w:rFonts w:cs="Times New Roman"/>
          <w:sz w:val="24"/>
          <w:szCs w:val="24"/>
          <w:vertAlign w:val="subscript"/>
        </w:rPr>
        <w:t>3</w:t>
      </w:r>
      <w:r w:rsidR="00F113E3">
        <w:rPr>
          <w:rFonts w:cs="Times New Roman"/>
          <w:sz w:val="24"/>
          <w:szCs w:val="24"/>
        </w:rPr>
        <w:t>, CH</w:t>
      </w:r>
      <w:r w:rsidR="00F113E3">
        <w:rPr>
          <w:rFonts w:cs="Times New Roman"/>
          <w:sz w:val="24"/>
          <w:szCs w:val="24"/>
          <w:vertAlign w:val="subscript"/>
        </w:rPr>
        <w:t>2</w:t>
      </w:r>
      <w:r w:rsidR="00F113E3">
        <w:rPr>
          <w:rFonts w:cs="Times New Roman"/>
          <w:sz w:val="24"/>
          <w:szCs w:val="24"/>
        </w:rPr>
        <w:t>, CH</w:t>
      </w:r>
      <w:r w:rsidR="00F113E3">
        <w:rPr>
          <w:rFonts w:cs="Times New Roman"/>
          <w:sz w:val="24"/>
          <w:szCs w:val="24"/>
          <w:vertAlign w:val="subscript"/>
        </w:rPr>
        <w:t>2</w:t>
      </w:r>
      <w:r w:rsidR="00F113E3">
        <w:rPr>
          <w:rFonts w:cs="Times New Roman"/>
          <w:sz w:val="24"/>
          <w:szCs w:val="24"/>
        </w:rPr>
        <w:t xml:space="preserve">O and OH </w:t>
      </w:r>
      <w:r w:rsidR="002B5536">
        <w:rPr>
          <w:rFonts w:cs="Times New Roman"/>
          <w:sz w:val="24"/>
          <w:szCs w:val="24"/>
        </w:rPr>
        <w:t xml:space="preserve">in the gas-phase </w:t>
      </w:r>
      <w:r w:rsidR="00F113E3">
        <w:rPr>
          <w:rFonts w:cs="Times New Roman"/>
          <w:sz w:val="24"/>
          <w:szCs w:val="24"/>
        </w:rPr>
        <w:t xml:space="preserve">that can be adsorbed and undergo </w:t>
      </w:r>
      <w:r w:rsidR="0077075B">
        <w:rPr>
          <w:rFonts w:cs="Times New Roman"/>
          <w:sz w:val="24"/>
          <w:szCs w:val="24"/>
        </w:rPr>
        <w:t>other</w:t>
      </w:r>
      <w:r w:rsidR="00F113E3">
        <w:rPr>
          <w:rFonts w:cs="Times New Roman"/>
          <w:sz w:val="24"/>
          <w:szCs w:val="24"/>
        </w:rPr>
        <w:t xml:space="preserve"> reactions </w:t>
      </w:r>
      <w:r w:rsidR="002B5536">
        <w:rPr>
          <w:rFonts w:cs="Times New Roman"/>
          <w:sz w:val="24"/>
          <w:szCs w:val="24"/>
        </w:rPr>
        <w:t>bypassing</w:t>
      </w:r>
      <w:r w:rsidR="000D71D5">
        <w:rPr>
          <w:rFonts w:cs="Times New Roman"/>
          <w:sz w:val="24"/>
          <w:szCs w:val="24"/>
        </w:rPr>
        <w:t xml:space="preserve"> the</w:t>
      </w:r>
      <w:r w:rsidR="00056E42">
        <w:rPr>
          <w:rFonts w:cs="Times New Roman"/>
          <w:sz w:val="24"/>
          <w:szCs w:val="24"/>
        </w:rPr>
        <w:t xml:space="preserve"> thermal rate-</w:t>
      </w:r>
      <w:r w:rsidR="000D71D5">
        <w:rPr>
          <w:rFonts w:cs="Times New Roman"/>
          <w:sz w:val="24"/>
          <w:szCs w:val="24"/>
        </w:rPr>
        <w:t xml:space="preserve">determining step and </w:t>
      </w:r>
      <w:r w:rsidR="00F113E3">
        <w:rPr>
          <w:rFonts w:cs="Times New Roman"/>
          <w:sz w:val="24"/>
          <w:szCs w:val="24"/>
        </w:rPr>
        <w:t>yielding H</w:t>
      </w:r>
      <w:r w:rsidR="00F113E3" w:rsidRPr="00F113E3">
        <w:rPr>
          <w:rFonts w:cs="Times New Roman"/>
          <w:sz w:val="24"/>
          <w:szCs w:val="24"/>
          <w:vertAlign w:val="subscript"/>
        </w:rPr>
        <w:t>2</w:t>
      </w:r>
      <w:r w:rsidR="00F113E3" w:rsidRPr="0077075B">
        <w:rPr>
          <w:rFonts w:cs="Times New Roman"/>
          <w:sz w:val="24"/>
          <w:szCs w:val="24"/>
        </w:rPr>
        <w:t>,</w:t>
      </w:r>
      <w:r w:rsidR="00F113E3">
        <w:rPr>
          <w:rFonts w:cs="Times New Roman"/>
          <w:sz w:val="24"/>
          <w:szCs w:val="24"/>
          <w:vertAlign w:val="subscript"/>
        </w:rPr>
        <w:t xml:space="preserve"> </w:t>
      </w:r>
      <w:r w:rsidR="00F113E3">
        <w:rPr>
          <w:rFonts w:cs="Times New Roman"/>
          <w:sz w:val="24"/>
          <w:szCs w:val="24"/>
        </w:rPr>
        <w:t>CO and a trace of CH</w:t>
      </w:r>
      <w:r w:rsidR="00F113E3">
        <w:rPr>
          <w:rFonts w:cs="Times New Roman"/>
          <w:sz w:val="24"/>
          <w:szCs w:val="24"/>
          <w:vertAlign w:val="subscript"/>
        </w:rPr>
        <w:t>4</w:t>
      </w:r>
      <w:r w:rsidR="002B5536">
        <w:rPr>
          <w:rFonts w:cs="Times New Roman"/>
          <w:sz w:val="24"/>
          <w:szCs w:val="24"/>
        </w:rPr>
        <w:t xml:space="preserve"> at an enhanced rate.</w:t>
      </w:r>
      <w:r w:rsidR="00F113E3">
        <w:rPr>
          <w:rFonts w:cs="Times New Roman"/>
          <w:sz w:val="24"/>
          <w:szCs w:val="24"/>
        </w:rPr>
        <w:t xml:space="preserve">  This is shown in cartoon </w:t>
      </w:r>
      <w:r w:rsidR="00F113E3">
        <w:rPr>
          <w:rFonts w:cs="Times New Roman"/>
          <w:sz w:val="24"/>
          <w:szCs w:val="24"/>
        </w:rPr>
        <w:lastRenderedPageBreak/>
        <w:t>form in Figure 8.</w:t>
      </w:r>
    </w:p>
    <w:p w14:paraId="1A0E7BCC" w14:textId="77777777" w:rsidR="0092196C" w:rsidRDefault="0092196C" w:rsidP="00DF362C">
      <w:pPr>
        <w:widowControl w:val="0"/>
        <w:autoSpaceDE w:val="0"/>
        <w:autoSpaceDN w:val="0"/>
        <w:adjustRightInd w:val="0"/>
        <w:spacing w:after="0" w:line="360" w:lineRule="auto"/>
        <w:rPr>
          <w:rFonts w:cs="Times New Roman"/>
          <w:b/>
          <w:sz w:val="24"/>
          <w:szCs w:val="24"/>
        </w:rPr>
      </w:pPr>
    </w:p>
    <w:p w14:paraId="047054A5" w14:textId="678DE98D" w:rsidR="004E2DB0" w:rsidRDefault="002B5536" w:rsidP="004E2DB0">
      <w:pPr>
        <w:widowControl w:val="0"/>
        <w:autoSpaceDE w:val="0"/>
        <w:autoSpaceDN w:val="0"/>
        <w:adjustRightInd w:val="0"/>
        <w:spacing w:after="0" w:line="360" w:lineRule="auto"/>
        <w:jc w:val="center"/>
        <w:rPr>
          <w:rFonts w:cs="Times New Roman"/>
          <w:b/>
          <w:sz w:val="24"/>
          <w:szCs w:val="24"/>
        </w:rPr>
      </w:pPr>
      <w:r w:rsidRPr="002B5536">
        <w:rPr>
          <w:rFonts w:cs="Times New Roman"/>
          <w:b/>
          <w:noProof/>
          <w:sz w:val="24"/>
          <w:szCs w:val="24"/>
        </w:rPr>
        <w:drawing>
          <wp:inline distT="0" distB="0" distL="0" distR="0" wp14:anchorId="4A45C779" wp14:editId="72025375">
            <wp:extent cx="4394200" cy="2273300"/>
            <wp:effectExtent l="0" t="0" r="0" b="12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stretch>
                      <a:fillRect/>
                    </a:stretch>
                  </pic:blipFill>
                  <pic:spPr>
                    <a:xfrm>
                      <a:off x="0" y="0"/>
                      <a:ext cx="4394200" cy="2273300"/>
                    </a:xfrm>
                    <a:prstGeom prst="rect">
                      <a:avLst/>
                    </a:prstGeom>
                  </pic:spPr>
                </pic:pic>
              </a:graphicData>
            </a:graphic>
          </wp:inline>
        </w:drawing>
      </w:r>
    </w:p>
    <w:p w14:paraId="0D677E48" w14:textId="77777777" w:rsidR="004E2DB0" w:rsidRDefault="004E2DB0" w:rsidP="004E2DB0">
      <w:pPr>
        <w:widowControl w:val="0"/>
        <w:autoSpaceDE w:val="0"/>
        <w:autoSpaceDN w:val="0"/>
        <w:adjustRightInd w:val="0"/>
        <w:spacing w:after="0" w:line="360" w:lineRule="auto"/>
        <w:jc w:val="center"/>
        <w:rPr>
          <w:rFonts w:cs="Times New Roman"/>
          <w:b/>
          <w:sz w:val="24"/>
          <w:szCs w:val="24"/>
        </w:rPr>
      </w:pPr>
    </w:p>
    <w:p w14:paraId="566446C7" w14:textId="2F38D69A" w:rsidR="004E2DB0" w:rsidRPr="004E2DB0" w:rsidRDefault="004E2DB0" w:rsidP="004E2DB0">
      <w:pPr>
        <w:widowControl w:val="0"/>
        <w:autoSpaceDE w:val="0"/>
        <w:autoSpaceDN w:val="0"/>
        <w:adjustRightInd w:val="0"/>
        <w:spacing w:after="0" w:line="360" w:lineRule="auto"/>
        <w:jc w:val="center"/>
        <w:rPr>
          <w:rFonts w:cs="Times New Roman"/>
          <w:b/>
          <w:sz w:val="20"/>
          <w:szCs w:val="20"/>
        </w:rPr>
      </w:pPr>
      <w:r>
        <w:rPr>
          <w:rFonts w:cs="Times New Roman"/>
          <w:b/>
          <w:sz w:val="20"/>
          <w:szCs w:val="20"/>
        </w:rPr>
        <w:t xml:space="preserve">Figure 8.  </w:t>
      </w:r>
      <w:r w:rsidR="002B5536" w:rsidRPr="002B5536">
        <w:rPr>
          <w:rFonts w:cs="Times New Roman"/>
          <w:sz w:val="20"/>
          <w:szCs w:val="20"/>
          <w:lang w:val="en-US"/>
        </w:rPr>
        <w:t>Adsorption of radicals produced by an electric discharge as intermediate species on the catalyst surface</w:t>
      </w:r>
      <w:r>
        <w:rPr>
          <w:rFonts w:cs="Times New Roman"/>
          <w:sz w:val="20"/>
          <w:szCs w:val="20"/>
          <w:lang w:val="en-US"/>
        </w:rPr>
        <w:t xml:space="preserve"> in the steam reforming of methanol by plasma-catalysis on a </w:t>
      </w:r>
      <w:r w:rsidRPr="004E2DB0">
        <w:rPr>
          <w:rFonts w:cs="Times"/>
          <w:color w:val="000000"/>
          <w:sz w:val="20"/>
          <w:szCs w:val="20"/>
          <w:lang w:val="en-US"/>
        </w:rPr>
        <w:t>Cu</w:t>
      </w:r>
      <w:r w:rsidR="0077075B">
        <w:rPr>
          <w:rFonts w:cs="Times"/>
          <w:color w:val="000000"/>
          <w:sz w:val="20"/>
          <w:szCs w:val="20"/>
          <w:lang w:val="en-US"/>
        </w:rPr>
        <w:t xml:space="preserve"> </w:t>
      </w:r>
      <w:r w:rsidRPr="004E2DB0">
        <w:rPr>
          <w:rFonts w:cs="Times"/>
          <w:color w:val="000000"/>
          <w:sz w:val="20"/>
          <w:szCs w:val="20"/>
          <w:lang w:val="en-US"/>
        </w:rPr>
        <w:t>/</w:t>
      </w:r>
      <w:r w:rsidR="0077075B">
        <w:rPr>
          <w:rFonts w:cs="Times"/>
          <w:color w:val="000000"/>
          <w:sz w:val="20"/>
          <w:szCs w:val="20"/>
          <w:lang w:val="en-US"/>
        </w:rPr>
        <w:t xml:space="preserve"> </w:t>
      </w:r>
      <w:r w:rsidRPr="004E2DB0">
        <w:rPr>
          <w:rFonts w:cs="Times"/>
          <w:color w:val="000000"/>
          <w:sz w:val="20"/>
          <w:szCs w:val="20"/>
          <w:lang w:val="en-US"/>
        </w:rPr>
        <w:t>ZnO</w:t>
      </w:r>
      <w:r w:rsidR="0077075B">
        <w:rPr>
          <w:rFonts w:cs="Times"/>
          <w:color w:val="000000"/>
          <w:sz w:val="20"/>
          <w:szCs w:val="20"/>
          <w:lang w:val="en-US"/>
        </w:rPr>
        <w:t xml:space="preserve"> </w:t>
      </w:r>
      <w:r w:rsidRPr="004E2DB0">
        <w:rPr>
          <w:rFonts w:cs="Times"/>
          <w:color w:val="000000"/>
          <w:sz w:val="20"/>
          <w:szCs w:val="20"/>
          <w:lang w:val="en-US"/>
        </w:rPr>
        <w:t>/</w:t>
      </w:r>
      <w:r w:rsidR="0077075B">
        <w:rPr>
          <w:rFonts w:cs="Times"/>
          <w:color w:val="000000"/>
          <w:sz w:val="20"/>
          <w:szCs w:val="20"/>
          <w:lang w:val="en-US"/>
        </w:rPr>
        <w:t xml:space="preserve"> </w:t>
      </w:r>
      <w:r w:rsidRPr="004E2DB0">
        <w:rPr>
          <w:rFonts w:cs="Times"/>
          <w:color w:val="000000"/>
          <w:sz w:val="20"/>
          <w:szCs w:val="20"/>
          <w:lang w:val="en-US"/>
        </w:rPr>
        <w:t>Al</w:t>
      </w:r>
      <w:r w:rsidRPr="004E2DB0">
        <w:rPr>
          <w:rFonts w:cs="Times"/>
          <w:color w:val="000000"/>
          <w:position w:val="-2"/>
          <w:sz w:val="20"/>
          <w:szCs w:val="20"/>
          <w:vertAlign w:val="subscript"/>
          <w:lang w:val="en-US"/>
        </w:rPr>
        <w:t>2</w:t>
      </w:r>
      <w:r w:rsidRPr="004E2DB0">
        <w:rPr>
          <w:rFonts w:cs="Times"/>
          <w:color w:val="000000"/>
          <w:sz w:val="20"/>
          <w:szCs w:val="20"/>
          <w:lang w:val="en-US"/>
        </w:rPr>
        <w:t>O</w:t>
      </w:r>
      <w:r w:rsidRPr="004E2DB0">
        <w:rPr>
          <w:rFonts w:cs="Times"/>
          <w:color w:val="000000"/>
          <w:position w:val="-2"/>
          <w:sz w:val="20"/>
          <w:szCs w:val="20"/>
          <w:vertAlign w:val="subscript"/>
          <w:lang w:val="en-US"/>
        </w:rPr>
        <w:t>3</w:t>
      </w:r>
      <w:r w:rsidRPr="004E2DB0">
        <w:rPr>
          <w:rFonts w:cs="Times"/>
          <w:color w:val="000000"/>
          <w:position w:val="-2"/>
          <w:sz w:val="20"/>
          <w:szCs w:val="20"/>
          <w:lang w:val="en-US"/>
        </w:rPr>
        <w:t xml:space="preserve">. </w:t>
      </w:r>
      <w:r w:rsidRPr="004E2DB0">
        <w:rPr>
          <w:rFonts w:cs="Times New Roman"/>
          <w:sz w:val="20"/>
          <w:szCs w:val="20"/>
        </w:rPr>
        <w:t>Reproduced from</w:t>
      </w:r>
      <w:r>
        <w:rPr>
          <w:rFonts w:cs="Times New Roman"/>
          <w:sz w:val="20"/>
          <w:szCs w:val="20"/>
        </w:rPr>
        <w:t xml:space="preserve"> Ref. </w:t>
      </w:r>
      <w:r w:rsidR="00946E3B">
        <w:rPr>
          <w:rFonts w:cs="Times New Roman"/>
          <w:sz w:val="20"/>
          <w:szCs w:val="20"/>
        </w:rPr>
        <w:fldChar w:fldCharType="begin"/>
      </w:r>
      <w:r w:rsidR="00083149">
        <w:rPr>
          <w:rFonts w:cs="Times New Roman"/>
          <w:sz w:val="20"/>
          <w:szCs w:val="20"/>
        </w:rPr>
        <w:instrText xml:space="preserve"> ADDIN EN.CITE &lt;EndNote&gt;&lt;Cite&gt;&lt;Author&gt;Kim&lt;/Author&gt;&lt;Year&gt;2014&lt;/Year&gt;&lt;RecNum&gt;1206&lt;/RecNum&gt;&lt;DisplayText&gt;[133]&lt;/DisplayText&gt;&lt;record&gt;&lt;rec-number&gt;1206&lt;/rec-number&gt;&lt;foreign-keys&gt;&lt;key app="EN" db-id="a0tpr9fa8ttv9fea0vp5sxzr5pxpvrvx5wsz" timestamp="1453476445"&gt;1206&lt;/key&gt;&lt;/foreign-keys&gt;&lt;ref-type name="Journal Article"&gt;17&lt;/ref-type&gt;&lt;contributors&gt;&lt;authors&gt;&lt;author&gt;Kim, Taegyu&lt;/author&gt;&lt;author&gt;Jo, Sungkwon&lt;/author&gt;&lt;author&gt;Song, Young-Hoon&lt;/author&gt;&lt;author&gt;Lee, Dae Hoon&lt;/author&gt;&lt;/authors&gt;&lt;/contributors&gt;&lt;titles&gt;&lt;title&gt;Synergetic mechanism of methanol-steam reforming reaction in a catalytic reactor with electric discharges&lt;/title&gt;&lt;secondary-title&gt;Applied Energy&lt;/secondary-title&gt;&lt;/titles&gt;&lt;periodical&gt;&lt;full-title&gt;Applied Energy&lt;/full-title&gt;&lt;/periodical&gt;&lt;pages&gt;1692-1699&lt;/pages&gt;&lt;volume&gt;113&lt;/volume&gt;&lt;dates&gt;&lt;year&gt;2014&lt;/year&gt;&lt;pub-dates&gt;&lt;date&gt;Jan&lt;/date&gt;&lt;/pub-dates&gt;&lt;/dates&gt;&lt;isbn&gt;0306-2619&lt;/isbn&gt;&lt;accession-num&gt;WOS:000329952500159&lt;/accession-num&gt;&lt;urls&gt;&lt;related-urls&gt;&lt;url&gt;&amp;lt;Go to ISI&amp;gt;://WOS:000329952500159&lt;/url&gt;&lt;url&gt;http://ac.els-cdn.com/S0306261913007708/1-s2.0-S0306261913007708-main.pdf?_tid=a92debbe-c11c-11e5-af3f-00000aacb35e&amp;amp;acdnat=1453476634_cdf0e8f4470c9e286b0489eea2c56686&lt;/url&gt;&lt;/related-urls&gt;&lt;/urls&gt;&lt;electronic-resource-num&gt;10.1016/j.apenergy.2013.09.023&lt;/electronic-resource-num&gt;&lt;/record&gt;&lt;/Cite&gt;&lt;/EndNote&gt;</w:instrText>
      </w:r>
      <w:r w:rsidR="00946E3B">
        <w:rPr>
          <w:rFonts w:cs="Times New Roman"/>
          <w:sz w:val="20"/>
          <w:szCs w:val="20"/>
        </w:rPr>
        <w:fldChar w:fldCharType="separate"/>
      </w:r>
      <w:r w:rsidR="00083149">
        <w:rPr>
          <w:rFonts w:cs="Times New Roman"/>
          <w:noProof/>
          <w:sz w:val="20"/>
          <w:szCs w:val="20"/>
        </w:rPr>
        <w:t>[</w:t>
      </w:r>
      <w:hyperlink w:anchor="_ENREF_133" w:tooltip="Kim, 2014 #1206" w:history="1">
        <w:r w:rsidR="001F1760">
          <w:rPr>
            <w:rFonts w:cs="Times New Roman"/>
            <w:noProof/>
            <w:sz w:val="20"/>
            <w:szCs w:val="20"/>
          </w:rPr>
          <w:t>133</w:t>
        </w:r>
      </w:hyperlink>
      <w:r w:rsidR="00083149">
        <w:rPr>
          <w:rFonts w:cs="Times New Roman"/>
          <w:noProof/>
          <w:sz w:val="20"/>
          <w:szCs w:val="20"/>
        </w:rPr>
        <w:t>]</w:t>
      </w:r>
      <w:r w:rsidR="00946E3B">
        <w:rPr>
          <w:rFonts w:cs="Times New Roman"/>
          <w:sz w:val="20"/>
          <w:szCs w:val="20"/>
        </w:rPr>
        <w:fldChar w:fldCharType="end"/>
      </w:r>
      <w:r>
        <w:rPr>
          <w:rFonts w:cs="Times New Roman"/>
          <w:sz w:val="20"/>
          <w:szCs w:val="20"/>
        </w:rPr>
        <w:t xml:space="preserve"> by permission. Copyright 2014</w:t>
      </w:r>
      <w:r w:rsidR="0077075B">
        <w:rPr>
          <w:rFonts w:cs="Times New Roman"/>
          <w:sz w:val="20"/>
          <w:szCs w:val="20"/>
        </w:rPr>
        <w:t>,</w:t>
      </w:r>
      <w:r>
        <w:rPr>
          <w:rFonts w:cs="Times New Roman"/>
          <w:sz w:val="20"/>
          <w:szCs w:val="20"/>
        </w:rPr>
        <w:t xml:space="preserve"> Elsevier.</w:t>
      </w:r>
    </w:p>
    <w:p w14:paraId="646BE5BA" w14:textId="77777777" w:rsidR="004E2DB0" w:rsidRDefault="004E2DB0" w:rsidP="00DF362C">
      <w:pPr>
        <w:widowControl w:val="0"/>
        <w:autoSpaceDE w:val="0"/>
        <w:autoSpaceDN w:val="0"/>
        <w:adjustRightInd w:val="0"/>
        <w:spacing w:after="0" w:line="360" w:lineRule="auto"/>
        <w:rPr>
          <w:rFonts w:cs="Times New Roman"/>
          <w:b/>
          <w:sz w:val="24"/>
          <w:szCs w:val="24"/>
        </w:rPr>
      </w:pPr>
    </w:p>
    <w:p w14:paraId="7F925D77" w14:textId="17ED238E" w:rsidR="004977B6" w:rsidRDefault="00434E63" w:rsidP="00EB483A">
      <w:pPr>
        <w:widowControl w:val="0"/>
        <w:autoSpaceDE w:val="0"/>
        <w:autoSpaceDN w:val="0"/>
        <w:adjustRightInd w:val="0"/>
        <w:spacing w:after="0" w:line="360" w:lineRule="auto"/>
        <w:rPr>
          <w:rFonts w:cs="Times New Roman"/>
          <w:sz w:val="24"/>
          <w:szCs w:val="24"/>
          <w:lang w:val="en-US"/>
        </w:rPr>
      </w:pPr>
      <w:r>
        <w:rPr>
          <w:rFonts w:cs="Times New Roman"/>
          <w:sz w:val="24"/>
          <w:szCs w:val="24"/>
        </w:rPr>
        <w:t>Studying the temperature dependence of a plasma-catalytic reaction can be a means o</w:t>
      </w:r>
      <w:r w:rsidR="001A6B48">
        <w:rPr>
          <w:rFonts w:cs="Times New Roman"/>
          <w:sz w:val="24"/>
          <w:szCs w:val="24"/>
        </w:rPr>
        <w:t>f obtaining kinetic information for the overall reaction.</w:t>
      </w:r>
      <w:r w:rsidR="00E10201">
        <w:rPr>
          <w:rFonts w:cs="Times New Roman"/>
          <w:sz w:val="24"/>
          <w:szCs w:val="24"/>
        </w:rPr>
        <w:t xml:space="preserve">  The rate constant for the overall process can be determined for a range of temperatures and used to determine an activation energy. There will be many elementary reactions contributing to the overall process but one will be slowest, the rate determining step, and the derived activation energy will reflect this process. </w:t>
      </w:r>
      <w:r w:rsidR="008D4711">
        <w:rPr>
          <w:rFonts w:cs="Times New Roman"/>
          <w:sz w:val="24"/>
          <w:szCs w:val="24"/>
        </w:rPr>
        <w:t>The kinetics of rate determin</w:t>
      </w:r>
      <w:r w:rsidR="006D2BED">
        <w:rPr>
          <w:rFonts w:cs="Times New Roman"/>
          <w:sz w:val="24"/>
          <w:szCs w:val="24"/>
        </w:rPr>
        <w:t>ing</w:t>
      </w:r>
      <w:r w:rsidR="008D4711">
        <w:rPr>
          <w:rFonts w:cs="Times New Roman"/>
          <w:sz w:val="24"/>
          <w:szCs w:val="24"/>
        </w:rPr>
        <w:t xml:space="preserve"> step will depend on the reaction conditions such as the pressure, the nature of the catalyst, the type of plasma excitation and the occupancy of the surface sites on the catalyst.</w:t>
      </w:r>
      <w:r w:rsidR="006D2BED">
        <w:rPr>
          <w:rFonts w:cs="Times New Roman"/>
          <w:sz w:val="24"/>
          <w:szCs w:val="24"/>
        </w:rPr>
        <w:t xml:space="preserve"> The rates of</w:t>
      </w:r>
      <w:r w:rsidR="00E10201">
        <w:rPr>
          <w:rFonts w:cs="Times New Roman"/>
          <w:sz w:val="24"/>
          <w:szCs w:val="24"/>
        </w:rPr>
        <w:t xml:space="preserve"> the plasma-catalysed reactions will usually be determined by measuring the concentrations of reactants or products under steady state conditions, which give</w:t>
      </w:r>
      <w:r w:rsidR="0093098D">
        <w:rPr>
          <w:rFonts w:cs="Times New Roman"/>
          <w:sz w:val="24"/>
          <w:szCs w:val="24"/>
        </w:rPr>
        <w:t>s</w:t>
      </w:r>
      <w:r w:rsidR="00E10201">
        <w:rPr>
          <w:rFonts w:cs="Times New Roman"/>
          <w:sz w:val="24"/>
          <w:szCs w:val="24"/>
        </w:rPr>
        <w:t xml:space="preserve"> little information about the detailed dynamics of the elementary reactions. </w:t>
      </w:r>
      <w:r w:rsidR="00946E3B">
        <w:rPr>
          <w:rFonts w:cs="Times New Roman"/>
          <w:sz w:val="24"/>
          <w:szCs w:val="24"/>
        </w:rPr>
        <w:fldChar w:fldCharType="begin"/>
      </w:r>
      <w:r w:rsidR="00EB6E2A">
        <w:rPr>
          <w:rFonts w:cs="Times New Roman"/>
          <w:sz w:val="24"/>
          <w:szCs w:val="24"/>
        </w:rPr>
        <w:instrText xml:space="preserve"> ADDIN EN.CITE &lt;EndNote&gt;&lt;Cite&gt;&lt;Author&gt;Somorjai&lt;/Author&gt;&lt;Year&gt;1994&lt;/Year&gt;&lt;RecNum&gt;878&lt;/RecNum&gt;&lt;DisplayText&gt;[41]&lt;/DisplayText&gt;&lt;record&gt;&lt;rec-number&gt;878&lt;/rec-number&gt;&lt;foreign-keys&gt;&lt;key app="EN" db-id="a0tpr9fa8ttv9fea0vp5sxzr5pxpvrvx5wsz" timestamp="1440163124"&gt;878&lt;/key&gt;&lt;/foreign-keys&gt;&lt;ref-type name="Book"&gt;6&lt;/ref-type&gt;&lt;contributors&gt;&lt;authors&gt;&lt;author&gt;Somorjai, G. A.&lt;/author&gt;&lt;/authors&gt;&lt;/contributors&gt;&lt;titles&gt;&lt;title&gt;Introduction to Surface Chemistry and Catalysis&lt;/title&gt;&lt;/titles&gt;&lt;dates&gt;&lt;year&gt;1994&lt;/year&gt;&lt;/dates&gt;&lt;pub-location&gt;New York&lt;/pub-location&gt;&lt;publisher&gt;John Wiley &amp;amp; Sons&lt;/publisher&gt;&lt;isbn&gt;0-471-03192-5&lt;/isbn&gt;&lt;urls&gt;&lt;/urls&gt;&lt;/record&gt;&lt;/Cite&gt;&lt;/EndNote&gt;</w:instrText>
      </w:r>
      <w:r w:rsidR="00946E3B">
        <w:rPr>
          <w:rFonts w:cs="Times New Roman"/>
          <w:sz w:val="24"/>
          <w:szCs w:val="24"/>
        </w:rPr>
        <w:fldChar w:fldCharType="separate"/>
      </w:r>
      <w:r w:rsidR="00EB6E2A">
        <w:rPr>
          <w:rFonts w:cs="Times New Roman"/>
          <w:noProof/>
          <w:sz w:val="24"/>
          <w:szCs w:val="24"/>
        </w:rPr>
        <w:t>[</w:t>
      </w:r>
      <w:hyperlink w:anchor="_ENREF_41" w:tooltip="Somorjai, 1994 #878" w:history="1">
        <w:r w:rsidR="001F1760">
          <w:rPr>
            <w:rFonts w:cs="Times New Roman"/>
            <w:noProof/>
            <w:sz w:val="24"/>
            <w:szCs w:val="24"/>
          </w:rPr>
          <w:t>41</w:t>
        </w:r>
      </w:hyperlink>
      <w:r w:rsidR="00EB6E2A">
        <w:rPr>
          <w:rFonts w:cs="Times New Roman"/>
          <w:noProof/>
          <w:sz w:val="24"/>
          <w:szCs w:val="24"/>
        </w:rPr>
        <w:t>]</w:t>
      </w:r>
      <w:r w:rsidR="00946E3B">
        <w:rPr>
          <w:rFonts w:cs="Times New Roman"/>
          <w:sz w:val="24"/>
          <w:szCs w:val="24"/>
        </w:rPr>
        <w:fldChar w:fldCharType="end"/>
      </w:r>
      <w:r w:rsidR="0093098D">
        <w:rPr>
          <w:rFonts w:cs="Times New Roman"/>
          <w:sz w:val="24"/>
          <w:szCs w:val="24"/>
        </w:rPr>
        <w:t xml:space="preserve"> </w:t>
      </w:r>
      <w:r w:rsidR="00E10201">
        <w:rPr>
          <w:rFonts w:cs="Times New Roman"/>
          <w:sz w:val="24"/>
          <w:szCs w:val="24"/>
        </w:rPr>
        <w:t xml:space="preserve">Mok and co-workers </w:t>
      </w:r>
      <w:r w:rsidR="00946E3B">
        <w:rPr>
          <w:rFonts w:cs="Times New Roman"/>
          <w:sz w:val="24"/>
          <w:szCs w:val="24"/>
        </w:rPr>
        <w:fldChar w:fldCharType="begin"/>
      </w:r>
      <w:r w:rsidR="00083149">
        <w:rPr>
          <w:rFonts w:cs="Times New Roman"/>
          <w:sz w:val="24"/>
          <w:szCs w:val="24"/>
        </w:rPr>
        <w:instrText xml:space="preserve"> ADDIN EN.CITE &lt;EndNote&gt;&lt;Cite&gt;&lt;Author&gt;Mok&lt;/Author&gt;&lt;Year&gt;2010&lt;/Year&gt;&lt;RecNum&gt;1209&lt;/RecNum&gt;&lt;DisplayText&gt;[134]&lt;/DisplayText&gt;&lt;record&gt;&lt;rec-number&gt;1209&lt;/rec-number&gt;&lt;foreign-keys&gt;&lt;key app="EN" db-id="a0tpr9fa8ttv9fea0vp5sxzr5pxpvrvx5wsz" timestamp="1453738847"&gt;1209&lt;/key&gt;&lt;/foreign-keys&gt;&lt;ref-type name="Journal Article"&gt;17&lt;/ref-type&gt;&lt;contributors&gt;&lt;authors&gt;&lt;author&gt;Mok, Young Sun&lt;/author&gt;&lt;author&gt;Kang, Ho-Chul&lt;/author&gt;&lt;author&gt;Koh, Dong Jun&lt;/author&gt;&lt;author&gt;Shin, Dong Nam&lt;/author&gt;&lt;author&gt;Baik, Joon Hyun&lt;/author&gt;&lt;/authors&gt;&lt;/contributors&gt;&lt;titles&gt;&lt;title&gt;Nonthermal plasma-enhanced catalytic methanation of CO over Ru/TiO2/Al2O3&lt;/title&gt;&lt;secondary-title&gt;J. Korean Phys. Soc.&lt;/secondary-title&gt;&lt;/titles&gt;&lt;periodical&gt;&lt;full-title&gt;J. Korean Phys. Soc.&lt;/full-title&gt;&lt;/periodical&gt;&lt;pages&gt;451-457&lt;/pages&gt;&lt;volume&gt;57&lt;/volume&gt;&lt;number&gt;3&lt;/number&gt;&lt;keywords&gt;&lt;keyword&gt;ruthenium titania alumina carbon monoxide nonthermal plasma catalytic methanation&lt;/keyword&gt;&lt;/keywords&gt;&lt;dates&gt;&lt;year&gt;2010&lt;/year&gt;&lt;pub-dates&gt;&lt;date&gt;//&lt;/date&gt;&lt;/pub-dates&gt;&lt;/dates&gt;&lt;publisher&gt;Korean Physical Society&lt;/publisher&gt;&lt;isbn&gt;0374-4884&lt;/isbn&gt;&lt;work-type&gt;10.3938/jkps.57.451&lt;/work-type&gt;&lt;urls&gt;&lt;/urls&gt;&lt;electronic-resource-num&gt;10.3938/jkps.57.451&lt;/electronic-resource-num&gt;&lt;/record&gt;&lt;/Cite&gt;&lt;/EndNote&gt;</w:instrText>
      </w:r>
      <w:r w:rsidR="00946E3B">
        <w:rPr>
          <w:rFonts w:cs="Times New Roman"/>
          <w:sz w:val="24"/>
          <w:szCs w:val="24"/>
        </w:rPr>
        <w:fldChar w:fldCharType="separate"/>
      </w:r>
      <w:r w:rsidR="00083149">
        <w:rPr>
          <w:rFonts w:cs="Times New Roman"/>
          <w:noProof/>
          <w:sz w:val="24"/>
          <w:szCs w:val="24"/>
        </w:rPr>
        <w:t>[</w:t>
      </w:r>
      <w:hyperlink w:anchor="_ENREF_134" w:tooltip="Mok, 2010 #1209" w:history="1">
        <w:r w:rsidR="001F1760">
          <w:rPr>
            <w:rFonts w:cs="Times New Roman"/>
            <w:noProof/>
            <w:sz w:val="24"/>
            <w:szCs w:val="24"/>
          </w:rPr>
          <w:t>134</w:t>
        </w:r>
      </w:hyperlink>
      <w:r w:rsidR="00083149">
        <w:rPr>
          <w:rFonts w:cs="Times New Roman"/>
          <w:noProof/>
          <w:sz w:val="24"/>
          <w:szCs w:val="24"/>
        </w:rPr>
        <w:t>]</w:t>
      </w:r>
      <w:r w:rsidR="00946E3B">
        <w:rPr>
          <w:rFonts w:cs="Times New Roman"/>
          <w:sz w:val="24"/>
          <w:szCs w:val="24"/>
        </w:rPr>
        <w:fldChar w:fldCharType="end"/>
      </w:r>
      <w:r w:rsidR="008D4711">
        <w:rPr>
          <w:rFonts w:cs="Times New Roman"/>
          <w:sz w:val="24"/>
          <w:szCs w:val="24"/>
        </w:rPr>
        <w:t xml:space="preserve"> have studied non-thermal plasma methanation of CO with H</w:t>
      </w:r>
      <w:r w:rsidR="008D4711">
        <w:rPr>
          <w:rFonts w:cs="Times New Roman"/>
          <w:sz w:val="24"/>
          <w:szCs w:val="24"/>
          <w:vertAlign w:val="subscript"/>
        </w:rPr>
        <w:t>2</w:t>
      </w:r>
      <w:r w:rsidR="008D4711">
        <w:rPr>
          <w:rFonts w:cs="Times New Roman"/>
          <w:sz w:val="24"/>
          <w:szCs w:val="24"/>
        </w:rPr>
        <w:t xml:space="preserve"> using a Ru / TiO</w:t>
      </w:r>
      <w:r w:rsidR="008D4711">
        <w:rPr>
          <w:rFonts w:cs="Times New Roman"/>
          <w:sz w:val="24"/>
          <w:szCs w:val="24"/>
          <w:vertAlign w:val="subscript"/>
        </w:rPr>
        <w:t>2</w:t>
      </w:r>
      <w:r w:rsidR="008D4711">
        <w:rPr>
          <w:rFonts w:cs="Times New Roman"/>
          <w:sz w:val="24"/>
          <w:szCs w:val="24"/>
        </w:rPr>
        <w:t xml:space="preserve"> / Al</w:t>
      </w:r>
      <w:r w:rsidR="008D4711">
        <w:rPr>
          <w:rFonts w:cs="Times New Roman"/>
          <w:sz w:val="24"/>
          <w:szCs w:val="24"/>
          <w:vertAlign w:val="subscript"/>
        </w:rPr>
        <w:t>2</w:t>
      </w:r>
      <w:r w:rsidR="008D4711">
        <w:rPr>
          <w:rFonts w:cs="Times New Roman"/>
          <w:sz w:val="24"/>
          <w:szCs w:val="24"/>
        </w:rPr>
        <w:t>O</w:t>
      </w:r>
      <w:r w:rsidR="008D4711">
        <w:rPr>
          <w:rFonts w:cs="Times New Roman"/>
          <w:sz w:val="24"/>
          <w:szCs w:val="24"/>
          <w:vertAlign w:val="subscript"/>
        </w:rPr>
        <w:t>3</w:t>
      </w:r>
      <w:r w:rsidR="008D4711">
        <w:rPr>
          <w:rFonts w:cs="Times New Roman"/>
          <w:sz w:val="24"/>
          <w:szCs w:val="24"/>
        </w:rPr>
        <w:t xml:space="preserve"> catalyst over the temperature range 240 - 300</w:t>
      </w:r>
      <w:r w:rsidR="008D4711">
        <w:rPr>
          <w:rFonts w:ascii="Calibri" w:hAnsi="Calibri" w:cs="Times New Roman"/>
          <w:sz w:val="24"/>
          <w:szCs w:val="24"/>
        </w:rPr>
        <w:t>°C giving an activation energy ranging from 76 – 115 kJ mol</w:t>
      </w:r>
      <w:r w:rsidR="008D4711">
        <w:rPr>
          <w:rFonts w:ascii="Calibri" w:hAnsi="Calibri" w:cs="Times New Roman"/>
          <w:sz w:val="24"/>
          <w:szCs w:val="24"/>
          <w:vertAlign w:val="superscript"/>
        </w:rPr>
        <w:t>-1</w:t>
      </w:r>
      <w:r w:rsidR="008D4711">
        <w:rPr>
          <w:rFonts w:ascii="Calibri" w:hAnsi="Calibri" w:cs="Times New Roman"/>
          <w:sz w:val="24"/>
          <w:szCs w:val="24"/>
        </w:rPr>
        <w:t xml:space="preserve"> that depended on the applied plasma voltage.  </w:t>
      </w:r>
      <w:r w:rsidR="008D4711" w:rsidRPr="008D4711">
        <w:rPr>
          <w:sz w:val="24"/>
          <w:szCs w:val="24"/>
        </w:rPr>
        <w:t>Vandenbroucke</w:t>
      </w:r>
      <w:r w:rsidR="008D4711">
        <w:rPr>
          <w:sz w:val="24"/>
          <w:szCs w:val="24"/>
        </w:rPr>
        <w:t xml:space="preserve"> </w:t>
      </w:r>
      <w:r w:rsidR="008D4711" w:rsidRPr="00EF2C0B">
        <w:rPr>
          <w:i/>
          <w:sz w:val="24"/>
          <w:szCs w:val="24"/>
        </w:rPr>
        <w:t>et al.</w:t>
      </w:r>
      <w:r w:rsidR="008D4711">
        <w:rPr>
          <w:sz w:val="24"/>
          <w:szCs w:val="24"/>
        </w:rPr>
        <w:t xml:space="preserve"> </w:t>
      </w:r>
      <w:r w:rsidR="00946E3B">
        <w:rPr>
          <w:sz w:val="24"/>
          <w:szCs w:val="24"/>
        </w:rPr>
        <w:fldChar w:fldCharType="begin"/>
      </w:r>
      <w:r w:rsidR="00EB6E2A">
        <w:rPr>
          <w:sz w:val="24"/>
          <w:szCs w:val="24"/>
        </w:rPr>
        <w:instrText xml:space="preserve"> ADDIN EN.CITE &lt;EndNote&gt;&lt;Cite&gt;&lt;Author&gt;Vandenbroucke&lt;/Author&gt;&lt;Year&gt;2014&lt;/Year&gt;&lt;RecNum&gt;1207&lt;/RecNum&gt;&lt;DisplayText&gt;[55]&lt;/DisplayText&gt;&lt;record&gt;&lt;rec-number&gt;1207&lt;/rec-number&gt;&lt;foreign-keys&gt;&lt;key app="EN" db-id="a0tpr9fa8ttv9fea0vp5sxzr5pxpvrvx5wsz" timestamp="1453737710"&gt;1207&lt;/key&gt;&lt;/foreign-keys&gt;&lt;ref-type name="Journal Article"&gt;17&lt;/ref-type&gt;&lt;contributors&gt;&lt;authors&gt;&lt;author&gt;Vandenbroucke, A. M.&lt;/author&gt;&lt;author&gt;Mora, M.&lt;/author&gt;&lt;author&gt;Jimenez-Sanchidrian, C.&lt;/author&gt;&lt;author&gt;Romero-Salguero, F. J.&lt;/author&gt;&lt;author&gt;De Geyter, N.&lt;/author&gt;&lt;author&gt;Leys, C.&lt;/author&gt;&lt;author&gt;Morent, R.&lt;/author&gt;&lt;/authors&gt;&lt;/contributors&gt;&lt;titles&gt;&lt;title&gt;TCE abatement with a plasma-catalytic combined system using MnO2 as catalyst&lt;/title&gt;&lt;secondary-title&gt;Applied Catalysis B-Environmental&lt;/secondary-title&gt;&lt;/titles&gt;&lt;periodical&gt;&lt;full-title&gt;Applied Catalysis B-Environmental&lt;/full-title&gt;&lt;abbr-1&gt;Appl. Catal. B Environ&lt;/abbr-1&gt;&lt;/periodical&gt;&lt;pages&gt;94-100&lt;/pages&gt;&lt;volume&gt;156&lt;/volume&gt;&lt;dates&gt;&lt;year&gt;2014&lt;/year&gt;&lt;pub-dates&gt;&lt;date&gt;Sep&lt;/date&gt;&lt;/pub-dates&gt;&lt;/dates&gt;&lt;isbn&gt;0926-3373&lt;/isbn&gt;&lt;accession-num&gt;WOS:000336013200011&lt;/accession-num&gt;&lt;urls&gt;&lt;related-urls&gt;&lt;url&gt;&amp;lt;Go to ISI&amp;gt;://WOS:000336013200011&lt;/url&gt;&lt;url&gt;http://ac.els-cdn.com/S0926337314001623/1-s2.0-S0926337314001623-main.pdf?_tid=0473685c-c37d-11e5-836c-00000aab0f01&amp;amp;acdnat=1453737921_52bd85c4d7f049abafc100615bf128a4&lt;/url&gt;&lt;/related-urls&gt;&lt;/urls&gt;&lt;electronic-resource-num&gt;10.1016/j.apcatb.2014.03.007&lt;/electronic-resource-num&gt;&lt;/record&gt;&lt;/Cite&gt;&lt;/EndNote&gt;</w:instrText>
      </w:r>
      <w:r w:rsidR="00946E3B">
        <w:rPr>
          <w:sz w:val="24"/>
          <w:szCs w:val="24"/>
        </w:rPr>
        <w:fldChar w:fldCharType="separate"/>
      </w:r>
      <w:r w:rsidR="00EB6E2A">
        <w:rPr>
          <w:noProof/>
          <w:sz w:val="24"/>
          <w:szCs w:val="24"/>
        </w:rPr>
        <w:t>[</w:t>
      </w:r>
      <w:hyperlink w:anchor="_ENREF_55" w:tooltip="Vandenbroucke, 2014 #1207" w:history="1">
        <w:r w:rsidR="001F1760">
          <w:rPr>
            <w:noProof/>
            <w:sz w:val="24"/>
            <w:szCs w:val="24"/>
          </w:rPr>
          <w:t>55</w:t>
        </w:r>
      </w:hyperlink>
      <w:r w:rsidR="00EB6E2A">
        <w:rPr>
          <w:noProof/>
          <w:sz w:val="24"/>
          <w:szCs w:val="24"/>
        </w:rPr>
        <w:t>]</w:t>
      </w:r>
      <w:r w:rsidR="00946E3B">
        <w:rPr>
          <w:sz w:val="24"/>
          <w:szCs w:val="24"/>
        </w:rPr>
        <w:fldChar w:fldCharType="end"/>
      </w:r>
      <w:r w:rsidR="00EF2C0B">
        <w:rPr>
          <w:sz w:val="24"/>
          <w:szCs w:val="24"/>
        </w:rPr>
        <w:t xml:space="preserve"> studied the oxidation of trichloroethylene</w:t>
      </w:r>
      <w:r w:rsidR="005F23E9">
        <w:rPr>
          <w:sz w:val="24"/>
          <w:szCs w:val="24"/>
        </w:rPr>
        <w:t xml:space="preserve"> (</w:t>
      </w:r>
      <w:r w:rsidR="00D9008E">
        <w:rPr>
          <w:sz w:val="24"/>
          <w:szCs w:val="24"/>
        </w:rPr>
        <w:t>TCE)</w:t>
      </w:r>
      <w:r w:rsidR="00EF2C0B">
        <w:rPr>
          <w:sz w:val="24"/>
          <w:szCs w:val="24"/>
        </w:rPr>
        <w:t xml:space="preserve"> in dry air using a corona / glow discharge plasma </w:t>
      </w:r>
      <w:r w:rsidR="00D9008E">
        <w:rPr>
          <w:sz w:val="24"/>
          <w:szCs w:val="24"/>
        </w:rPr>
        <w:t xml:space="preserve">with a </w:t>
      </w:r>
      <w:r w:rsidR="0093098D">
        <w:rPr>
          <w:sz w:val="24"/>
          <w:szCs w:val="24"/>
        </w:rPr>
        <w:t>MnO</w:t>
      </w:r>
      <w:r w:rsidR="0093098D" w:rsidRPr="0093098D">
        <w:rPr>
          <w:sz w:val="24"/>
          <w:szCs w:val="24"/>
          <w:vertAlign w:val="subscript"/>
        </w:rPr>
        <w:t>2</w:t>
      </w:r>
      <w:r w:rsidR="00D9008E">
        <w:rPr>
          <w:sz w:val="24"/>
          <w:szCs w:val="24"/>
        </w:rPr>
        <w:t xml:space="preserve"> catalyst in a down-stream, two-stage arrangement</w:t>
      </w:r>
      <w:r w:rsidR="00B60A3E">
        <w:rPr>
          <w:sz w:val="24"/>
          <w:szCs w:val="24"/>
        </w:rPr>
        <w:t xml:space="preserve"> over the temperature range 300 - 500</w:t>
      </w:r>
      <w:r w:rsidR="00B5299D">
        <w:rPr>
          <w:rFonts w:ascii="Calibri" w:hAnsi="Calibri" w:cs="Times New Roman"/>
          <w:sz w:val="24"/>
          <w:szCs w:val="24"/>
        </w:rPr>
        <w:t>°C</w:t>
      </w:r>
      <w:r w:rsidR="00D9008E">
        <w:rPr>
          <w:sz w:val="24"/>
          <w:szCs w:val="24"/>
        </w:rPr>
        <w:t xml:space="preserve">.  They found that the activation energy for the abatement of TCE was reduced from the thermal catalytic value of 36 to 6 kJ </w:t>
      </w:r>
      <w:r w:rsidR="00D9008E">
        <w:rPr>
          <w:sz w:val="24"/>
          <w:szCs w:val="24"/>
        </w:rPr>
        <w:lastRenderedPageBreak/>
        <w:t>mol</w:t>
      </w:r>
      <w:r w:rsidR="00D9008E">
        <w:rPr>
          <w:sz w:val="24"/>
          <w:szCs w:val="24"/>
          <w:vertAlign w:val="superscript"/>
        </w:rPr>
        <w:t xml:space="preserve">-1 </w:t>
      </w:r>
      <w:r w:rsidR="00D9008E">
        <w:rPr>
          <w:sz w:val="24"/>
          <w:szCs w:val="24"/>
        </w:rPr>
        <w:t xml:space="preserve">by plasma-catalysis, which they attribute to more efficient oxidation of plasma-created intermediates.  </w:t>
      </w:r>
      <w:r w:rsidR="00B60A3E">
        <w:rPr>
          <w:sz w:val="24"/>
          <w:szCs w:val="24"/>
        </w:rPr>
        <w:t xml:space="preserve">Demidyuk and Whitehead </w:t>
      </w:r>
      <w:r w:rsidR="00946E3B">
        <w:rPr>
          <w:sz w:val="24"/>
          <w:szCs w:val="24"/>
        </w:rPr>
        <w:fldChar w:fldCharType="begin"/>
      </w:r>
      <w:r w:rsidR="00083149">
        <w:rPr>
          <w:sz w:val="24"/>
          <w:szCs w:val="24"/>
        </w:rPr>
        <w:instrText xml:space="preserve"> ADDIN EN.CITE &lt;EndNote&gt;&lt;Cite&gt;&lt;Author&gt;Demidyuk&lt;/Author&gt;&lt;Year&gt;2007&lt;/Year&gt;&lt;RecNum&gt;1050&lt;/RecNum&gt;&lt;DisplayText&gt;[135]&lt;/DisplayText&gt;&lt;record&gt;&lt;rec-number&gt;1050&lt;/rec-number&gt;&lt;foreign-keys&gt;&lt;key app="EN" db-id="a0tpr9fa8ttv9fea0vp5sxzr5pxpvrvx5wsz" timestamp="1448623846"&gt;1050&lt;/key&gt;&lt;/foreign-keys&gt;&lt;ref-type name="Journal Article"&gt;17&lt;/ref-type&gt;&lt;contributors&gt;&lt;authors&gt;&lt;author&gt;Demidyuk, V.&lt;/author&gt;&lt;author&gt;Whitehead, J. C.&lt;/author&gt;&lt;/authors&gt;&lt;/contributors&gt;&lt;titles&gt;&lt;title&gt;Influence of temperature on gas-phase toluene decomposition in plasma-catalytic system&lt;/title&gt;&lt;secondary-title&gt;Plasma Chemistry and Plasma Processing&lt;/secondary-title&gt;&lt;/titles&gt;&lt;periodical&gt;&lt;full-title&gt;Plasma Chemistry and Plasma Processing&lt;/full-title&gt;&lt;abbr-1&gt;Plasma Chem. Plasma Process.&lt;/abbr-1&gt;&lt;/periodical&gt;&lt;pages&gt;85-94&lt;/pages&gt;&lt;volume&gt;27&lt;/volume&gt;&lt;number&gt;1&lt;/number&gt;&lt;dates&gt;&lt;year&gt;2007&lt;/year&gt;&lt;pub-dates&gt;&lt;date&gt;Feb&lt;/date&gt;&lt;/pub-dates&gt;&lt;/dates&gt;&lt;isbn&gt;0272-4324&lt;/isbn&gt;&lt;accession-num&gt;WOS:000244456600007&lt;/accession-num&gt;&lt;urls&gt;&lt;related-urls&gt;&lt;url&gt;&amp;lt;Go to ISI&amp;gt;://WOS:000244456600007&lt;/url&gt;&lt;url&gt;http://download.springer.com/static/pdf/371/art%253A10.1007%252Fs11090-006-9045-z.pdf?originUrl=http%3A%2F%2Flink.springer.com%2Farticle%2F10.1007%2Fs11090-006-9045-z&amp;amp;token2=exp=1453742413~acl=%2Fstatic%2Fpdf%2F371%2Fart%25253A10.1007%25252Fs11090-006-9045-z.pdf%3ForiginUrl%3Dhttp%253A%252F%252Flink.springer.com%252Farticle%252F10.1007%252Fs11090-006-9045-z*~hmac=31b22a1f5e601cfc0700f55fb9104e7528db56b4c3436c2ecef3b3258bf4f234&lt;/url&gt;&lt;/related-urls&gt;&lt;/urls&gt;&lt;electronic-resource-num&gt;10.1007/s11090-006-9045-z&lt;/electronic-resource-num&gt;&lt;/record&gt;&lt;/Cite&gt;&lt;/EndNote&gt;</w:instrText>
      </w:r>
      <w:r w:rsidR="00946E3B">
        <w:rPr>
          <w:sz w:val="24"/>
          <w:szCs w:val="24"/>
        </w:rPr>
        <w:fldChar w:fldCharType="separate"/>
      </w:r>
      <w:r w:rsidR="00083149">
        <w:rPr>
          <w:noProof/>
          <w:sz w:val="24"/>
          <w:szCs w:val="24"/>
        </w:rPr>
        <w:t>[</w:t>
      </w:r>
      <w:hyperlink w:anchor="_ENREF_135" w:tooltip="Demidyuk, 2007 #1050" w:history="1">
        <w:r w:rsidR="001F1760">
          <w:rPr>
            <w:noProof/>
            <w:sz w:val="24"/>
            <w:szCs w:val="24"/>
          </w:rPr>
          <w:t>135</w:t>
        </w:r>
      </w:hyperlink>
      <w:r w:rsidR="00083149">
        <w:rPr>
          <w:noProof/>
          <w:sz w:val="24"/>
          <w:szCs w:val="24"/>
        </w:rPr>
        <w:t>]</w:t>
      </w:r>
      <w:r w:rsidR="00946E3B">
        <w:rPr>
          <w:sz w:val="24"/>
          <w:szCs w:val="24"/>
        </w:rPr>
        <w:fldChar w:fldCharType="end"/>
      </w:r>
      <w:r w:rsidR="00B60A3E">
        <w:rPr>
          <w:sz w:val="24"/>
          <w:szCs w:val="24"/>
        </w:rPr>
        <w:t xml:space="preserve"> investigated the difference in overall activation energy  </w:t>
      </w:r>
      <w:r w:rsidR="00B5299D">
        <w:rPr>
          <w:sz w:val="24"/>
          <w:szCs w:val="24"/>
        </w:rPr>
        <w:t xml:space="preserve">for the destruction of toluene in air using a </w:t>
      </w:r>
      <w:r w:rsidR="00B5299D" w:rsidRPr="00B5299D">
        <w:rPr>
          <w:sz w:val="24"/>
          <w:szCs w:val="24"/>
        </w:rPr>
        <w:t>BaTiO</w:t>
      </w:r>
      <w:r w:rsidR="00B5299D" w:rsidRPr="00B5299D">
        <w:rPr>
          <w:sz w:val="24"/>
          <w:szCs w:val="24"/>
          <w:vertAlign w:val="subscript"/>
        </w:rPr>
        <w:t>3</w:t>
      </w:r>
      <w:r w:rsidR="00B5299D">
        <w:rPr>
          <w:sz w:val="24"/>
          <w:szCs w:val="24"/>
          <w:vertAlign w:val="subscript"/>
        </w:rPr>
        <w:t xml:space="preserve"> </w:t>
      </w:r>
      <w:r w:rsidR="00B5299D">
        <w:rPr>
          <w:sz w:val="24"/>
          <w:szCs w:val="24"/>
        </w:rPr>
        <w:t xml:space="preserve"> packed bed plasma reactor where a AuO</w:t>
      </w:r>
      <w:r w:rsidR="00B5299D">
        <w:rPr>
          <w:sz w:val="24"/>
          <w:szCs w:val="24"/>
          <w:vertAlign w:val="subscript"/>
        </w:rPr>
        <w:t>2</w:t>
      </w:r>
      <w:r w:rsidR="00B5299D">
        <w:rPr>
          <w:sz w:val="24"/>
          <w:szCs w:val="24"/>
        </w:rPr>
        <w:t xml:space="preserve"> / Al</w:t>
      </w:r>
      <w:r w:rsidR="00B5299D">
        <w:rPr>
          <w:sz w:val="24"/>
          <w:szCs w:val="24"/>
          <w:vertAlign w:val="subscript"/>
        </w:rPr>
        <w:t>2</w:t>
      </w:r>
      <w:r w:rsidR="00B5299D">
        <w:rPr>
          <w:sz w:val="24"/>
          <w:szCs w:val="24"/>
        </w:rPr>
        <w:t>O</w:t>
      </w:r>
      <w:r w:rsidR="00B5299D">
        <w:rPr>
          <w:sz w:val="24"/>
          <w:szCs w:val="24"/>
          <w:vertAlign w:val="subscript"/>
        </w:rPr>
        <w:t>3</w:t>
      </w:r>
      <w:r w:rsidR="00B5299D">
        <w:rPr>
          <w:sz w:val="24"/>
          <w:szCs w:val="24"/>
        </w:rPr>
        <w:t xml:space="preserve"> or MnO</w:t>
      </w:r>
      <w:r w:rsidR="00B5299D">
        <w:rPr>
          <w:sz w:val="24"/>
          <w:szCs w:val="24"/>
          <w:vertAlign w:val="subscript"/>
        </w:rPr>
        <w:t>2</w:t>
      </w:r>
      <w:r w:rsidR="00B5299D">
        <w:rPr>
          <w:sz w:val="24"/>
          <w:szCs w:val="24"/>
        </w:rPr>
        <w:t xml:space="preserve"> catalyst was either placed into the packed–bed in a one-stage arrangement or was placed separately downstream. In both configurations, the catalyst was heated between 115 and 400</w:t>
      </w:r>
      <w:r w:rsidR="00B5299D">
        <w:rPr>
          <w:rFonts w:ascii="Calibri" w:hAnsi="Calibri" w:cs="Times New Roman"/>
          <w:sz w:val="24"/>
          <w:szCs w:val="24"/>
        </w:rPr>
        <w:t>°C.</w:t>
      </w:r>
      <w:r w:rsidR="00B5299D">
        <w:rPr>
          <w:sz w:val="24"/>
          <w:szCs w:val="24"/>
        </w:rPr>
        <w:t xml:space="preserve"> When using the catalyst in the two-stage arrangement, they found that the activation energy </w:t>
      </w:r>
      <w:r w:rsidR="0093098D">
        <w:rPr>
          <w:sz w:val="24"/>
          <w:szCs w:val="24"/>
        </w:rPr>
        <w:t>for</w:t>
      </w:r>
      <w:r w:rsidR="00B5299D">
        <w:rPr>
          <w:sz w:val="24"/>
          <w:szCs w:val="24"/>
        </w:rPr>
        <w:t xml:space="preserve"> the plasma-catalytic two-stage arrangement and thermal catalysis</w:t>
      </w:r>
      <w:r w:rsidR="0093098D">
        <w:rPr>
          <w:sz w:val="24"/>
          <w:szCs w:val="24"/>
        </w:rPr>
        <w:t xml:space="preserve"> was similar.  However, p</w:t>
      </w:r>
      <w:r w:rsidR="00B5299D">
        <w:rPr>
          <w:sz w:val="24"/>
          <w:szCs w:val="24"/>
        </w:rPr>
        <w:t xml:space="preserve">lasma treatment decreased the activation energy for the silver oxide catalyst in the one-stage arrangement from </w:t>
      </w:r>
      <w:r w:rsidR="004977B6">
        <w:rPr>
          <w:sz w:val="24"/>
          <w:szCs w:val="24"/>
        </w:rPr>
        <w:t>63 to 49 kJ mol</w:t>
      </w:r>
      <w:r w:rsidR="004977B6">
        <w:rPr>
          <w:sz w:val="24"/>
          <w:szCs w:val="24"/>
          <w:vertAlign w:val="superscript"/>
        </w:rPr>
        <w:t>-1</w:t>
      </w:r>
      <w:r w:rsidR="004977B6">
        <w:rPr>
          <w:sz w:val="24"/>
          <w:szCs w:val="24"/>
        </w:rPr>
        <w:t xml:space="preserve">. For the manganese dioxide catalyst in the one-stage arrangement, plasma-activation accelerated the oxidation of toluene but the activation energy was unchanged and the gain came from an increase in the number of active sites (the pre-exponential factor in the Arrhenius expression).  This was attributed to </w:t>
      </w:r>
      <w:r w:rsidR="00A1562B">
        <w:rPr>
          <w:sz w:val="24"/>
          <w:szCs w:val="24"/>
        </w:rPr>
        <w:t xml:space="preserve">a possible </w:t>
      </w:r>
      <w:r w:rsidR="00A1562B" w:rsidRPr="00A1562B">
        <w:rPr>
          <w:rFonts w:cs="Times New Roman"/>
          <w:sz w:val="24"/>
          <w:szCs w:val="24"/>
          <w:lang w:val="en-US"/>
        </w:rPr>
        <w:t xml:space="preserve">change of the oxidation state of the Mn ions, under the influence of </w:t>
      </w:r>
      <w:r w:rsidR="00A1562B">
        <w:rPr>
          <w:rFonts w:cs="Times New Roman"/>
          <w:sz w:val="24"/>
          <w:szCs w:val="24"/>
          <w:lang w:val="en-US"/>
        </w:rPr>
        <w:t>the plasma or the</w:t>
      </w:r>
      <w:r w:rsidR="00A1562B" w:rsidRPr="00A1562B">
        <w:rPr>
          <w:rFonts w:cs="Times New Roman"/>
          <w:sz w:val="24"/>
          <w:szCs w:val="24"/>
          <w:lang w:val="en-US"/>
        </w:rPr>
        <w:t xml:space="preserve"> action of </w:t>
      </w:r>
      <w:r w:rsidR="00A1562B">
        <w:rPr>
          <w:rFonts w:cs="Times New Roman"/>
          <w:sz w:val="24"/>
          <w:szCs w:val="24"/>
          <w:lang w:val="en-US"/>
        </w:rPr>
        <w:t xml:space="preserve">plasma-created species </w:t>
      </w:r>
      <w:r w:rsidR="00A1562B" w:rsidRPr="00A1562B">
        <w:rPr>
          <w:rFonts w:cs="Times New Roman"/>
          <w:sz w:val="24"/>
          <w:szCs w:val="24"/>
          <w:lang w:val="en-US"/>
        </w:rPr>
        <w:t>(</w:t>
      </w:r>
      <w:r w:rsidR="00A1562B" w:rsidRPr="00A1562B">
        <w:rPr>
          <w:rFonts w:cs="Times New Roman"/>
          <w:i/>
          <w:sz w:val="24"/>
          <w:szCs w:val="24"/>
          <w:lang w:val="en-US"/>
        </w:rPr>
        <w:t>e.g.</w:t>
      </w:r>
      <w:r w:rsidR="00A1562B">
        <w:rPr>
          <w:rFonts w:cs="Times New Roman"/>
          <w:sz w:val="24"/>
          <w:szCs w:val="24"/>
          <w:lang w:val="en-US"/>
        </w:rPr>
        <w:t xml:space="preserve"> </w:t>
      </w:r>
      <w:r w:rsidR="00A1562B" w:rsidRPr="00A1562B">
        <w:rPr>
          <w:rFonts w:cs="Times New Roman"/>
          <w:sz w:val="24"/>
          <w:szCs w:val="24"/>
          <w:lang w:val="en-US"/>
        </w:rPr>
        <w:t xml:space="preserve">ozone, atoms, and radicals) with the catalyst surface </w:t>
      </w:r>
      <w:r w:rsidR="00A1562B">
        <w:rPr>
          <w:rFonts w:cs="Times New Roman"/>
          <w:sz w:val="24"/>
          <w:szCs w:val="24"/>
          <w:lang w:val="en-US"/>
        </w:rPr>
        <w:t xml:space="preserve">that </w:t>
      </w:r>
      <w:r w:rsidR="00A1562B" w:rsidRPr="00A1562B">
        <w:rPr>
          <w:rFonts w:cs="Times New Roman"/>
          <w:sz w:val="24"/>
          <w:szCs w:val="24"/>
          <w:lang w:val="en-US"/>
        </w:rPr>
        <w:t>can promote electron transfer</w:t>
      </w:r>
      <w:r w:rsidR="00A1562B">
        <w:rPr>
          <w:rFonts w:cs="Times New Roman"/>
          <w:sz w:val="24"/>
          <w:szCs w:val="24"/>
          <w:lang w:val="en-US"/>
        </w:rPr>
        <w:t xml:space="preserve"> </w:t>
      </w:r>
      <w:r w:rsidR="00A1562B" w:rsidRPr="00A1562B">
        <w:rPr>
          <w:rFonts w:cs="Times New Roman"/>
          <w:sz w:val="24"/>
          <w:szCs w:val="24"/>
          <w:lang w:val="en-US"/>
        </w:rPr>
        <w:t>from Mn sites.</w:t>
      </w:r>
    </w:p>
    <w:p w14:paraId="423820DE" w14:textId="77777777" w:rsidR="007676A4" w:rsidRPr="00A1562B" w:rsidRDefault="007676A4" w:rsidP="00EB483A">
      <w:pPr>
        <w:widowControl w:val="0"/>
        <w:autoSpaceDE w:val="0"/>
        <w:autoSpaceDN w:val="0"/>
        <w:adjustRightInd w:val="0"/>
        <w:spacing w:after="0" w:line="360" w:lineRule="auto"/>
        <w:rPr>
          <w:rFonts w:cs="Times New Roman"/>
          <w:sz w:val="24"/>
          <w:szCs w:val="24"/>
          <w:lang w:val="en-US"/>
        </w:rPr>
      </w:pPr>
    </w:p>
    <w:p w14:paraId="1B9B39CD" w14:textId="28C24CC1" w:rsidR="007676A4" w:rsidRPr="00A46745" w:rsidRDefault="007676A4" w:rsidP="007676A4">
      <w:pPr>
        <w:widowControl w:val="0"/>
        <w:autoSpaceDE w:val="0"/>
        <w:autoSpaceDN w:val="0"/>
        <w:adjustRightInd w:val="0"/>
        <w:spacing w:after="0" w:line="360" w:lineRule="auto"/>
        <w:rPr>
          <w:rFonts w:cs="Times New Roman"/>
          <w:sz w:val="24"/>
          <w:szCs w:val="24"/>
        </w:rPr>
      </w:pPr>
      <w:r>
        <w:rPr>
          <w:rFonts w:cs="Times New Roman"/>
          <w:sz w:val="24"/>
          <w:szCs w:val="24"/>
        </w:rPr>
        <w:t xml:space="preserve">Simplified kinetic models have been applied to plasma-catalytic systems to explain the experimental observations. Kim </w:t>
      </w:r>
      <w:r w:rsidRPr="00986F49">
        <w:rPr>
          <w:rFonts w:cs="Times New Roman"/>
          <w:i/>
          <w:sz w:val="24"/>
          <w:szCs w:val="24"/>
        </w:rPr>
        <w:t>et al.</w:t>
      </w:r>
      <w:r>
        <w:rPr>
          <w:rFonts w:cs="Times New Roman"/>
          <w:sz w:val="24"/>
          <w:szCs w:val="24"/>
        </w:rPr>
        <w:t xml:space="preserve"> </w:t>
      </w:r>
      <w:r>
        <w:rPr>
          <w:rFonts w:cs="Times New Roman"/>
          <w:sz w:val="24"/>
          <w:szCs w:val="24"/>
        </w:rPr>
        <w:fldChar w:fldCharType="begin"/>
      </w:r>
      <w:r w:rsidR="00083149">
        <w:rPr>
          <w:rFonts w:cs="Times New Roman"/>
          <w:sz w:val="24"/>
          <w:szCs w:val="24"/>
        </w:rPr>
        <w:instrText xml:space="preserve"> ADDIN EN.CITE &lt;EndNote&gt;&lt;Cite&gt;&lt;Author&gt;Kim&lt;/Author&gt;&lt;Year&gt;2005&lt;/Year&gt;&lt;RecNum&gt;721&lt;/RecNum&gt;&lt;DisplayText&gt;[136]&lt;/DisplayText&gt;&lt;record&gt;&lt;rec-number&gt;721&lt;/rec-number&gt;&lt;foreign-keys&gt;&lt;key app="EN" db-id="a0tpr9fa8ttv9fea0vp5sxzr5pxpvrvx5wsz" timestamp="0"&gt;721&lt;/key&gt;&lt;/foreign-keys&gt;&lt;ref-type name="Journal Article"&gt;17&lt;/ref-type&gt;&lt;contributors&gt;&lt;authors&gt;&lt;author&gt;Kim, H. H.&lt;/author&gt;&lt;author&gt;Ogata, A.&lt;/author&gt;&lt;author&gt;Futamura, S.&lt;/author&gt;&lt;/authors&gt;&lt;/contributors&gt;&lt;titles&gt;&lt;title&gt;Atmospheric plasma-driven catalysis for the low temperature decomposition of dilute aromatic compounds&lt;/title&gt;&lt;secondary-title&gt;Journal of Physics D-Applied Physics&lt;/secondary-title&gt;&lt;/titles&gt;&lt;periodical&gt;&lt;full-title&gt;Journal of Physics D-Applied Physics&lt;/full-title&gt;&lt;abbr-1&gt;J. Phys. D: Appl. Phys.&lt;/abbr-1&gt;&lt;/periodical&gt;&lt;pages&gt;1292-1300&lt;/pages&gt;&lt;volume&gt;38&lt;/volume&gt;&lt;number&gt;8&lt;/number&gt;&lt;dates&gt;&lt;year&gt;2005&lt;/year&gt;&lt;/dates&gt;&lt;accession-num&gt;WOS:000228949600030&lt;/accession-num&gt;&lt;urls&gt;&lt;related-urls&gt;&lt;url&gt;&amp;lt;Go to ISI&amp;gt;://WOS:000228949600030&lt;/url&gt;&lt;/related-urls&gt;&lt;/urls&gt;&lt;electronic-resource-num&gt;10.1088/0022-3727/38/8/029&lt;/electronic-resource-num&gt;&lt;/record&gt;&lt;/Cite&gt;&lt;/EndNote&gt;</w:instrText>
      </w:r>
      <w:r>
        <w:rPr>
          <w:rFonts w:cs="Times New Roman"/>
          <w:sz w:val="24"/>
          <w:szCs w:val="24"/>
        </w:rPr>
        <w:fldChar w:fldCharType="separate"/>
      </w:r>
      <w:r w:rsidR="00083149">
        <w:rPr>
          <w:rFonts w:cs="Times New Roman"/>
          <w:noProof/>
          <w:sz w:val="24"/>
          <w:szCs w:val="24"/>
        </w:rPr>
        <w:t>[</w:t>
      </w:r>
      <w:hyperlink w:anchor="_ENREF_136" w:tooltip="Kim, 2005 #721" w:history="1">
        <w:r w:rsidR="001F1760">
          <w:rPr>
            <w:rFonts w:cs="Times New Roman"/>
            <w:noProof/>
            <w:sz w:val="24"/>
            <w:szCs w:val="24"/>
          </w:rPr>
          <w:t>136</w:t>
        </w:r>
      </w:hyperlink>
      <w:r w:rsidR="00083149">
        <w:rPr>
          <w:rFonts w:cs="Times New Roman"/>
          <w:noProof/>
          <w:sz w:val="24"/>
          <w:szCs w:val="24"/>
        </w:rPr>
        <w:t>]</w:t>
      </w:r>
      <w:r>
        <w:rPr>
          <w:rFonts w:cs="Times New Roman"/>
          <w:sz w:val="24"/>
          <w:szCs w:val="24"/>
        </w:rPr>
        <w:fldChar w:fldCharType="end"/>
      </w:r>
      <w:r>
        <w:rPr>
          <w:rFonts w:cs="Times New Roman"/>
          <w:sz w:val="24"/>
          <w:szCs w:val="24"/>
        </w:rPr>
        <w:t xml:space="preserve"> developed a generalised model for the oxidation of a volatile organic compound (VOC)</w:t>
      </w:r>
      <w:r w:rsidR="0093098D">
        <w:rPr>
          <w:rFonts w:cs="Times New Roman"/>
          <w:sz w:val="24"/>
          <w:szCs w:val="24"/>
        </w:rPr>
        <w:t xml:space="preserve"> on a catalyst where the plasma </w:t>
      </w:r>
      <w:r>
        <w:rPr>
          <w:rFonts w:cs="Times New Roman"/>
          <w:sz w:val="24"/>
          <w:szCs w:val="24"/>
        </w:rPr>
        <w:t xml:space="preserve">created activated sites on the surface. The concentration of </w:t>
      </w:r>
      <w:r w:rsidR="0093098D">
        <w:rPr>
          <w:rFonts w:cs="Times New Roman"/>
          <w:sz w:val="24"/>
          <w:szCs w:val="24"/>
        </w:rPr>
        <w:t xml:space="preserve">these </w:t>
      </w:r>
      <w:r>
        <w:rPr>
          <w:rFonts w:cs="Times New Roman"/>
          <w:sz w:val="24"/>
          <w:szCs w:val="24"/>
        </w:rPr>
        <w:t xml:space="preserve">activated sites was proportional to the plasma power </w:t>
      </w:r>
      <w:r w:rsidR="0093098D">
        <w:rPr>
          <w:rFonts w:cs="Times New Roman"/>
          <w:sz w:val="24"/>
          <w:szCs w:val="24"/>
        </w:rPr>
        <w:t>density.  The</w:t>
      </w:r>
      <w:r>
        <w:rPr>
          <w:rFonts w:cs="Times New Roman"/>
          <w:sz w:val="24"/>
          <w:szCs w:val="24"/>
        </w:rPr>
        <w:t xml:space="preserve"> activated sites “react” with adsorbed VOC molecules to produce intermediates or products.  They show</w:t>
      </w:r>
      <w:r w:rsidR="0093098D">
        <w:rPr>
          <w:rFonts w:cs="Times New Roman"/>
          <w:sz w:val="24"/>
          <w:szCs w:val="24"/>
        </w:rPr>
        <w:t>ed</w:t>
      </w:r>
      <w:r>
        <w:rPr>
          <w:rFonts w:cs="Times New Roman"/>
          <w:sz w:val="24"/>
          <w:szCs w:val="24"/>
        </w:rPr>
        <w:t xml:space="preserve"> that the rate of removal of the adsorbed VOC obeys ze</w:t>
      </w:r>
      <w:r w:rsidR="0093098D">
        <w:rPr>
          <w:rFonts w:cs="Times New Roman"/>
          <w:sz w:val="24"/>
          <w:szCs w:val="24"/>
        </w:rPr>
        <w:t>roth order kinetics agreeing</w:t>
      </w:r>
      <w:r>
        <w:rPr>
          <w:rFonts w:cs="Times New Roman"/>
          <w:sz w:val="24"/>
          <w:szCs w:val="24"/>
        </w:rPr>
        <w:t xml:space="preserve"> with their experimental results for a range of VOCs in atmospheric pressure air </w:t>
      </w:r>
      <w:r w:rsidR="0093098D">
        <w:rPr>
          <w:rFonts w:cs="Times New Roman"/>
          <w:sz w:val="24"/>
          <w:szCs w:val="24"/>
        </w:rPr>
        <w:t>using</w:t>
      </w:r>
      <w:r w:rsidR="00A56BAC">
        <w:rPr>
          <w:rFonts w:cs="Times New Roman"/>
          <w:sz w:val="24"/>
          <w:szCs w:val="24"/>
        </w:rPr>
        <w:t xml:space="preserve"> surface discharge plasma with</w:t>
      </w:r>
      <w:r>
        <w:rPr>
          <w:rFonts w:cs="Times New Roman"/>
          <w:sz w:val="24"/>
          <w:szCs w:val="24"/>
        </w:rPr>
        <w:t xml:space="preserve"> a Ag / TiO</w:t>
      </w:r>
      <w:r>
        <w:rPr>
          <w:rFonts w:cs="Times New Roman"/>
          <w:sz w:val="24"/>
          <w:szCs w:val="24"/>
          <w:vertAlign w:val="subscript"/>
        </w:rPr>
        <w:t>2</w:t>
      </w:r>
      <w:r>
        <w:rPr>
          <w:rFonts w:cs="Times New Roman"/>
          <w:sz w:val="24"/>
          <w:szCs w:val="24"/>
        </w:rPr>
        <w:t xml:space="preserve"> catalyst.  No gas-phase chemistry initiated by the plasma was included.  A more extensive kinetic model was presented by Tochikubo </w:t>
      </w:r>
      <w:r>
        <w:rPr>
          <w:rFonts w:cs="Times New Roman"/>
          <w:sz w:val="24"/>
          <w:szCs w:val="24"/>
        </w:rPr>
        <w:fldChar w:fldCharType="begin"/>
      </w:r>
      <w:r w:rsidR="00083149">
        <w:rPr>
          <w:rFonts w:cs="Times New Roman"/>
          <w:sz w:val="24"/>
          <w:szCs w:val="24"/>
        </w:rPr>
        <w:instrText xml:space="preserve"> ADDIN EN.CITE &lt;EndNote&gt;&lt;Cite&gt;&lt;Author&gt;Tochikubo&lt;/Author&gt;&lt;Year&gt;2009&lt;/Year&gt;&lt;RecNum&gt;1238&lt;/RecNum&gt;&lt;DisplayText&gt;[137]&lt;/DisplayText&gt;&lt;record&gt;&lt;rec-number&gt;1238&lt;/rec-number&gt;&lt;foreign-keys&gt;&lt;key app="EN" db-id="a0tpr9fa8ttv9fea0vp5sxzr5pxpvrvx5wsz" timestamp="1454342224"&gt;1238&lt;/key&gt;&lt;/foreign-keys&gt;&lt;ref-type name="Journal Article"&gt;17&lt;/ref-type&gt;&lt;contributors&gt;&lt;authors&gt;&lt;author&gt;Tochikubo, Fumiyoshi&lt;/author&gt;&lt;/authors&gt;&lt;/contributors&gt;&lt;titles&gt;&lt;title&gt;Modeling for plasma-enhanced catalytic reduction of nitrogen oxides&lt;/title&gt;&lt;secondary-title&gt;Thin Solid Films&lt;/secondary-title&gt;&lt;/titles&gt;&lt;periodical&gt;&lt;full-title&gt;Thin Solid Films&lt;/full-title&gt;&lt;/periodical&gt;&lt;pages&gt;957-961&lt;/pages&gt;&lt;volume&gt;518&lt;/volume&gt;&lt;number&gt;3&lt;/number&gt;&lt;dates&gt;&lt;year&gt;2009&lt;/year&gt;&lt;pub-dates&gt;&lt;date&gt;Dec 1&lt;/date&gt;&lt;/pub-dates&gt;&lt;/dates&gt;&lt;isbn&gt;0040-6090&lt;/isbn&gt;&lt;accession-num&gt;WOS:000272277200009&lt;/accession-num&gt;&lt;urls&gt;&lt;related-urls&gt;&lt;url&gt;&amp;lt;Go to ISI&amp;gt;://WOS:000272277200009&lt;/url&gt;&lt;url&gt;http://ac.els-cdn.com/S004060900901308X/1-s2.0-S004060900901308X-main.pdf?_tid=79c794fa-c8fc-11e5-812d-00000aacb361&amp;amp;acdnat=1454342420_cc9900c47fe12adcb6f2ee412124f911&lt;/url&gt;&lt;/related-urls&gt;&lt;/urls&gt;&lt;electronic-resource-num&gt;10.1016/j.tsf.2009.07.169&lt;/electronic-resource-num&gt;&lt;/record&gt;&lt;/Cite&gt;&lt;/EndNote&gt;</w:instrText>
      </w:r>
      <w:r>
        <w:rPr>
          <w:rFonts w:cs="Times New Roman"/>
          <w:sz w:val="24"/>
          <w:szCs w:val="24"/>
        </w:rPr>
        <w:fldChar w:fldCharType="separate"/>
      </w:r>
      <w:r w:rsidR="00083149">
        <w:rPr>
          <w:rFonts w:cs="Times New Roman"/>
          <w:noProof/>
          <w:sz w:val="24"/>
          <w:szCs w:val="24"/>
        </w:rPr>
        <w:t>[</w:t>
      </w:r>
      <w:hyperlink w:anchor="_ENREF_137" w:tooltip="Tochikubo, 2009 #1238" w:history="1">
        <w:r w:rsidR="001F1760">
          <w:rPr>
            <w:rFonts w:cs="Times New Roman"/>
            <w:noProof/>
            <w:sz w:val="24"/>
            <w:szCs w:val="24"/>
          </w:rPr>
          <w:t>137</w:t>
        </w:r>
      </w:hyperlink>
      <w:r w:rsidR="00083149">
        <w:rPr>
          <w:rFonts w:cs="Times New Roman"/>
          <w:noProof/>
          <w:sz w:val="24"/>
          <w:szCs w:val="24"/>
        </w:rPr>
        <w:t>]</w:t>
      </w:r>
      <w:r>
        <w:rPr>
          <w:rFonts w:cs="Times New Roman"/>
          <w:sz w:val="24"/>
          <w:szCs w:val="24"/>
        </w:rPr>
        <w:fldChar w:fldCharType="end"/>
      </w:r>
      <w:r>
        <w:rPr>
          <w:rFonts w:cs="Times New Roman"/>
          <w:sz w:val="24"/>
          <w:szCs w:val="24"/>
        </w:rPr>
        <w:t xml:space="preserve"> who modelled the plasma-enhanced selective catalytic reduction of nitrogen oxides with a hydrocarbon additive.  The action of a dielectric barrier plasma discharge was represented by modelling a single microdischarge to calculate the yield of ions, radicals and excited states as a function of specific energy density involving 33 different electron impact, ionisation, recombination and electron attachment processes. This then provided the input for modelling the gas-phase chemistry which involved 20 </w:t>
      </w:r>
      <w:r>
        <w:rPr>
          <w:rFonts w:cs="Times New Roman"/>
          <w:sz w:val="24"/>
          <w:szCs w:val="24"/>
        </w:rPr>
        <w:lastRenderedPageBreak/>
        <w:t xml:space="preserve">reactions </w:t>
      </w:r>
      <w:r>
        <w:rPr>
          <w:rFonts w:cs="Times New Roman"/>
          <w:sz w:val="24"/>
          <w:szCs w:val="24"/>
        </w:rPr>
        <w:fldChar w:fldCharType="begin"/>
      </w:r>
      <w:r w:rsidR="001F1760">
        <w:rPr>
          <w:rFonts w:cs="Times New Roman"/>
          <w:sz w:val="24"/>
          <w:szCs w:val="24"/>
        </w:rPr>
        <w:instrText xml:space="preserve"> ADDIN EN.CITE &lt;EndNote&gt;&lt;Cite&gt;&lt;Author&gt;Tochikubo&lt;/Author&gt;&lt;Year&gt;2009&lt;/Year&gt;&lt;RecNum&gt;1239&lt;/RecNum&gt;&lt;DisplayText&gt;[138]&lt;/DisplayText&gt;&lt;record&gt;&lt;rec-number&gt;1239&lt;/rec-number&gt;&lt;foreign-keys&gt;&lt;key app="EN" db-id="a0tpr9fa8ttv9fea0vp5sxzr5pxpvrvx5wsz" timestamp="1454345072"&gt;1239&lt;/key&gt;&lt;/foreign-keys&gt;&lt;ref-type name="Journal Article"&gt;17&lt;/ref-type&gt;&lt;contributors&gt;&lt;authors&gt;&lt;author&gt;Tochikubo, Fumiyoshi&lt;/author&gt;&lt;author&gt;Uchida, Satoshi&lt;/author&gt;&lt;author&gt;Yasui, Hiroyuki&lt;/author&gt;&lt;author&gt;Sato, Kazuo&lt;/author&gt;&lt;/authors&gt;&lt;/contributors&gt;&lt;titles&gt;&lt;title&gt;Numerical Simulation of NO Oxidation in Dielectric Barrier Discharge with Microdischarge Formation&lt;/title&gt;&lt;secondary-title&gt;Japanese Journal of Applied Physics&lt;/secondary-title&gt;&lt;/titles&gt;&lt;periodical&gt;&lt;full-title&gt;Japanese Journal of Applied Physics&lt;/full-title&gt;&lt;/periodical&gt;&lt;volume&gt;48&lt;/volume&gt;&lt;number&gt;7&lt;/number&gt;&lt;section&gt;076507&lt;/section&gt;&lt;dates&gt;&lt;year&gt;2009&lt;/year&gt;&lt;pub-dates&gt;&lt;date&gt;Jul&lt;/date&gt;&lt;/pub-dates&gt;&lt;/dates&gt;&lt;isbn&gt;0021-4922&lt;/isbn&gt;&lt;accession-num&gt;WOS:000268546100069&lt;/accession-num&gt;&lt;urls&gt;&lt;related-urls&gt;&lt;url&gt;&amp;lt;Go to ISI&amp;gt;://WOS:000268546100069&lt;/url&gt;&lt;url&gt;http://iopscience.iop.org/article/10.1143/JJAP.48.076507/pdf&lt;/url&gt;&lt;/related-urls&gt;&lt;/urls&gt;&lt;custom7&gt;076507&lt;/custom7&gt;&lt;electronic-resource-num&gt;10.1143/jjap.48.076507&lt;/electronic-resource-num&gt;&lt;/record&gt;&lt;/Cite&gt;&lt;/EndNote&gt;</w:instrText>
      </w:r>
      <w:r>
        <w:rPr>
          <w:rFonts w:cs="Times New Roman"/>
          <w:sz w:val="24"/>
          <w:szCs w:val="24"/>
        </w:rPr>
        <w:fldChar w:fldCharType="separate"/>
      </w:r>
      <w:r w:rsidR="00083149">
        <w:rPr>
          <w:rFonts w:cs="Times New Roman"/>
          <w:noProof/>
          <w:sz w:val="24"/>
          <w:szCs w:val="24"/>
        </w:rPr>
        <w:t>[</w:t>
      </w:r>
      <w:hyperlink w:anchor="_ENREF_138" w:tooltip="Tochikubo, 2009 #1239" w:history="1">
        <w:r w:rsidR="001F1760">
          <w:rPr>
            <w:rFonts w:cs="Times New Roman"/>
            <w:noProof/>
            <w:sz w:val="24"/>
            <w:szCs w:val="24"/>
          </w:rPr>
          <w:t>138</w:t>
        </w:r>
      </w:hyperlink>
      <w:r w:rsidR="00083149">
        <w:rPr>
          <w:rFonts w:cs="Times New Roman"/>
          <w:noProof/>
          <w:sz w:val="24"/>
          <w:szCs w:val="24"/>
        </w:rPr>
        <w:t>]</w:t>
      </w:r>
      <w:r>
        <w:rPr>
          <w:rFonts w:cs="Times New Roman"/>
          <w:sz w:val="24"/>
          <w:szCs w:val="24"/>
        </w:rPr>
        <w:fldChar w:fldCharType="end"/>
      </w:r>
      <w:r>
        <w:rPr>
          <w:rFonts w:cs="Times New Roman"/>
          <w:sz w:val="24"/>
          <w:szCs w:val="24"/>
        </w:rPr>
        <w:t>.  The reactions at the catalytic surface were modelled using a simple mass balance model with a set of 17 reactions representing a range of adsorption, desorption and surface processes.  The concentration</w:t>
      </w:r>
      <w:r w:rsidR="00055666">
        <w:rPr>
          <w:rFonts w:cs="Times New Roman"/>
          <w:sz w:val="24"/>
          <w:szCs w:val="24"/>
        </w:rPr>
        <w:t>s</w:t>
      </w:r>
      <w:r>
        <w:rPr>
          <w:rFonts w:cs="Times New Roman"/>
          <w:sz w:val="24"/>
          <w:szCs w:val="24"/>
        </w:rPr>
        <w:t xml:space="preserve"> of species as a function of specific energy density </w:t>
      </w:r>
      <w:r w:rsidR="00B45D65">
        <w:rPr>
          <w:rFonts w:cs="Times New Roman"/>
          <w:sz w:val="24"/>
          <w:szCs w:val="24"/>
        </w:rPr>
        <w:t>were modelled giving predictions of the removal of NO and NO</w:t>
      </w:r>
      <w:r w:rsidR="00B45D65" w:rsidRPr="00B45D65">
        <w:rPr>
          <w:rFonts w:cs="Times New Roman"/>
          <w:sz w:val="24"/>
          <w:szCs w:val="24"/>
          <w:vertAlign w:val="subscript"/>
        </w:rPr>
        <w:t>2</w:t>
      </w:r>
      <w:r w:rsidR="00B45D65">
        <w:rPr>
          <w:rFonts w:cs="Times New Roman"/>
          <w:sz w:val="24"/>
          <w:szCs w:val="24"/>
        </w:rPr>
        <w:t xml:space="preserve"> </w:t>
      </w:r>
      <w:r w:rsidR="005B1B61">
        <w:rPr>
          <w:rFonts w:cs="Times New Roman"/>
          <w:sz w:val="24"/>
          <w:szCs w:val="24"/>
        </w:rPr>
        <w:t>for a range of temperatures</w:t>
      </w:r>
      <w:r w:rsidR="00B45D65">
        <w:rPr>
          <w:rFonts w:cs="Times New Roman"/>
          <w:sz w:val="24"/>
          <w:szCs w:val="24"/>
        </w:rPr>
        <w:t xml:space="preserve"> </w:t>
      </w:r>
      <w:r>
        <w:rPr>
          <w:rFonts w:cs="Times New Roman"/>
          <w:sz w:val="24"/>
          <w:szCs w:val="24"/>
        </w:rPr>
        <w:t>This model did not include any effects of the discharge on the surface reactivity</w:t>
      </w:r>
      <w:r w:rsidR="00055666">
        <w:rPr>
          <w:rFonts w:cs="Times New Roman"/>
          <w:sz w:val="24"/>
          <w:szCs w:val="24"/>
        </w:rPr>
        <w:t xml:space="preserve"> during the plasma processing</w:t>
      </w:r>
      <w:r>
        <w:rPr>
          <w:rFonts w:cs="Times New Roman"/>
          <w:sz w:val="24"/>
          <w:szCs w:val="24"/>
        </w:rPr>
        <w:t>.</w:t>
      </w:r>
    </w:p>
    <w:p w14:paraId="1A781F6E" w14:textId="77777777" w:rsidR="00970B9C" w:rsidRDefault="00970B9C" w:rsidP="00DF362C">
      <w:pPr>
        <w:widowControl w:val="0"/>
        <w:autoSpaceDE w:val="0"/>
        <w:autoSpaceDN w:val="0"/>
        <w:adjustRightInd w:val="0"/>
        <w:spacing w:after="0" w:line="360" w:lineRule="auto"/>
        <w:rPr>
          <w:rFonts w:cs="Times New Roman"/>
          <w:b/>
          <w:sz w:val="24"/>
          <w:szCs w:val="24"/>
        </w:rPr>
      </w:pPr>
    </w:p>
    <w:p w14:paraId="65D03739" w14:textId="15244123" w:rsidR="00970B9C" w:rsidRDefault="00F45D56" w:rsidP="00DF362C">
      <w:pPr>
        <w:widowControl w:val="0"/>
        <w:autoSpaceDE w:val="0"/>
        <w:autoSpaceDN w:val="0"/>
        <w:adjustRightInd w:val="0"/>
        <w:spacing w:after="0" w:line="360" w:lineRule="auto"/>
        <w:rPr>
          <w:rFonts w:cs="Times New Roman"/>
          <w:sz w:val="24"/>
          <w:szCs w:val="24"/>
        </w:rPr>
      </w:pPr>
      <w:r w:rsidRPr="00F45D56">
        <w:rPr>
          <w:rFonts w:cs="Times New Roman"/>
          <w:sz w:val="24"/>
          <w:szCs w:val="24"/>
        </w:rPr>
        <w:t>The concept</w:t>
      </w:r>
      <w:r>
        <w:rPr>
          <w:rFonts w:cs="Times New Roman"/>
          <w:sz w:val="24"/>
          <w:szCs w:val="24"/>
        </w:rPr>
        <w:t xml:space="preserve"> of temperature in the non-equilibrium system of plasma-catalysis using non-thermal plasma can be vague and ambiguous.  Whilst the energy deposited into the plasma can be determined with a high degree of certainty, it is not clear </w:t>
      </w:r>
      <w:r w:rsidRPr="00D4110D">
        <w:rPr>
          <w:rFonts w:cs="Times New Roman"/>
          <w:i/>
          <w:sz w:val="24"/>
          <w:szCs w:val="24"/>
        </w:rPr>
        <w:t>a priori</w:t>
      </w:r>
      <w:r>
        <w:rPr>
          <w:rFonts w:cs="Times New Roman"/>
          <w:sz w:val="24"/>
          <w:szCs w:val="24"/>
        </w:rPr>
        <w:t xml:space="preserve"> how this will affect the temperature </w:t>
      </w:r>
      <w:r w:rsidR="002C1FB1">
        <w:rPr>
          <w:rFonts w:cs="Times New Roman"/>
          <w:sz w:val="24"/>
          <w:szCs w:val="24"/>
        </w:rPr>
        <w:t>of the plasma and the</w:t>
      </w:r>
      <w:r>
        <w:rPr>
          <w:rFonts w:cs="Times New Roman"/>
          <w:sz w:val="24"/>
          <w:szCs w:val="24"/>
        </w:rPr>
        <w:t xml:space="preserve"> different degrees of freedom in the plasma are usually associated with a range of temperatures rather than a single value. The temperature characterising the electron energy distribution (if it can be represented as Maxwellian) is considerably larger than the temperatures for the different degrees of freedom associated with gas </w:t>
      </w:r>
      <w:r w:rsidR="00A52501">
        <w:rPr>
          <w:rFonts w:cs="Times New Roman"/>
          <w:sz w:val="24"/>
          <w:szCs w:val="24"/>
        </w:rPr>
        <w:t xml:space="preserve">due to inefficient momentum transfer.  For the gas, </w:t>
      </w:r>
      <w:r>
        <w:rPr>
          <w:rFonts w:cs="Times New Roman"/>
          <w:sz w:val="24"/>
          <w:szCs w:val="24"/>
        </w:rPr>
        <w:t xml:space="preserve">there is often a hierarchy </w:t>
      </w:r>
      <w:r w:rsidR="00960CEE">
        <w:rPr>
          <w:rFonts w:cs="Times New Roman"/>
          <w:sz w:val="24"/>
          <w:szCs w:val="24"/>
        </w:rPr>
        <w:t xml:space="preserve">of values </w:t>
      </w:r>
      <w:r>
        <w:rPr>
          <w:rFonts w:cs="Times New Roman"/>
          <w:sz w:val="24"/>
          <w:szCs w:val="24"/>
        </w:rPr>
        <w:t xml:space="preserve">such that temperature describing electronic excitation is </w:t>
      </w:r>
      <w:r w:rsidR="00A52501">
        <w:rPr>
          <w:rFonts w:cs="Times New Roman"/>
          <w:sz w:val="24"/>
          <w:szCs w:val="24"/>
        </w:rPr>
        <w:t>larg</w:t>
      </w:r>
      <w:r>
        <w:rPr>
          <w:rFonts w:cs="Times New Roman"/>
          <w:sz w:val="24"/>
          <w:szCs w:val="24"/>
        </w:rPr>
        <w:t xml:space="preserve">er than </w:t>
      </w:r>
      <w:r w:rsidR="00D4110D">
        <w:rPr>
          <w:rFonts w:cs="Times New Roman"/>
          <w:sz w:val="24"/>
          <w:szCs w:val="24"/>
        </w:rPr>
        <w:t xml:space="preserve">that </w:t>
      </w:r>
      <w:r w:rsidR="00A52501">
        <w:rPr>
          <w:rFonts w:cs="Times New Roman"/>
          <w:sz w:val="24"/>
          <w:szCs w:val="24"/>
        </w:rPr>
        <w:t xml:space="preserve">for </w:t>
      </w:r>
      <w:r>
        <w:rPr>
          <w:rFonts w:cs="Times New Roman"/>
          <w:sz w:val="24"/>
          <w:szCs w:val="24"/>
        </w:rPr>
        <w:t>vibration</w:t>
      </w:r>
      <w:r w:rsidR="00960CEE">
        <w:rPr>
          <w:rFonts w:cs="Times New Roman"/>
          <w:sz w:val="24"/>
          <w:szCs w:val="24"/>
        </w:rPr>
        <w:t>,</w:t>
      </w:r>
      <w:r>
        <w:rPr>
          <w:rFonts w:cs="Times New Roman"/>
          <w:sz w:val="24"/>
          <w:szCs w:val="24"/>
        </w:rPr>
        <w:t xml:space="preserve"> which in turn </w:t>
      </w:r>
      <w:r w:rsidR="00A52501">
        <w:rPr>
          <w:rFonts w:cs="Times New Roman"/>
          <w:sz w:val="24"/>
          <w:szCs w:val="24"/>
        </w:rPr>
        <w:t>is larg</w:t>
      </w:r>
      <w:r>
        <w:rPr>
          <w:rFonts w:cs="Times New Roman"/>
          <w:sz w:val="24"/>
          <w:szCs w:val="24"/>
        </w:rPr>
        <w:t xml:space="preserve">er than </w:t>
      </w:r>
      <w:r w:rsidR="00A52501">
        <w:rPr>
          <w:rFonts w:cs="Times New Roman"/>
          <w:sz w:val="24"/>
          <w:szCs w:val="24"/>
        </w:rPr>
        <w:t xml:space="preserve">for </w:t>
      </w:r>
      <w:r>
        <w:rPr>
          <w:rFonts w:cs="Times New Roman"/>
          <w:sz w:val="24"/>
          <w:szCs w:val="24"/>
        </w:rPr>
        <w:t xml:space="preserve">rotation and translation.   </w:t>
      </w:r>
      <w:r w:rsidR="00960CEE">
        <w:rPr>
          <w:rFonts w:cs="Times New Roman"/>
          <w:sz w:val="24"/>
          <w:szCs w:val="24"/>
        </w:rPr>
        <w:t xml:space="preserve">It is </w:t>
      </w:r>
      <w:r w:rsidR="00A52501">
        <w:rPr>
          <w:rFonts w:cs="Times New Roman"/>
          <w:sz w:val="24"/>
          <w:szCs w:val="24"/>
        </w:rPr>
        <w:t>often</w:t>
      </w:r>
      <w:r w:rsidR="00960CEE">
        <w:rPr>
          <w:rFonts w:cs="Times New Roman"/>
          <w:sz w:val="24"/>
          <w:szCs w:val="24"/>
        </w:rPr>
        <w:t xml:space="preserve"> assumed that the rotational temperature and the translational or gas temperature have the same value in a non-thermal plasma operating at atmospheric pressure </w:t>
      </w:r>
      <w:r w:rsidR="001C28DD">
        <w:rPr>
          <w:rFonts w:cs="Times New Roman"/>
          <w:sz w:val="24"/>
          <w:szCs w:val="24"/>
        </w:rPr>
        <w:t xml:space="preserve">because of rapid R-T collisional energy transfer </w:t>
      </w:r>
      <w:r w:rsidR="00960CEE">
        <w:rPr>
          <w:rFonts w:cs="Times New Roman"/>
          <w:sz w:val="24"/>
          <w:szCs w:val="24"/>
        </w:rPr>
        <w:t>and this is the basis of the determination of gas temperature by emis</w:t>
      </w:r>
      <w:r w:rsidR="001255A7">
        <w:rPr>
          <w:rFonts w:cs="Times New Roman"/>
          <w:sz w:val="24"/>
          <w:szCs w:val="24"/>
        </w:rPr>
        <w:t xml:space="preserve">sion or absorption spectroscopy </w:t>
      </w:r>
      <w:r w:rsidR="009D5D4E">
        <w:rPr>
          <w:rFonts w:cs="Times New Roman"/>
          <w:sz w:val="24"/>
          <w:szCs w:val="24"/>
        </w:rPr>
        <w:fldChar w:fldCharType="begin"/>
      </w:r>
      <w:r w:rsidR="001F1760">
        <w:rPr>
          <w:rFonts w:cs="Times New Roman"/>
          <w:sz w:val="24"/>
          <w:szCs w:val="24"/>
        </w:rPr>
        <w:instrText xml:space="preserve"> ADDIN EN.CITE &lt;EndNote&gt;&lt;Cite&gt;&lt;Author&gt;Bruggeman&lt;/Author&gt;&lt;Year&gt;2014&lt;/Year&gt;&lt;RecNum&gt;941&lt;/RecNum&gt;&lt;DisplayText&gt;[139]&lt;/DisplayText&gt;&lt;record&gt;&lt;rec-number&gt;941&lt;/rec-number&gt;&lt;foreign-keys&gt;&lt;key app="EN" db-id="a0tpr9fa8ttv9fea0vp5sxzr5pxpvrvx5wsz" timestamp="1448546142"&gt;941&lt;/key&gt;&lt;/foreign-keys&gt;&lt;ref-type name="Journal Article"&gt;17&lt;/ref-type&gt;&lt;contributors&gt;&lt;authors&gt;&lt;author&gt;Bruggeman, P. J.&lt;/author&gt;&lt;author&gt;Sadeghi, N.&lt;/author&gt;&lt;author&gt;Schram, D. C.&lt;/author&gt;&lt;author&gt;Linss, V.&lt;/author&gt;&lt;/authors&gt;&lt;/contributors&gt;&lt;titles&gt;&lt;title&gt;Gas temperature determination from rotational lines in non-equilibrium plasmas: a review&lt;/title&gt;&lt;secondary-title&gt;Plasma Sources Science &amp;amp; Technology&lt;/secondary-title&gt;&lt;/titles&gt;&lt;periodical&gt;&lt;full-title&gt;Plasma Sources Science &amp;amp; Technology&lt;/full-title&gt;&lt;/periodical&gt;&lt;volume&gt;23&lt;/volume&gt;&lt;number&gt;2&lt;/number&gt;&lt;section&gt;023001&lt;/section&gt;&lt;dates&gt;&lt;year&gt;2014&lt;/year&gt;&lt;pub-dates&gt;&lt;date&gt;Apr&lt;/date&gt;&lt;/pub-dates&gt;&lt;/dates&gt;&lt;isbn&gt;0963-0252&lt;/isbn&gt;&lt;accession-num&gt;WOS:000337890700003&lt;/accession-num&gt;&lt;urls&gt;&lt;related-urls&gt;&lt;url&gt;&amp;lt;Go to ISI&amp;gt;://WOS:000337890700003&lt;/url&gt;&lt;url&gt;http://iopscience.iop.org/article/10.1088/0963-0252/23/2/023001/pdf&lt;/url&gt;&lt;/related-urls&gt;&lt;/urls&gt;&lt;custom7&gt;023001&lt;/custom7&gt;&lt;electronic-resource-num&gt;10.1088/0963-0252/23/2/023001&lt;/electronic-resource-num&gt;&lt;/record&gt;&lt;/Cite&gt;&lt;/EndNote&gt;</w:instrText>
      </w:r>
      <w:r w:rsidR="009D5D4E">
        <w:rPr>
          <w:rFonts w:cs="Times New Roman"/>
          <w:sz w:val="24"/>
          <w:szCs w:val="24"/>
        </w:rPr>
        <w:fldChar w:fldCharType="separate"/>
      </w:r>
      <w:r w:rsidR="009D5D4E">
        <w:rPr>
          <w:rFonts w:cs="Times New Roman"/>
          <w:noProof/>
          <w:sz w:val="24"/>
          <w:szCs w:val="24"/>
        </w:rPr>
        <w:t>[</w:t>
      </w:r>
      <w:hyperlink w:anchor="_ENREF_139" w:tooltip="Bruggeman, 2014 #941" w:history="1">
        <w:r w:rsidR="001F1760">
          <w:rPr>
            <w:rFonts w:cs="Times New Roman"/>
            <w:noProof/>
            <w:sz w:val="24"/>
            <w:szCs w:val="24"/>
          </w:rPr>
          <w:t>139</w:t>
        </w:r>
      </w:hyperlink>
      <w:r w:rsidR="009D5D4E">
        <w:rPr>
          <w:rFonts w:cs="Times New Roman"/>
          <w:noProof/>
          <w:sz w:val="24"/>
          <w:szCs w:val="24"/>
        </w:rPr>
        <w:t>]</w:t>
      </w:r>
      <w:r w:rsidR="009D5D4E">
        <w:rPr>
          <w:rFonts w:cs="Times New Roman"/>
          <w:sz w:val="24"/>
          <w:szCs w:val="24"/>
        </w:rPr>
        <w:fldChar w:fldCharType="end"/>
      </w:r>
      <w:r w:rsidR="00717692">
        <w:rPr>
          <w:rFonts w:cs="Times New Roman"/>
          <w:sz w:val="24"/>
          <w:szCs w:val="24"/>
        </w:rPr>
        <w:t xml:space="preserve"> </w:t>
      </w:r>
      <w:r w:rsidR="001255A7">
        <w:rPr>
          <w:rFonts w:cs="Times New Roman"/>
          <w:sz w:val="24"/>
          <w:szCs w:val="24"/>
        </w:rPr>
        <w:t xml:space="preserve">or Raman scattering. </w:t>
      </w:r>
      <w:r w:rsidR="001255A7">
        <w:rPr>
          <w:rFonts w:cs="Times New Roman"/>
          <w:sz w:val="24"/>
          <w:szCs w:val="24"/>
        </w:rPr>
        <w:fldChar w:fldCharType="begin"/>
      </w:r>
      <w:r w:rsidR="001F1760">
        <w:rPr>
          <w:rFonts w:cs="Times New Roman"/>
          <w:sz w:val="24"/>
          <w:szCs w:val="24"/>
        </w:rPr>
        <w:instrText xml:space="preserve"> ADDIN EN.CITE &lt;EndNote&gt;&lt;Cite&gt;&lt;Author&gt;Klarenaar&lt;/Author&gt;&lt;Year&gt;2015&lt;/Year&gt;&lt;RecNum&gt;1328&lt;/RecNum&gt;&lt;DisplayText&gt;[140]&lt;/DisplayText&gt;&lt;record&gt;&lt;rec-number&gt;1328&lt;/rec-number&gt;&lt;foreign-keys&gt;&lt;key app="EN" db-id="a0tpr9fa8ttv9fea0vp5sxzr5pxpvrvx5wsz" timestamp="1459266129"&gt;1328&lt;/key&gt;&lt;/foreign-keys&gt;&lt;ref-type name="Journal Article"&gt;17&lt;/ref-type&gt;&lt;contributors&gt;&lt;authors&gt;&lt;author&gt;Klarenaar, B. L. M.&lt;/author&gt;&lt;author&gt;Brehmer, F.&lt;/author&gt;&lt;author&gt;Welzel, S.&lt;/author&gt;&lt;author&gt;van der Meiden, H. J.&lt;/author&gt;&lt;author&gt;van de Sanden, M. C. M.&lt;/author&gt;&lt;author&gt;Engeln, R.&lt;/author&gt;&lt;/authors&gt;&lt;/contributors&gt;&lt;titles&gt;&lt;title&gt;Note: Rotational Raman scattering on CO2 plasma using a volume Bragg grating as a notch filter&lt;/title&gt;&lt;secondary-title&gt;Review of Scientific Instruments&lt;/secondary-title&gt;&lt;/titles&gt;&lt;periodical&gt;&lt;full-title&gt;Review of Scientific Instruments&lt;/full-title&gt;&lt;/periodical&gt;&lt;volume&gt;86&lt;/volume&gt;&lt;number&gt;4&lt;/number&gt;&lt;section&gt;046106&lt;/section&gt;&lt;dates&gt;&lt;year&gt;2015&lt;/year&gt;&lt;pub-dates&gt;&lt;date&gt;Apr&lt;/date&gt;&lt;/pub-dates&gt;&lt;/dates&gt;&lt;isbn&gt;0034-6748&lt;/isbn&gt;&lt;accession-num&gt;WOS:000353837700071&lt;/accession-num&gt;&lt;urls&gt;&lt;related-urls&gt;&lt;url&gt;&amp;lt;Go to ISI&amp;gt;://WOS:000353837700071&lt;/url&gt;&lt;url&gt;http://scitation.aip.org/docserver/fulltext/aip/journal/rsi/86/4/1.4918730.pdf?expires=1459267052&amp;amp;id=id&amp;amp;accname=2111960&amp;amp;checksum=91416470D75CB62E2BBC47867C0F5F9F&lt;/url&gt;&lt;/related-urls&gt;&lt;/urls&gt;&lt;custom7&gt;046106&lt;/custom7&gt;&lt;electronic-resource-num&gt;10.1063/1.4918730&lt;/electronic-resource-num&gt;&lt;/record&gt;&lt;/Cite&gt;&lt;/EndNote&gt;</w:instrText>
      </w:r>
      <w:r w:rsidR="001255A7">
        <w:rPr>
          <w:rFonts w:cs="Times New Roman"/>
          <w:sz w:val="24"/>
          <w:szCs w:val="24"/>
        </w:rPr>
        <w:fldChar w:fldCharType="separate"/>
      </w:r>
      <w:r w:rsidR="009D5D4E">
        <w:rPr>
          <w:rFonts w:cs="Times New Roman"/>
          <w:noProof/>
          <w:sz w:val="24"/>
          <w:szCs w:val="24"/>
        </w:rPr>
        <w:t>[</w:t>
      </w:r>
      <w:hyperlink w:anchor="_ENREF_140" w:tooltip="Klarenaar, 2015 #1328" w:history="1">
        <w:r w:rsidR="001F1760">
          <w:rPr>
            <w:rFonts w:cs="Times New Roman"/>
            <w:noProof/>
            <w:sz w:val="24"/>
            <w:szCs w:val="24"/>
          </w:rPr>
          <w:t>140</w:t>
        </w:r>
      </w:hyperlink>
      <w:r w:rsidR="009D5D4E">
        <w:rPr>
          <w:rFonts w:cs="Times New Roman"/>
          <w:noProof/>
          <w:sz w:val="24"/>
          <w:szCs w:val="24"/>
        </w:rPr>
        <w:t>]</w:t>
      </w:r>
      <w:r w:rsidR="001255A7">
        <w:rPr>
          <w:rFonts w:cs="Times New Roman"/>
          <w:sz w:val="24"/>
          <w:szCs w:val="24"/>
        </w:rPr>
        <w:fldChar w:fldCharType="end"/>
      </w:r>
      <w:r w:rsidR="001255A7">
        <w:rPr>
          <w:rFonts w:cs="Times New Roman"/>
          <w:sz w:val="24"/>
          <w:szCs w:val="24"/>
        </w:rPr>
        <w:t xml:space="preserve"> </w:t>
      </w:r>
      <w:r w:rsidR="00664F8B">
        <w:rPr>
          <w:rFonts w:cs="Times New Roman"/>
          <w:sz w:val="24"/>
          <w:szCs w:val="24"/>
        </w:rPr>
        <w:t xml:space="preserve">However, </w:t>
      </w:r>
      <w:r w:rsidR="001C28DD">
        <w:rPr>
          <w:rFonts w:cs="Times New Roman"/>
          <w:sz w:val="24"/>
          <w:szCs w:val="24"/>
        </w:rPr>
        <w:t>it</w:t>
      </w:r>
      <w:r w:rsidR="00664F8B">
        <w:rPr>
          <w:rFonts w:cs="Times New Roman"/>
          <w:sz w:val="24"/>
          <w:szCs w:val="24"/>
        </w:rPr>
        <w:t xml:space="preserve"> is not always the case </w:t>
      </w:r>
      <w:r w:rsidR="00932C10">
        <w:rPr>
          <w:rFonts w:cs="Times New Roman"/>
          <w:sz w:val="24"/>
          <w:szCs w:val="24"/>
        </w:rPr>
        <w:t xml:space="preserve">that </w:t>
      </w:r>
      <w:r w:rsidR="00D4110D">
        <w:rPr>
          <w:rFonts w:cs="Times New Roman"/>
          <w:sz w:val="24"/>
          <w:szCs w:val="24"/>
        </w:rPr>
        <w:t xml:space="preserve">complete </w:t>
      </w:r>
      <w:r w:rsidR="00932C10">
        <w:rPr>
          <w:rFonts w:cs="Times New Roman"/>
          <w:sz w:val="24"/>
          <w:szCs w:val="24"/>
        </w:rPr>
        <w:t>thermalisation of rotation will have occurred in every gas mixture used in plasma studies</w:t>
      </w:r>
      <w:r w:rsidR="001C28DD">
        <w:rPr>
          <w:rFonts w:cs="Times New Roman"/>
          <w:sz w:val="24"/>
          <w:szCs w:val="24"/>
        </w:rPr>
        <w:t xml:space="preserve"> and the two temperatures will </w:t>
      </w:r>
      <w:r w:rsidR="00D4110D">
        <w:rPr>
          <w:rFonts w:cs="Times New Roman"/>
          <w:sz w:val="24"/>
          <w:szCs w:val="24"/>
        </w:rPr>
        <w:t xml:space="preserve">then </w:t>
      </w:r>
      <w:r w:rsidR="001C28DD">
        <w:rPr>
          <w:rFonts w:cs="Times New Roman"/>
          <w:sz w:val="24"/>
          <w:szCs w:val="24"/>
        </w:rPr>
        <w:t>differ with T</w:t>
      </w:r>
      <w:r w:rsidR="001C28DD">
        <w:rPr>
          <w:rFonts w:cs="Times New Roman"/>
          <w:sz w:val="24"/>
          <w:szCs w:val="24"/>
          <w:vertAlign w:val="subscript"/>
        </w:rPr>
        <w:t xml:space="preserve">rot </w:t>
      </w:r>
      <w:r w:rsidR="001C28DD">
        <w:rPr>
          <w:rFonts w:cs="Times New Roman"/>
          <w:sz w:val="24"/>
          <w:szCs w:val="24"/>
        </w:rPr>
        <w:t>&gt; T</w:t>
      </w:r>
      <w:r w:rsidR="001C28DD">
        <w:rPr>
          <w:rFonts w:cs="Times New Roman"/>
          <w:sz w:val="24"/>
          <w:szCs w:val="24"/>
          <w:vertAlign w:val="subscript"/>
        </w:rPr>
        <w:t>gas</w:t>
      </w:r>
      <w:r w:rsidR="00932C10">
        <w:rPr>
          <w:rFonts w:cs="Times New Roman"/>
          <w:sz w:val="24"/>
          <w:szCs w:val="24"/>
        </w:rPr>
        <w:t xml:space="preserve">. </w:t>
      </w:r>
      <w:r w:rsidR="004A0195">
        <w:rPr>
          <w:rFonts w:cs="Times New Roman"/>
          <w:sz w:val="24"/>
          <w:szCs w:val="24"/>
        </w:rPr>
        <w:t xml:space="preserve">There are </w:t>
      </w:r>
      <w:r w:rsidR="001C28DD">
        <w:rPr>
          <w:rFonts w:cs="Times New Roman"/>
          <w:sz w:val="24"/>
          <w:szCs w:val="24"/>
        </w:rPr>
        <w:t xml:space="preserve">also </w:t>
      </w:r>
      <w:r w:rsidR="004A0195">
        <w:rPr>
          <w:rFonts w:cs="Times New Roman"/>
          <w:sz w:val="24"/>
          <w:szCs w:val="24"/>
        </w:rPr>
        <w:t xml:space="preserve">examples in which the observed rotational distributions are non-Boltzmann and cannot be described by a single temperature. </w:t>
      </w:r>
      <w:r w:rsidR="00946E3B">
        <w:rPr>
          <w:rFonts w:cs="Times New Roman"/>
          <w:sz w:val="24"/>
          <w:szCs w:val="24"/>
        </w:rPr>
        <w:fldChar w:fldCharType="begin"/>
      </w:r>
      <w:r w:rsidR="001F1760">
        <w:rPr>
          <w:rFonts w:cs="Times New Roman"/>
          <w:sz w:val="24"/>
          <w:szCs w:val="24"/>
        </w:rPr>
        <w:instrText xml:space="preserve"> ADDIN EN.CITE &lt;EndNote&gt;&lt;Cite&gt;&lt;Author&gt;Bruggeman&lt;/Author&gt;&lt;Year&gt;2014&lt;/Year&gt;&lt;RecNum&gt;941&lt;/RecNum&gt;&lt;DisplayText&gt;[139]&lt;/DisplayText&gt;&lt;record&gt;&lt;rec-number&gt;941&lt;/rec-number&gt;&lt;foreign-keys&gt;&lt;key app="EN" db-id="a0tpr9fa8ttv9fea0vp5sxzr5pxpvrvx5wsz" timestamp="1448546142"&gt;941&lt;/key&gt;&lt;/foreign-keys&gt;&lt;ref-type name="Journal Article"&gt;17&lt;/ref-type&gt;&lt;contributors&gt;&lt;authors&gt;&lt;author&gt;Bruggeman, P. J.&lt;/author&gt;&lt;author&gt;Sadeghi, N.&lt;/author&gt;&lt;author&gt;Schram, D. C.&lt;/author&gt;&lt;author&gt;Linss, V.&lt;/author&gt;&lt;/authors&gt;&lt;/contributors&gt;&lt;titles&gt;&lt;title&gt;Gas temperature determination from rotational lines in non-equilibrium plasmas: a review&lt;/title&gt;&lt;secondary-title&gt;Plasma Sources Science &amp;amp; Technology&lt;/secondary-title&gt;&lt;/titles&gt;&lt;periodical&gt;&lt;full-title&gt;Plasma Sources Science &amp;amp; Technology&lt;/full-title&gt;&lt;/periodical&gt;&lt;volume&gt;23&lt;/volume&gt;&lt;number&gt;2&lt;/number&gt;&lt;section&gt;023001&lt;/section&gt;&lt;dates&gt;&lt;year&gt;2014&lt;/year&gt;&lt;pub-dates&gt;&lt;date&gt;Apr&lt;/date&gt;&lt;/pub-dates&gt;&lt;/dates&gt;&lt;isbn&gt;0963-0252&lt;/isbn&gt;&lt;accession-num&gt;WOS:000337890700003&lt;/accession-num&gt;&lt;urls&gt;&lt;related-urls&gt;&lt;url&gt;&amp;lt;Go to ISI&amp;gt;://WOS:000337890700003&lt;/url&gt;&lt;url&gt;http://iopscience.iop.org/article/10.1088/0963-0252/23/2/023001/pdf&lt;/url&gt;&lt;/related-urls&gt;&lt;/urls&gt;&lt;custom7&gt;023001&lt;/custom7&gt;&lt;electronic-resource-num&gt;10.1088/0963-0252/23/2/023001&lt;/electronic-resource-num&gt;&lt;/record&gt;&lt;/Cite&gt;&lt;/EndNote&gt;</w:instrText>
      </w:r>
      <w:r w:rsidR="00946E3B">
        <w:rPr>
          <w:rFonts w:cs="Times New Roman"/>
          <w:sz w:val="24"/>
          <w:szCs w:val="24"/>
        </w:rPr>
        <w:fldChar w:fldCharType="separate"/>
      </w:r>
      <w:r w:rsidR="009D5D4E">
        <w:rPr>
          <w:rFonts w:cs="Times New Roman"/>
          <w:noProof/>
          <w:sz w:val="24"/>
          <w:szCs w:val="24"/>
        </w:rPr>
        <w:t>[</w:t>
      </w:r>
      <w:hyperlink w:anchor="_ENREF_139" w:tooltip="Bruggeman, 2014 #941" w:history="1">
        <w:r w:rsidR="001F1760">
          <w:rPr>
            <w:rFonts w:cs="Times New Roman"/>
            <w:noProof/>
            <w:sz w:val="24"/>
            <w:szCs w:val="24"/>
          </w:rPr>
          <w:t>139</w:t>
        </w:r>
      </w:hyperlink>
      <w:r w:rsidR="009D5D4E">
        <w:rPr>
          <w:rFonts w:cs="Times New Roman"/>
          <w:noProof/>
          <w:sz w:val="24"/>
          <w:szCs w:val="24"/>
        </w:rPr>
        <w:t>]</w:t>
      </w:r>
      <w:r w:rsidR="00946E3B">
        <w:rPr>
          <w:rFonts w:cs="Times New Roman"/>
          <w:sz w:val="24"/>
          <w:szCs w:val="24"/>
        </w:rPr>
        <w:fldChar w:fldCharType="end"/>
      </w:r>
    </w:p>
    <w:p w14:paraId="7D185440" w14:textId="77777777" w:rsidR="00A52501" w:rsidRDefault="00A52501" w:rsidP="00DF362C">
      <w:pPr>
        <w:widowControl w:val="0"/>
        <w:autoSpaceDE w:val="0"/>
        <w:autoSpaceDN w:val="0"/>
        <w:adjustRightInd w:val="0"/>
        <w:spacing w:after="0" w:line="360" w:lineRule="auto"/>
        <w:rPr>
          <w:rFonts w:cs="Times New Roman"/>
          <w:sz w:val="24"/>
          <w:szCs w:val="24"/>
        </w:rPr>
      </w:pPr>
    </w:p>
    <w:p w14:paraId="4A10935B" w14:textId="2E77EA9A" w:rsidR="00D40E66" w:rsidRDefault="00A52501" w:rsidP="00DF362C">
      <w:pPr>
        <w:widowControl w:val="0"/>
        <w:autoSpaceDE w:val="0"/>
        <w:autoSpaceDN w:val="0"/>
        <w:adjustRightInd w:val="0"/>
        <w:spacing w:after="0" w:line="360" w:lineRule="auto"/>
        <w:rPr>
          <w:rFonts w:cs="Times New Roman"/>
          <w:sz w:val="24"/>
          <w:szCs w:val="24"/>
        </w:rPr>
      </w:pPr>
      <w:r>
        <w:rPr>
          <w:rFonts w:cs="Times New Roman"/>
          <w:sz w:val="24"/>
          <w:szCs w:val="24"/>
        </w:rPr>
        <w:t>Non-equilibrium in the degree</w:t>
      </w:r>
      <w:r w:rsidR="00D049E9">
        <w:rPr>
          <w:rFonts w:cs="Times New Roman"/>
          <w:sz w:val="24"/>
          <w:szCs w:val="24"/>
        </w:rPr>
        <w:t>s</w:t>
      </w:r>
      <w:r>
        <w:rPr>
          <w:rFonts w:cs="Times New Roman"/>
          <w:sz w:val="24"/>
          <w:szCs w:val="24"/>
        </w:rPr>
        <w:t xml:space="preserve"> of freedom of the plasma gas</w:t>
      </w:r>
      <w:r w:rsidR="00D049E9">
        <w:rPr>
          <w:rFonts w:cs="Times New Roman"/>
          <w:sz w:val="24"/>
          <w:szCs w:val="24"/>
        </w:rPr>
        <w:t>, particularly for vibration,</w:t>
      </w:r>
      <w:r>
        <w:rPr>
          <w:rFonts w:cs="Times New Roman"/>
          <w:sz w:val="24"/>
          <w:szCs w:val="24"/>
        </w:rPr>
        <w:t xml:space="preserve"> is </w:t>
      </w:r>
      <w:r w:rsidR="00D4110D">
        <w:rPr>
          <w:rFonts w:cs="Times New Roman"/>
          <w:sz w:val="24"/>
          <w:szCs w:val="24"/>
        </w:rPr>
        <w:t>can</w:t>
      </w:r>
      <w:r w:rsidR="00D049E9">
        <w:rPr>
          <w:rFonts w:cs="Times New Roman"/>
          <w:sz w:val="24"/>
          <w:szCs w:val="24"/>
        </w:rPr>
        <w:t xml:space="preserve"> be</w:t>
      </w:r>
      <w:r>
        <w:rPr>
          <w:rFonts w:cs="Times New Roman"/>
          <w:sz w:val="24"/>
          <w:szCs w:val="24"/>
        </w:rPr>
        <w:t xml:space="preserve"> of advantage </w:t>
      </w:r>
      <w:r w:rsidR="00D049E9">
        <w:rPr>
          <w:rFonts w:cs="Times New Roman"/>
          <w:sz w:val="24"/>
          <w:szCs w:val="24"/>
        </w:rPr>
        <w:t xml:space="preserve">in some examples of plasma-catalysis.  For example, in the </w:t>
      </w:r>
      <w:r w:rsidR="00AC71AB">
        <w:rPr>
          <w:rFonts w:cs="Times New Roman"/>
          <w:sz w:val="24"/>
          <w:szCs w:val="24"/>
        </w:rPr>
        <w:t>steam</w:t>
      </w:r>
      <w:r w:rsidR="00D049E9">
        <w:rPr>
          <w:rFonts w:cs="Times New Roman"/>
          <w:sz w:val="24"/>
          <w:szCs w:val="24"/>
        </w:rPr>
        <w:t xml:space="preserve"> reforming of methane with </w:t>
      </w:r>
      <w:r w:rsidR="00AC71AB">
        <w:rPr>
          <w:rFonts w:cs="Times New Roman"/>
          <w:sz w:val="24"/>
          <w:szCs w:val="24"/>
        </w:rPr>
        <w:t>water</w:t>
      </w:r>
      <w:r w:rsidR="00A50A03">
        <w:rPr>
          <w:rFonts w:cs="Times New Roman"/>
          <w:sz w:val="24"/>
          <w:szCs w:val="24"/>
        </w:rPr>
        <w:t xml:space="preserve">, </w:t>
      </w:r>
      <w:r w:rsidR="00D049E9">
        <w:rPr>
          <w:rFonts w:cs="Times New Roman"/>
          <w:sz w:val="24"/>
          <w:szCs w:val="24"/>
        </w:rPr>
        <w:t xml:space="preserve">it has been suggested that vibrational excitation of the </w:t>
      </w:r>
      <w:r w:rsidR="007B104C">
        <w:rPr>
          <w:rFonts w:cs="Times New Roman"/>
          <w:sz w:val="24"/>
          <w:szCs w:val="24"/>
        </w:rPr>
        <w:t>CH</w:t>
      </w:r>
      <w:r w:rsidR="007B104C" w:rsidRPr="007B104C">
        <w:rPr>
          <w:rFonts w:cs="Times New Roman"/>
          <w:sz w:val="24"/>
          <w:szCs w:val="24"/>
          <w:vertAlign w:val="subscript"/>
        </w:rPr>
        <w:t>4</w:t>
      </w:r>
      <w:r w:rsidR="007B104C">
        <w:rPr>
          <w:rFonts w:cs="Times New Roman"/>
          <w:sz w:val="24"/>
          <w:szCs w:val="24"/>
        </w:rPr>
        <w:t xml:space="preserve"> </w:t>
      </w:r>
      <w:r w:rsidR="00A50A03">
        <w:rPr>
          <w:rFonts w:cs="Times New Roman"/>
          <w:sz w:val="24"/>
          <w:szCs w:val="24"/>
        </w:rPr>
        <w:t>and</w:t>
      </w:r>
      <w:r w:rsidR="007B104C">
        <w:rPr>
          <w:rFonts w:cs="Times New Roman"/>
          <w:sz w:val="24"/>
          <w:szCs w:val="24"/>
        </w:rPr>
        <w:t xml:space="preserve"> </w:t>
      </w:r>
      <w:r w:rsidR="00A50A03">
        <w:rPr>
          <w:rFonts w:cs="Times New Roman"/>
          <w:sz w:val="24"/>
          <w:szCs w:val="24"/>
        </w:rPr>
        <w:t>H</w:t>
      </w:r>
      <w:r w:rsidR="00A50A03" w:rsidRPr="00A50A03">
        <w:rPr>
          <w:rFonts w:cs="Times New Roman"/>
          <w:sz w:val="24"/>
          <w:szCs w:val="24"/>
          <w:vertAlign w:val="subscript"/>
        </w:rPr>
        <w:t>2</w:t>
      </w:r>
      <w:r w:rsidR="00D049E9">
        <w:rPr>
          <w:rFonts w:cs="Times New Roman"/>
          <w:sz w:val="24"/>
          <w:szCs w:val="24"/>
        </w:rPr>
        <w:t xml:space="preserve">O will facilitate the process. </w:t>
      </w:r>
      <w:r w:rsidR="00946E3B">
        <w:rPr>
          <w:rFonts w:cs="Times New Roman"/>
          <w:sz w:val="24"/>
          <w:szCs w:val="24"/>
        </w:rPr>
        <w:fldChar w:fldCharType="begin"/>
      </w:r>
      <w:r w:rsidR="00EB6E2A">
        <w:rPr>
          <w:rFonts w:cs="Times New Roman"/>
          <w:sz w:val="24"/>
          <w:szCs w:val="24"/>
        </w:rPr>
        <w:instrText xml:space="preserve"> ADDIN EN.CITE &lt;EndNote&gt;&lt;Cite&gt;&lt;Author&gt;Nozaki&lt;/Author&gt;&lt;Year&gt;2013&lt;/Year&gt;&lt;RecNum&gt;830&lt;/RecNum&gt;&lt;DisplayText&gt;[35]&lt;/DisplayText&gt;&lt;record&gt;&lt;rec-number&gt;830&lt;/rec-number&gt;&lt;foreign-keys&gt;&lt;key app="EN" db-id="a0tpr9fa8ttv9fea0vp5sxzr5pxpvrvx5wsz" timestamp="1388749900"&gt;830&lt;/key&gt;&lt;/foreign-keys&gt;&lt;ref-type name="Journal Article"&gt;17&lt;/ref-type&gt;&lt;contributors&gt;&lt;authors&gt;&lt;author&gt;Nozaki, T.&lt;/author&gt;&lt;author&gt;Okazaki, K.&lt;/author&gt;&lt;/authors&gt;&lt;/contributors&gt;&lt;titles&gt;&lt;title&gt;Non-thermal plasma catalysis of methane: Principles, energy efficiency, and applications&lt;/title&gt;&lt;secondary-title&gt;Catalysis Today&lt;/secondary-title&gt;&lt;/titles&gt;&lt;periodical&gt;&lt;full-title&gt;Catalysis Today&lt;/full-title&gt;&lt;abbr-1&gt;Catal. Today&lt;/abbr-1&gt;&lt;/periodical&gt;&lt;pages&gt;29-38&lt;/pages&gt;&lt;volume&gt;211&lt;/volume&gt;&lt;dates&gt;&lt;year&gt;2013&lt;/year&gt;&lt;pub-dates&gt;&lt;date&gt;Aug&lt;/date&gt;&lt;/pub-dates&gt;&lt;/dates&gt;&lt;isbn&gt;0920-5861&lt;/isbn&gt;&lt;accession-num&gt;WOS:000320697800004&lt;/accession-num&gt;&lt;urls&gt;&lt;related-urls&gt;&lt;url&gt;&amp;lt;Go to ISI&amp;gt;://WOS:000320697800004&lt;/url&gt;&lt;/related-urls&gt;&lt;/urls&gt;&lt;electronic-resource-num&gt;10.1016/j.cattod.2013.04.002&lt;/electronic-resource-num&gt;&lt;/record&gt;&lt;/Cite&gt;&lt;/EndNote&gt;</w:instrText>
      </w:r>
      <w:r w:rsidR="00946E3B">
        <w:rPr>
          <w:rFonts w:cs="Times New Roman"/>
          <w:sz w:val="24"/>
          <w:szCs w:val="24"/>
        </w:rPr>
        <w:fldChar w:fldCharType="separate"/>
      </w:r>
      <w:r w:rsidR="00EB6E2A">
        <w:rPr>
          <w:rFonts w:cs="Times New Roman"/>
          <w:noProof/>
          <w:sz w:val="24"/>
          <w:szCs w:val="24"/>
        </w:rPr>
        <w:t>[</w:t>
      </w:r>
      <w:hyperlink w:anchor="_ENREF_35" w:tooltip="Nozaki, 2013 #830" w:history="1">
        <w:r w:rsidR="001F1760">
          <w:rPr>
            <w:rFonts w:cs="Times New Roman"/>
            <w:noProof/>
            <w:sz w:val="24"/>
            <w:szCs w:val="24"/>
          </w:rPr>
          <w:t>35</w:t>
        </w:r>
      </w:hyperlink>
      <w:r w:rsidR="00EB6E2A">
        <w:rPr>
          <w:rFonts w:cs="Times New Roman"/>
          <w:noProof/>
          <w:sz w:val="24"/>
          <w:szCs w:val="24"/>
        </w:rPr>
        <w:t>]</w:t>
      </w:r>
      <w:r w:rsidR="00946E3B">
        <w:rPr>
          <w:rFonts w:cs="Times New Roman"/>
          <w:sz w:val="24"/>
          <w:szCs w:val="24"/>
        </w:rPr>
        <w:fldChar w:fldCharType="end"/>
      </w:r>
      <w:r w:rsidR="00D049E9">
        <w:rPr>
          <w:rFonts w:cs="Times New Roman"/>
          <w:sz w:val="24"/>
          <w:szCs w:val="24"/>
        </w:rPr>
        <w:t xml:space="preserve"> </w:t>
      </w:r>
      <w:r w:rsidR="00750C5A">
        <w:rPr>
          <w:rFonts w:cs="Times New Roman"/>
          <w:sz w:val="24"/>
          <w:szCs w:val="24"/>
        </w:rPr>
        <w:t xml:space="preserve">It has been shown </w:t>
      </w:r>
      <w:r w:rsidR="00D4110D">
        <w:rPr>
          <w:rFonts w:cs="Times New Roman"/>
          <w:sz w:val="24"/>
          <w:szCs w:val="24"/>
        </w:rPr>
        <w:fldChar w:fldCharType="begin"/>
      </w:r>
      <w:r w:rsidR="009D5D4E">
        <w:rPr>
          <w:rFonts w:cs="Times New Roman"/>
          <w:sz w:val="24"/>
          <w:szCs w:val="24"/>
        </w:rPr>
        <w:instrText xml:space="preserve"> ADDIN EN.CITE &lt;EndNote&gt;&lt;Cite&gt;&lt;Author&gt;Juurlink&lt;/Author&gt;&lt;Year&gt;1999&lt;/Year&gt;&lt;RecNum&gt;1214&lt;/RecNum&gt;&lt;DisplayText&gt;[141]&lt;/DisplayText&gt;&lt;record&gt;&lt;rec-number&gt;1214&lt;/rec-number&gt;&lt;foreign-keys&gt;&lt;key app="EN" db-id="a0tpr9fa8ttv9fea0vp5sxzr5pxpvrvx5wsz" timestamp="1453902410"&gt;1214&lt;/key&gt;&lt;/foreign-keys&gt;&lt;ref-type name="Journal Article"&gt;17&lt;/ref-type&gt;&lt;contributors&gt;&lt;authors&gt;&lt;author&gt;Juurlink, L. B. F.&lt;/author&gt;&lt;author&gt;McCabe, P. R.&lt;/author&gt;&lt;author&gt;Smith, R. R.&lt;/author&gt;&lt;author&gt;DiCologero, C. L.&lt;/author&gt;&lt;author&gt;Utz, A. L.&lt;/author&gt;&lt;/authors&gt;&lt;/contributors&gt;&lt;titles&gt;&lt;title&gt;Eigenstate-resolved studies of gas-surface reactivity: CH4 (nu(3)) dissociation on Ni(100)&lt;/title&gt;&lt;secondary-title&gt;Physical Review Letters&lt;/secondary-title&gt;&lt;/titles&gt;&lt;periodical&gt;&lt;full-title&gt;Physical Review Letters&lt;/full-title&gt;&lt;/periodical&gt;&lt;pages&gt;868-871&lt;/pages&gt;&lt;volume&gt;83&lt;/volume&gt;&lt;number&gt;4&lt;/number&gt;&lt;dates&gt;&lt;year&gt;1999&lt;/year&gt;&lt;pub-dates&gt;&lt;date&gt;Jul 26&lt;/date&gt;&lt;/pub-dates&gt;&lt;/dates&gt;&lt;isbn&gt;0031-9007&lt;/isbn&gt;&lt;accession-num&gt;WOS:000081606300053&lt;/accession-num&gt;&lt;urls&gt;&lt;related-urls&gt;&lt;url&gt;&amp;lt;Go to ISI&amp;gt;://WOS:000081606300053&lt;/url&gt;&lt;url&gt;http://journals.aps.org/prl/abstract/10.1103/PhysRevLett.83.868&lt;/url&gt;&lt;/related-urls&gt;&lt;/urls&gt;&lt;electronic-resource-num&gt;10.1103/PhysRevLett.83.868&lt;/electronic-resource-num&gt;&lt;/record&gt;&lt;/Cite&gt;&lt;/EndNote&gt;</w:instrText>
      </w:r>
      <w:r w:rsidR="00D4110D">
        <w:rPr>
          <w:rFonts w:cs="Times New Roman"/>
          <w:sz w:val="24"/>
          <w:szCs w:val="24"/>
        </w:rPr>
        <w:fldChar w:fldCharType="separate"/>
      </w:r>
      <w:r w:rsidR="009D5D4E">
        <w:rPr>
          <w:rFonts w:cs="Times New Roman"/>
          <w:noProof/>
          <w:sz w:val="24"/>
          <w:szCs w:val="24"/>
        </w:rPr>
        <w:t>[</w:t>
      </w:r>
      <w:hyperlink w:anchor="_ENREF_141" w:tooltip="Juurlink, 1999 #1214" w:history="1">
        <w:r w:rsidR="001F1760">
          <w:rPr>
            <w:rFonts w:cs="Times New Roman"/>
            <w:noProof/>
            <w:sz w:val="24"/>
            <w:szCs w:val="24"/>
          </w:rPr>
          <w:t>141</w:t>
        </w:r>
      </w:hyperlink>
      <w:r w:rsidR="009D5D4E">
        <w:rPr>
          <w:rFonts w:cs="Times New Roman"/>
          <w:noProof/>
          <w:sz w:val="24"/>
          <w:szCs w:val="24"/>
        </w:rPr>
        <w:t>]</w:t>
      </w:r>
      <w:r w:rsidR="00D4110D">
        <w:rPr>
          <w:rFonts w:cs="Times New Roman"/>
          <w:sz w:val="24"/>
          <w:szCs w:val="24"/>
        </w:rPr>
        <w:fldChar w:fldCharType="end"/>
      </w:r>
      <w:r w:rsidR="00D4110D">
        <w:rPr>
          <w:rFonts w:cs="Times New Roman"/>
          <w:sz w:val="24"/>
          <w:szCs w:val="24"/>
        </w:rPr>
        <w:t xml:space="preserve"> </w:t>
      </w:r>
      <w:r w:rsidR="00750C5A">
        <w:rPr>
          <w:rFonts w:cs="Times New Roman"/>
          <w:sz w:val="24"/>
          <w:szCs w:val="24"/>
        </w:rPr>
        <w:t>that vibrationally excited CH</w:t>
      </w:r>
      <w:r w:rsidR="00750C5A">
        <w:rPr>
          <w:rFonts w:cs="Times New Roman"/>
          <w:sz w:val="24"/>
          <w:szCs w:val="24"/>
          <w:vertAlign w:val="subscript"/>
        </w:rPr>
        <w:t>4</w:t>
      </w:r>
      <w:r w:rsidR="00750C5A">
        <w:rPr>
          <w:rFonts w:cs="Times New Roman"/>
          <w:sz w:val="24"/>
          <w:szCs w:val="24"/>
        </w:rPr>
        <w:t xml:space="preserve"> chemisorbs with more than three orders of magnitude greater efficiency on a Ni surface than does </w:t>
      </w:r>
      <w:r w:rsidR="00D4110D">
        <w:rPr>
          <w:rFonts w:cs="Times New Roman"/>
          <w:sz w:val="24"/>
          <w:szCs w:val="24"/>
        </w:rPr>
        <w:t xml:space="preserve">methane in its </w:t>
      </w:r>
      <w:r w:rsidR="00750C5A">
        <w:rPr>
          <w:rFonts w:cs="Times New Roman"/>
          <w:sz w:val="24"/>
          <w:szCs w:val="24"/>
        </w:rPr>
        <w:t>g</w:t>
      </w:r>
      <w:r w:rsidR="00A42D26">
        <w:rPr>
          <w:rFonts w:cs="Times New Roman"/>
          <w:sz w:val="24"/>
          <w:szCs w:val="24"/>
        </w:rPr>
        <w:t xml:space="preserve">round vibrational state  although the nature of the </w:t>
      </w:r>
      <w:r w:rsidR="00A42D26">
        <w:rPr>
          <w:rFonts w:cs="Times New Roman"/>
          <w:sz w:val="24"/>
          <w:szCs w:val="24"/>
        </w:rPr>
        <w:lastRenderedPageBreak/>
        <w:t xml:space="preserve">vibrational mode is found to be more important than </w:t>
      </w:r>
      <w:r w:rsidR="00D4110D">
        <w:rPr>
          <w:rFonts w:cs="Times New Roman"/>
          <w:sz w:val="24"/>
          <w:szCs w:val="24"/>
        </w:rPr>
        <w:t>its</w:t>
      </w:r>
      <w:r w:rsidR="00A42D26">
        <w:rPr>
          <w:rFonts w:cs="Times New Roman"/>
          <w:sz w:val="24"/>
          <w:szCs w:val="24"/>
        </w:rPr>
        <w:t xml:space="preserve"> vibrational energy with the </w:t>
      </w:r>
      <w:r w:rsidR="00A42D26" w:rsidRPr="00A42D26">
        <w:rPr>
          <w:rFonts w:ascii="Calibri" w:hAnsi="Calibri" w:cs="Times New Roman"/>
          <w:i/>
          <w:sz w:val="24"/>
          <w:szCs w:val="24"/>
        </w:rPr>
        <w:t>ν</w:t>
      </w:r>
      <w:r w:rsidR="00A42D26">
        <w:rPr>
          <w:rFonts w:cs="Times New Roman"/>
          <w:i/>
          <w:sz w:val="24"/>
          <w:szCs w:val="24"/>
          <w:vertAlign w:val="subscript"/>
        </w:rPr>
        <w:t>3</w:t>
      </w:r>
      <w:r w:rsidR="00A42D26">
        <w:rPr>
          <w:rFonts w:cs="Times New Roman"/>
          <w:sz w:val="24"/>
          <w:szCs w:val="24"/>
        </w:rPr>
        <w:t xml:space="preserve"> stretching mode of CH</w:t>
      </w:r>
      <w:r w:rsidR="00A42D26" w:rsidRPr="00A42D26">
        <w:rPr>
          <w:rFonts w:cs="Times New Roman"/>
          <w:sz w:val="24"/>
          <w:szCs w:val="24"/>
          <w:vertAlign w:val="subscript"/>
        </w:rPr>
        <w:t>4</w:t>
      </w:r>
      <w:r w:rsidR="00A42D26">
        <w:rPr>
          <w:rFonts w:cs="Times New Roman"/>
          <w:sz w:val="24"/>
          <w:szCs w:val="24"/>
        </w:rPr>
        <w:t xml:space="preserve"> being more effective than the </w:t>
      </w:r>
      <w:r w:rsidR="00A42D26" w:rsidRPr="00A42D26">
        <w:rPr>
          <w:rFonts w:ascii="Calibri" w:hAnsi="Calibri" w:cs="Times New Roman"/>
          <w:i/>
          <w:sz w:val="24"/>
          <w:szCs w:val="24"/>
        </w:rPr>
        <w:t>ν</w:t>
      </w:r>
      <w:r w:rsidR="00A42D26">
        <w:rPr>
          <w:rFonts w:cs="Times New Roman"/>
          <w:i/>
          <w:sz w:val="24"/>
          <w:szCs w:val="24"/>
          <w:vertAlign w:val="subscript"/>
        </w:rPr>
        <w:t>4</w:t>
      </w:r>
      <w:r w:rsidR="00A42D26">
        <w:rPr>
          <w:rFonts w:cs="Times New Roman"/>
          <w:sz w:val="24"/>
          <w:szCs w:val="24"/>
          <w:vertAlign w:val="subscript"/>
        </w:rPr>
        <w:t xml:space="preserve"> </w:t>
      </w:r>
      <w:r w:rsidR="00A42D26">
        <w:rPr>
          <w:rFonts w:cs="Times New Roman"/>
          <w:sz w:val="24"/>
          <w:szCs w:val="24"/>
        </w:rPr>
        <w:t xml:space="preserve">bending mode. </w:t>
      </w:r>
      <w:r w:rsidR="00946E3B">
        <w:rPr>
          <w:rFonts w:cs="Times New Roman"/>
          <w:sz w:val="24"/>
          <w:szCs w:val="24"/>
        </w:rPr>
        <w:fldChar w:fldCharType="begin"/>
      </w:r>
      <w:r w:rsidR="001F1760">
        <w:rPr>
          <w:rFonts w:cs="Times New Roman"/>
          <w:sz w:val="24"/>
          <w:szCs w:val="24"/>
        </w:rPr>
        <w:instrText xml:space="preserve"> ADDIN EN.CITE &lt;EndNote&gt;&lt;Cite&gt;&lt;Author&gt;Juurlink&lt;/Author&gt;&lt;Year&gt;2005&lt;/Year&gt;&lt;RecNum&gt;1215&lt;/RecNum&gt;&lt;DisplayText&gt;[142]&lt;/DisplayText&gt;&lt;record&gt;&lt;rec-number&gt;1215&lt;/rec-number&gt;&lt;foreign-keys&gt;&lt;key app="EN" db-id="a0tpr9fa8ttv9fea0vp5sxzr5pxpvrvx5wsz" timestamp="1453902518"&gt;1215&lt;/key&gt;&lt;/foreign-keys&gt;&lt;ref-type name="Journal Article"&gt;17&lt;/ref-type&gt;&lt;contributors&gt;&lt;authors&gt;&lt;author&gt;Juurlink, L. B. F.&lt;/author&gt;&lt;author&gt;Smith, R. R.&lt;/author&gt;&lt;author&gt;Killelea, D. R.&lt;/author&gt;&lt;author&gt;Utz, A. L.&lt;/author&gt;&lt;/authors&gt;&lt;/contributors&gt;&lt;titles&gt;&lt;title&gt;Comparative study of C-H stretch and bend vibrations in methane activation on Ni(100) and Ni(111)&lt;/title&gt;&lt;secondary-title&gt;Physical Review Letters&lt;/secondary-title&gt;&lt;/titles&gt;&lt;periodical&gt;&lt;full-title&gt;Physical Review Letters&lt;/full-title&gt;&lt;/periodical&gt;&lt;pages&gt;208303&lt;/pages&gt;&lt;volume&gt;94&lt;/volume&gt;&lt;number&gt;20&lt;/number&gt;&lt;section&gt;208303&lt;/section&gt;&lt;dates&gt;&lt;year&gt;2005&lt;/year&gt;&lt;pub-dates&gt;&lt;date&gt;May 27&lt;/date&gt;&lt;/pub-dates&gt;&lt;/dates&gt;&lt;isbn&gt;0031-9007&lt;/isbn&gt;&lt;accession-num&gt;WOS:000229398100068&lt;/accession-num&gt;&lt;urls&gt;&lt;related-urls&gt;&lt;url&gt;&amp;lt;Go to ISI&amp;gt;://WOS:000229398100068&lt;/url&gt;&lt;url&gt;http://journals.aps.org/prl/abstract/10.1103/PhysRevLett.94.208303&lt;/url&gt;&lt;/related-urls&gt;&lt;/urls&gt;&lt;custom7&gt;208303&lt;/custom7&gt;&lt;electronic-resource-num&gt;10.1103/PhysRevLett.94.208303&lt;/electronic-resource-num&gt;&lt;/record&gt;&lt;/Cite&gt;&lt;/EndNote&gt;</w:instrText>
      </w:r>
      <w:r w:rsidR="00946E3B">
        <w:rPr>
          <w:rFonts w:cs="Times New Roman"/>
          <w:sz w:val="24"/>
          <w:szCs w:val="24"/>
        </w:rPr>
        <w:fldChar w:fldCharType="separate"/>
      </w:r>
      <w:r w:rsidR="009D5D4E">
        <w:rPr>
          <w:rFonts w:cs="Times New Roman"/>
          <w:noProof/>
          <w:sz w:val="24"/>
          <w:szCs w:val="24"/>
        </w:rPr>
        <w:t>[</w:t>
      </w:r>
      <w:hyperlink w:anchor="_ENREF_142" w:tooltip="Juurlink, 2005 #1215" w:history="1">
        <w:r w:rsidR="001F1760">
          <w:rPr>
            <w:rFonts w:cs="Times New Roman"/>
            <w:noProof/>
            <w:sz w:val="24"/>
            <w:szCs w:val="24"/>
          </w:rPr>
          <w:t>142</w:t>
        </w:r>
      </w:hyperlink>
      <w:r w:rsidR="009D5D4E">
        <w:rPr>
          <w:rFonts w:cs="Times New Roman"/>
          <w:noProof/>
          <w:sz w:val="24"/>
          <w:szCs w:val="24"/>
        </w:rPr>
        <w:t>]</w:t>
      </w:r>
      <w:r w:rsidR="00946E3B">
        <w:rPr>
          <w:rFonts w:cs="Times New Roman"/>
          <w:sz w:val="24"/>
          <w:szCs w:val="24"/>
        </w:rPr>
        <w:fldChar w:fldCharType="end"/>
      </w:r>
      <w:r w:rsidR="005F61C5">
        <w:rPr>
          <w:rFonts w:cs="Times New Roman"/>
          <w:sz w:val="24"/>
          <w:szCs w:val="24"/>
        </w:rPr>
        <w:t xml:space="preserve">  </w:t>
      </w:r>
      <w:r w:rsidR="00AC71AB">
        <w:rPr>
          <w:rFonts w:cs="Times New Roman"/>
          <w:sz w:val="24"/>
          <w:szCs w:val="24"/>
        </w:rPr>
        <w:t>Nozaki and co</w:t>
      </w:r>
      <w:r w:rsidR="00E928C4">
        <w:rPr>
          <w:rFonts w:cs="Times New Roman"/>
          <w:sz w:val="24"/>
          <w:szCs w:val="24"/>
        </w:rPr>
        <w:t>-</w:t>
      </w:r>
      <w:r w:rsidR="00AC71AB">
        <w:rPr>
          <w:rFonts w:cs="Times New Roman"/>
          <w:sz w:val="24"/>
          <w:szCs w:val="24"/>
        </w:rPr>
        <w:t>workers have investigated the steam reforming of methane in a DBD reactor with a Ni / SiO</w:t>
      </w:r>
      <w:r w:rsidR="00AC71AB">
        <w:rPr>
          <w:rFonts w:cs="Times New Roman"/>
          <w:sz w:val="24"/>
          <w:szCs w:val="24"/>
          <w:vertAlign w:val="subscript"/>
        </w:rPr>
        <w:t>2</w:t>
      </w:r>
      <w:r w:rsidR="00BC1163">
        <w:rPr>
          <w:rFonts w:cs="Times New Roman"/>
          <w:sz w:val="24"/>
          <w:szCs w:val="24"/>
        </w:rPr>
        <w:t xml:space="preserve"> catalyst </w:t>
      </w:r>
      <w:r w:rsidR="00AC71AB">
        <w:rPr>
          <w:rFonts w:cs="Times New Roman"/>
          <w:sz w:val="24"/>
          <w:szCs w:val="24"/>
        </w:rPr>
        <w:t xml:space="preserve">and showed that the conversion of methane exceeded the </w:t>
      </w:r>
      <w:r w:rsidR="00BC1163">
        <w:rPr>
          <w:rFonts w:cs="Times New Roman"/>
          <w:sz w:val="24"/>
          <w:szCs w:val="24"/>
        </w:rPr>
        <w:t xml:space="preserve">thermal equilibrium conversion and that there was a distinct synergistic effect from the coupling of plasma and catalyst above </w:t>
      </w:r>
      <w:r w:rsidR="00A50189">
        <w:rPr>
          <w:rFonts w:cs="Times New Roman"/>
          <w:sz w:val="24"/>
          <w:szCs w:val="24"/>
        </w:rPr>
        <w:t>400</w:t>
      </w:r>
      <w:r w:rsidR="00A50189">
        <w:rPr>
          <w:rFonts w:ascii="Calibri" w:hAnsi="Calibri" w:cs="Times New Roman"/>
          <w:sz w:val="24"/>
          <w:szCs w:val="24"/>
        </w:rPr>
        <w:t>°</w:t>
      </w:r>
      <w:r w:rsidR="00A50189">
        <w:rPr>
          <w:rFonts w:cs="Times New Roman"/>
          <w:sz w:val="24"/>
          <w:szCs w:val="24"/>
        </w:rPr>
        <w:t xml:space="preserve">C </w:t>
      </w:r>
      <w:r w:rsidR="00946E3B">
        <w:rPr>
          <w:rFonts w:cs="Times New Roman"/>
          <w:sz w:val="24"/>
          <w:szCs w:val="24"/>
        </w:rPr>
        <w:fldChar w:fldCharType="begin"/>
      </w:r>
      <w:r w:rsidR="009D5D4E">
        <w:rPr>
          <w:rFonts w:cs="Times New Roman"/>
          <w:sz w:val="24"/>
          <w:szCs w:val="24"/>
        </w:rPr>
        <w:instrText xml:space="preserve"> ADDIN EN.CITE &lt;EndNote&gt;&lt;Cite&gt;&lt;Author&gt;Nozaki&lt;/Author&gt;&lt;Year&gt;2004&lt;/Year&gt;&lt;RecNum&gt;1208&lt;/RecNum&gt;&lt;DisplayText&gt;[143]&lt;/DisplayText&gt;&lt;record&gt;&lt;rec-number&gt;1208&lt;/rec-number&gt;&lt;foreign-keys&gt;&lt;key app="EN" db-id="a0tpr9fa8ttv9fea0vp5sxzr5pxpvrvx5wsz" timestamp="1453737710"&gt;1208&lt;/key&gt;&lt;/foreign-keys&gt;&lt;ref-type name="Journal Article"&gt;17&lt;/ref-type&gt;&lt;contributors&gt;&lt;authors&gt;&lt;author&gt;Nozaki, T.&lt;/author&gt;&lt;author&gt;Muto, N.&lt;/author&gt;&lt;author&gt;Kado, S.&lt;/author&gt;&lt;author&gt;Okazaki, K.&lt;/author&gt;&lt;/authors&gt;&lt;/contributors&gt;&lt;titles&gt;&lt;title&gt;Dissociation of vibrationally excited methane on Ni catalyst - Part 1. Application to methane steam reforming&lt;/title&gt;&lt;secondary-title&gt;Catalysis Today&lt;/secondary-title&gt;&lt;/titles&gt;&lt;periodical&gt;&lt;full-title&gt;Catalysis Today&lt;/full-title&gt;&lt;abbr-1&gt;Catal. Today&lt;/abbr-1&gt;&lt;/periodical&gt;&lt;pages&gt;57-65&lt;/pages&gt;&lt;volume&gt;89&lt;/volume&gt;&lt;number&gt;1-2&lt;/number&gt;&lt;dates&gt;&lt;year&gt;2004&lt;/year&gt;&lt;pub-dates&gt;&lt;date&gt;Feb 29&lt;/date&gt;&lt;/pub-dates&gt;&lt;/dates&gt;&lt;isbn&gt;0920-5861&lt;/isbn&gt;&lt;accession-num&gt;WOS:000189220400009&lt;/accession-num&gt;&lt;urls&gt;&lt;related-urls&gt;&lt;url&gt;&amp;lt;Go to ISI&amp;gt;://WOS:000189220400009&lt;/url&gt;&lt;url&gt;http://ac.els-cdn.com/S0920586103006059/1-s2.0-S0920586103006059-main.pdf?_tid=fd07d094-c37c-11e5-a2fc-00000aacb360&amp;amp;acdnat=1453737909_76abac4117035ec202c54fe6459de789&lt;/url&gt;&lt;/related-urls&gt;&lt;/urls&gt;&lt;electronic-resource-num&gt;10.1016/j.cattod.2003.11.040&lt;/electronic-resource-num&gt;&lt;/record&gt;&lt;/Cite&gt;&lt;/EndNote&gt;</w:instrText>
      </w:r>
      <w:r w:rsidR="00946E3B">
        <w:rPr>
          <w:rFonts w:cs="Times New Roman"/>
          <w:sz w:val="24"/>
          <w:szCs w:val="24"/>
        </w:rPr>
        <w:fldChar w:fldCharType="separate"/>
      </w:r>
      <w:r w:rsidR="009D5D4E">
        <w:rPr>
          <w:rFonts w:cs="Times New Roman"/>
          <w:noProof/>
          <w:sz w:val="24"/>
          <w:szCs w:val="24"/>
        </w:rPr>
        <w:t>[</w:t>
      </w:r>
      <w:hyperlink w:anchor="_ENREF_143" w:tooltip="Nozaki, 2004 #1208" w:history="1">
        <w:r w:rsidR="001F1760">
          <w:rPr>
            <w:rFonts w:cs="Times New Roman"/>
            <w:noProof/>
            <w:sz w:val="24"/>
            <w:szCs w:val="24"/>
          </w:rPr>
          <w:t>143</w:t>
        </w:r>
      </w:hyperlink>
      <w:r w:rsidR="009D5D4E">
        <w:rPr>
          <w:rFonts w:cs="Times New Roman"/>
          <w:noProof/>
          <w:sz w:val="24"/>
          <w:szCs w:val="24"/>
        </w:rPr>
        <w:t>]</w:t>
      </w:r>
      <w:r w:rsidR="00946E3B">
        <w:rPr>
          <w:rFonts w:cs="Times New Roman"/>
          <w:sz w:val="24"/>
          <w:szCs w:val="24"/>
        </w:rPr>
        <w:fldChar w:fldCharType="end"/>
      </w:r>
      <w:r w:rsidR="00C447A3">
        <w:rPr>
          <w:rFonts w:cs="Times New Roman"/>
          <w:sz w:val="24"/>
          <w:szCs w:val="24"/>
        </w:rPr>
        <w:t xml:space="preserve">   </w:t>
      </w:r>
      <w:r w:rsidR="00A50189">
        <w:rPr>
          <w:rFonts w:cs="Times New Roman"/>
          <w:sz w:val="24"/>
          <w:szCs w:val="24"/>
        </w:rPr>
        <w:t>Electron</w:t>
      </w:r>
      <w:r w:rsidR="00C447A3">
        <w:rPr>
          <w:rFonts w:cs="Times New Roman"/>
          <w:sz w:val="24"/>
          <w:szCs w:val="24"/>
        </w:rPr>
        <w:t xml:space="preserve"> impact processes in the plasma create vibrationally-excited methane and enhanced chemisorption on the Ni is the origin of the improved conversion of methane </w:t>
      </w:r>
      <w:r w:rsidR="00A50189">
        <w:rPr>
          <w:rFonts w:cs="Times New Roman"/>
          <w:sz w:val="24"/>
          <w:szCs w:val="24"/>
        </w:rPr>
        <w:t xml:space="preserve">seen </w:t>
      </w:r>
      <w:r w:rsidR="00C447A3">
        <w:rPr>
          <w:rFonts w:cs="Times New Roman"/>
          <w:sz w:val="24"/>
          <w:szCs w:val="24"/>
        </w:rPr>
        <w:t>in the plasma-catalysis comp</w:t>
      </w:r>
      <w:r w:rsidR="00D4110D">
        <w:rPr>
          <w:rFonts w:cs="Times New Roman"/>
          <w:sz w:val="24"/>
          <w:szCs w:val="24"/>
        </w:rPr>
        <w:t xml:space="preserve">ared to </w:t>
      </w:r>
      <w:r w:rsidR="00C447A3">
        <w:rPr>
          <w:rFonts w:cs="Times New Roman"/>
          <w:sz w:val="24"/>
          <w:szCs w:val="24"/>
        </w:rPr>
        <w:t xml:space="preserve">thermal </w:t>
      </w:r>
      <w:r w:rsidR="00D4110D">
        <w:rPr>
          <w:rFonts w:cs="Times New Roman"/>
          <w:sz w:val="24"/>
          <w:szCs w:val="24"/>
        </w:rPr>
        <w:t>catalysis</w:t>
      </w:r>
      <w:r w:rsidR="00A50189">
        <w:rPr>
          <w:rFonts w:cs="Times New Roman"/>
          <w:sz w:val="24"/>
          <w:szCs w:val="24"/>
        </w:rPr>
        <w:t xml:space="preserve"> (50% </w:t>
      </w:r>
      <w:r w:rsidR="00A50189">
        <w:rPr>
          <w:rFonts w:cs="Times New Roman"/>
          <w:i/>
          <w:sz w:val="24"/>
          <w:szCs w:val="24"/>
        </w:rPr>
        <w:t>versus</w:t>
      </w:r>
      <w:r w:rsidR="00A50189">
        <w:rPr>
          <w:rFonts w:cs="Times New Roman"/>
          <w:sz w:val="24"/>
          <w:szCs w:val="24"/>
        </w:rPr>
        <w:t xml:space="preserve"> 20% at 400</w:t>
      </w:r>
      <w:r w:rsidR="00A50189">
        <w:rPr>
          <w:rFonts w:ascii="Calibri" w:hAnsi="Calibri" w:cs="Times New Roman"/>
          <w:sz w:val="24"/>
          <w:szCs w:val="24"/>
        </w:rPr>
        <w:t>°</w:t>
      </w:r>
      <w:r w:rsidR="00A50189">
        <w:rPr>
          <w:rFonts w:cs="Times New Roman"/>
          <w:sz w:val="24"/>
          <w:szCs w:val="24"/>
        </w:rPr>
        <w:t>C).</w:t>
      </w:r>
      <w:r w:rsidR="005F61C5">
        <w:rPr>
          <w:rFonts w:cs="Times New Roman"/>
          <w:sz w:val="24"/>
          <w:szCs w:val="24"/>
        </w:rPr>
        <w:t xml:space="preserve">   They investigated the effect of both catalyst and gas temperature on the processing showing that even when the gas temperature reached 400 - 500</w:t>
      </w:r>
      <w:r w:rsidR="005F61C5">
        <w:rPr>
          <w:rFonts w:ascii="Calibri" w:hAnsi="Calibri" w:cs="Times New Roman"/>
          <w:sz w:val="24"/>
          <w:szCs w:val="24"/>
        </w:rPr>
        <w:t>°</w:t>
      </w:r>
      <w:r w:rsidR="005F61C5">
        <w:rPr>
          <w:rFonts w:cs="Times New Roman"/>
          <w:sz w:val="24"/>
          <w:szCs w:val="24"/>
        </w:rPr>
        <w:t>C</w:t>
      </w:r>
      <w:r w:rsidR="00D4110D">
        <w:rPr>
          <w:rFonts w:cs="Times New Roman"/>
          <w:sz w:val="24"/>
          <w:szCs w:val="24"/>
        </w:rPr>
        <w:t>,</w:t>
      </w:r>
      <w:r w:rsidR="005F61C5">
        <w:rPr>
          <w:rFonts w:cs="Times New Roman"/>
          <w:sz w:val="24"/>
          <w:szCs w:val="24"/>
        </w:rPr>
        <w:t xml:space="preserve"> a synergistic coupling of the plasma and catalyst was not achieved unless the catalyst</w:t>
      </w:r>
      <w:r w:rsidR="00283B12">
        <w:rPr>
          <w:rFonts w:cs="Times New Roman"/>
          <w:sz w:val="24"/>
          <w:szCs w:val="24"/>
        </w:rPr>
        <w:t xml:space="preserve"> bed temperature ex</w:t>
      </w:r>
      <w:r w:rsidR="005F61C5">
        <w:rPr>
          <w:rFonts w:cs="Times New Roman"/>
          <w:sz w:val="24"/>
          <w:szCs w:val="24"/>
        </w:rPr>
        <w:t xml:space="preserve">ceeded </w:t>
      </w:r>
      <w:r w:rsidR="007442FA">
        <w:rPr>
          <w:rFonts w:cs="Times New Roman"/>
          <w:sz w:val="24"/>
          <w:szCs w:val="24"/>
        </w:rPr>
        <w:t>2</w:t>
      </w:r>
      <w:r w:rsidR="00283B12">
        <w:rPr>
          <w:rFonts w:cs="Times New Roman"/>
          <w:sz w:val="24"/>
          <w:szCs w:val="24"/>
        </w:rPr>
        <w:t>00</w:t>
      </w:r>
      <w:r w:rsidR="00283B12">
        <w:rPr>
          <w:rFonts w:ascii="Calibri" w:hAnsi="Calibri" w:cs="Times New Roman"/>
          <w:sz w:val="24"/>
          <w:szCs w:val="24"/>
        </w:rPr>
        <w:t>°</w:t>
      </w:r>
      <w:r w:rsidR="00283B12">
        <w:rPr>
          <w:rFonts w:cs="Times New Roman"/>
          <w:sz w:val="24"/>
          <w:szCs w:val="24"/>
        </w:rPr>
        <w:t xml:space="preserve">C. </w:t>
      </w:r>
      <w:r w:rsidR="00946E3B">
        <w:rPr>
          <w:rFonts w:cs="Times New Roman"/>
          <w:sz w:val="24"/>
          <w:szCs w:val="24"/>
        </w:rPr>
        <w:fldChar w:fldCharType="begin"/>
      </w:r>
      <w:r w:rsidR="009D5D4E">
        <w:rPr>
          <w:rFonts w:cs="Times New Roman"/>
          <w:sz w:val="24"/>
          <w:szCs w:val="24"/>
        </w:rPr>
        <w:instrText xml:space="preserve"> ADDIN EN.CITE &lt;EndNote&gt;&lt;Cite&gt;&lt;Author&gt;Nozaki&lt;/Author&gt;&lt;Year&gt;2004&lt;/Year&gt;&lt;RecNum&gt;1213&lt;/RecNum&gt;&lt;DisplayText&gt;[144]&lt;/DisplayText&gt;&lt;record&gt;&lt;rec-number&gt;1213&lt;/rec-number&gt;&lt;foreign-keys&gt;&lt;key app="EN" db-id="a0tpr9fa8ttv9fea0vp5sxzr5pxpvrvx5wsz" timestamp="1453897971"&gt;1213&lt;/key&gt;&lt;/foreign-keys&gt;&lt;ref-type name="Journal Article"&gt;17&lt;/ref-type&gt;&lt;contributors&gt;&lt;authors&gt;&lt;author&gt;Nozaki, T.&lt;/author&gt;&lt;author&gt;Muto, N.&lt;/author&gt;&lt;author&gt;Kadio, S.&lt;/author&gt;&lt;author&gt;Okazaki, K.&lt;/author&gt;&lt;/authors&gt;&lt;/contributors&gt;&lt;titles&gt;&lt;title&gt;Dissociation of vibrationally excited methane on Ni catalyst - Part 2. Process diagnostics by emission spectroscopy&lt;/title&gt;&lt;secondary-title&gt;Catalysis Today&lt;/secondary-title&gt;&lt;/titles&gt;&lt;periodical&gt;&lt;full-title&gt;Catalysis Today&lt;/full-title&gt;&lt;abbr-1&gt;Catal. Today&lt;/abbr-1&gt;&lt;/periodical&gt;&lt;pages&gt;67-74&lt;/pages&gt;&lt;volume&gt;89&lt;/volume&gt;&lt;number&gt;1-2&lt;/number&gt;&lt;dates&gt;&lt;year&gt;2004&lt;/year&gt;&lt;pub-dates&gt;&lt;date&gt;Feb 29&lt;/date&gt;&lt;/pub-dates&gt;&lt;/dates&gt;&lt;isbn&gt;0920-5861&lt;/isbn&gt;&lt;accession-num&gt;WOS:000189220400010&lt;/accession-num&gt;&lt;urls&gt;&lt;related-urls&gt;&lt;url&gt;&amp;lt;Go to ISI&amp;gt;://WOS:000189220400010&lt;/url&gt;&lt;url&gt;http://ac.els-cdn.com/S0920586103006072/1-s2.0-S0920586103006072-main.pdf?_tid=190d379a-c4f2-11e5-b59d-00000aacb360&amp;amp;acdnat=1453898158_52a06b528b50c715bc0dd0448b892ebd&lt;/url&gt;&lt;/related-urls&gt;&lt;/urls&gt;&lt;electronic-resource-num&gt;10.1016/j.cattod.2003.11.039&lt;/electronic-resource-num&gt;&lt;/record&gt;&lt;/Cite&gt;&lt;/EndNote&gt;</w:instrText>
      </w:r>
      <w:r w:rsidR="00946E3B">
        <w:rPr>
          <w:rFonts w:cs="Times New Roman"/>
          <w:sz w:val="24"/>
          <w:szCs w:val="24"/>
        </w:rPr>
        <w:fldChar w:fldCharType="separate"/>
      </w:r>
      <w:r w:rsidR="009D5D4E">
        <w:rPr>
          <w:rFonts w:cs="Times New Roman"/>
          <w:noProof/>
          <w:sz w:val="24"/>
          <w:szCs w:val="24"/>
        </w:rPr>
        <w:t>[</w:t>
      </w:r>
      <w:hyperlink w:anchor="_ENREF_144" w:tooltip="Nozaki, 2004 #1213" w:history="1">
        <w:r w:rsidR="001F1760">
          <w:rPr>
            <w:rFonts w:cs="Times New Roman"/>
            <w:noProof/>
            <w:sz w:val="24"/>
            <w:szCs w:val="24"/>
          </w:rPr>
          <w:t>144</w:t>
        </w:r>
      </w:hyperlink>
      <w:r w:rsidR="009D5D4E">
        <w:rPr>
          <w:rFonts w:cs="Times New Roman"/>
          <w:noProof/>
          <w:sz w:val="24"/>
          <w:szCs w:val="24"/>
        </w:rPr>
        <w:t>]</w:t>
      </w:r>
      <w:r w:rsidR="00946E3B">
        <w:rPr>
          <w:rFonts w:cs="Times New Roman"/>
          <w:sz w:val="24"/>
          <w:szCs w:val="24"/>
        </w:rPr>
        <w:fldChar w:fldCharType="end"/>
      </w:r>
      <w:r w:rsidR="00821974">
        <w:rPr>
          <w:rFonts w:cs="Times New Roman"/>
          <w:sz w:val="24"/>
          <w:szCs w:val="24"/>
        </w:rPr>
        <w:t xml:space="preserve">  </w:t>
      </w:r>
    </w:p>
    <w:p w14:paraId="7142716D" w14:textId="77777777" w:rsidR="00D40E66" w:rsidRDefault="00D40E66" w:rsidP="00DF362C">
      <w:pPr>
        <w:widowControl w:val="0"/>
        <w:autoSpaceDE w:val="0"/>
        <w:autoSpaceDN w:val="0"/>
        <w:adjustRightInd w:val="0"/>
        <w:spacing w:after="0" w:line="360" w:lineRule="auto"/>
        <w:rPr>
          <w:rFonts w:cs="Times New Roman"/>
          <w:sz w:val="24"/>
          <w:szCs w:val="24"/>
        </w:rPr>
      </w:pPr>
    </w:p>
    <w:p w14:paraId="5D8A5A9A" w14:textId="1F8A650F" w:rsidR="00A50A03" w:rsidRDefault="00F812C6" w:rsidP="00DF362C">
      <w:pPr>
        <w:widowControl w:val="0"/>
        <w:autoSpaceDE w:val="0"/>
        <w:autoSpaceDN w:val="0"/>
        <w:adjustRightInd w:val="0"/>
        <w:spacing w:after="0" w:line="360" w:lineRule="auto"/>
        <w:rPr>
          <w:rFonts w:cs="Times New Roman"/>
          <w:sz w:val="24"/>
          <w:szCs w:val="24"/>
        </w:rPr>
      </w:pPr>
      <w:r>
        <w:rPr>
          <w:rFonts w:cs="Times New Roman"/>
          <w:sz w:val="24"/>
          <w:szCs w:val="24"/>
        </w:rPr>
        <w:t xml:space="preserve">This study was extended by </w:t>
      </w:r>
      <w:r w:rsidR="00CD6C2A">
        <w:rPr>
          <w:rFonts w:cs="Times New Roman"/>
          <w:sz w:val="24"/>
          <w:szCs w:val="24"/>
        </w:rPr>
        <w:t xml:space="preserve">Nozaki and Okasaki </w:t>
      </w:r>
      <w:r w:rsidR="00946E3B">
        <w:rPr>
          <w:rFonts w:cs="Times New Roman"/>
          <w:sz w:val="24"/>
          <w:szCs w:val="24"/>
        </w:rPr>
        <w:fldChar w:fldCharType="begin"/>
      </w:r>
      <w:r w:rsidR="00EB6E2A">
        <w:rPr>
          <w:rFonts w:cs="Times New Roman"/>
          <w:sz w:val="24"/>
          <w:szCs w:val="24"/>
        </w:rPr>
        <w:instrText xml:space="preserve"> ADDIN EN.CITE &lt;EndNote&gt;&lt;Cite&gt;&lt;Author&gt;Nozaki&lt;/Author&gt;&lt;Year&gt;2013&lt;/Year&gt;&lt;RecNum&gt;830&lt;/RecNum&gt;&lt;DisplayText&gt;[35]&lt;/DisplayText&gt;&lt;record&gt;&lt;rec-number&gt;830&lt;/rec-number&gt;&lt;foreign-keys&gt;&lt;key app="EN" db-id="a0tpr9fa8ttv9fea0vp5sxzr5pxpvrvx5wsz" timestamp="1388749900"&gt;830&lt;/key&gt;&lt;/foreign-keys&gt;&lt;ref-type name="Journal Article"&gt;17&lt;/ref-type&gt;&lt;contributors&gt;&lt;authors&gt;&lt;author&gt;Nozaki, T.&lt;/author&gt;&lt;author&gt;Okazaki, K.&lt;/author&gt;&lt;/authors&gt;&lt;/contributors&gt;&lt;titles&gt;&lt;title&gt;Non-thermal plasma catalysis of methane: Principles, energy efficiency, and applications&lt;/title&gt;&lt;secondary-title&gt;Catalysis Today&lt;/secondary-title&gt;&lt;/titles&gt;&lt;periodical&gt;&lt;full-title&gt;Catalysis Today&lt;/full-title&gt;&lt;abbr-1&gt;Catal. Today&lt;/abbr-1&gt;&lt;/periodical&gt;&lt;pages&gt;29-38&lt;/pages&gt;&lt;volume&gt;211&lt;/volume&gt;&lt;dates&gt;&lt;year&gt;2013&lt;/year&gt;&lt;pub-dates&gt;&lt;date&gt;Aug&lt;/date&gt;&lt;/pub-dates&gt;&lt;/dates&gt;&lt;isbn&gt;0920-5861&lt;/isbn&gt;&lt;accession-num&gt;WOS:000320697800004&lt;/accession-num&gt;&lt;urls&gt;&lt;related-urls&gt;&lt;url&gt;&amp;lt;Go to ISI&amp;gt;://WOS:000320697800004&lt;/url&gt;&lt;/related-urls&gt;&lt;/urls&gt;&lt;electronic-resource-num&gt;10.1016/j.cattod.2013.04.002&lt;/electronic-resource-num&gt;&lt;/record&gt;&lt;/Cite&gt;&lt;/EndNote&gt;</w:instrText>
      </w:r>
      <w:r w:rsidR="00946E3B">
        <w:rPr>
          <w:rFonts w:cs="Times New Roman"/>
          <w:sz w:val="24"/>
          <w:szCs w:val="24"/>
        </w:rPr>
        <w:fldChar w:fldCharType="separate"/>
      </w:r>
      <w:r w:rsidR="00EB6E2A">
        <w:rPr>
          <w:rFonts w:cs="Times New Roman"/>
          <w:noProof/>
          <w:sz w:val="24"/>
          <w:szCs w:val="24"/>
        </w:rPr>
        <w:t>[</w:t>
      </w:r>
      <w:hyperlink w:anchor="_ENREF_35" w:tooltip="Nozaki, 2013 #830" w:history="1">
        <w:r w:rsidR="001F1760">
          <w:rPr>
            <w:rFonts w:cs="Times New Roman"/>
            <w:noProof/>
            <w:sz w:val="24"/>
            <w:szCs w:val="24"/>
          </w:rPr>
          <w:t>35</w:t>
        </w:r>
      </w:hyperlink>
      <w:r w:rsidR="00EB6E2A">
        <w:rPr>
          <w:rFonts w:cs="Times New Roman"/>
          <w:noProof/>
          <w:sz w:val="24"/>
          <w:szCs w:val="24"/>
        </w:rPr>
        <w:t>]</w:t>
      </w:r>
      <w:r w:rsidR="00946E3B">
        <w:rPr>
          <w:rFonts w:cs="Times New Roman"/>
          <w:sz w:val="24"/>
          <w:szCs w:val="24"/>
        </w:rPr>
        <w:fldChar w:fldCharType="end"/>
      </w:r>
      <w:r w:rsidR="00CD6C2A">
        <w:rPr>
          <w:rFonts w:cs="Times New Roman"/>
          <w:sz w:val="24"/>
          <w:szCs w:val="24"/>
        </w:rPr>
        <w:t xml:space="preserve"> </w:t>
      </w:r>
      <w:r w:rsidR="00D4110D">
        <w:rPr>
          <w:rFonts w:cs="Times New Roman"/>
          <w:sz w:val="24"/>
          <w:szCs w:val="24"/>
        </w:rPr>
        <w:t>to</w:t>
      </w:r>
      <w:r w:rsidR="00870A0B">
        <w:rPr>
          <w:rFonts w:cs="Times New Roman"/>
          <w:sz w:val="24"/>
          <w:szCs w:val="24"/>
        </w:rPr>
        <w:t xml:space="preserve"> the </w:t>
      </w:r>
      <w:r w:rsidR="00D4110D">
        <w:rPr>
          <w:rFonts w:cs="Times New Roman"/>
          <w:sz w:val="24"/>
          <w:szCs w:val="24"/>
        </w:rPr>
        <w:t xml:space="preserve">steam </w:t>
      </w:r>
      <w:r>
        <w:rPr>
          <w:rFonts w:cs="Times New Roman"/>
          <w:sz w:val="24"/>
          <w:szCs w:val="24"/>
        </w:rPr>
        <w:t>reforming</w:t>
      </w:r>
      <w:r w:rsidR="00870A0B">
        <w:rPr>
          <w:rFonts w:cs="Times New Roman"/>
          <w:sz w:val="24"/>
          <w:szCs w:val="24"/>
        </w:rPr>
        <w:t xml:space="preserve"> </w:t>
      </w:r>
      <w:r w:rsidR="00CD6C2A">
        <w:rPr>
          <w:rFonts w:cs="Times New Roman"/>
          <w:sz w:val="24"/>
          <w:szCs w:val="24"/>
        </w:rPr>
        <w:t>of</w:t>
      </w:r>
      <w:r w:rsidR="00870A0B">
        <w:rPr>
          <w:rFonts w:cs="Times New Roman"/>
          <w:sz w:val="24"/>
          <w:szCs w:val="24"/>
        </w:rPr>
        <w:t xml:space="preserve"> </w:t>
      </w:r>
      <w:r w:rsidR="00CD6C2A">
        <w:rPr>
          <w:rFonts w:cs="Times New Roman"/>
          <w:sz w:val="24"/>
          <w:szCs w:val="24"/>
        </w:rPr>
        <w:t>methane</w:t>
      </w:r>
      <w:r>
        <w:rPr>
          <w:rFonts w:cs="Times New Roman"/>
          <w:sz w:val="24"/>
          <w:szCs w:val="24"/>
        </w:rPr>
        <w:t xml:space="preserve"> in a flow of N</w:t>
      </w:r>
      <w:r w:rsidRPr="00F812C6">
        <w:rPr>
          <w:rFonts w:cs="Times New Roman"/>
          <w:sz w:val="24"/>
          <w:szCs w:val="24"/>
          <w:vertAlign w:val="subscript"/>
        </w:rPr>
        <w:t>2</w:t>
      </w:r>
      <w:r>
        <w:rPr>
          <w:rFonts w:cs="Times New Roman"/>
          <w:sz w:val="24"/>
          <w:szCs w:val="24"/>
        </w:rPr>
        <w:t xml:space="preserve"> and H</w:t>
      </w:r>
      <w:r w:rsidRPr="00F812C6">
        <w:rPr>
          <w:rFonts w:cs="Times New Roman"/>
          <w:sz w:val="24"/>
          <w:szCs w:val="24"/>
          <w:vertAlign w:val="subscript"/>
        </w:rPr>
        <w:t>2</w:t>
      </w:r>
      <w:r>
        <w:rPr>
          <w:rFonts w:cs="Times New Roman"/>
          <w:sz w:val="24"/>
          <w:szCs w:val="24"/>
        </w:rPr>
        <w:t>O</w:t>
      </w:r>
      <w:r w:rsidR="00870A0B">
        <w:rPr>
          <w:rFonts w:cs="Times New Roman"/>
          <w:sz w:val="24"/>
          <w:szCs w:val="24"/>
        </w:rPr>
        <w:t xml:space="preserve"> </w:t>
      </w:r>
      <w:r w:rsidR="00D4110D">
        <w:rPr>
          <w:rFonts w:cs="Times New Roman"/>
          <w:sz w:val="24"/>
          <w:szCs w:val="24"/>
        </w:rPr>
        <w:t>using</w:t>
      </w:r>
      <w:r w:rsidR="00870A0B">
        <w:rPr>
          <w:rFonts w:cs="Times New Roman"/>
          <w:sz w:val="24"/>
          <w:szCs w:val="24"/>
        </w:rPr>
        <w:t xml:space="preserve"> a DBD reactor </w:t>
      </w:r>
      <w:r>
        <w:rPr>
          <w:rFonts w:cs="Times New Roman"/>
          <w:sz w:val="24"/>
          <w:szCs w:val="24"/>
        </w:rPr>
        <w:t xml:space="preserve">packed </w:t>
      </w:r>
      <w:r w:rsidR="00870A0B">
        <w:rPr>
          <w:rFonts w:cs="Times New Roman"/>
          <w:sz w:val="24"/>
          <w:szCs w:val="24"/>
        </w:rPr>
        <w:t>with a Ni / Al</w:t>
      </w:r>
      <w:r w:rsidR="00870A0B">
        <w:rPr>
          <w:rFonts w:cs="Times New Roman"/>
          <w:sz w:val="24"/>
          <w:szCs w:val="24"/>
          <w:vertAlign w:val="subscript"/>
        </w:rPr>
        <w:t>2</w:t>
      </w:r>
      <w:r w:rsidR="00870A0B">
        <w:rPr>
          <w:rFonts w:cs="Times New Roman"/>
          <w:sz w:val="24"/>
          <w:szCs w:val="24"/>
        </w:rPr>
        <w:t>O</w:t>
      </w:r>
      <w:r w:rsidR="00870A0B">
        <w:rPr>
          <w:rFonts w:cs="Times New Roman"/>
          <w:sz w:val="24"/>
          <w:szCs w:val="24"/>
          <w:vertAlign w:val="subscript"/>
        </w:rPr>
        <w:t>3</w:t>
      </w:r>
      <w:r w:rsidR="00CD6C2A">
        <w:rPr>
          <w:rFonts w:cs="Times New Roman"/>
          <w:sz w:val="24"/>
          <w:szCs w:val="24"/>
          <w:vertAlign w:val="subscript"/>
        </w:rPr>
        <w:t xml:space="preserve"> </w:t>
      </w:r>
      <w:r w:rsidR="00CD6C2A">
        <w:rPr>
          <w:rFonts w:cs="Times New Roman"/>
          <w:sz w:val="24"/>
          <w:szCs w:val="24"/>
        </w:rPr>
        <w:t>catalyst</w:t>
      </w:r>
      <w:r w:rsidR="0035392D">
        <w:rPr>
          <w:rFonts w:cs="Times New Roman"/>
          <w:sz w:val="24"/>
          <w:szCs w:val="24"/>
        </w:rPr>
        <w:t xml:space="preserve"> and equipped with external heating</w:t>
      </w:r>
      <w:r w:rsidR="00CD6C2A">
        <w:rPr>
          <w:rFonts w:cs="Times New Roman"/>
          <w:sz w:val="24"/>
          <w:szCs w:val="24"/>
        </w:rPr>
        <w:t>.</w:t>
      </w:r>
      <w:r w:rsidR="00BF39A4">
        <w:rPr>
          <w:rFonts w:cs="Times New Roman"/>
          <w:sz w:val="24"/>
          <w:szCs w:val="24"/>
        </w:rPr>
        <w:t xml:space="preserve">  The tempera</w:t>
      </w:r>
      <w:r w:rsidR="00D40E66">
        <w:rPr>
          <w:rFonts w:cs="Times New Roman"/>
          <w:sz w:val="24"/>
          <w:szCs w:val="24"/>
        </w:rPr>
        <w:t>ture distribution in the</w:t>
      </w:r>
      <w:r w:rsidR="00BF39A4">
        <w:rPr>
          <w:rFonts w:cs="Times New Roman"/>
          <w:sz w:val="24"/>
          <w:szCs w:val="24"/>
        </w:rPr>
        <w:t xml:space="preserve"> reactor </w:t>
      </w:r>
      <w:r w:rsidR="00260416">
        <w:rPr>
          <w:rFonts w:cs="Times New Roman"/>
          <w:sz w:val="24"/>
          <w:szCs w:val="24"/>
        </w:rPr>
        <w:t>is shown</w:t>
      </w:r>
      <w:r w:rsidR="00BF39A4">
        <w:rPr>
          <w:rFonts w:cs="Times New Roman"/>
          <w:sz w:val="24"/>
          <w:szCs w:val="24"/>
        </w:rPr>
        <w:t xml:space="preserve"> in the left hand panel of Figure 9.</w:t>
      </w:r>
      <w:r w:rsidR="00260416">
        <w:rPr>
          <w:rFonts w:cs="Times New Roman"/>
          <w:sz w:val="24"/>
          <w:szCs w:val="24"/>
        </w:rPr>
        <w:t xml:space="preserve">  In the sequence (a) </w:t>
      </w:r>
      <w:r w:rsidR="00260416">
        <w:rPr>
          <w:rFonts w:cs="Times New Roman"/>
          <w:sz w:val="24"/>
          <w:szCs w:val="24"/>
        </w:rPr>
        <w:sym w:font="Monotype Sorts" w:char="F0D5"/>
      </w:r>
      <w:r w:rsidR="00260416">
        <w:rPr>
          <w:rFonts w:cs="Times New Roman"/>
          <w:sz w:val="24"/>
          <w:szCs w:val="24"/>
        </w:rPr>
        <w:t xml:space="preserve"> (b) </w:t>
      </w:r>
      <w:r w:rsidR="00260416">
        <w:rPr>
          <w:rFonts w:cs="Times New Roman"/>
          <w:sz w:val="24"/>
          <w:szCs w:val="24"/>
        </w:rPr>
        <w:sym w:font="Monotype Sorts" w:char="F0D5"/>
      </w:r>
      <w:r w:rsidR="00260416">
        <w:rPr>
          <w:rFonts w:cs="Times New Roman"/>
          <w:sz w:val="24"/>
          <w:szCs w:val="24"/>
        </w:rPr>
        <w:t xml:space="preserve"> (c), the input power to the plasma is increased. Between (a) and (b), the conversion of methane increases substantially from </w:t>
      </w:r>
      <w:r w:rsidR="00285A2F" w:rsidRPr="00FE0D18">
        <w:rPr>
          <w:rFonts w:cs="Times"/>
          <w:color w:val="000000"/>
          <w:sz w:val="24"/>
          <w:szCs w:val="24"/>
        </w:rPr>
        <w:sym w:font="MT Extra" w:char="F03A"/>
      </w:r>
      <w:r w:rsidR="00260416">
        <w:rPr>
          <w:rFonts w:cs="Times New Roman"/>
          <w:sz w:val="24"/>
          <w:szCs w:val="24"/>
        </w:rPr>
        <w:t xml:space="preserve">3 </w:t>
      </w:r>
      <w:r w:rsidR="00A50A03">
        <w:rPr>
          <w:rFonts w:cs="Times New Roman"/>
          <w:sz w:val="24"/>
          <w:szCs w:val="24"/>
        </w:rPr>
        <w:t>to</w:t>
      </w:r>
      <w:r w:rsidR="00260416">
        <w:rPr>
          <w:rFonts w:cs="Times New Roman"/>
          <w:sz w:val="24"/>
          <w:szCs w:val="24"/>
        </w:rPr>
        <w:t xml:space="preserve"> </w:t>
      </w:r>
      <w:r w:rsidR="00285A2F" w:rsidRPr="00FE0D18">
        <w:rPr>
          <w:rFonts w:cs="Times"/>
          <w:color w:val="000000"/>
          <w:sz w:val="24"/>
          <w:szCs w:val="24"/>
        </w:rPr>
        <w:sym w:font="MT Extra" w:char="F03A"/>
      </w:r>
      <w:r w:rsidR="00260416">
        <w:rPr>
          <w:rFonts w:cs="Times New Roman"/>
          <w:sz w:val="24"/>
          <w:szCs w:val="24"/>
        </w:rPr>
        <w:t xml:space="preserve">13% </w:t>
      </w:r>
      <w:r w:rsidR="00F66762">
        <w:rPr>
          <w:rFonts w:cs="Times New Roman"/>
          <w:sz w:val="24"/>
          <w:szCs w:val="24"/>
        </w:rPr>
        <w:t xml:space="preserve">due to the production of radical species by the plasma </w:t>
      </w:r>
      <w:r w:rsidR="00D40E66">
        <w:rPr>
          <w:rFonts w:cs="Times New Roman"/>
          <w:sz w:val="24"/>
          <w:szCs w:val="24"/>
        </w:rPr>
        <w:t>but there is no</w:t>
      </w:r>
      <w:r w:rsidR="00260416">
        <w:rPr>
          <w:rFonts w:cs="Times New Roman"/>
          <w:sz w:val="24"/>
          <w:szCs w:val="24"/>
        </w:rPr>
        <w:t xml:space="preserve"> significant increase in the bed temperature which stays at about 420</w:t>
      </w:r>
      <w:r w:rsidR="00285A2F">
        <w:rPr>
          <w:rFonts w:ascii="Calibri" w:hAnsi="Calibri" w:cs="Times New Roman"/>
          <w:sz w:val="24"/>
          <w:szCs w:val="24"/>
        </w:rPr>
        <w:t>°</w:t>
      </w:r>
      <w:r w:rsidR="00285A2F">
        <w:rPr>
          <w:rFonts w:cs="Times New Roman"/>
          <w:sz w:val="24"/>
          <w:szCs w:val="24"/>
        </w:rPr>
        <w:t>C.</w:t>
      </w:r>
      <w:r w:rsidR="00F66762">
        <w:rPr>
          <w:rFonts w:cs="Times New Roman"/>
          <w:sz w:val="24"/>
          <w:szCs w:val="24"/>
        </w:rPr>
        <w:t xml:space="preserve">  At (a), the energy efficiency exceeds 100% because steam reforming of methane is enabled by the external heat source. At (b), the energy efficiency drops to 80% as the conversion of methane reaches chemical equilibrium.</w:t>
      </w:r>
      <w:r w:rsidR="00D0191F">
        <w:rPr>
          <w:rFonts w:cs="Times New Roman"/>
          <w:sz w:val="24"/>
          <w:szCs w:val="24"/>
        </w:rPr>
        <w:t xml:space="preserve">  By (c), the methane conversion is determined by chemical equilibrium </w:t>
      </w:r>
      <w:r w:rsidR="00B005A0">
        <w:rPr>
          <w:rFonts w:cs="Times New Roman"/>
          <w:sz w:val="24"/>
          <w:szCs w:val="24"/>
        </w:rPr>
        <w:t xml:space="preserve">giving a conversion of </w:t>
      </w:r>
      <w:r w:rsidR="00B005A0" w:rsidRPr="00FE0D18">
        <w:rPr>
          <w:rFonts w:cs="Times"/>
          <w:color w:val="000000"/>
          <w:sz w:val="24"/>
          <w:szCs w:val="24"/>
        </w:rPr>
        <w:sym w:font="MT Extra" w:char="F03A"/>
      </w:r>
      <w:r w:rsidR="00B005A0">
        <w:rPr>
          <w:rFonts w:cs="Times"/>
          <w:color w:val="000000"/>
          <w:sz w:val="24"/>
          <w:szCs w:val="24"/>
        </w:rPr>
        <w:t xml:space="preserve">40% </w:t>
      </w:r>
      <w:r w:rsidR="00D0191F">
        <w:rPr>
          <w:rFonts w:cs="Times New Roman"/>
          <w:sz w:val="24"/>
          <w:szCs w:val="24"/>
        </w:rPr>
        <w:t xml:space="preserve">and </w:t>
      </w:r>
      <w:r w:rsidR="00B005A0">
        <w:rPr>
          <w:rFonts w:cs="Times New Roman"/>
          <w:sz w:val="24"/>
          <w:szCs w:val="24"/>
        </w:rPr>
        <w:t xml:space="preserve">the </w:t>
      </w:r>
      <w:r w:rsidR="00D0191F">
        <w:rPr>
          <w:rFonts w:cs="Times New Roman"/>
          <w:sz w:val="24"/>
          <w:szCs w:val="24"/>
        </w:rPr>
        <w:t>ex</w:t>
      </w:r>
      <w:r w:rsidR="00B005A0">
        <w:rPr>
          <w:rFonts w:cs="Times New Roman"/>
          <w:sz w:val="24"/>
          <w:szCs w:val="24"/>
        </w:rPr>
        <w:t>tra</w:t>
      </w:r>
      <w:r w:rsidR="00D0191F">
        <w:rPr>
          <w:rFonts w:cs="Times New Roman"/>
          <w:sz w:val="24"/>
          <w:szCs w:val="24"/>
        </w:rPr>
        <w:t xml:space="preserve"> </w:t>
      </w:r>
      <w:r w:rsidR="00165EB5">
        <w:rPr>
          <w:rFonts w:cs="Times New Roman"/>
          <w:sz w:val="24"/>
          <w:szCs w:val="24"/>
        </w:rPr>
        <w:t xml:space="preserve">plasma </w:t>
      </w:r>
      <w:r w:rsidR="00D0191F">
        <w:rPr>
          <w:rFonts w:cs="Times New Roman"/>
          <w:sz w:val="24"/>
          <w:szCs w:val="24"/>
        </w:rPr>
        <w:t xml:space="preserve">energy produces excess radicals that are not required and eventually that energy is converted into thermal energy. This raises the temperature of the bed as can be seen in Figure 9 with significant increase in the downstream region of the catalyst bed. </w:t>
      </w:r>
      <w:r w:rsidR="00B005A0">
        <w:rPr>
          <w:rFonts w:cs="Times New Roman"/>
          <w:sz w:val="24"/>
          <w:szCs w:val="24"/>
        </w:rPr>
        <w:t>At this point the energy efficiency falls to 50%.</w:t>
      </w:r>
      <w:r w:rsidR="00A4475B">
        <w:rPr>
          <w:rFonts w:cs="Times New Roman"/>
          <w:sz w:val="24"/>
          <w:szCs w:val="24"/>
        </w:rPr>
        <w:t xml:space="preserve">  In the right hand panel of Figure 9, we see the Arrhenius plots for the temperature dependence of the conversion of methane where the </w:t>
      </w:r>
      <w:r w:rsidR="00B65A02">
        <w:rPr>
          <w:rFonts w:cs="Times New Roman"/>
          <w:sz w:val="24"/>
          <w:szCs w:val="24"/>
        </w:rPr>
        <w:t>rate-determining</w:t>
      </w:r>
      <w:r w:rsidR="00A4475B">
        <w:rPr>
          <w:rFonts w:cs="Times New Roman"/>
          <w:sz w:val="24"/>
          <w:szCs w:val="24"/>
        </w:rPr>
        <w:t xml:space="preserve"> step is taken to be the activation of methane on the Ni catalyst.   The curves for both the </w:t>
      </w:r>
      <w:r w:rsidR="00165EB5">
        <w:rPr>
          <w:rFonts w:cs="Times New Roman"/>
          <w:sz w:val="24"/>
          <w:szCs w:val="24"/>
        </w:rPr>
        <w:t>thermal catalysis</w:t>
      </w:r>
      <w:r w:rsidR="00A4475B">
        <w:rPr>
          <w:rFonts w:cs="Times New Roman"/>
          <w:sz w:val="24"/>
          <w:szCs w:val="24"/>
        </w:rPr>
        <w:t xml:space="preserve"> and the hybrid plasma-catalysis show evidence of two distinct pathways with different activation </w:t>
      </w:r>
      <w:r w:rsidR="00A4475B">
        <w:rPr>
          <w:rFonts w:cs="Times New Roman"/>
          <w:sz w:val="24"/>
          <w:szCs w:val="24"/>
        </w:rPr>
        <w:lastRenderedPageBreak/>
        <w:t xml:space="preserve">energies. In low temperature region, the process is limited by the rate of surface reactions </w:t>
      </w:r>
      <w:r w:rsidR="009D0BA5">
        <w:rPr>
          <w:rFonts w:cs="Times New Roman"/>
          <w:sz w:val="24"/>
          <w:szCs w:val="24"/>
        </w:rPr>
        <w:t>but</w:t>
      </w:r>
      <w:r w:rsidR="00A4475B">
        <w:rPr>
          <w:rFonts w:cs="Times New Roman"/>
          <w:sz w:val="24"/>
          <w:szCs w:val="24"/>
        </w:rPr>
        <w:t xml:space="preserve"> in the higher temperature region, </w:t>
      </w:r>
      <w:r w:rsidR="00C53FD2">
        <w:rPr>
          <w:rFonts w:cs="Times New Roman"/>
          <w:sz w:val="24"/>
          <w:szCs w:val="24"/>
        </w:rPr>
        <w:t xml:space="preserve">surface </w:t>
      </w:r>
      <w:r w:rsidR="00A4475B">
        <w:rPr>
          <w:rFonts w:cs="Times New Roman"/>
          <w:sz w:val="24"/>
          <w:szCs w:val="24"/>
        </w:rPr>
        <w:t xml:space="preserve">diffusion is limiting. </w:t>
      </w:r>
      <w:r w:rsidR="00C53FD2">
        <w:rPr>
          <w:rFonts w:cs="Times New Roman"/>
          <w:sz w:val="24"/>
          <w:szCs w:val="24"/>
        </w:rPr>
        <w:t>T</w:t>
      </w:r>
      <w:r w:rsidR="00A4475B">
        <w:rPr>
          <w:rFonts w:cs="Times New Roman"/>
          <w:sz w:val="24"/>
          <w:szCs w:val="24"/>
        </w:rPr>
        <w:t xml:space="preserve">he transition </w:t>
      </w:r>
      <w:r w:rsidR="00C53FD2">
        <w:rPr>
          <w:rFonts w:cs="Times New Roman"/>
          <w:sz w:val="24"/>
          <w:szCs w:val="24"/>
        </w:rPr>
        <w:t xml:space="preserve">between these two pathways </w:t>
      </w:r>
      <w:r w:rsidR="00A4475B">
        <w:rPr>
          <w:rFonts w:cs="Times New Roman"/>
          <w:sz w:val="24"/>
          <w:szCs w:val="24"/>
        </w:rPr>
        <w:t>occurs at 460</w:t>
      </w:r>
      <w:r w:rsidR="00A4475B">
        <w:rPr>
          <w:rFonts w:ascii="Calibri" w:hAnsi="Calibri" w:cs="Times New Roman"/>
          <w:sz w:val="24"/>
          <w:szCs w:val="24"/>
        </w:rPr>
        <w:t>°</w:t>
      </w:r>
      <w:r w:rsidR="00A4475B">
        <w:rPr>
          <w:rFonts w:cs="Times New Roman"/>
          <w:sz w:val="24"/>
          <w:szCs w:val="24"/>
        </w:rPr>
        <w:t xml:space="preserve">C </w:t>
      </w:r>
      <w:r w:rsidR="00C53FD2">
        <w:rPr>
          <w:rFonts w:cs="Times New Roman"/>
          <w:sz w:val="24"/>
          <w:szCs w:val="24"/>
        </w:rPr>
        <w:t xml:space="preserve">for thermal catalysis </w:t>
      </w:r>
      <w:r w:rsidR="00A4475B">
        <w:rPr>
          <w:rFonts w:cs="Times New Roman"/>
          <w:sz w:val="24"/>
          <w:szCs w:val="24"/>
        </w:rPr>
        <w:t>but at the lower value of 420</w:t>
      </w:r>
      <w:r w:rsidR="00A4475B">
        <w:rPr>
          <w:rFonts w:ascii="Calibri" w:hAnsi="Calibri" w:cs="Times New Roman"/>
          <w:sz w:val="24"/>
          <w:szCs w:val="24"/>
        </w:rPr>
        <w:t>°</w:t>
      </w:r>
      <w:r w:rsidR="00A4475B">
        <w:rPr>
          <w:rFonts w:cs="Times New Roman"/>
          <w:sz w:val="24"/>
          <w:szCs w:val="24"/>
        </w:rPr>
        <w:t>C for plasma-catalysis.</w:t>
      </w:r>
      <w:r w:rsidR="00BB468A">
        <w:rPr>
          <w:rFonts w:cs="Times New Roman"/>
          <w:sz w:val="24"/>
          <w:szCs w:val="24"/>
        </w:rPr>
        <w:t xml:space="preserve">  The </w:t>
      </w:r>
      <w:r w:rsidR="00C53FD2">
        <w:rPr>
          <w:rFonts w:cs="Times New Roman"/>
          <w:sz w:val="24"/>
          <w:szCs w:val="24"/>
        </w:rPr>
        <w:t xml:space="preserve">obtained </w:t>
      </w:r>
      <w:r w:rsidR="00BB468A">
        <w:rPr>
          <w:rFonts w:cs="Times New Roman"/>
          <w:sz w:val="24"/>
          <w:szCs w:val="24"/>
        </w:rPr>
        <w:t>activation energy of 100 kJ mol</w:t>
      </w:r>
      <w:r w:rsidR="00BB468A">
        <w:rPr>
          <w:rFonts w:cs="Times New Roman"/>
          <w:sz w:val="24"/>
          <w:szCs w:val="24"/>
          <w:vertAlign w:val="superscript"/>
        </w:rPr>
        <w:t xml:space="preserve">-1 </w:t>
      </w:r>
      <w:r w:rsidR="00BB468A" w:rsidRPr="00BB468A">
        <w:rPr>
          <w:rFonts w:cs="Times New Roman"/>
          <w:sz w:val="24"/>
          <w:szCs w:val="24"/>
        </w:rPr>
        <w:t xml:space="preserve">corresponds to the limiting </w:t>
      </w:r>
      <w:r w:rsidR="00BB468A">
        <w:rPr>
          <w:rFonts w:cs="Times New Roman"/>
          <w:sz w:val="24"/>
          <w:szCs w:val="24"/>
        </w:rPr>
        <w:t xml:space="preserve">surface reaction </w:t>
      </w:r>
      <w:r w:rsidR="00BB468A" w:rsidRPr="00BB468A">
        <w:rPr>
          <w:rFonts w:cs="Times New Roman"/>
          <w:sz w:val="24"/>
          <w:szCs w:val="24"/>
        </w:rPr>
        <w:t>step being the dehydrogenation of methane</w:t>
      </w:r>
      <w:r w:rsidR="00BB468A">
        <w:rPr>
          <w:rFonts w:cs="Times New Roman"/>
          <w:sz w:val="24"/>
          <w:szCs w:val="24"/>
        </w:rPr>
        <w:t xml:space="preserve"> and is unaffected by the action of plasma.  </w:t>
      </w:r>
      <w:r w:rsidR="00C53FD2">
        <w:rPr>
          <w:rFonts w:cs="Times New Roman"/>
          <w:sz w:val="24"/>
          <w:szCs w:val="24"/>
        </w:rPr>
        <w:t>For both pathways,</w:t>
      </w:r>
      <w:r w:rsidR="00EE57C3">
        <w:rPr>
          <w:rFonts w:cs="Times New Roman"/>
          <w:sz w:val="24"/>
          <w:szCs w:val="24"/>
        </w:rPr>
        <w:t xml:space="preserve"> the pre-exponential </w:t>
      </w:r>
      <w:r w:rsidR="009D0BA5">
        <w:rPr>
          <w:rFonts w:cs="Times New Roman"/>
          <w:sz w:val="24"/>
          <w:szCs w:val="24"/>
        </w:rPr>
        <w:t xml:space="preserve">factor </w:t>
      </w:r>
      <w:r w:rsidR="00EE57C3">
        <w:rPr>
          <w:rFonts w:cs="Times New Roman"/>
          <w:sz w:val="24"/>
          <w:szCs w:val="24"/>
        </w:rPr>
        <w:t xml:space="preserve">is greater in the case of the plasma-catalytic system by </w:t>
      </w:r>
      <w:r w:rsidR="009D0BA5">
        <w:rPr>
          <w:rFonts w:cs="Times New Roman"/>
          <w:sz w:val="24"/>
          <w:szCs w:val="24"/>
        </w:rPr>
        <w:t xml:space="preserve">up to </w:t>
      </w:r>
      <w:r w:rsidR="00EE57C3">
        <w:rPr>
          <w:rFonts w:cs="Times New Roman"/>
          <w:sz w:val="24"/>
          <w:szCs w:val="24"/>
        </w:rPr>
        <w:t xml:space="preserve">50 times </w:t>
      </w:r>
      <w:r w:rsidR="00C53FD2">
        <w:rPr>
          <w:rFonts w:cs="Times New Roman"/>
          <w:sz w:val="24"/>
          <w:szCs w:val="24"/>
        </w:rPr>
        <w:t>for</w:t>
      </w:r>
      <w:r w:rsidR="00EE57C3">
        <w:rPr>
          <w:rFonts w:cs="Times New Roman"/>
          <w:sz w:val="24"/>
          <w:szCs w:val="24"/>
        </w:rPr>
        <w:t xml:space="preserve"> the methane activation stage and by a factor of 7 in the diffusion regime.  </w:t>
      </w:r>
      <w:r w:rsidR="00797E56">
        <w:rPr>
          <w:rFonts w:cs="Times New Roman"/>
          <w:sz w:val="24"/>
          <w:szCs w:val="24"/>
        </w:rPr>
        <w:t xml:space="preserve">This could be interpreted as the plasma increasing the number of active sites associated with </w:t>
      </w:r>
      <w:r w:rsidR="00A50A03">
        <w:rPr>
          <w:rFonts w:cs="Times New Roman"/>
          <w:sz w:val="24"/>
          <w:szCs w:val="24"/>
        </w:rPr>
        <w:t xml:space="preserve">chemisorbed carbon </w:t>
      </w:r>
      <w:r w:rsidR="007970F2">
        <w:rPr>
          <w:rFonts w:cs="Times New Roman"/>
          <w:sz w:val="24"/>
          <w:szCs w:val="24"/>
        </w:rPr>
        <w:t xml:space="preserve">produced in the reforming </w:t>
      </w:r>
      <w:r w:rsidR="00A50A03">
        <w:rPr>
          <w:rFonts w:cs="Times New Roman"/>
          <w:sz w:val="24"/>
          <w:szCs w:val="24"/>
        </w:rPr>
        <w:t>that can be removed via the Boudouard reaction</w:t>
      </w:r>
    </w:p>
    <w:p w14:paraId="3CAAA6A9" w14:textId="77777777" w:rsidR="00A50A03" w:rsidRDefault="00A50A03" w:rsidP="00DF362C">
      <w:pPr>
        <w:widowControl w:val="0"/>
        <w:autoSpaceDE w:val="0"/>
        <w:autoSpaceDN w:val="0"/>
        <w:adjustRightInd w:val="0"/>
        <w:spacing w:after="0" w:line="360" w:lineRule="auto"/>
        <w:rPr>
          <w:rFonts w:cs="Times New Roman"/>
          <w:sz w:val="24"/>
          <w:szCs w:val="24"/>
        </w:rPr>
      </w:pPr>
    </w:p>
    <w:p w14:paraId="79C87BD4" w14:textId="39429184" w:rsidR="00A50A03" w:rsidRPr="00880FD7" w:rsidRDefault="00A50A03" w:rsidP="00DF362C">
      <w:pPr>
        <w:widowControl w:val="0"/>
        <w:autoSpaceDE w:val="0"/>
        <w:autoSpaceDN w:val="0"/>
        <w:adjustRightInd w:val="0"/>
        <w:spacing w:after="0" w:line="360" w:lineRule="auto"/>
        <w:rPr>
          <w:rFonts w:cs="Times New Roman"/>
          <w:sz w:val="24"/>
          <w:szCs w:val="24"/>
        </w:rPr>
      </w:pPr>
      <w:r>
        <w:rPr>
          <w:rFonts w:cs="Times New Roman"/>
          <w:sz w:val="24"/>
          <w:szCs w:val="24"/>
        </w:rPr>
        <w:tab/>
        <w:t>C</w:t>
      </w:r>
      <w:r>
        <w:rPr>
          <w:rFonts w:cs="Times New Roman"/>
          <w:sz w:val="24"/>
          <w:szCs w:val="24"/>
        </w:rPr>
        <w:tab/>
        <w:t>+</w:t>
      </w:r>
      <w:r>
        <w:rPr>
          <w:rFonts w:cs="Times New Roman"/>
          <w:sz w:val="24"/>
          <w:szCs w:val="24"/>
        </w:rPr>
        <w:tab/>
        <w:t>CO</w:t>
      </w:r>
      <w:r>
        <w:rPr>
          <w:rFonts w:cs="Times New Roman"/>
          <w:sz w:val="24"/>
          <w:szCs w:val="24"/>
          <w:vertAlign w:val="subscript"/>
        </w:rPr>
        <w:t>2</w:t>
      </w:r>
      <w:r>
        <w:rPr>
          <w:rFonts w:cs="Times New Roman"/>
          <w:sz w:val="24"/>
          <w:szCs w:val="24"/>
          <w:vertAlign w:val="subscript"/>
        </w:rPr>
        <w:tab/>
      </w:r>
      <w:r>
        <w:rPr>
          <w:rFonts w:cs="Times New Roman"/>
          <w:sz w:val="24"/>
          <w:szCs w:val="24"/>
        </w:rPr>
        <w:sym w:font="Monotype Sorts" w:char="F0D5"/>
      </w:r>
      <w:r>
        <w:rPr>
          <w:rFonts w:cs="Times New Roman"/>
          <w:sz w:val="24"/>
          <w:szCs w:val="24"/>
        </w:rPr>
        <w:t xml:space="preserve"> </w:t>
      </w:r>
      <w:r>
        <w:rPr>
          <w:rFonts w:cs="Times New Roman"/>
          <w:sz w:val="24"/>
          <w:szCs w:val="24"/>
        </w:rPr>
        <w:tab/>
        <w:t xml:space="preserve">CO </w:t>
      </w:r>
      <w:r>
        <w:rPr>
          <w:rFonts w:cs="Times New Roman"/>
          <w:sz w:val="24"/>
          <w:szCs w:val="24"/>
        </w:rPr>
        <w:tab/>
        <w:t xml:space="preserve">+ </w:t>
      </w:r>
      <w:r>
        <w:rPr>
          <w:rFonts w:cs="Times New Roman"/>
          <w:sz w:val="24"/>
          <w:szCs w:val="24"/>
        </w:rPr>
        <w:tab/>
        <w:t>CO</w:t>
      </w:r>
      <w:r>
        <w:rPr>
          <w:rFonts w:cs="Times New Roman"/>
          <w:sz w:val="24"/>
          <w:szCs w:val="24"/>
        </w:rPr>
        <w:tab/>
      </w:r>
    </w:p>
    <w:p w14:paraId="091F6C32" w14:textId="77777777" w:rsidR="00A50A03" w:rsidRDefault="00A50A03" w:rsidP="00DF362C">
      <w:pPr>
        <w:widowControl w:val="0"/>
        <w:autoSpaceDE w:val="0"/>
        <w:autoSpaceDN w:val="0"/>
        <w:adjustRightInd w:val="0"/>
        <w:spacing w:after="0" w:line="360" w:lineRule="auto"/>
        <w:rPr>
          <w:rFonts w:cs="Times New Roman"/>
          <w:sz w:val="24"/>
          <w:szCs w:val="24"/>
        </w:rPr>
      </w:pPr>
    </w:p>
    <w:p w14:paraId="08B15AE6" w14:textId="6E29B717" w:rsidR="001F07E2" w:rsidRDefault="00A50A03" w:rsidP="00DF362C">
      <w:pPr>
        <w:widowControl w:val="0"/>
        <w:autoSpaceDE w:val="0"/>
        <w:autoSpaceDN w:val="0"/>
        <w:adjustRightInd w:val="0"/>
        <w:spacing w:after="0" w:line="360" w:lineRule="auto"/>
        <w:rPr>
          <w:rFonts w:cs="Times New Roman"/>
          <w:sz w:val="24"/>
          <w:szCs w:val="24"/>
        </w:rPr>
      </w:pPr>
      <w:r>
        <w:rPr>
          <w:rFonts w:cs="Times New Roman"/>
          <w:sz w:val="24"/>
          <w:szCs w:val="24"/>
        </w:rPr>
        <w:t>which is facilitated by plasma action through the production of radicals such O and OH.  In addition, local heating of the Ni nanoparticles in the catalyst can cause melting and diffusion of the carbon</w:t>
      </w:r>
      <w:r w:rsidR="007970F2">
        <w:rPr>
          <w:rFonts w:cs="Times New Roman"/>
          <w:sz w:val="24"/>
          <w:szCs w:val="24"/>
        </w:rPr>
        <w:t xml:space="preserve"> into the particle where it can be oxidised by adsorbed CO</w:t>
      </w:r>
      <w:r w:rsidR="007970F2">
        <w:rPr>
          <w:rFonts w:cs="Times New Roman"/>
          <w:sz w:val="24"/>
          <w:szCs w:val="24"/>
          <w:vertAlign w:val="subscript"/>
        </w:rPr>
        <w:t>2</w:t>
      </w:r>
      <w:r w:rsidR="007970F2">
        <w:rPr>
          <w:rFonts w:cs="Times New Roman"/>
          <w:sz w:val="24"/>
          <w:szCs w:val="24"/>
        </w:rPr>
        <w:t xml:space="preserve">. </w:t>
      </w:r>
      <w:r w:rsidR="00946E3B">
        <w:rPr>
          <w:rFonts w:cs="Times New Roman"/>
          <w:sz w:val="24"/>
          <w:szCs w:val="24"/>
        </w:rPr>
        <w:fldChar w:fldCharType="begin"/>
      </w:r>
      <w:r w:rsidR="009D5D4E">
        <w:rPr>
          <w:rFonts w:cs="Times New Roman"/>
          <w:sz w:val="24"/>
          <w:szCs w:val="24"/>
        </w:rPr>
        <w:instrText xml:space="preserve"> ADDIN EN.CITE &lt;EndNote&gt;&lt;Cite&gt;&lt;Author&gt;Kameshima&lt;/Author&gt;&lt;Year&gt;2015&lt;/Year&gt;&lt;RecNum&gt;901&lt;/RecNum&gt;&lt;DisplayText&gt;[145]&lt;/DisplayText&gt;&lt;record&gt;&lt;rec-number&gt;901&lt;/rec-number&gt;&lt;foreign-keys&gt;&lt;key app="EN" db-id="a0tpr9fa8ttv9fea0vp5sxzr5pxpvrvx5wsz" timestamp="1445269693"&gt;901&lt;/key&gt;&lt;/foreign-keys&gt;&lt;ref-type name="Journal Article"&gt;17&lt;/ref-type&gt;&lt;contributors&gt;&lt;authors&gt;&lt;author&gt;Kameshima, Seigo&lt;/author&gt;&lt;author&gt;Tamura, Keishiro&lt;/author&gt;&lt;author&gt;Ishibashi, Yutaro&lt;/author&gt;&lt;author&gt;Nozaki, Tomohiro&lt;/author&gt;&lt;/authors&gt;&lt;/contributors&gt;&lt;titles&gt;&lt;title&gt;Pulsed dry methane reforming in plasma-enhanced catalytic reaction&lt;/title&gt;&lt;secondary-title&gt;Catalysis Today&lt;/secondary-title&gt;&lt;/titles&gt;&lt;periodical&gt;&lt;full-title&gt;Catalysis Today&lt;/full-title&gt;&lt;abbr-1&gt;Catal. Today&lt;/abbr-1&gt;&lt;/periodical&gt;&lt;pages&gt;67-75&lt;/pages&gt;&lt;volume&gt;256&lt;/volume&gt;&lt;dates&gt;&lt;year&gt;2015&lt;/year&gt;&lt;pub-dates&gt;&lt;date&gt;Nov 1&lt;/date&gt;&lt;/pub-dates&gt;&lt;/dates&gt;&lt;isbn&gt;0920-5861&lt;/isbn&gt;&lt;accession-num&gt;WOS:000360085300008&lt;/accession-num&gt;&lt;urls&gt;&lt;related-urls&gt;&lt;url&gt;&amp;lt;Go to ISI&amp;gt;://WOS:000360085300008&lt;/url&gt;&lt;url&gt;http://ac.els-cdn.com/S0920586115003107/1-s2.0-S0920586115003107-main.pdf?_tid=d3779d1e-7678-11e5-b53c-00000aacb361&amp;amp;acdnat=1445269882_bbccbec440bbd66bbf2746528d99c245&lt;/url&gt;&lt;/related-urls&gt;&lt;/urls&gt;&lt;electronic-resource-num&gt;10.1016/j.cattod.2015.05.011&lt;/electronic-resource-num&gt;&lt;/record&gt;&lt;/Cite&gt;&lt;/EndNote&gt;</w:instrText>
      </w:r>
      <w:r w:rsidR="00946E3B">
        <w:rPr>
          <w:rFonts w:cs="Times New Roman"/>
          <w:sz w:val="24"/>
          <w:szCs w:val="24"/>
        </w:rPr>
        <w:fldChar w:fldCharType="separate"/>
      </w:r>
      <w:r w:rsidR="009D5D4E">
        <w:rPr>
          <w:rFonts w:cs="Times New Roman"/>
          <w:noProof/>
          <w:sz w:val="24"/>
          <w:szCs w:val="24"/>
        </w:rPr>
        <w:t>[</w:t>
      </w:r>
      <w:hyperlink w:anchor="_ENREF_145" w:tooltip="Kameshima, 2015 #901" w:history="1">
        <w:r w:rsidR="001F1760">
          <w:rPr>
            <w:rFonts w:cs="Times New Roman"/>
            <w:noProof/>
            <w:sz w:val="24"/>
            <w:szCs w:val="24"/>
          </w:rPr>
          <w:t>145</w:t>
        </w:r>
      </w:hyperlink>
      <w:r w:rsidR="009D5D4E">
        <w:rPr>
          <w:rFonts w:cs="Times New Roman"/>
          <w:noProof/>
          <w:sz w:val="24"/>
          <w:szCs w:val="24"/>
        </w:rPr>
        <w:t>]</w:t>
      </w:r>
      <w:r w:rsidR="00946E3B">
        <w:rPr>
          <w:rFonts w:cs="Times New Roman"/>
          <w:sz w:val="24"/>
          <w:szCs w:val="24"/>
        </w:rPr>
        <w:fldChar w:fldCharType="end"/>
      </w:r>
    </w:p>
    <w:p w14:paraId="600C2772" w14:textId="77777777" w:rsidR="007970F2" w:rsidRDefault="007970F2" w:rsidP="00DF362C">
      <w:pPr>
        <w:widowControl w:val="0"/>
        <w:autoSpaceDE w:val="0"/>
        <w:autoSpaceDN w:val="0"/>
        <w:adjustRightInd w:val="0"/>
        <w:spacing w:after="0" w:line="360" w:lineRule="auto"/>
        <w:rPr>
          <w:rFonts w:cs="Times New Roman"/>
          <w:sz w:val="24"/>
          <w:szCs w:val="24"/>
        </w:rPr>
      </w:pPr>
    </w:p>
    <w:p w14:paraId="498EBA7C" w14:textId="77777777" w:rsidR="001F07E2" w:rsidRDefault="001F07E2" w:rsidP="00DF362C">
      <w:pPr>
        <w:widowControl w:val="0"/>
        <w:autoSpaceDE w:val="0"/>
        <w:autoSpaceDN w:val="0"/>
        <w:adjustRightInd w:val="0"/>
        <w:spacing w:after="0" w:line="360" w:lineRule="auto"/>
        <w:rPr>
          <w:rFonts w:cs="Times New Roman"/>
          <w:sz w:val="24"/>
          <w:szCs w:val="24"/>
        </w:rPr>
      </w:pPr>
    </w:p>
    <w:p w14:paraId="6989D712" w14:textId="3A030CCE" w:rsidR="00870A0B" w:rsidRPr="00870A0B" w:rsidRDefault="001F07E2" w:rsidP="001F07E2">
      <w:pPr>
        <w:widowControl w:val="0"/>
        <w:autoSpaceDE w:val="0"/>
        <w:autoSpaceDN w:val="0"/>
        <w:adjustRightInd w:val="0"/>
        <w:spacing w:after="0" w:line="360" w:lineRule="auto"/>
        <w:rPr>
          <w:rFonts w:cs="Times New Roman"/>
          <w:sz w:val="24"/>
          <w:szCs w:val="24"/>
        </w:rPr>
      </w:pPr>
      <w:r w:rsidRPr="001F07E2">
        <w:rPr>
          <w:rFonts w:cs="Times New Roman"/>
          <w:noProof/>
          <w:sz w:val="24"/>
          <w:szCs w:val="24"/>
        </w:rPr>
        <mc:AlternateContent>
          <mc:Choice Requires="wpg">
            <w:drawing>
              <wp:inline distT="0" distB="0" distL="0" distR="0" wp14:anchorId="58386DEF" wp14:editId="78C2350E">
                <wp:extent cx="5731510" cy="2307737"/>
                <wp:effectExtent l="0" t="0" r="8890" b="3810"/>
                <wp:docPr id="4" name="Group 3"/>
                <wp:cNvGraphicFramePr/>
                <a:graphic xmlns:a="http://schemas.openxmlformats.org/drawingml/2006/main">
                  <a:graphicData uri="http://schemas.microsoft.com/office/word/2010/wordprocessingGroup">
                    <wpg:wgp>
                      <wpg:cNvGrpSpPr/>
                      <wpg:grpSpPr>
                        <a:xfrm>
                          <a:off x="0" y="0"/>
                          <a:ext cx="5731510" cy="2307737"/>
                          <a:chOff x="0" y="0"/>
                          <a:chExt cx="7696201" cy="3098800"/>
                        </a:xfrm>
                      </wpg:grpSpPr>
                      <pic:pic xmlns:pic="http://schemas.openxmlformats.org/drawingml/2006/picture">
                        <pic:nvPicPr>
                          <pic:cNvPr id="16" name="Picture 16"/>
                          <pic:cNvPicPr>
                            <a:picLocks noChangeAspect="1"/>
                          </pic:cNvPicPr>
                        </pic:nvPicPr>
                        <pic:blipFill rotWithShape="1">
                          <a:blip r:embed="rId19"/>
                          <a:srcRect t="45364"/>
                          <a:stretch/>
                        </pic:blipFill>
                        <pic:spPr>
                          <a:xfrm>
                            <a:off x="0" y="228600"/>
                            <a:ext cx="4153973" cy="2438400"/>
                          </a:xfrm>
                          <a:prstGeom prst="rect">
                            <a:avLst/>
                          </a:prstGeom>
                        </pic:spPr>
                      </pic:pic>
                      <pic:pic xmlns:pic="http://schemas.openxmlformats.org/drawingml/2006/picture">
                        <pic:nvPicPr>
                          <pic:cNvPr id="18" name="Picture 18"/>
                          <pic:cNvPicPr>
                            <a:picLocks noChangeAspect="1"/>
                          </pic:cNvPicPr>
                        </pic:nvPicPr>
                        <pic:blipFill>
                          <a:blip r:embed="rId20"/>
                          <a:stretch>
                            <a:fillRect/>
                          </a:stretch>
                        </pic:blipFill>
                        <pic:spPr>
                          <a:xfrm>
                            <a:off x="4114801" y="0"/>
                            <a:ext cx="3581400" cy="3098800"/>
                          </a:xfrm>
                          <a:prstGeom prst="rect">
                            <a:avLst/>
                          </a:prstGeom>
                        </pic:spPr>
                      </pic:pic>
                    </wpg:wgp>
                  </a:graphicData>
                </a:graphic>
              </wp:inline>
            </w:drawing>
          </mc:Choice>
          <mc:Fallback xmlns:mv="urn:schemas-microsoft-com:mac:vml" xmlns:mo="http://schemas.microsoft.com/office/mac/office/2008/main">
            <w:pict>
              <v:group id="Group 3" o:spid="_x0000_s1026" style="width:451.3pt;height:181.7pt;mso-position-horizontal-relative:char;mso-position-vertical-relative:line" coordsize="7696201,30988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n8UANpAIAAHgHAAAOAAAAZHJzL2Uyb0RvYy54bWzUVclu2zAQvRfoPxC8&#10;J5Is2ZaF2EHRNEGBoDWaFj3TFCUREReQ9JK/75CUncRO0SBADj1Y5jYzb948Di8ud6JHG2YsV3KO&#10;s/MUIyapqrls5/jXz+uzEiPriKxJrySb4wdm8eXi44eLra7YSHWqr5lB4ETaaqvnuHNOV0liaccE&#10;sedKMwmbjTKCOJiaNqkN2YJ30SejNJ0kW2VqbRRl1sLqVdzEi+C/aRh135vGMof6OQZsLnxN+K78&#10;N1lckKo1RHecDjDIG1AIwiUEPbi6Io6gteEnrgSnRlnVuHOqRKKahlMWcoBssvQomxuj1jrk0lbb&#10;Vh9oAmqPeHqzW/ptszSI13NcYCSJgBKFqCj31Gx1W8GJG6Pv9NIMC22c+Wx3jRH+H/JAu0Dqw4FU&#10;tnOIwuJ4mmfjDLinsDfK0+k0n0baaQe1ObGj3ZfBcjqZTYCVaJmns7JMQ8GSfeDE4zvA0ZxW8BtY&#10;gtEJS/9WE1i5tWF4cCJe5UMQc7/WZ1BQTRxf8Z67hyBOKJ0HJTdLTpcmTh4JzyZ7xmHbR0WwAhx7&#10;E38q2hCf062i9xZJ9bkjsmWfrAZdw23zp5Pnx8P0WcBVz/U173tklPvNXXfXEQ1VzoJc/eaQK1yK&#10;I1G9QFcU7JWia8GkizfQsB7SVtJ2XFuMTMXEioGgzNc6ICSVNfQHIPa3rxjnkyKW3zrDHO32Oexx&#10;RgIs6O2vChuNykmUAqn2MiuycT6b5oPMirwsjsQCRBrrbpgSyA8AH0AKJJDNrXUexuORgdeIInAK&#10;NEdkMPh/JAbdN17q5V5i5TtKzBfsnRU1eqYdH7ABbXt1xQIOohrq9ypNFVlWlL7NnPaufFxmXkeh&#10;d73UgR4V83ZRhS4G7T0IcHiK/PvxdA7jpw/m4g8AAAD//wMAUEsDBBQABgAIAAAAIQAtc0sIwwAA&#10;AKcBAAAZAAAAZHJzL19yZWxzL2Uyb0RvYy54bWwucmVsc7yQywrCMBBF94L/EGZv03YhIqZuRHAr&#10;+gFDMk2jzYMkiv69AUEUBHcuZ4Z77mFW65sd2ZViMt4JaKoaGDnplXFawPGwnS2ApYxO4egdCbhT&#10;gnU3naz2NGIuoTSYkFihuCRgyDksOU9yIIup8oFcufQ+WsxljJoHlGfUxNu6nvP4zoDug8l2SkDc&#10;qQbY4R5K82+273sjaePlxZLLXyq4saW7ADFqygIsKYPPZVOdAmng3yXa/0i0Lwn+8d7uAQAA//8D&#10;AFBLAwQUAAYACAAAACEAOdj0Bt0AAAAFAQAADwAAAGRycy9kb3ducmV2LnhtbEyPQUvDQBCF74L/&#10;YRnBm92k0WBjNqUU9VSEtoL0Ns1Ok9DsbMhuk/Tfu3rRy8DjPd77Jl9OphUD9a6xrCCeRSCIS6sb&#10;rhR87t8enkE4j6yxtUwKruRgWdze5JhpO/KWhp2vRChhl6GC2vsuk9KVNRl0M9sRB+9ke4M+yL6S&#10;uscxlJtWzqMolQYbDgs1drSuqTzvLkbB+4jjKolfh835tL4e9k8fX5uYlLq/m1YvIDxN/i8MP/gB&#10;HYrAdLQX1k60CsIj/vcGbxHNUxBHBUmaPIIscvmfvvgGAAD//wMAUEsDBAoAAAAAAAAAIQD6Xjpd&#10;LR0BAC0dAQAVAAAAZHJzL21lZGlhL2ltYWdlMS5qcGVn/9j/4AAQSkZJRgABAQEAcQBxAAD//gAu&#10;SGFuZG1hZGUgU29mdHdhcmUsIEluYy4gSW1hZ2UgQWxjaGVteSB2MS4xMwr/7TNGUGhvdG9zaG9w&#10;IDMuMAA4QklNBAQAAAAAAF8cAVoAAxslRxwCAAACAAAcAlAAD25vemFraSB0b21vaGlybxwCBQA3&#10;UmVjZW50IGFkdmFuY2VzIGluIG5vbi10aGVybWFsIGRpc2NoYXJnZSBmdWVsIHJlZm9ybWluZwA4&#10;QklNBCUAAAAAABBxUe/eOqjRnT1TZ1YRzwUuOEJJTQQ6AAAAAACpAAAAEAAAAAEAAAAAAAtwcmlu&#10;dE91dHB1dAAAAAQAAAAAUHN0U2Jvb2wBAAAAAEludGVlbnVtAAAAAEludGUAAAAAQ2xybQAAAA9w&#10;cmludFNpeHRlZW5CaXRib29sAAAAAAtwcmludGVyTmFtZVRFWFQAAAAaAGgAcAAgAEwAYQBzAGUA&#10;cgBKAGUAdAAgADQAMwA1ADAAIABbAEMANAA2ADgANwA1AF0AAAA4QklNBDsAAAAAAbIAAAAQAAAA&#10;AQAAAAAAEnByaW50T3V0cHV0T3B0aW9ucwAAABI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9AAAAAAAAAAAAKdmVjdG9yRGF0YWJvb2wBAAAAAFBnUHNlbnVtAAAA&#10;AFBnUHMAAAAAUGdQQwAAAABMZWZ0VW50RiNSbHQAAAAAAAAAAAAAAABUb3AgVW50RiNSbHQAAAAA&#10;AAAAAAAAAABTY2wgVW50RiNQcmNAWQAAAAAAADhCSU0D7QAAAAAAEABxAAAAAQABAHEAAAABAAE4&#10;QklNBCYAAAAAAA4AAAAAAAAAAAAAP4AAADhCSU0EDQAAAAAABAAAAHg4QklNBBkAAAAAAAQAAAAe&#10;OEJJTQPzAAAAAAAJAAAAAAAAAAABADhCSU0nEAAAAAAACgABAAAAAAAAAAI4QklNA/UAAAAAAEgA&#10;L2ZmAAEAbGZmAAYAAAAAAAEAL2ZmAAEAoZmaAAYAAAAAAAEAMgAAAAEAWgAAAAYAAAAAAAEANQAA&#10;AAEALQAAAAYAAAAAAAE4QklNA/gAAAAAAHAAAP////////////////////////////8D6AAAAAD/&#10;////////////////////////////A+gAAAAA/////////////////////////////wPoAAAAAP//&#10;//////////////////////////8D6AAAOEJJTQQAAAAAAAACAAA4QklNBAIAAAAAAAgAAAAAAAAA&#10;ADhCSU0EMAAAAAAABAEBAQE4QklNBC0AAAAAAAYAAQAAAAE4QklNBAgAAAAAABAAAAABAAACQAAA&#10;AkAAAAAAOEJJTQQeAAAAAAAEAAAAADhCSU0EGgAAAAADYwAAAAYAAAAAAAAAAAAACcoAAAkdAAAA&#10;FwBOAG8AegBhAGsAaQBfAHIAZQB2AF8ARgBpAG4AYQBsAC4AZABvAGMALQAxADQAAAABAAAAAAAA&#10;AAAAAAAAAAAAAAAAAAEAAAAAAAAAAAAACR0AAAnKAAAAAAAAAAAAAAAAAAAAAAEAAAAAAAAAAAAA&#10;AAAAAAAAAAAAEAAAAAEAAAAAAABudWxsAAAAAgAAAAZib3VuZHNPYmpjAAAAAQAAAAAAAFJjdDEA&#10;AAAEAAAAAFRvcCBsb25nAAAAAAAAAABMZWZ0bG9uZwAAAAAAAAAAQnRvbWxvbmcAAAnKAAAAAFJn&#10;aHRsb25nAAAJHQ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JygAAAABSZ2h0bG9uZwAACR0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IOEJJTQQMAAAAACpaAAAAAQAAAJUAAACgAAAB&#10;wAABGAAAACo+ABgAAf/Y/+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0ADEFkb2JlX0NNAAH/&#10;7gAOQWRvYmUAZIAAAAAB/9sAhAAMCAgICQgMCQkMEQsKCxEVDwwMDxUYExMVExMYEQwMDAwMDBEM&#10;DAwMDAwMDAwMDAwMDAwMDAwMDAwMDAwMDAwMAQ0LCw0ODRAODhAUDg4OFBQODg4OFBEMDAwMDBER&#10;DAwMDAwMEQwMDAwMDAwMDAwMDAwMDAwMDAwMDAwMDAwMDAz/wAARCACgAJU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0XpHV&#10;f2n9ocK2sZRYatzXF/ub9NjnenXVvZ/3Xtyaf+GU8bpVGNmXZbLLHPvLi5r3AtBeWuOz27m/Q+ju&#10;Vfo1PTqcjOrxL3XXCwfamva1rhZH03WNpptyNzfb6ttl/wDN+xXKOo4WTc+ii1tllRc14bJgsPp2&#10;tLvo7mP9qSmn0/AqyMKm+6zJNtrQ95+03tBLvdoxlzWM/sNVj9k4v7+T/wCxWR/6XUeiCtvSscV7&#10;Q3aSdsRuJcbePz/U3+p/wivJKaf7Jxf38n/2KyP/AEug5PS6SGVVvzAbiWm1mTf+jbtc51h33Fv5&#10;vps/4SxJ2D1E02tt6i4CLw1+xjQW2t/Qm30202s+xO3+n9nvp9T/AAtiqVdH6jcxuTX1i53qRbU7&#10;a4Nhx9Ta+n1fdS9n+D9j/f8Ao7Kv0FdCU6P7Kxf38n/2KyP/AEul+ysX9/J/9isj/wBLqxblY9L2&#10;stsax9kljSdXbfp7G/n7Pz1H7bjfv/gf7klIf2Ti/v5P/sVkf+l0unM9J+XSHveyu4BnqPdYQDVR&#10;Zt9S5z7Ppvf+csro+52RQ3Gy8hmIA97KXChzbIP6RuRYylt7b997bH/pbH/o/wBNf9q+1VrYw/6R&#10;nf8AHt/88Y6Sm0kkkkpSSSSSlJJJJKUkkkkpSSSSSn//0O3+rAY6/qtzLRcx+W4b637qyWz6jhXt&#10;ayu31HOZb/OfQrr9T9CtmvFxarHW1UsZY+dz2tAcdx3v3OA9253uWb0Km6m/qQtpfVOU91dj3Nd6&#10;jHE2MdXtstc2pu9zNr/5f9RWsfqP2jMtxRj3VCouHq2MLGu2ljd1W76bHb/Y/wDkJKW6M5p6XjFv&#10;GyDpGoJDv+krqpdGdu6XjGHCGR7hB0O3d/UdH6P+QrdlldVbrbXBldYLnvcYAaBuc5x/kpKRZO+x&#10;1eO3e0WHe+xoBaGsLHPqe53/AHIn0v3/AE/VR1ydXVK+s5tuAAKHPyvRuyce94taahkXY9Xp3Y7d&#10;v6DDd61bLP0d12/3/pVt1HI6bW53UM12c60tZRWKmMeXw4mumugfpXv+n/wTK/U9lXqIkEb6JlGU&#10;TUgYkdJDhlr6hoyzmYzc7Dyr21g4wucL3gfo2ln6V3qu/mmbf5xIHJ6iQffi4Q1HLLrv+psxcf8A&#10;9mrv+6zK/wBZC6i+/Ow7s8Ae57qcUGWVlrZZZYf8Plfy/wCZo/wPv/W7BO+tnTq3vZdVk1GtxbLq&#10;XEGH1Ub2Fm7e19l/6P8A0n/bPqBDoYnTMDDduxaRVDdjAJ2sZ/oqGE7Mer2t/RUenWnw/wCkZ3/H&#10;t/8APGOqjPrBjuaHeheN1AyA3ZuImt2Sa7X1epRS7Y3Yxz7vTuu/RU+p6aoY31u6Z9NuPktvybGO&#10;yKnsM1ONLXu3fS3vqro9K3Gx/VyGX/zlKSnpElkYn1kw8zNZiUMeS4hrnugNDjUcprQ4Oc239G12&#10;/wBJ36N610lKSSSSUpJJJJSkkkklKSSSSU//0e7+rtRZb1Nxa1pdmWCWxuIadjXWf4Te5vv/AEv/&#10;ABn56PT9YemWXNx7HPx8iyw1VU3Mc1z/AHOrrtr5a6nI2erRZ/o1W+rYHr9VLhFzsx5tHtH8huxj&#10;H3bKnMZ/pPfb61np1Wb0W/N6vjG+69lVeK14rpc/sH21Usutc2x3sayyyzb+j/62kpP0m5lfSsQ3&#10;EVbgGM3OHuJO2vbr9K381n01RtzepdYv9Dpe7ExKHkZGXcwfpg1wDR09/wCk312bLP1nb/xP6T9L&#10;Vk9AyD9YMPd1IVs6V08hgogGrIf/AIG519v0Pa/07cRlv6b1P0v6G30LLeL1TNvybKsQ7HPucMkM&#10;G9jGgbDbi2XtZ6ltTK6nevY79n1s/V/Q+2fqqJHCaPzMxh7ehjcx8/FrGF/o/wBZvNpo6XZj4WEx&#10;uVlgPcTbHqxY47bcrKaz9FW5xsZ6jm+tf/g/X/SrQxcIVWHIvf6+W8bX3EQADBNWPXLvQo3N/m92&#10;/wD09t1n6RQxqa8ZgbViWTuL3WONbnueRtda+x1u99jm+3cpZfURh41mVfRcKqWlz9oa90D92up7&#10;7Hu/qNQ7sUjevXrpS+R/TsP42f8AUqky/wCtX2gsfi4hoFrotFr2k0y70ga9lmy7b6fqP3PZ/Ofo&#10;voKxd9utz8Oyqloxa/U+0Pe4b/c2KXUCtz2v9/8AOeor6SHLx7/rAXsdfg47A57GWObcS704DnWf&#10;zf8AgnOt/Rb3/wDo1DbmfWaylhGDj12uA3sdduNZOyW2Bg2uc1r3fzdn/ourI2FVw/6Rnf8AHt/8&#10;8YySmk7J+sjrA8YFArbMVutl8nQO9Xbt+g73s9P/AK9YtHCdmPx2uza2VZEu3MqcXsgOcKy17m1u&#10;91ex30EdJJSkkkklKSSSSUpJJJJSkkkklP8A/9Luvq3Hq9SLRc0OyXEC1trWgfRa2v7Uytzva39J&#10;s9Sv8yq30PR2Ed+2sACy7Kpycd1w3B1Thb+mtLa8Wnbc2r2utppptt+gz+eWuqeVj1m2zJybCcRt&#10;JbZQZLPafV9f6W3e2P8AR+p/LSU4XTbsnqWMzDzg/Bx8UAW0lrhZaSSavf8A4PHaxn59dOVd+it9&#10;HEr/AEeTsX09KvwH9PeIxnt2ljQ5ukz7do9qD0zpNFGG39m5uRXi2k2tEVOPvO/3uycd+R7P5v8A&#10;Tv8AUqYz0v8ABqyOn5QLj+0so7jOoxzGgb7f1X+SlSTK9Og6IMHHw8Gxzq8vIsYW7GU2uc+tjQfb&#10;6bNn5rfYp9Wzq29LyzUyzIs9F+2mlpdY4kRtqY7Zvf8AyNyDW6uzOfiN6tlfaa5a6ssqA4bZ+dh+&#10;k72n2f1Lv9DfstHp+USD+0snQzoMfwjX9VSQ08jAOR1J2Vj9Tvxn3bGmhsFkVBxitrwWe/e71n+/&#10;+R6aoW9GycUV9Pr6hm3gsD7GVhpJY0Gmxjrb7Ge3Ifb6jt3rZf8Aw/0FZ6x0zphfTf1bOvL6W2/Z&#10;7XNqlge0VZDq304vsd6bv7DP0v8AgrFaw+lUBv2nCyravVEFzasdjiGk+x27ED27H7/YkpfI61k1&#10;13uZ03IDqLMasG3a1jxkWMqstrsodlP9PCY/1crdT+Yq+N9YGG9zW9Kz63ZH6Ul1UTDcer9JvsDa&#10;bPft9L/uvZYrxwsimoud1LKLWAkktocYGv8A3ELnKHS8/Bue/HpzbMy4zaTa2CGgVshuyqirZ7q3&#10;/R/wvq/4RJTWb9ZLbXOFPS8z9GwPeLa/TO4vpq9Ksu3U2P2XWW/z3p/ofp7P0lcsb6yNysimhnT8&#10;2sXPc11t1JrYwNL6w+xz/o+o+v8AR1/znvWykkpSSSSSlJJJJKUkkkkpSSSSSn//0/VEiAQQRIOh&#10;BXG9a+sv1pxuuZWB06nGfRTsNXqV2PsIdXW95Po3N/wr3t/m1WP1l+vgAnEw9f8Agrv/AHoSnLFA&#10;gTz4ISIB4Z5sUJ+r1eqMpMX3jFZAlZialQkeGT3TGMrY2utoYxgDWtaIAA0a1rQsjK+sbMXOuxbc&#10;S9zKntr9Wphsncyu7fsa36P6b06v9M+jK/wlTK7ua/50fXr/ALi4f/bV3/pdQt+t/wBd6tvqY2E3&#10;cSGzVdqQNx/w/wC6EBkwHQczy58s+L/v1wy4ztIfZJ6Jn1hwReLP2dkNvvcGU2Nqa5zw9jH7nWtd&#10;tq99baLfWs/R2U/pPYnq+uXTLqfXroyXVTS1rhWDv9cWPZ6DWPc7IdW2h/q1Uepdv/Qen9o30rmX&#10;fXP67NMHGwZIJA2v4Gjv+1SZv1w+vJd6deFhOcz8xtb5EBp+j9q/dsZ/noiWI7Z8B/6ti/79PHD9&#10;+P2vTWfWjptm2u3By7A703CccvZD3tZXYLRuodts2fQsVjI6zXhYeG+jBtc3Iq314rGhtjBFYrp9&#10;Fss9X1cimt7N36L9Ld/N0rknfW/6/NBc/p2M1o1LjVZAH/sUu16VmZOV0XGzcprG5VtDbbGtBDQ8&#10;t3ODQXPdt/64jQq4zhP/AGc45P8AoJ4o3QnEneoyEpV/dX6V1NvU6bLRU6kMeGhj/pbX11ZVTnsI&#10;a6p7qcivfU7+bVqvHx6nbqqmMcRBLWgGOY0XCYH1q+umbWXVV4BcA1zwGWQNw3fSdlNarB+sP11H&#10;5vTv81//AL1pmXNy2KcseTmcEZx0lH3I3E+LFjzxyDixwy5I/vY8WXJD/GhB7dJcMfrJ9dRy3pvz&#10;Dx/7tJv+cv11PbpY+Pqf+9CZ965U7czh/wDDIso4z/ks3/tPzH/qp7pJcN/zj+u3/mq/6f8A70pj&#10;9ZPrt+70v/pf+9SP3jlv/FOD/wAOxf8Afr+Cf7mT64s0f/Ub3SS4J31n+vA4q6c49g1r3E/Brcor&#10;tOm25N3TsW7LaGZNlNb72tBDRY5rXWta1xc5rd/7yeJ45fJlx5PDFkhlI8/blJadDRsHsRKP/SbK&#10;SSSKlJJJJKf/1JfWzqORjfWzqPpPLXVmlzDE7f0NG4u/dZqqDfrb1zkZlZaNSfTbAHn7PNW/rXlX&#10;UfXHqdVQqIvdjtd65Lax+r117rH76mNr23Wb/W/Rf4X6dVaELeqm997buktNjDXZWzLoaxzTY7J9&#10;zW5P022P9j93/gn6RX/u3KZxCWfk8GaYhAe5kjCUyIx68UWKXJ+2TPHmOL3v1kh6fVKSP/nZ11x/&#10;pNRj/gmn/vihZ9ZOq2kG22h+0ktmgaEjY76LW/SadqD1WvLa6hmQcRzvSD2nBLHCHw8/ajR7fX/6&#10;H+h3oWMOnhm3Mru+mS51Lffs2/o21OfZXVX+l3epvou9Tez9xSx+GfDeETHIYbP+bxYz+xikcosD&#10;mzQ3udS/5qevrGbW0MaMVjW/Ra2kNAkbfb+67Z7f+2/9FWiUddzaLfVrGMyzbtD21sB2zOzj6O7/&#10;AF/SPQy3oBEivLYJBcARMOd7mV7jb7aavd+kdvss/wCN/RQH7Gcx+6rKa4uf6fpkEbSWmr1PVNnu&#10;rZvb7P8A0knnkORld8lE3obxY2G8t681Q/22b/v4um3609RtBrttY2t4hzmBgP8A573L0Pojg76t&#10;4jm8HFaR/mLx+70TfYaWllJe70mumQyf0bXSX+5rf5a9b+rWv1S6cf8AulX/ANQFV5rkeU5aEZcv&#10;ghglMjj4IiF0P6q/lIT92WSeWWUEcMTKU8la/wCsfLumdQyq8UPxrn0vpqY51og7WSyr3bvzPVtq&#10;YrjeudbLgD1OQT3qqJ/6hVOg0dQowjmYgYbL6BVSXBjgHC2h5315bHY9m9mNe1mz1rK/0O/0fVps&#10;T3WdVxXtreKdzmy306MZ4j6MTXjfT0+irR5bk+ZnKeXleXy5Os8mOE8kv8KeOfFwrc3Kz5Un2c5h&#10;GRvaB9X/AHLsWZ+W2uux3WLNlwc6sfY8Un2ONR9Rn2hzq/e1QZ1K9wrL+obZ/nf0NLjpXqGfq9bP&#10;6T9B27+a/M/RMturXHrRxMMMocbGst9Zn2JksPqvdXv3YYY31Kzv/Rqq3N6oY+hH/haj/wB502Pw&#10;nkZAn7pyu8h/NYR14f8AMMOXneZxmhzEo7dP28Tp3Z+a1rfs2a21xPu9WmtoiJ9vps/N+ioNz+sn&#10;X1cd0/yQP/RarMy+oFvLJ8Ps9P8A6QVnGv6g+xtZdW3e4NBNFUCTy7ZQ5yUvhfJxH+5eU+uHF/3O&#10;FqZPiPNE/wC7Mo8BKcf/AFInp6l1YvYAaw4uAbtaN08e1r6vcvQ+jl7uk4TnmXnHqLye52N3Lgtv&#10;UWuZ/NuYSHWtDaWnY1zbbNjnV1O9ra/52r/rdq7zok/sbBnn7PVMEETsb3Cz8vJYMIGXFjxY5S9E&#10;vYiMcZD+tGLc+G5s+Wczly5MtDT3ZSnw6/o8cpt1JJJROopJJJJT/9Wr9dtn/PDqIeSBNHGn+ApV&#10;GvF6Y9k+s9rvBz9o/wCpcuu+s31E631Xr2X1DFtxW0ZBr2Ntssa8bKq6nbmsosb9Kv8AfWcP8Wn1&#10;mBn1sEk9y+w/+6q08WfD7QhKXCaHqjXHH/H4kc1glmhH2uanhPCBKETwxuP+C4ren4X5tjxOulrT&#10;/BSt6dS2svY657hEN3zMlrfzWn6P0ltH/Fv9Zz/hen/51n/vKmH+Lb60tMtyMIfCyz/3lUUuH9Hn&#10;so88fLzH/pPG53+judu/vgoH9OWX1f4sZuEMVo09PJBBiS7QiR7m/o3eP56i4Ussa13rtBMFxe2B&#10;r9I+36H+v0P0i3nf4tfrS/R+Rhu+Ntv/ALyqP/jYfWP/AEuF/wBuW/8AvKkMkhvzmSX+Bhx/9xlZ&#10;8fwyZ1y82Ae0Bkyf9OWP/oOBf+z2n9FdZY7yEt/zvZ/1K9X+rP8A4kunf+Eq/wDz2FxH/jY/WT/T&#10;YX/btv8A7yr0Do/T78HoWJ064sN+PjspeWElm5rdh2uc1jtn9hDm+YGSEIiQlwm7/S+rajy2LCBw&#10;ZZ5ZHSUsnD+j/chjfE8RtLq6xbIG0fR54b/5FaleF04ia7Xk92+oAf8AqVrVf4sfrK1jAL8KWtAk&#10;W29h/wCFUVv+Lf6zt/wuAfi+w/8AuqrH3jDLHwHIccuk8fDxf+ORmx8/y2TMeLBzUsd/NjsxHF/L&#10;+u5bcGk82XieSLCUUdMwSPdk3s8itIf4vPrQBDX9Ob8HWf8AvKkP8X/1vb9HJwR/bs/95VUnGX+T&#10;+JZY/wDUsM/+5g5sPhvO2bzw/wAOeX/1G0R0rA/7m2ffP/UqFuBhMbLcy5x7CYH+c4tWhZ/i9+t9&#10;gh+VhkeAssH/ALqoX/jZfWX/AE2F/wBuW/8AvKmwGePzfE8s/COHl8X/AHOVnj8JyTH63mMUP7nv&#10;5pf+OSxRcWz7Aw+/JsLgZDQd/Hjpt/6a9b+rzg7oHTHN4OJQR8DWxee/+Nj9ZIj1sL/ty3/3lXo3&#10;R8S3B6Rg4VxabcXHqpsLCS0urY2t+wuDHbNzf3VJzOfjxwhxnJwm+KXDx/Xgjjh/zG3i5LDyw/V5&#10;Z5ZS0lx1w0P3Y8P/AHbcSSSVNlUkkkkp/9bt7h07GzHMu6qyp9dhsdRZYAQX2/bmlzS/6W132dn/&#10;AHT/AEajTlYWO+ptPXq/stRl1Njq7HvBcXuD8hzvU/O2rL69lPHVsyuv1KXVms+tQzc4g117haQW&#10;/Q/NWNZZm2Ttzs/5BwH/AEXLPHxDJLLkhDl+IYpGBl7n7v6VezJGGfLTB93ncXLyEpR9ueLNkkOC&#10;XB80fS99+3uif9z8f/t1v/kkx+sHQhz1DGH/AF1n/kl581vVgdc/NPltu/8ASqK09XA9uRlP/rDI&#10;H/U3OVkczpcoRH+Hk/8AgZm4eR6fE8MvLBn/AO+e6P1k+rw56lij/rzP/JKJ+tP1aHPVcQfG+v8A&#10;8muKbf1UfT9d39vI/ipfaMhxiyq939u0/wASgecxx+YRH/VZ/wDwKg/dRtzuKf8AgSh/3T2X/Ov6&#10;sf8Alth/9v1/+TVovx+p4TbMS9tlNha+u6pwcx2x4dt3M+nU91fpXfyN64S3FyLWbcVvpXGS02Gy&#10;DA3f4ap1f0Quy+rL/U6HiukHRw3NAAMPe3f7Nrff9JDDzmPNMwx8JocRMZnJX96MsWL5v7y6WCsX&#10;vRy4ssOP2z7U/cnCfDxjjHD6fT/XRj6uVDF+yC+wVgVta4aPAr3/AEX/AJv85uZt/m7PU/wf6Gu7&#10;h42dVZY/Ky/tLH/zbPTbWGf2me5/9pW0lZYVJJJJKUkkkkpSSSSSlJJJJKUkkkkp/9fV67m5GL9Z&#10;M9zGhzS6thrPDh6FLmu/sPd+ag0dbyMqwV31AsII/RyHEj6Me52xN9aQ0fWHOcdHbqoIj/Q0+P0V&#10;PpzOr01g41eOWCYO5rjr9L3Vu3rJ+N8lyvHHJA44ZpQgcgy5IYI2ccfXD9Ljl+nxOJi5nm485kx4&#10;cmaMI5ZS4cMZZdeP1fq/63C36sKi9jNzbK9uriSDu/4xypZvScOy6HHd3jc6AYkaNKsWX9ZcP0td&#10;EDsDYB/0XKtY3IcZfXTu01DrR/FYePl80JcQz4x24M2PT/C43rOT+J5sY/WQ52cq3HLycw9OrpsG&#10;ywkkaPLGlsw52125uxz/AGvd+/7Fq9DsGXRYy2ip4x3bPXaxoDzzq1w+k1VLMAWaubUDMx6lsSPb&#10;q2HMd7TtU2UZLH7sUMY/v6J2gn+r6DGrY5fnhj/ncs5kgAi8Eo8f7wn7vytzmvisM2GQPL83x6GM&#10;5ctk9JH+zbHW3V1MoZTXSPtNnpmwtYdJG6A4e5dd9WqzV0LEY4EEMMg+bnHsuHyMPIreMzMxmucD&#10;uDn2geZ2Vsez/o1rvujW1W9Lx7KTNRb7T5AkK1y/NjNzVYzeL2iT6oTj7vHHf2p5P0f3nNzfEuXz&#10;YI8rjGQZccvcye/j9iZvirhE5cUox4m6kkktBqKSSSSUpJJJJSkkkklKSSSSUpJJJJT/AP/Qh9bu&#10;p14v1v6ky0gs3Uy2QP8AAUdlX6d9Y+n4tnqeq6D+ZvDI+71F6cM3ONrmHFjbZAME7m+q6n2/mtd9&#10;mY3L3WO/wnp/y02P1gOdRVkY11d94B2tqtLGbvzbbn1Vsa5n5/8A5mn80OX5rFDHzGEZOCIhGQlL&#10;HPhH9xqz5Dl5ZPeAnjy3xGUJRoy78GSGR4Wz67dMfxtH9qf+ltCA7669IDodj7xH5r9Z8ZXqcDwS&#10;geCox+E/C4/+BTL+9mzf+o5Y23DJzAAB5rMQNuD2Mf28OD1PkmT9csB237LQ2szLi8h/yh8t/wCg&#10;qz/rdkOnbcK/D09tf/nptS9kgeCUDwVnDy3w/CKjyOKX+14uYP25/cWZoe9/OZeYlf8Arzw/+F8P&#10;t/8AMfC7urvusNtmUXPJ1O6P4r1f6iv9T6p9Ofu37mOJdMz77PzluwPBJW8/M+5AQEI44xNiMNI/&#10;4q3Fgw4hWOJB/elwmX2xhBpdZNren2W1PsY+r3j0vpH83bw/979xYGR9Z8+jFNDMHIyXncBfLw+S&#10;d0/osVtft3LrUlWbOHJjgf1mIZR2Mpw/9JvD0fW3rDK7qbOlZbvVJi17nzWC1tW2r08QP9uz1Pe/&#10;1N/+GV3pv1hzqgW3Y2TdvgtN5MtEfm7cWr6X0/f/AOe/0a6tJQzxZZfLmlDyjjP/AEos0+Y5U/Ly&#10;kYf9VzS/6U3na+o3V3uyi69wl04xJ2e73j6Vbn/ot/s9LZ/wm/8AwVHM+sHUPtwvrx8zYzb+hrJF&#10;RDTLmO/U3O/S/n+/1P8ARvXYJKOODmAdeanL/qeEf9GDRzRlM/q5nD/dAyf+lOJ4rL+tvVb3Vivp&#10;uXjbHbnGok7hHD/Vwn+387/yalf9aupnEZjN6dl727B67S/1H7C3dv8A1Tb+n27LvT9P6f6L0l2a&#10;StYfR8/63+96P/SfCxezm/8AFEv8TF/3jw7Prx1fHq9P9iZeSQXH1Xl+73Oc9rf0eCGez6DPb+Yq&#10;mH9duv4e4P6L1DNLmt1uc7SNz949HpzPp+p+k/qf4NehpKwc2H/xPH/Hy/8AfMkYTG+Qy+kP2ReD&#10;/wCcfVv2J+1v2dn+t9r+y/YN9sxs9T7ZP2b7T6f+B2fzP/oR70l3iSh4o/uDe95fL+4yP//ZOEJJ&#10;TQQhAAAAAABZAAAAAQEAAAAPAEEAZABvAGIAZQAgAFAAaABvAHQAbwBzAGgAbwBwAAAAFQBBAGQA&#10;bwBiAGUAIABQAGgAbwB0AG8AcwBoAG8AcAAgAEMAUwA1AC4AMQAAAAEAOEJJTQQGAAAAAAAHAAgA&#10;AAABAQD/2wCEAAMCAgMCAgMDAwMEAwMEBQgFBQQEBQoHBwYIDAoMDAsKCwsNDhIQDQ4RDgsLEBYQ&#10;ERMUFRUVDA8XGBYUGBIUFRQBAwQEBQQFCQUFCRQNCw0UFBQUFBQUFBQUFBQUFBQUFBQUFBQUFBQU&#10;FBQUFBQUFBQUFBQUFBQUFBQUFBQUFBQUFP/AABEIAjYCDwMBIQACEQEDEQH/xADsAAEAAAcBAQAA&#10;AAAAAAAAAAAAAgMEBQYHCAEJAQEAAgMBAQEBAAAAAAAAAAAABQYDBAcCAQgJEAABAwMCAwIFCg0O&#10;CQoEBQUBAgMEAAUGBxEIEiETMRQiQVFhCRUjMnGBldHS0xYXGBk4QlZ1dpGztNQzNjdSU1dicoKS&#10;lKHB4SQlNEZzhJaxsiYnNUNjZXSFk6JHg6PxREVkwsNUVWa18BEAAgEDAQQFCAYHBQYHAQEAAAEC&#10;AwQRBQYSITEHQZGh0RMVIlFSYXGBFDKxweHwIzNCQ5Ky0hYXYnKCCCQ0RKKzJTVUg8Li8ZPy/9oA&#10;DAMBAAIRAxEAPwD6q0oBSgOAIOoGZWbVBrUZuZfZFgumZXyzxb1JuzjsC5xmmZSYduTa+blYAfYK&#10;EyUgKUpoqV0e2GfaBybpi+UaEXJOTXy/yNT8SlXbI27vdHZbTktEeJIRJYbWopjhBeUzytBKeVaA&#10;RukGgOv9/TWoc/4h04XqG7httwTKsyuzFuaub5sLMdbbLTi3EI5i68g7ktK7gaAtf1SeQfvGak/0&#10;aD+lU+qTyD94zUn+jQf0qgH1SeQfvGak/wBGg/pVPqk8g/eM1J/o0H9KoB9UnkH7xmpP9Gg/pVPq&#10;k8g/eM1J/o0H9KoB9UnkH7xmpP8ARoP6VT6pPIP3jNSf6NB/SqAfVJ5B+8ZqT/RoP6VT6pPIP3jN&#10;Sf6NB/SqAfVJ5B+8ZqT/AEaD+lU+qTyD94zUn+jQf0qgLdkXFnPxOw3C9XfRjUS32q3x1ypUp+PB&#10;ShlpCSpSifCu4AGmPcU+SXyxwrgvQbUZjwpoPIQhmEociuqTuqQk9UkHYgbb7UBcfqk8g/eM1J/o&#10;0H9Kp9UnkH7xmpP9Gg/pVAPqk8g/eM1J/o0H9Kp9UnkH7xmpP9Gg/pVAPqk8g/eM1J/o0H9Kp9Un&#10;kH7xmpP9Gg/pVAPqk8g/eM1J/o0H9Kp9UnkH7xmpP9Gg/pVAPqk8g/eM1J/o0H9Kp9UnkH7xmpP9&#10;Gg/pVAW7IuLK4Ypj9yvd20V1GhWu2xnJcqS5Gg8rTTaSpaztK32CQT71b0sN4ZyKxW66xwtEedGb&#10;ktpcGyglaQoA7b9djQFxpQClAKUApQClAKUApQClAKUApQClAKUApQClAKUApQFLcrpCs8UyZ8xi&#10;FHT0L0lxLaB75IFRwp0a5RkSIkhqVHWN0usrC0qHnBHQ0BPpQGtbZw46dWbOhl8PHQze0y3bgj/D&#10;JBitSnUlLshuKXCwh1QUrdxLYUeZR33JqZp7w9af6U3x+8YvYPW6e5HXEQpc2Q+iKwpfaKZjtuuK&#10;RHbKwCUNBCTyp6dBsBsOtJY99mRmn4GWr87mUBu2veWgHLQp6UB5SgFKAUoBSgMH1Z0z+mva7NZ5&#10;VwMWxsXSPPukINc3riyyStMZR3HKhTgbUrodwgp7lGs4AAAA8nkoBSgFKAUoBSgFKA1hxSfY0asf&#10;gpdfzRysp0v/AGM8R+9ET8iigMppQClAKUApQClAKUApQClAKUApQClAKUApQClAKUApQHzy1M0l&#10;09xzVvJZmq2gOqGpcJc1x2JmhnvX9gsr8fYRWHEGO0gqKAjs1EBA6+Wti8OOjXDbmGXnKtDp16xW&#10;9Y7KYcu9stU2fBCufmKGJkOT0KFhC+gSN9jselAdkUoBQ91AQVpLHvsyM0/Ay1fncygN21HQCh7q&#10;AgpQClAKUAqxZ5lsfAsMvOQyY8mYzbYrkkxobRdeeKRuEIQOpUo7ADzmgMK4ecHuuMYW9esoSPo3&#10;ymSq83s77hp5YAbjp/gMtBtoD+AT5TW0qAUoBSgFKAUoBSgNYcUn2NGrH4KXX80crKdL/wBjPEfv&#10;RE/IooDKaUApQClAKUApQClAKUApQClAKUApQClAKUApQClAKUB87uM3Ec1tupl3v944hrExg6yl&#10;bentxyl3G3Eo5UexhcYLW6TsTupPXm9FbB9TezTTnLbdqAzgWmpwd+DIhoud1bur11YvKz2/KtuW&#10;8lK3eQpc33A27Ubd9AdoUoBQ91AQVzTctTMfwHjZu8G9SZDEm94raYkJLMN58Ld8MljZRbQoIG6h&#10;1XsPT0NAdLVHQCh7qAgqIDcUB7sPRTYeigGw9FNh6KAbD0U2HooBsPRTYeigISnenLQAivKAUoDA&#10;9WtdMK0Ri21zLLq5FkXNxbUCBDiPTJctSEhS+yYZQtxQSCCogbJ3G5G4q6aZaoYtrHiEbJsQurd3&#10;s761tB1KFtracQdltuNrAW2tJ6FKgCOnTqKAyrlFFAAUBq7ik+xo1Y/BS6/mjlZTpf8AsZ4j96In&#10;5FFAZTSgFKAUoBSgFKAUoBSgFKAUoBSgFKAUoBSgFKAUoBSgOEsnwHLsA1cyXLrxwk4pqjPuVwck&#10;t5VYbu24+pG/KyVRZoUptwNpQFFrZO+5Fbc061U1/wA/yizR1aJ2rTHDGX0+HTMivqJUpyOO9EeN&#10;HSORzbuLh5R6duoHSNKAUPdQEFaSx77MjNPwMtX53MoDdtRc1AOahVuKAhqJPdQGjdatUdSMO1Xw&#10;LFsSteMyoGWqkQmZN4efDjEhqM/IW6oN9C2hDSdkDqsqI5m9tzedFNXbvqLoGjNb1FtVtvbJujEp&#10;pp5xEEOw5ciMV86gpaW1GPzHcEpCvLt1A1/oNxcPayagQccM/TWT2kR191vF8sk3KYFICTuGVwWU&#10;hO5O55ztuO/y23WeJkdg42dA5jWaX56y3+Zd47mNIeDVuZbYtSlAltABdUXCVlTpVtukJ5QKA0Uz&#10;l+Uu5FbtUhl+QnJn9dlYSq0m6Pet6rR2ymPAhE5uyGyE9pzcvPzAq33O4x3Tq+6g5JiWiGY2PP8A&#10;IUag6t/RVbri3Mur70JLoYlCI63HKihhEVxtkjs0ggd+/dQF8teoV60/EvBs1uF/ew6135253aLZ&#10;7q/d5m8WAzJctaJbq0ktoLD0yTyrJSl5plO5WtKfo7arpFvlqh3GE6H4cxlEhh0AjnbWkKSrY9Ru&#10;CO+gKqlAQnvrygFKA5v1vsWTYFxHYfrFasSu2f2OHjs3HLhaLEGnJ8JTrzTzcphpxaA5zFBbWAoE&#10;Ag9etYdkPE5mul2L4m5e9PYOBXXK8sbddjeAvSUQ7S9cI7BXJMcFBuDqXyvk5gNkqJPOAhQGFzuN&#10;zPG7HeHVXHFrc4h/t0zpEJZYtZEO8v8Ara+O3HM9z2phsqJQr/Cvab8ort/D70/kmH2O7SoirfKn&#10;wWJTsRfewtbaVKQfSkkj3qAwbik+xo1Y/BS6/mjlZTpf+xniP3oifkUUBlNKAUoBSgFKAUoBSgFK&#10;AUoBSgFKAUoBSgFKAUoBSgFKAUoBSgFD3UBBWkse+zIzT8DLV+dzKA3bSgFKAVEnuoCxX3BrJkuQ&#10;45fLjC8IuuOvvSbZI7VaPB3HWVMuHZKgFbtrUnZQI67jqAaxTh701umkmmiMZu0mHMkNXa6zW3oR&#10;WUFqVcJEpsHmAIUEvgEd246E99AbJrU2d8Kul+pmbIy/I8bduORtlJbnC6TGS0UoCAUJbeSlHipA&#10;PKBv5d9zQEyJwtaWQdUXNRGMRjIy1yWq4GX4Q+WRLUnkVJEcr7EPEd7oQFnv3361DhnCvpXp5nMn&#10;MMdxFi2ZC+ZBTJRJfWiMXzu8Y7SnC3HK/ti0lG+/poCG48K+mN4waz4lMxxT1mtTr8iOEz5LUhTj&#10;4WJKnH0OJdd7YOOBwLUQ4FkKBFbUiRGYERmNGaQxHZQltpltISlCQNgkAdwAAG1ATSR56bjzigIT&#10;1NeUApQGHaq6vYxoxjIveU3AxY7ryYsWMw0p6TMkK9oywygFTjivIlI9J2AJrVE/ikujUAXG+6C6&#10;ixMXSpLyrg9AhyHGUpIUHVxG31PJCSAr2hUNt9txQG2cHvOE6pYbFyDGvWq949d1+GokMMIKHnd+&#10;q1pI37QKGx5hzAjY7EVmBO4oDV/FJ9jRqx+Cl1/NHKynS/8AYzxH70RPyKKAymlAKUApQClAKUAp&#10;QClAKUApQClAKUApQClAKUApQClAc6cZ2o0vSvF7DkEHWW0aTyI77xEa82n1yZvQ5U+w9kjd4cvf&#10;zNAkc/d1FYBw68Zmqef3O0Qc20RvbdmuM5ECPm1hhyGre7zdEyFRpKUvNMHoe0JUOvnG1AdlUoDk&#10;bBeNaVm2bxVsP4qcUlT7nHTbg9ITdW4sRLpMkOqHg7rh7HnVFR7IhtxCiTsqsx0i19zPJch06bzC&#10;02OFadRrFIvdkTaFuqfgltLLwjySs8rhUw+lXOgJAU2scuxCqA6FrnZ/OsbwnjGytWQ3+2WJMnDr&#10;Whg3KW3HDqhLmbhPORuRuO7z0B0QlQcSFJIUCNwR5ai2oBtTagG1NjtQDr6adfTQA77VrnXfUebp&#10;zg3NZGm5eW3iS3aLDDd6pdnPHlQVD9ogBTi/4LaqAzqzsTItohMz5QnT22EIkSUthsOuBIClhI6J&#10;BO528m9Vm/poBv6ab+mgKC+TZlvtMmTb7eq7TW07tQkOpaLp37gpRCR79aehcS6rrqnfNOIGKuSs&#10;0s1th3STa03aKFJafHjDcq23bPKFDzOII6KFAZ0cuyzwoNjApJaMlbJe9dI2waG3K9tzb7K3Pi94&#10;261JTmmZFhCzp1KDhjqdLfrtF8VwLKQ1vzbblICubu67d9Aeu5nmCELKNPJLhT2PKBdoo5uZG7n2&#10;32h8U+fvHSphzDLu2Sn6AJPIX3Wyv11i9G0gcjm3N3LJI27xy9e+gOcbrncR7iWzPM9R2WMYa03w&#10;yLKtNvuspt1mLImOyQ7JBQSlTiksMtgp67K5e81sDSfVrUjNsag5ZerVFsWPXCdAj26PMhKamTGX&#10;lJS48pHansU7q3QFbqIG5CdxWtWdSPGDWEvz1k5p9KzqrcrxbnJpLDwlw5v0Xnj1ZRJ0ghs4JxY6&#10;vYfZkpax24W225SuG10biT31vsv8o+17UMIcI8+58tdFVskGaw4pPsaNWPwUuv5o5WU6X/sZ4j96&#10;In5FFAZTSgFKAUoBSgFKAUoBSgFKAUoBSgFKAUoBSgFKAUoBSgOPPVAsrcxq8aQMu5tZNNLRPusx&#10;mZmEuBGm3G3crAW34K26CpCXFJCHHUbcm7XMdjscf4POLO1ydSMz06yfXC16lxkT4EfEr1JjtxJl&#10;yW60pUhjkR7cNr7NIWR4xUvYkDZIHcdKA50t/CdJb9YcZnZNEl6Y49epF9tljbtRbnB10vkMOyu1&#10;KFMoVJdIAaSpQ5UqUeUlV30o4drzhF7wx/IstjZHbsFs71jxpiNazEdQw4llBdlL7VYddDTDbYKE&#10;tp6rURuoBIG8a56OGWDL+MbLU32yW69Jj4da1Mi4RG3+yUZczcp5wdidh3eagOhUpCQlKQAB0AHk&#10;qOgFKAUoBSgPFd1YDZWsK1avlszS3n14lY5Jm26DN5nUssvb9jILaTshZ8Uo7QA/bAHYmgM8pQCl&#10;AQPhwsOBkoD3KeQuAlIVt0328lfPLTfhVvdh4vrtc4+WJc1PtNus+SXS/OtrMe4rlzJyJ8ctb9GV&#10;MBLaB9r2DR6bGgPohSgFYFq3rPYdILZGVcBIul7uCyzasetjfbT7k9t7RlseT9ss7JSOqiBQHNGc&#10;cLeo+pmV2jWu+x8euOoFuCUR9PZoHrWm3jnKYy5IBUqWkuKWHyChK+gSE+NWQMZ/mCosG2Wjhyz1&#10;vIIim/B2b3kjQs0ZxsjkWXvC18yEkAjZonp0FYZ0oVGnL7WvsJG21C4tISp0WsPjxjF8eWU2m0/e&#10;sG3dBNI7tp8zkORZfc4171ByuUibepsNCkxmghHIzFjhXjBlpHipKuqiVKPVXTa9ZiONYcUn2NGr&#10;H4KXX80crKdL/wBjPEfvRE/IooDKaUApQClAKUApQClAKUApQClAKUApQClAKUApQClAKUBxVxJR&#10;9SsKcl3vO9WNI7XiDtzfTZW8uxUyHWELUShlJK/HWG0jmKRueUk9O688Fb+O6hXHKbg7k+mGoUu1&#10;LhLivYZjCLeu1qV226lqUColfIOUg9OzV56A68pQCh7qAgrSWPfZkZp+Blq/O5lAbuFe7igG4puK&#10;Abim4oBuKbigML1kt2VXzTq7WrC32IeQXBKYbU+QvlTCbcUEuvjoeZSEFSkp8qgmrpgOE2vTfCrL&#10;i9laLNstMVuIwlXVRSkbcyj5VE7knykk0BfqUApQCtA4j9nDqT+BNi/OrhQG/qUBpzU/XaTb8qGn&#10;2ntsRleorzQccaWoiBZ2z3PznU+0HlS2PHX5AAd6r9I9CIun90nZTfrm7l+od1QE3DIpiAClHf4P&#10;Gb7mGEnuQO/vUSaA2pSgFKA1hxSfY0asfgpdfzRysp0v/YzxH70RPyKKAymlAKUApQClAKUApQCl&#10;AKUApQClAKUApQClAKUApQClAcvcadjwJu6adZXqFl9kxqx2py6W52Pemy54UibDLSlMIAV7M0Uo&#10;WlXKQBzbkb1hvqc3rVKkagzLfnuG5i8mNZre4xhcCREYZRHZfaakvpdABkPpB5ygbewjybAAdp0o&#10;BQ91AQVpLHvsyM0/Ay1fncygN20oBSgFKAV44tLTalrUEoSCSpR2AA8tAae0Iyi9aqXnKs/enPpw&#10;24PiBi9v32bchsFSVziPO+4VFJP/AFaG/PW4qAUoBSgFaBxH7OHUn8CbF+dXCgN+OuoYaU44tLba&#10;AVKWs7BIHeSfIK56vWp2TcQ86Rjekkpyz4m26WLrqQUAtkJOzjFsSejzvQpL5HZo67c6tgANtaZ6&#10;WY5pFjabLjcIx2VLL0mS+suyZj59s8+6rdTjivKpR/EOlZbQClAKUBrDik+xo1Y/BS6/mjlZTpf+&#10;xniP3oifkUUBlNKAUoBSgFKAUoBSgFKAUoBSgFKAUoBSgFKAUoBSgFKA4Y4gMF14zHW/T2RInaKx&#10;5lsvlzfw6Ld03JcidGLKw4y+3yLbKuwDa1FHKUqbBSodQd2cNdzzRrKc7xvOk6ZxLzaEW9Zt+nrE&#10;tpbIeS8oKldukbhSUp7Mp3Hiub9aA33SgFD3UBBXN0vTyxZvxrXyZeIz0iRaMUtMqGpqU6yG3BMl&#10;nchCkhY8UdFbj0daA6RpQClAKUArC8t1Ds1szbHcEkwn7rc8kakqMZltK22IrSPZHn9yNmyVJbHe&#10;SpYAHfsBdLpe8U0sxiIbncrPiOPxEtw46pj7UKKyAnZDSSopSOidgkeQdKn4pm2OZ5BXNxnILVkU&#10;NtfZrkWqa3KbSr9qVNqIB9FAXvl9NOX00A5fTUNAK5mezaxad8Xmq2QZJdI9os8LB7Et6VJVypT/&#10;AIVP2A8pJPQJG5JOwFAVUew5ZxWuKlZPHuOEaSFX+DY6SY9yyBHkcmEHmYjq8jA2Uoe3IHi10HZr&#10;Lb8dtMS12qFHt1uiNpZjxIrYbaaQBsEpSOgAHkFAVlKAUoBSgNYcUn2NGrH4KXX80crKdL/2M8R+&#10;9ET8iigMppQClAKUApQClAKUApQClAKUApQClAKUApQClAKUApQHCfHjpFpzK1c07yK5YVl+oGeX&#10;12VEh45jt1ciNzWmI261Lc509j2aVBe7exX1Ct0g1sjgewa34WxmvgWiN+0gdmOxHHn8gvKrm9dS&#10;lLoSAtS1qSlodNidvZunloDqSlAKHuoCCtJY99mRmn4GWr87mUBu2lAKUApQCtf4VpnIsuo+Z5re&#10;JrVxu16WzEhBpBCYNuZT7GwN+vMXFOuLI6EqH7UUBpH1SCZDgaMYY9NlQbe2jPLIoT7rH8IhxOV4&#10;qU6+3zJ52kpCuZPMNxuNxvuNG6IauwtI9R9W8pxa32PVCPJtdhjtz9PLS5abQH1S3WPBiw0iQoup&#10;S6t9biO0PIjl5QelAb6e45m2YcyejD2rhaWYiENXC3XlLrT9xXAizUx08zKT2JbmtAP7b7hW7Y2G&#10;+8dHNTU6s4Yu8Kt/rTOi3GdaJ0APduliVEkuR3QhzlTzoKmiUq5U7gjcA7gAZxUFAa+1f1qsmkFu&#10;hiU1JvOQ3Rwx7PjlsSHJtye29o2jfokd6lq2SkdSa5p0o03ueoXG1lWR6tWu1vZJbMXtFwtlnhrU&#10;7FtQXImJQlRPR95AQT2pAAU4rlAGxoDtjl3FOWgHLTloBy05aActOWgMG12xW45xojqBjtnZTIu1&#10;2sE+BEZUsIC3nY60ISVEgDdSgNz0FX3BbVJsmEY9bpaA3Lh26PHeQFA8q0NJSobjoeoNAX6lAKUA&#10;pQClAKUApQClAKUApQClAKUApQClAKUApQClAckeqCDGF2fBFXaTqCvIoUyZcrLb9OZDMaepbMfm&#10;fkrecQrs22myd1JIPsu2x36ZFwjt2y05HmdniZlqTlsxNssd0cGf3Vue2wzLZfdaMVSQCN9nEOAg&#10;eMynbcbEgdK0oDCbvrJilk1TsunUm5pGWXWBIubMJA37OMzsFOOHuQCdwnfv5VeY1YdNOJHD9WL4&#10;xa7Mm7R1TYblxtMq525yLHu8RtaUOPxFrHsiElbZPceVxCtuU70BtGtJY99mRmn4GWr87mUBu2lA&#10;KUApQHJnHlrLd8Vx634ljMFdymPPwrhe0olKiBu3qmtMIaLyUkoL7y0o6AnkS7WSL1V1+juFlenm&#10;nbbiDyltWbOApI8m3gleXJR5sy06NSs8U4t49SyXHB9btShrXYsA1Awaw4+LzaZtzizbPfHJx/wZ&#10;bKVJUlTDe2/bjrue6tuZ/p9YdT8eNlyKI5Lg9s3IR4PKeivNOoO6HG3mVocbUD3KSoH8dejEYWnh&#10;X0qbedcRiEZActQsxYRIfSymMGUMjlbDnIlzsmmkdskBzlbSOfYCs6wjCbLpzjMTH8ehmDa4ynFo&#10;aW848tS3HFOOLW44pS1rWta1KWolSlKJJJNAX3m9ytM6ma6TWsmewDTS3M5XqH2YVIDyim3WRtXc&#10;9NdHd50sp8dfmA60BdNI9CYOnc6Xkl5nu5dqHdEBNyyeekdqtPf2DCO5hhJ9q2nzAqKj1rEsR+zh&#10;1J/AmxfnVwoDoEdwrW0PiIwO4YnqDkke8OuWfAp0225A+IT+8R+IkLkJCeTmcCUkHmQFA+QmgMzx&#10;LKLbnOKWXI7M+ZVovEJm4Qn1IUguMOtpcbVyqAUndKgdiARv1q7UBYV55jyM6bwxV2jDKnLcbsm1&#10;FXsxiBzsi8B+15/F92sb1b1qtGkMvC4M6FNulyy2+x7DboVvShThcc3K3lcykgNNoSVKV5OnnoDP&#10;vCWTI8H7VHb8nP2XMObl325tu/bfpvWA6za9YXoDaLTcs0uMmBHus5NuhJiQH5jr8hSFKCEtsoWr&#10;chB8n++gJmj+uuD69WOZdMIvibuxBkGHMZcYdjSIrw70OsupStB91I32O3caz6gNM5ZxVYpiWQ6j&#10;2NdpyK63TA4lvmXKLabd4S4+iYQGvB0JXzLI33VuE7AE9QDW4YshMuKy+hK0JdQFhLqChQBG+xSe&#10;oPoPdQE2tA2zjPwq8M4zLj269N2q+Zg/hAuEhlpDcW4tghAcAcJ5HFJKUqAPX2wT0oDf1KAUoBSg&#10;FKAUoBSgFKAUoBSgFKAUoBSgFKAUoDUPEVw/WfXuzWtiTkV0xC/W9UhFtvdmeS3IbS+0Wn2SlQIc&#10;bcRsFI8vKCCNqouGrh0sugUW/eDZZds2yK4+CRbldrxIQ46luK0URo6UIAS0htCzsnv8ckk7jYDd&#10;dKA4ci8Nusls1wx6debpjmRC9i/vXzKIttktvNofYZZZZUS8UoCG+VtlKRypDayQoqUTl+hWNZfe&#10;sl0ShXnDLziaNMMVk2m6zLkG0sTJi2IsZDcVSVqLzZSw46V7AD2MHxtwAOsa5kyDAZWd8YeTIi5f&#10;kOJmLh9sUpVgeZbL+8uX0c7RpzcDbptt3mgOmm0cjaU8xWUgDmV3n0mvaAUoBVozDLLXgmK3bIr1&#10;KRDtVrjOSpL6+5KEJ3Pv9NgPKSKA+fnHfr7mr2leNMv25rF2r/Bt13lWl9CXnmFi4traStwgEKAQ&#10;gqT3A7jr31zY9qJL1Fza93IBU1Lkh2RJurYQhlchSuYobG3jdSdyOg6CuhbP6XTnSVxvtyqQmsYh&#10;hLM036UXwW4vfmWM8T9U9H9vZ6XGjUoQbrXFOGeL5b9Tel7klGK+LS6z6VZUsu8ZOj6lHdSsOvxJ&#10;9Pa2+ug654uR+WZrEmkKgfebjMrddcQ002kqWtZ2SkAdST5BX08HPd01LyjiKucrHdK5SrJhTLhY&#10;umovKCXdjs4xbEkbOL70mQfEQd+XmPdtvTLSzGtIMXasOMW8QoYWp151ai4/KeV1W884rdTjij1K&#10;lEn3qAyytA4j9nDqT+BNi/OrhQHQI7hXyrGA5tfNKONO/WbVGXi2LwMyy5Nwxdq0RH2rkUshSt5D&#10;iS43zpUls8h6AAjYnegLNnV0mzWNKbHlt/suP4irR2yrx13KLzcLbbkzlMJS++25FBCpSBy7JXv4&#10;oT061XcRGZtv4TZbFk91jX7NYelzFxg5fcchukJu5PkO9iu1w0ISX5RIbUtx4JJ2HMkJCqAy3Do2&#10;GzeKvh4zDUe7XBq65bpZZZsa4yLlLbE+/h6IGkDkXynmAJU0fY1FXMoFStz0LxIq7LjW4UXJvW1+&#10;EZGhHmEowEBvm36efl8u+9AYU3g2vY45PXI33FjM+ghLK70MbliF4B66FXggPhHL4V3q3325ftfL&#10;WReqEwbjc7pw7xLPc02W6vakwG4txVGEgRnS06EuFokBex2PKSN/PQHNkHJrdpxg+tll1Fiyb5qY&#10;/qRb4eVTl3l2y2yTHkBfgU59cZAWxB7PnKkDmJJTurZQCcdtua3mPw96oWyJfZbWm8LU61R7q/j8&#10;+W+1BsD6EqlKiPO+zdgo9mRuQCFk9Qo7gW/J52I2rH+Mmdpnebo9h4x7G/Wi4yJkpauXtwgpYeeP&#10;aqaCwtCTzEbDYEp2reV3yHBpnGJn0TW/Jb/aLjBcsP0vIcObOYbWypsFa4rcc8rqlvAJXzBQ6qHT&#10;Y7Aa0wfUyBd+JrSi94wsY1d7hnE213i2yMkuFwvjjBU8hSbky6AwylZbCkNjcgAcu/KSKtkoVwU3&#10;1ptKl3V7XDs7aG9ubwn1zbI238vIF93+7egPqnSgFKAUoBSgFKAUoBSgFKAUoBSgFKAUoBSgFKA5&#10;A4usqtNwyPAM3w/UjTqPk+nl9uEdVjzO9NxYMqQuMlt9lS+cckllK0KSD7UubnbuNdwTOzsrznVv&#10;P71len94yDJ3LWZNl0+uqbjGtrbDTzba33EqPsrvjb+cNDr5EgdY0oBQjcUBCU9K0jj32ZGafgZa&#10;vzuZQG7aUApQCta6zWDFs8x7wXJsjjW/G8fnMXW+RVPtpbdbZ3daakknxG+cNuEHbm7MDuJoDhnX&#10;3VvT7jEyxVpvce52HTaEkMt3u3wEG73dSVkjsy70jxgrZXVJWvzJBreVk9Tbw+w2tiFbdQM0jQ20&#10;+xtJFsISPfhGtq60+4tFTdzTcVOO9HLTTi+tYbx80joF/Q2g2dtbW4q13BVYYgoyakopqWHjGFme&#10;cZ5vjxNp6f8ADCxhWpNuza46hZlmt2t1vkW2I1kUqM4yw08ptTnKG2GzuS0jy+St11qnP3xLDnOd&#10;2DTXF5uQ5NdI9ns8NPM7JkK2G/kSkDqpRPQJAJJIABNaPaxfK+KmSiZl8SbhukgIXFxVwlm439Pk&#10;cn7Hdlg94jg8yt/ZCPa0B0JarTCsVsi262xGIECK2lliLGbDbbSEjYJSkdAAPIKqqAVoHEfs4dSf&#10;wJsX51cKA6BHcKlGHHLTrfYt9m9uXEcg2WSNjuPLuO/egIX7fFktNtOxmXW2iFIQtsEII7iB5Nqi&#10;eiMSFoU6y26tvfkUtIJTuNjt5tx0oCFVviqEcGOyfB/1EFsexdNvF83Tp0rDtUNH7Bq2rFnbyZTM&#10;vGb1Hv1slwnA26zJZ3ABJBBQoKKVJI2IPoBoDOKlvR2pBbLjaHC2rnQVpB5FbEbjzHYkb+mgJbtu&#10;iPF/njMrMhIS9zNg9oB3BXnA3Pf56iEKOEOpDDQS6NnE8g2X05evn6ADr5KAhXboi2lNKjMqbWhL&#10;akFsbFI7kkeYbnYempjkZl11t1bSFutb8i1JBUjcbHY+TpQEBgRS6XfB2e1Kw4V8g5ioDYK384HT&#10;fzVhee6L47qRfcNuV3TJ2xS7+vsKFHWluO7NCFJQ68nl3WUcylJ6jqdzvQGd0oBSgFKAUoBSgFKA&#10;UoBSgFKAUoBSgFKAUoBSgOOeNaLBwBzCbfj2GaXWtnML7MVdMtz2ztOW6DMMcOBbuyf1eQGikOLP&#10;XsgD3gjKOCmzv2pGY9vkGj99Lhh7HSmGzH7Lbt/8r7M9d9/Y9+7Z3z0B09SgFKAHurR+PfZkZp+B&#10;lq/O5lAbtpQClAch8YvFbkfD9mMWHbZVvjW1dubkkSoxdcW6pxxPKgAgknlGwArkDSbLct1P1Js0&#10;nNFMv2S+5WzdpWPSGgpua86tttLksb+P2aAkNtHxG+UdCetXW12bp3lgryFZ5VOrUksLC3G1FLhn&#10;0muOer4o79pWxmk6jptvWSl5TybqVHvcFwluxSxwcms+6MX60df5lwJTsozO83pnMYsRifOdlpjG&#10;2KUWgtZVy7h0A7b7b7CuuCOwj+coT+PYVBahqtfUqdCnWikqMFBYzxS63lvj8Ci7U7VU9pKFnQhR&#10;dPyCabcs5yor1LH1ffzNY27Ocvew3H8okN2TwC5iA4qK0h4OoRJW0nYKKtt0h3zddqrtXtbbJpJD&#10;ix3Wn75lNyJatGM20Bc64O+ZCPtUD7ZxWyUjqTVdoTnNenjknw95WdVtLW2f+6uWFKUXvY5xxxWO&#10;p5MPwbRK9Zrklvz/AFhcjXTJYqu1tOMxVFdqsG/cUA/q8jb2z6h0PRASOp3pt0raIEUoBWgcR+zh&#10;1J/AmxfnVwoDoAd1ckQ+PBxWba0YzPxBu3ysLiXiVYZDlx3avxtqOaS0T2e7S0hTKuXZR5XCe4dQ&#10;NlL4vtN7BYsWfyy+t2C63iywb0/DbjSJTdvZkhIQqQ800UMNlauUOOlAO1TtOOKrEtTNbs60xt6J&#10;bN5xZ5tnt3Y7oamnsgp4oJQAjs1Hk8Yjm9sndJ3oC+5jxHad6f57a8LyDITbckuj8aLCiOQJKkvu&#10;vq5GUJdS2W91EEbc3TbrsKoLVxW6VXzIZlkhZYh2dFbmOc6oMlEeQIgJlCO+psNSC0AeZLSlkbHp&#10;0NAWOJxxaIXHHG75DzhE23vSUw2DGtk116S8W+05GWUslx3lT7YoSoIIIVykEVsC0a04TkGlUjUm&#10;25BHnYTGgyLi9dWEOKS2wwlSniWwnnCkBC90cvMCkjbfpQGE2jjQ0Xv8fJH7fnMeWzjttN4uC24U&#10;rZMIK5TIa9i9nbCuhU1zgHoakS+N3ROJZol0+jZMiHLdkNRzEtk2Qt0MBJddS22ypZZSFpPbAdmd&#10;+ijQFNq/xmaa6c4Qq4Qsttk693PHpF9sMdLbz7EptKFdi46ttJDTS3AlHM4pAJJSDuOlZpnxVYlk&#10;eltvv2S3eNbL7Dwi3ZnkUONFkFqBGkxu2LiPFVzJBS5slKlr2SNx1G4FzvXFnpPj+Q2ixTcuQLtd&#10;IsaZHjMwZTxS1IAMculDSgwXN08qXSlSioADqK1hjPHRZ9UcWxO7Ygbbbn7hmkXGJ8PI0zEKS289&#10;Ibb8HW2yUqecEcqSlWyU77OFJ23A2na+KvSq96ipwaFlzL+RrmO25toRJAjuymgS4wiSW+wW6nY7&#10;oSsq3G229UWAcYmjuqWY2vFsXzaPdL7c0PLhxRDktB7sQS6hK1tpRzpCSot83MB12260BualAKUA&#10;pQClAKUApQClAKUApQClAKUApQClAch8d+Bys4zDRY27E8f1AnwbpPdTiWS3yPAjXRtUZKVpSy6d&#10;3nE7pWlSUqDfKoqSQqs54UcMumIO5Um46DYzok3ITELX0O3KPM9cynt+btCy2jl7LdO3MDv2ytj3&#10;0B0HUifOj2yDImS3kR4sdtTrrzh2ShCRupRPmABNAcucI/FFk2seW5Fb80iRLTGu0FOWYchtHI45&#10;Y1yXmB2p32LiOzaWT5pCT0G1dJQsyx+5JiGJfbbKExxTUYsy219utI3UlGx8YgEEgd29AVtuu0G8&#10;suuQJsec204plxcZ1LgQ4n2yCQTsoeUd4rnOfbMtuHGzeV41fbdZ4bGK2ldzZnW5UpUpnwyXuhtQ&#10;dR2atgrxiFd46dKA6UpQCuGdUfVFrrp3llxsbWIwLnMbuL0CFERKWH5RQ4Ub7bbJHTcqPQVI2VjK&#10;+8ru1FBU4Obym84cUksdbclgvWzGgW2twuZ3NSUFSimlFJuTk8KKz1t4S97LngOkMrXHiRyC9aq2&#10;yy5RLsNuZiymW0uLh2aS57I1BiHmHOtDSud15YJJdQlISAd+kLVw86bWSZElwcNtceTEcS8w6lo8&#10;za0kFKgSe8EA1HpySajJpPhhNpcefBPHHrIi02i1axt3a21xKMHzS6+GPs4Gw68WkLQUnuI2r4Vz&#10;kcw55fkxb3D0q0weuOWZZb0x1Ox5cz/FNgaaUlTK5riU77jkSUsJPOvbrsOtbP0g0Jg6bSZt/u1w&#10;dy3P7qAbnk89ADznmZZSOjLCe5LaenlJJ61gp0lSWE2/j7iUvtQnftOcYx4t+isZbxlvi+LwjaFK&#10;zkWKUArQOI/Zw6k/gTYvzq4UB0AO6uKdTeAzIs7wTUpiHklutmZXXNrlk2N3QdoW4kWbGajSYj+6&#10;CdnWg6FBIUN+Q7nY0Bbss4D8nfvypcNrGMsg3bFrRYrrAvt6u1uZZfhR+w7RCYRAktLTsezd5SD3&#10;KG5B2fb+Fm7K1l1Vfur1sl6XZ/DtRkxIk+bDusSRAjtMtobcaKfY1dnzFXaBR6JIIJ3Ao73w1Zxb&#10;Nb9P7xjLuOT9OcLheDWmy5HcZ78mI+6s+EzeYhfbPholDZcXskE9x61r7SvgNyLT5LNmmRsZu1vt&#10;Ee7sWfJJF8u7k9AlsSG0EwVK8FZUA+ErUnm5k7kJ5jvQGXtcKufYXivDzOxG44zKzLSy2SrY/Cu6&#10;n2rbcESYzbL60uttlxCgWwUkoO/Mdx57mvQu8aScDerOKypDeQZTd7JkdzlJtMdfZOTJjL7hZjNn&#10;dZSCtKEg+MrbfYb7ADUOK8IeqWrel8KflNwxm0yDpQ3hmPwojUllxvt22VqdnhaCUrQEBBbRzDmB&#10;V4vdW4cu4etSMfz/ABTOdPJ2KTb5DwdGEXGBlHhCIoaS4l1MllTSFEq5wQUKSApOwJHTYDXDXApq&#10;Fp7aYtpwPJ8Zmxbpp6MEvsnI48gOMjndWZMRDW4O/brHZrIA2SSVdRUN74JdU7fjr1mxXIsRQzfd&#10;MLdgV9euyJSlsuxI6mi7FCEgKQ4FEbr2Kd+blVtykDZeB6Dar6V6vz77jt2w+TjeTsWFGQouTcnw&#10;yKqBFbjOpiBACVhxtB5S4U8ilb7HYg4rZeEjUlmwYxjNwu2KqsWK6ox83tsmMqSJMiH4VLkPtvJK&#10;OVLu8hCUJSSnxVbq7qAlYTwcahWWXgWH3W+407png+aPZnbrhFTIN6mOF191qO8hSeyQAqS5zLCl&#10;FQCdkjYk3vR7hFyjTaycPkKXc7LKd07ut+n3Jxhbo8JROEsNhndsblIkp5ubl9odt+lAdZ0oBSgF&#10;KAUoBSgFKAUoBSgFKAUoBSgFKAUoDj71Q+NY2bfp1eJeVZVjmTWi4S5llbwizN3C7PqSwC+tHMUl&#10;DTbQJc8YJIUOYHYVl3CNKmx71mNoumqGVajT2oFmuQRktvajCGxLZedaUyWyQvnG6V/tVMbemgOk&#10;6w/V/Tz6bWmWR4abzMsDV8iKgvXC3hJfbZXsHAjmBA5kcyN9ugUSOtAaWyHgR09s7ka8ab2iNg2Q&#10;QbVcrclNsAjs3NEqIpgNy1hClcoVyLC0gqSQSAa1lZODrOmYmIxjasdt0eFPaVHWual6Xjsdm4wZ&#10;YW08iM34Q64iI62VbNkBbaSpQSSANt8HGguRaF49eYuQR7XAcfj2yCiNaXu1akKhwkR3Jyz2aCHJ&#10;C0laknmI2Tuoner3j32ZGafgZavzuZQG7a5s4oOJTJdFMttNqskC1y2ZcEyXFz23FKCu0UnYcq09&#10;Nk1LaTps9YvqVjCag554tZxiLfLK9WOZddkNEt9oNWhYXMmoNSeY4zwWetNdxasQ4ur7qBhkG04v&#10;Y4WR6r3AvD1tilbdvtTQWUIlTXCVFtHTcI353Ntkjyi3Q+CrSzBCxk2od6mXfNb3PbamXtb5YTLm&#10;vubpZYZSD2aCskJQN+g3JPU1p1FWsa86cJ4lFyjlcM8cPg888fL1nqpeVtktZuKWnyyqc5RW8k/q&#10;tpNrgspN/PidK4Fp9Z9N7NIt1nQ9ySpj8+TIkuF16RIdWVuOOLPVRJO3oAAHQCskrVKQS5UpmDGd&#10;kSHm2I7KStx11QSlCQNyST0AA8tc73XUbKuJOauyaVTnLBgKHCzddQgjZ2UAdls2pKhspXTlMkgo&#10;Tv4nMRuAJWn2nWEYTphjlps2JuRMlQuAuTKXZ3zKdkh5ovOuyFN7qWfHKlqV5+u1dI1p27Um5JY4&#10;LPDHHjksusRqU4wpTmpKMp7vpKWIejjk3hc+DFK3CtClAK0DiP2cOpP4E2L86uFAb/B2Fe81AOan&#10;NQDmpzUA5qc1AYrqtmy9NtL8uy1uIme5YbRLuaYinOzDxZZU5yFWx5d+XbfY7b91XXFb2ckxez3Z&#10;TIYVPhsyi0Fc3IVoCuXfbrtvtvQF2pQClAKUApQClAKUApQClAKUApQClAKUApQClAKUApQHJ3H+&#10;/hkDHcRk3nM75hWZOvTbfYJWOWn10lyW32AiYwYuxDjSm+zKuqSFJbIO+29D6n9FsaBnD7N/zPKc&#10;q7G1RLlc8sx5VlQIzLTzcNiNHPQJQkOlR3JJcBJ3NAdf0oCmRc4bs9yAiWwuc0gOLjJcBcQk9yin&#10;fcA+eka5RJr8liPKYkPRVBD7bTgUppRG4CgDuk7ddjQE8ncVpHHvsyM0/Ay1fncygMj1v1ztehlq&#10;tc6526Zckz31MNohlAKSlPMSeYjpXLmS5fbuPG/+tWDYjNhy7b/gN0zS5SNo1oaPj8jLbbmz8g7n&#10;ZJ6I6FXTpUlRpX1pTjqVHMIqTipKST3sccLO9yfF4xxOiafZ3+g6bS2ntLiMZScoxjjMubi+DTjj&#10;3/DrZ1XonoTiWgGI+sGJwlNIdc7eZOkq7SVNeI2Lrzh6qUfxDuAArCtRUsxdYmM11EuEDF9NsIih&#10;y0SLnMbbam3N9KkuSFAq6dk0ezQCASpxwjfYVHzlKpJyk8t8zn9SpKtN1JvLfFv1v1l5wzi40c1B&#10;vzFlsWoNnlXWQeWPEeWqOuQfM12qU9p/J3rP86z3H9M8Yl5Bk91j2e0RQO0kyFbDcnZKUgdVKJ2A&#10;SASSdgK8mM0dExPK+KtwXDN40zENKSvmh4cvdqde0A7pduBB3baV0IjjYn7c/a10RbrbEs9vjQYE&#10;ZmFCjNpaZjR0BDbSANglKR0AA6bCgKilAKUApQCtA4j9nDqT+BNi/OrhQG/qUApQClAKUBrDik+x&#10;o1Y/BS6/mjlZTpf+xniP3oifkUUBlNKAUoBSgFKAUoBSgFKAUoBSgFKAUoBSgFKAUoBSgFKA4N4g&#10;MOzJGu+Ei98UNkxe+IvNwnYrFcw6Kty2MqZcKmH3+3Tu2qOQglwAOFKe9QBrdnC/mF+u+Zah45kW&#10;ssDVy4WRFtUTbMfZtseAH0PqBS604sPlwJAI38Qtd3jUB0NSgOGINowXI9Wf+ahNmgz8Rut1nTcr&#10;lTW1XjIbu6y+lUBhRV2r7IcdT2i17o9hbQ3vylSZ/DPBxaBlXDlKwdFtF3umCTnsvetwSX5KuzhK&#10;Lk1SRzKdExTgCnTzcy3gOvNQG09T75qJk/EzbdPcRzsYTahiLl9edTZ485bryZiWdvZfajlX5D5P&#10;TXDWpnERqZg+tt1v2H6pt39L9tYtEq83XH2YCVrZkPEstp7BxBCSsnnJSDzbAnbapGz0271Hf+i0&#10;3LcWX7l8/wA8ye0jRrnWq3krfCSa3m+UU3jef+Fdb6uBkumuZ5l6ou79L29ZOYFosk24TlZa1Eab&#10;k3GOlTbTcdthopS30Xupzck77Du3ruvhr4dLfw24pPsNtuIuEWS+l5ITFDAb2QE7bBSt99t99/LX&#10;mrWuKFN2M8bqal62sxT4POMSTTfDLwuJYL2+q6dpXmevBS3knCafBQc3LgsfttZbzyUVjKLnr/qR&#10;cNPsKajY60iXmuQSkWbH4q+oMt3cdqofubSAp1f8Fs+eudcWeg5/rBlmS5qxN1CuuCTRjOM2h2A6&#10;8whxhDSZlycQyyttLrjritlcu6UtbJFRVWoqUHLn2/dkqVhZyv7iNBSUU+bbSSXW8yaXBdWVnkZb&#10;rnqzhuX401huY4Izl8q/CREtmOW4uqubktsI25EPR2lRwkLCvCCQEcu+/dWM8HGnV2y6VdLlrHd5&#10;GVZnp3dnMbtsO4SUvxLeluOy6l9Pip7aQUPpCn1jm8Xpt1J+UajqR3msfn3pPuPepWlOyr+Rpz3s&#10;LjwSw8v2ZST9aak000dlGWxtv2zfQb+2Hd569Mpnfbtm999tuYd9ZyLPPC2CBs82e/7YeTvoZbG3&#10;6u30G/th3eegPfCmSdu2b33225h3+avBLYIGzzZ7/th5O+gBlsbfqzfQb+2Hd5698KZJ27Zvffl2&#10;5h3+agJb70eQwtvwlKAtKk8zbgCh06kHyEeevnHplYNZn+NC8afXW8zmbdZ7da1XPOUvlMm52aLK&#10;lPREFf7rILzbLh33Ijv9+5oD6Sd4pQClAKUApQGsOKT7GjVj8FLr+aOVlOl/7GeI/eiJ+RRQGU0o&#10;BSgFKAUoBSgFKAUoBSgFKAUoBSgFKAUoBSgFKAUoDibjl0lxLJtVtNDbdLLJnmqmTOTY0QX6YqLb&#10;1Ro0YKdVK5ernIlaeRKSDuSevLscz4JI8bD7hqFp/M0sxrTLL8fcgSbmMVe7aHcWZKHVR3QtXsgK&#10;eydHIsnbfce2NAdTUoDCbbofpzZr0zeLfgGLQbuy727dwjWWM3IQ5386XEoCgrr3779avdjwfHMX&#10;n3GfZrBa7TOuS+0myoMJtl2UsEnmdUlIKzuT1Vv3nz0BpSbIaj8esJTrqGwdNngCtQHX1zar5T5p&#10;g1zzDUQ2hiVInK9d1hyypadLknmk9A4knlDYAOxHRW3Sr9svWtaVK8+k1VBbifHrSeWksrOeCxzw&#10;+B0XY+mqs69OVZU4yUU85Sl6WXHg1zSaw+G65N8jqr1N3TjI7Nq9kF0k2WVFtUG5XeA4+WeRpp4L&#10;bBbJ36EbbbV9MSdh7nnqo6jWp3N3UrU5bylj9lx5RiuT+Bg2yu7a8vKMrWalGNNLh1NSk8djRou4&#10;66ab5Tap+cWlhnIr3irk6Fbe0bUl1bo2Q6GDsfFWUhPOB1AO247+TMt1zv3DtrdqJccOj2nKIWYI&#10;YnSJtuMqZAxaa8lIW7K7JkqWlxDYe5EeMNjvsDvUE6qqVPJxx6PH55xgiYafO0sldVlJOpmKWP2d&#10;1S3ueeOeHDiky/aI6n6cafXefldvyibrfrVfC6lMLH43hL8srDYSlbvYITFaSUdylJQhO52Ue/pT&#10;Qrh3i2HDXrhqLZbHf89vtxm3u7vuw25CIz8sBLkdlSwT2aWktteZQR16Gs9KMox9LmyK1CvSr1Uq&#10;C9CKUU3nLx1vLfFt8k8LkjYStFNPFMKZOCY0WlMCKps2iPylkLCw2Rye0CwFcvduAe+pv0nsC7ZT&#10;30E472yn25Rc9amOYvNghtzfk9skKUArvG5276zEYS29F9PmUIS3g2NoSjtQkJtMcBPap5XdvE6c&#10;6eivOOh3rxWimni2VNHBMaU0thMVSDaI+ymUqC0tkcntQpKVBPduAe8UBNGj+BpkF8YVjofMhEsu&#10;i1McxfRvyO78m/Onc7K7xudu+pTWiunrDbaG8ExptDaHW0JTaI4CUuJKXUjxOgWCQoeUE70ByP6o&#10;2iz4Jo3c8WwPBrGxkt4s8iTNubNpZQLbZ4fIp1XOEdFKWWWm0+Qr3GxSCNv8LcDHtTdO0PZZgFgg&#10;ag4/cvA7+fWhlPaXJlKVJmtq5BuHW3EOpWO7tCN+lAbba0T09YbbQ3guNNoabdaQlNojgIQ4CHEj&#10;xOgWCQoeUE799eOaI6dutuIXgeMrQ6yiMtKrPHIW0ggobPidUpKU7DuGw27qAzJDKW20oQAlKRsE&#10;pGwAHkFRcvpoBy+mnL6aAcvprwigPKUBrDik+xo1Y/BS6/mjlZTpf+xniP3oifkUUBlNKAUoBSgF&#10;KAUoBSgFKAUoBSgFKAUoBSgFKAUoBSgFKA4M4tNRbpqNfbRgOWcOWS3J5+/SY+J3i05VEhz33mUr&#10;KpMblPaNILSStRWOQAp5jvy1m3AHDsuNzdTcXj6bXvAMntUuCu9v5NfkXa43Jx1pxTS1uJ+0SgeK&#10;R4hK18vVK6A69pQFutWR2m/PTmbZdIVxet75iy24khDqozw723AknkWPKk7Grie6gNb6l8Oum2sl&#10;2iXPNcPtuR3CIwYzEiYhRW23zFXKCCOm5JrnSycHei8jilyuwuadWZdnjYrbZjMMtr5EPLkykrWP&#10;G7yEJHvCgydUadaYYrpHjxsWHWOJj9oLy5Bhw0kILituZXUnqdh+KsI4g88YTpxkFkx/KLXAyWXy&#10;W7czGxIipdcS26tKSobOJQpRHNsAQCSADWKpVhSjmT/H4G/ZWFxqFTydCLfreG1Fet4Twl1s5009&#10;ud71aviMP0nuc/TTSaGjlcyNSG0vXBppqPHU3AJ5kqO7agZG5T426eY928dDtCbVp9Iet2PXmW1i&#10;thuq/BLPyMrS46qMnmede5O0cWS8skqUfJ5q0lBzcVvNcctcPjgtErinbwqS8hGa8moxl6S4/V31&#10;xWXhvCa5YyjejMNiMSWWW2irvKEBO/4q5O4415HcM+0OsGPu5Y+Lxcrq1KtOIZEbJKnIbgKdSO3L&#10;iEAIU2F+Oe5KgOquskUgpOGLWM6U4fq0xqrkV5s0fE8kZjN27LJ5utwtseSwyYza5bZX4SXVrKkh&#10;JUU82xPm3TceKnTS1ycljO3uW5Kx6QmJLYj2iY6466p9UfkjJQ0TJKXkLbV2PPyqQoK22NAbKxzI&#10;rbl+O2y+2aY3cLRc4rcyHLa35HmXEBaFj0FJB9+q6gFKA0ZxzDfhB1a/B+T/ALhW5cbH/J21/wDh&#10;Wv8AgFAc/ax8VmU4FrfK01xDS/6PLhDxX6LJUg5A1buSMH1sqSlLjSgpQKU7eMN+fuG29XfHON3S&#10;W46RYZn+QZRDwyFlMdT0OBengiTuhwtOjkTuVJStJBWBy7bHcb0BnOY8Qmmen1gsN7yLOrDabPfu&#10;X1rnPzkdlNSoAhbSgSFI2UklY8UBQJI3rSei/Fvk+qFt0mnSYOJxmMyvV8t7yRcVsvdjCWtLSora&#10;ubtlKCCV+NsBsR7bxQNwROJ3SWdk1+x5nUXHVXewsOyLnGVcG0+CNtdHVLUTy7I+26+L5dqw/MeL&#10;/CZ+h2pOa6Z5PYszueIWp+cuG2+VJStKFFHaIBSvkUUnZQ2B2OxoDbGl+UyM70zxHJJbTUeVebRE&#10;uDrLO/I2t1lDikp3JOwKiBvWSqFAQ0oDWHFGN+GjVj8FLr+aOVlOl/7GeI/eiJ+RRQGU0oBSgFKA&#10;UoBSgFKAUoBSgFKAUoBSgFKAUoBSgFKAUoDkjj9fxJDenDMuPnr2pTk6YcRc03ITdm1pZSZRBUeX&#10;seTs+cHckbeTmNTOA3HXbUvP7ldcY1PtuT3NyCu4X7U9xC5NzCEPJabZ5OgQyObptuO2T1I2AA6z&#10;rCdbNToWi+kuV5vPCVsWS3uykMqO3bOgbNND0rcKED0qFAcNcKN0yXha1Tt7OpmMXPCLZqDYpE68&#10;3i+3CI81Jv0UvzZEkdi64W0rjvLBDgSo9ijoSCBvW1ccbd6g2i5sYLLasz9zciXB6VcEtyIEc3Nm&#10;3MPdj2ZK1rcfStTW6eRAJ5lHYEDYPDlxC/T+tVxku48rG34zECeywZoldtDmxUyYzpUEI5FlCiFN&#10;7HlKfbKHWsKueazcT42LxHi4xc7+zccVtLD8mAthKICfDJY7V3tHEEp6k+IFHxT0oz6k5PCM7zzX&#10;tGnuD3vMbtFtMPHLY9IZ7eVdi268ppxbYQhAZO61qR4qASTuK5wtFtzLi0xdeQy7Hc4Gl0qc5dLN&#10;jRZZBv6S+XUuXBRdStLJ22SynoRspRUNhUfKdSa31Hq4Y48/XnBbqVtZ29T6PKu0t5b+8nHG7zUX&#10;Hfbzl44LGOPM6rg6bqul0tErIIFgfh22C5FjW6PbvEa5y0dhzqUAEhvYAAd9ZtbLRBssURrfDjwY&#10;4JV2MZpLaNz3nZIA3rPTpbrc5Jbz60iJvr51oQtaE5eRgsKMpZ45bzhYXX6iqrBNU9CcG1t9Zzmd&#10;jF5XaFuuwViU/HVHW4kJWUlpaTuQkDr/AGmtkhjWOdcC2neRYL9DWN+HYM2h+TMS9a31O9rJfaDK&#10;3n+1KlPKDfMhJUrxQtWxG9S7pwevTLndbjHz2YzNTcl3OxLetrLibW67OemyOcAp8IC3JLoG5Ryp&#10;IA6jegN1aZYDB0r04xjDbY66/AsFsj21h6Rt2jiWm0oC1bdOZXLudgBuelZHQClAaM45vsQdWvwf&#10;k/7q3Ljf63bX/wCFa/4BQHG3EXwhXXiF4qMmnzolxt+MydLlWi3X+HPXHQ1dvDlrQ2tLawpxHIsq&#10;UhaSgj+EBthcvFNfZ+nOmNjVp3csbjNYlMsF2iYcxZWZXh6V9myl1yRzIaguNgOKDO3jKV06JoCk&#10;070L1P0kZ4fcnm6Vyc+9YMNn43csaEyIh22y3pCloe9lWEFK0Hs1KBUAnffyAz9HOGnU3HWOGaLc&#10;sRcsasRyHKn7uY0hlbVvZldp4O4jlWOZBKgE8o36dQKAqtIdPdY9NOGm4aUwtDrevNrBbrqIeY3R&#10;+3yYM95yQpaC02ola1uoXts6EpHInn3HijHG9BtXswl61Xq4Ytlr8jJdLzY4T2VPWtM2ZcA71aCI&#10;ZS22nv5Avrygbq2IAA740Vsc7GdG8Ds9zjqiXK32CBElR1kEtOtx20LSSCR0UCOnTpWZkbmgGw9F&#10;Nh6KAp7jbYl3t8mDOiszYUltTL8aQ2HG3W1DZSFJO4UkgkEHod6mR4zMSO0ww0hlhpIQ202kJShI&#10;GwAA6AAdNqAmUoBSgFKAUoBSgFKAUoBSgFKAUoBSgFKAUoBSgFKAUoDkDiduOK6xyJbrmeZRplL0&#10;qyaLAdvFogtLdcmz2WEM9ksFTgRyykoV7UHnVzAgA1mHC+zJxPU/VfArnqXmOo96xxNoXKdydplL&#10;EYSWn3UeDKbVurmT7fmSnYoTtv1oDo+vFoStPKoBQ8xFAU11tMG+W+RAuMOPcIMhtTT0WU0lxt1C&#10;hspKkqBBBBIIPfvWrYPCfpRaZ1tlQMPjW9Vuub13YZhvPMsmS4628StpCwhxAdZaWhtYKEKbQUpT&#10;yigNc3QI0ezBvSLQTGoDGW3dhN2u10u778iFYoSQGGVuBSytfRHZsxkqSkBB25UjryXrLluYaYcV&#10;Knkai23VPMn8bjsRLY7jLEhi5v8AhLv+BJaYWCyE9VdqVFSebrvuBWGqouDUllfdlEppyrqtv27c&#10;ZJNJrqbi8LPU3yXb1GZaGiFrnqolOaW6dDz+TOnQnsNhQ2Y9vxRhqOgOyexcSvdxYcYQl/YKX23i&#10;8oSa+jcKExbobEWM0hmOwgNttNpCUpSBsAAOgG3krzSpqOWuXUvVzMuo3Uq+7Tn6UlxcstuTajnL&#10;y1wxhY583knUrYIYV7v0oBv6ab+mgBO4768oBSgOPvVLNT7xp5obe4D9qalYXktnnWmTc2gsvwbi&#10;pAVF5gOnYucriCduiyjqAa3Lwv6nXnWHTX6KZ1qatNglyVIx1JC0yJNubSlCJLwV7UurS4tIAHiF&#10;HeTuQNvbim4oBuKbigNXaq8RmK6QZJasfusPILrerlEdnMQcfssm5OhhtaELcUllCilIU4gbnyke&#10;esU+rMxT7i9Tf9hLn8zQD6szFD/mXqb/ALCXP5muf9YPVXLbpxrHjmIW/Ta/yrbN7AzZN7Yetc1A&#10;dcKB2MV1rmWABvuSAo9BttvQHb2oMp6DgOSyYzq2JDNskuNutqKVIUGlEKBHUEEA71wVwLTssy3A&#10;rJlUZ7WS+5ynHZsxmZml7edxG6SuYtttjmeUrckp5TyDbZSuuwoC9p46c81s0N1XvuA41CsUjDsN&#10;U/dps6Stt6BeT2nbtRwUKS4llppxxJUNlK7NJI3Jqsgca+c4BpHotEyxnEo2Y5pZhdE32+XR5q3N&#10;29qGw54TJLbPMJDy3D7E2kpSd/G2FAXSDx5ZlneLaPv4HglnvOQ51NvNochybqtuNHlQUgh5t7k8&#10;dgpC3DukK5QEjr1qk1D44dVcRkatuW3TrG7jbNMF29V8kv3h1pbiX2GlLaYQGzzLStTnjEhPKgbB&#10;RNAXjiQ46rxoi69dIMbBpdljwIVxRZbhkC0X64MvhsqU3GbaUloJ7TYFxXjcpI8gq/6T3V+4eqC6&#10;xoL7xifQlZHW461kpQVAkkDuB89AaMla/ahaD6tcVeXWDF7dlOL4/f7bJu5ul3Ww62wphCA1EaCF&#10;Dn8ZSypRCQANgo9K2Jrp6oivTnNMstlggYy5BxO3wJ8xvI7o9DmXZUphMlLEFCGlp50sqT1cI3Us&#10;ADoaAqNf+Pa76Rsm+22FhEiwN2yBdm7HdL+41kM+PIQ0tSkRW2lJY5e15fZVdeQkdCBV2091f1cy&#10;TjmzXEym0OYFEtdvmpgPzVByLEdQ4USGkhrxnlqCAtCl8qd+hV3gDr6lAKUApQClAKUApQClAKUA&#10;pQClAKUApQHKerfqfVg1azfKshd1M1Bx1nJZsa4TrLZLm0zBVIjoaQ072ZaO6klltQKiSCAQRsK2&#10;Fw+cMEDh/veX3pGa5ZnV5ygQ0zbhls5Et8JjJdS0ErCEnbZ5Q6k9ydtvKBuqlAKHuoDnjTWZHxzj&#10;F1jtFzKWLrkVus92tKnehlQ2WFsOpR5+zdBJHk7UHy1o5jF9FRFw6DZLNPa1WgZLBmPqXGkCaysz&#10;wqQ6+sjk8HUA7sd+Q9OXrvUpZV3RjNZWODlnHGKynz+K4LjnBuW1C4rSToc0114w+OH8sPj1fMzf&#10;Q7B5uecSnEXm9qzCZBgTJ9vsUS62SDDSFORWEl5CVPtPc5bJS0VdEqJX4u6UFPRJwC9l9S/pjZLy&#10;mQ08GuwtvKEpBCmh/gm/IvcFR35vFHKpPXeLNMga08vraWwdS8ocKe23Ko9s3Vzp5U77Qx+pnxk7&#10;bdfbcw6VAvTm/LZWganZUlSo6WQsR7XulYUkl0f4FtzkApIIKdlHZIOxAE4YBexJLv0xslKDJQ/2&#10;JYtvKEJ33Z/yTfkVuNzvzdBsodd5TWnV+bQ2lWpuUulCHklS49r3WVpISo7Qx1QTzJ22G4HMFDcU&#10;B4vTm/LacQNTspSpbCGQsR7XuhSVJJdH+Bbcygkgggp2Udkg7EThgF7Esu/TGyUtmUmR2BYtvIED&#10;fdj/ACTm5Dv1O/P0Gyh1oCU1p1fm22knU3KXChp1sqVHte61LBCVnaGOqNwU7bDxRzBQ338d05vz&#10;jbqU6nZU2VsttJUmPa90KTy7uDeERzK2O++6fGOwT02AnjAb2JnbfTFyUt+F+E+Dli28gb3/AFD/&#10;ACTm7Pyb78/8OpDWnN+baaSdTsqcUhpxsrXHte61KB5VnaEBzI3G22w8UcwV13Ax7Ufh5TqzhF6x&#10;HKM7yW6WG7xG4smK4xbB7QpJcSRD3C1KTzb9wJ3SE7DbILbpjcLOzEjQc8yCJbojwUxb2Y1tSy2w&#10;kAIipAibhpIAA2PPt9tQETenV+Q00g6m5S4pDDjRWqPa91qUVEOnaHtzJ3AAACfFG4PXfRWPas/R&#10;RxT5ZpHH1snKVb7HBdjNR0Wwy/XBC3hMbBMUpUoNoZWtHLukrXtygbJA6uSQEgc3MQO8+WnMPOKA&#10;0NfCDxz4dsQf+b27/wD+wt9b6oBWPXvTjE8oyC1328YzaLre7Ud4FxmwWnZEQ777tuKSVI69ehHX&#10;rQF2vtoZyCyXC1yFLQxNjuRnFNkBQStJSSN9+ux81c7adcFsjSvEDjGP60ahNWNq2SbbCgPvw1Mw&#10;w8lSe1QEx0q50FZUklXRWx8lATMR4DsCwVV2iWWddYNhvmGpw29WhpbaW7k2lCkCY4rk3EnlWscw&#10;2HjHp3700Hgdi2rEsHhQNTsxiZPhQej2LKELjGVGhONNtGEpstFtxgIaRsFJJBBII32oDNY3DSwv&#10;KdK8iu+a5Hkl5wF+5yWZd1WypdwXNZLS+25G0hIbSdkBASAOh376s+TcHON5PB1uivXy6tN6qmMu&#10;4cnZf4EphsISWfF6g7bkK38w276AxbULgAx3O3stbZzrK7Da8stkGBe7bAXGLc1cJlLMV1SlsqWn&#10;lShJUhCkpWR16dK23iOg1pw/WbJtSGLlOk3a/WmDaXoz/J2LaIwIStPKkHmVuN+u3Q7Dr0AwrKOD&#10;bG8os2tluevl0ZRqm/HfuK2w3vDLKEpSGd09x5dzzb99Q3zg/jfRtNybD9Rcu0+nXaBDt17TY3Iy&#10;k3JEVkMsOHtmV9m6lscvOjbp3AHckCx6ocB1i1Lu2dSfo9y2yws2hRI9+t8N2Mpuc7FaS1HeUtbJ&#10;cGwSCpCVBK1d/TpWdN8M8CBr3D1StOVX60zfW1i13Ozx3GzDujbCVpZLoKCoFPPv4pAJSO7ruBua&#10;lAKUApQClAKUApQClAKUApQClAKUApQClAKUBbclvSMbxy63dxsvN2+I7KU2k7FQQgqIHu7Vzdon&#10;qPnyMg0ekZVla8nh6n41JvLsFUBiO3Z5SGY0ltEZTTaVlns3nEEPKWrmQhQV1IoDb2r+h2PazRLa&#10;u5OTrRfrQ6p+05DZnzGuFucI2UWnAD4qgAFIUClQA3B2FcDa74Fm1j4mWcUzzUfLb1p5frBGbvt8&#10;tmOcj8mIy6+pEIriMrIWpahupITulSt/JuB1bgPEPoppdiFtxfFoV9s9jtzfZx4jGKXTZI3JJJMf&#10;dSiSSVEkkkknc1kH1Y2mn7vkf+ytz/R6AfVjaafu+R/7K3P9HrGMx42sZt92xVqwQb7cYUu59jeH&#10;ncYuaTEidi4rtUjsBurtA0nbr0UenlAGT/Vjaafu+R/7K3P9Hp9WNpp+75H/ALK3P9HoB9WNpp+7&#10;5H/src/0esZ1O4y8WY04yhzEF5E7laLZJNqQvFLiQqWG1dkCFR+X2/L39PPQF6svGRp+5ZoCrg7k&#10;SJ5jtmQkYpc9g5yjmA2j+feqz6sbTT93yP8A2Vuf6PQD6sbTT93yP/ZW5/o9PqxtNP3fI/8AZW5/&#10;o9AY5g/GvitzgXJeSRL7bJLVzlsRG2cXuag7DQ6oR3T7AdlLbCVEdOp7hWR/Vjaafu+R/wCytz/R&#10;6AfVjaafu+R/7K3P9Hrg2DojoHcOMXMM4vyM1ueHTmDd48R3H7mhty5SXX/CWyptgO8iByLT1HVw&#10;AkhJBA2FFx3huVrDcmHsFvowRNjjrjPes9+5jcO3dDqd9ubbsg13jbr0671mf0K8H/3FZB8EZD8m&#10;gMs0zynhm0cyR3IMPxy/Wi8uxVQlTBj97eWWFLQtSB2jagAVNoPT9qK2j9WNpp+75H/src/0egMc&#10;y7jXxWBOxpFiiX24RpNzSzdVu4vc0mNELThU6n2AbqC0tJ269FHp5skHGNpoP+vyP/ZW5/o9APqx&#10;9NP3fI/9lbp+j0+rH00/d8j/ANlbp+j0Bj+ofGlicDAckk4oi/TsoZtsly1RZGKXPs3pYaUWUK9h&#10;T0KwkHqO/vFb4xG5S7xidlnT2wzOlQmH5DQQUcjim0lQ5T1GxJGx7qAvFKAUoBSgFKAUoBSgFKAU&#10;oBSgFKAUoBSgFKAUoBSgFKAUPQUB5zCnMKAlyWGpkZ2O8hLrLqChbahuFJI2IPoIrUOlvDRaNL7/&#10;AGi5JyS/5G1j9tds+Owby6wtqyw3FNlbTJbaQte4ZZRzuqWoIbSkHv3A3Dy7inLQDlpy0A5actAO&#10;WnLQDlpy0A5actAOWnLQDlpy0A5actAOWnLQDlpy0A5actAOWnLQDlpy0BFSgFKAUoBSgFKAUoBS&#10;gFKAUoBSgFKAUoBSgFKAUoBSgFeK7qAhpQClAYvqrqBG0p00yXMJcV2cxZLe9NMRg7LfKEkpbSfI&#10;VHZO56DfesV0x1Uya955ecIznHbXjuSwrZFvUdNnuq57EiK8460fGWy0pK23GSlQ5SDzJIPUgAbV&#10;pQClAKUBS3a5sWW1TLhKWG40Rlb7qz0CUISVKP4ga5P0x437lm2ld6zqXa8LkR4tthSY1ksGVKl3&#10;FuXMdbajRpaFR0JYClupSpYUvlUFDlUUkADdmk2p9/yrJ8rxHMLDBsOVY4mHIdTapy5kOTGlJcLL&#10;rbi2ml78zLyFJKOhb3BIUNtnUApQClAK0M/xUx7a/rDLu+K3Wy2PT6yx7wh64pDEm6IWZoUptlXj&#10;NoKoZSjn2Urm5uUJKSQLNc+J3MsKdnWLLsBt0TNpDFrdsdttV7XJiy1zpngaGnn1R0FktOlJcUEL&#10;HISpO+21bK0f1QuudTcusOS2eHYsrxW4NwZ8a3TlTIrqHY7chl5pxTbauVSHduVSAQpCh1GxIGyK&#10;UApQCtXcR+tUjQXS675VDxa5ZdLhxZEhEKCnkabS00p1bkh8+Ky2EoPU7qUdkoSpRAoDXuuPFfJ0&#10;01BsWIWv6CYs+dZUXl5/M8lVaWkhx8MtNN8rLpWokOEkgABPU9RVVk/FDe8bu9/uC8Tty9P8WvUD&#10;H7/fXLutEhuTIEbtHI7HYEOssmWyFKUtClePyp8XqB0TSgFKAUoBSgFKAUoBSgFKAUoBSgFKAUoB&#10;SgFKAUoBSgFeK7qAhpQClAYlrBp8NV9K8qw/w1VuXerc9DbmJQF9gtSSEOcp9sEq2O3l22rDdJtO&#10;83b1Gvmf6jLx5GQyrTEsUOHjbjzsdqMy688txS3kIVzuOPb8oGyQ2kbqJJoDcVKAUoBSgKDIba7e&#10;bBcrexITEflxnWG5C2UvBpSkFIWW1gpWATvyqGx22PQ1y5P4YdRdR7ct3NLhh1ovlnxxNjsj2Nxn&#10;SxJeRKiS0SZSFIb7NCXYLXKw3zBAcdIV1AoDbWjen+X2nLcxzbPXrMnJciRBhpt9gcdeiQ4sRLvZ&#10;pDrqELWtS5D61HkSBzJA323O2KAUoBSgFaU1B4fHdSbrrEzcZzEezZ1icDHmVs8yn4zrJuHO6pJA&#10;SQPC2ikBXUoUDt03Awa88PmqOpEqbleWXfFrZnNvZtSLCzZjIet5cgzfDC5JLiELAfWA2UJB7NI3&#10;BWTW0dEtOcixafmeU5m5ajl2W3BqXLjWRbrkOI0zGbjsstrcSlThCWyorKE7lwjbYCgNp0oBSgFY&#10;BxAafT9WND88wy1Pxo1zv1ll26M9MUpLKHHWlISVlIUQncjfYE+g0BgOsmkuo+TPXKJiknD37NkG&#10;NDG7ki/xFJkQf1UGSy402pUgFLv+TuKQgFsEKHMqsRunCjlgZueBwrvZ5ulN/ulru12euS3zd21R&#10;G4aHWGwEltaXzBbUVqUko7RzZKuhAHVdKAUoBSgFKAUoBSgFKAUoBSgFKAUoBSgFKAUoBSgFKAV4&#10;ruoCGlAKUBGO4UoBSgFKAUoBSgFKAUoBSgFKAUoBSgFKAUoBSgFKAUoBSgFKAUoBSgFKAUoBSgFK&#10;AUoBSgFKAUoBSgFKAV4ruoCGlAKUBGO4UoBSgFc8caGqmaaWY7psMHu0GzXHJs3t2MvS59v8NQ21&#10;KQ8Ofs+dO/KpKFbAjfbbcUBrS98QOqOmeQapaZai3y2uXe3YBOzSxZvi1pCXUsMhaXAuE86W1OpU&#10;klKSsJISOY+NuM9wPi2hzHcHxCJY8s1AyV/GrReLzc4UGIyqI1LbQESJDPbjqokrWhgOBAPQkCgL&#10;7beLix5NqtdcJx7Esvv0a03RViuOV2+2pctMGeE7qZcc5+ccp2SpQQUpJTudiDWh+CjjscybTfSa&#10;waiQ8ruGSZVKm29GZy7chu1yZokvqajpdBTzK7INp3Sgjm6E7hWwG+IPFrbFaoY/h14wPNcXayKb&#10;It1mvl6tzbEOa+ylSlJCQ6XUBQSSgrbTzDr0G5GGWT1RDCb9Z7/do+G5wbTZ3VwVThakFiVcPDER&#10;W7ew52nKuQsutuBO4AQSSQUkAC5R+PDF27flBuuEZlY71YbrDsCrJLjRXJM26SgSzDjdlIWlaykc&#10;26ilPL15q2fozrratZVZHBatF2xjJMalohXiwXxptEqGtaA40olta0LQtB5kqSogigNQH1Q/B2b0&#10;3GlYjmkSztZG7i1wyJy1oNtt09D6mUodeDh3CiArdAVsFp32J2F0zvjxwrBchyWOrG8svOMYrcEW&#10;nIcvtdvQ5a7VKUUpLTii4HFFCloC+RCuXmHfuKAiznjywDT3GdTrvdrfeQrAbvEtM2E02yXpZkhK&#10;o70f2QJU2tBUsFRSeVBO3dVzy/jVwLDr1lUB6Nd7i1j9stk9yVbmEPJlu3BW0OIwkL5lvuAhQBAT&#10;t1KgAaAtd547MQxPBs5vuUYzk+NXPCn7e3escnR2DOZbmuJRHfQW3VNuNnmJPKvccigRvtvuLSbU&#10;j6bGGMZEMav+KIeedbbt+SQvBJZQlRCXC3uSErGyhv12NAYTxl6sTtEOGHUHMLU72N3h2/sILw72&#10;pL7iGGnB5ylbqVAeXlrVUHXDL9CdZ3cJzy+C84zF0u+iaPNmNJTIcnQwEzQt3oVFQStwg92422Ao&#10;DVGB8aWq2ScLck3KTBha0y81teLQCITZbQmeGJDKy0PFO7Cnx1/abnuro7SLO8gg8WGsmm98vEi7&#10;W1uLbcksIlKBXGjvILUhkbAeIHkApHk5jQHQ1KAUoBSgFKAUoBSgFKAUoBSgFKAUoBSgFKAUoBSg&#10;FKAUoBSgFCNxQHnKKcooByinKKA926UoBSgFaN4sNDsm1zx7BmcUu1ntN1xfK4WTtrvcd16O6uMh&#10;3kQpLSkq2K3Ek9R0B6igNdyOD/Nc0e1Ty/P80tV+1FyzC5uGWpu2wHIdqs8V9tfRKVKccXu4oLKj&#10;1G6gN9xtYc34KM3zVvTSD644Xa3MUttmhoy+DDlNZBBVEQgSER3UqCHW3ChXKHQAkOK8UnrQGb6b&#10;cPGqOj+qOYfQzl2N/S0yvK5GWT4823uruzTsgDt47Sgrs+RRQgc5G4A6Dc1ieBcEeTYlo9w64hIv&#10;9pfm6Z5U5frg+2HezltKkSXeRndO/Ns+keMAOh60BYMD4Ds5xrVnCMqu1/xe8qxvJJV4kX5xqWq9&#10;Xll4O9JDi1KbSpAWhIQgcpA33HLsqx6z8PWUaOcEk/CFNryeRPzpq6y3bNBfmNRoTlwEhTj7KEh5&#10;xtCUDnS1srcjZW25oDGcB4ebvxH6Z5VhsfHcftVnxzKLdkthymZj9yhw8ol9ksSm5kaa6uS4jZXZ&#10;qc5+u45RsNq664YNCpWiluyHw7HcDxuTdH2lCLgsB+OyW20qCe1W8oqcVutRHipCdz370Bybpfw2&#10;6l66WHNMdlZBbrFpXK1VuV5uFtuFnfbujyGZgdSlhZIQpp3ZJ3UndJT0KhumtmZlwS6iXJnVTBrB&#10;mtggaU6lZG5kl2MuA8u8wnXnG1yWo6goNKSssoAK+4Hu33JAvGpPAirOOIq25VGu8OJp3It0Zi+2&#10;BaFmTNlRIkuLEdCtikhLclIO5HtPL02wzHPU476/w3ZPheWZZarxnNxu1tuEa8GIt2GWbdHajw4z&#10;7Z5VLR2TbiVeX2XfxiDuBW33gOyHI9C9Q8OYtOmGDXbJF2oRl4jbpTLITFlB9wvuOFS18wGyUpSA&#10;k95O+47koDQ3HXplctX+EzUbGrMw5Lu7kFE2JHaBK3nIzzcgNpA71K7LlA8pIrWvEZw73/jQ030r&#10;yrGLxHxK8G1vNXA3eKtLqrfcIqESmCnlJDg22AUAASeo8oF0lcF88cXlr1KhXi3safsGFcX8dLSu&#10;3VcokF6FGdSeXlCUtupPeCSkdOgNXbRzHrjlHGdrbn8m3SoVot0G24ja5EmOtrwstpL8paOYDmQl&#10;xaEhQ3B8ndQHTNKAUoBSgFKAUoBSgFKAUoBSgFKAUoBSgFKAUoBSgFKAUoBSgFKAUoBSgFKAUoBS&#10;gFKAUoBSgFKAUoBSgFKAUoBSgFKAUoBSgFKAUoBSgFKAUoBSgFKAUoBSgFKAUoBSgFKAUoBSgMH1&#10;zlvwNF86kxJDsSUzZJi2pDKilbagyohSSOoIPXcV8STq/qHygfTGykn0XaT8uugbNWFO8pVHKKbT&#10;61nqN63uI28W5RT+JORqxqGUb/TGyoe7dpXy6hOrufjp9MjK9/vpK+XVzeiWyScqaz8DytUi28U1&#10;j4LwA1ez/p/zkZX8KSvl1AvV/UJPdqNlSv8AzSV8uvHmm0fKCf8ApRnjqUXypLsXgS/px6hb/si5&#10;X8KSvl14rWXUI+11Fyo+7dZXy6wvS7fqpLsNyN2n+6XYvAhVrPqEkfsiZUT5vXWV8uofp1ah+TUP&#10;Kz/5tK+crE9LoP8AdLsNyFaM1+qXYvAhVrXqJv01Cyr37tJ+XUKtbNRAD/zhZUfR68Sfl1jlp9tH&#10;huJfJGdbssfo13eBCvW/UYDpqBlJHpvMn5dBrjqMRt9MDKfhmT8utWVpQSyox/hRtqlRf1qayDrh&#10;qN++BlPwzJ+XT6eGo374GU/DMn5dYfo9tHjhdiPvk6L/AHfcj36d+ox/+IGU7+b15k/LrxWuGoxH&#10;7IGU/DMn5dfVbUJfVUf4Uevo9OXKCXxSPDrfqMB+v/KfhmT8uvRrhqMR+yBlHv3mT8uvf0Slj6kX&#10;8kffo8HyiuxHp1w1G266gZR8Myfl1ArXHUXp/wA4GUfDMn5defotF86a7EfPo0Xx3F2LwIvp4ajH&#10;u1Ayj4Zk/LodcNRv3wMo+GZPy6O2t1+wuxHpW8Zc4LsQ+nfqMf8AP/KPhmT8uvqT6mhk94y3h5nT&#10;b5d516mJv8loSbhJW+4EBlghPMsk7Ak9PSag9Xo0oW2YRSeV1ETqdGNOhlRS4+o6zpVIKmfGjia1&#10;Ozy2cReoUODl+RRIDF4kIZjxrtIabbQFbAJSlYAHoFYGzqjqM+UhGZ5UT5vXqT8uu7aXpVpWs4Tl&#10;STlhc0jV1LVLe1wvKRXD1IuTefalrRv9FeVk/fuV8uvRnepygNsmyw+5e5Xy6lpaZpr4qnHPWlgp&#10;/wDaWjlp112IjGcao7dMly0/+dSvl1IezfVM+1yXLgfv3K+XWs7DTGuNKOfgjNDaa1fO4XYiUrOt&#10;VUo2+ibLT/53K+XUtWeapgfrny4H03uV8usT0yxx6NJdiJGG01k/36/hiSHM+1W2/XVloP38lfLq&#10;WvUPVgf51ZZ0/wC+5Xy615aVbP6tCL+PD7iVo7S6bNelXj/DElq1F1X2/XZlnw3K+XUCtSNWAdhl&#10;2V/Dcr5dYpaTRfK3h2/gbsNodJf/ADEf4Y+JJXqdquB+u/LN/TeJXy6p3NU9Vht/yzy4e5d5Xy6w&#10;T0um/wBVQWPXz+4l6Ws6TNfro9iIVaq6qDvzTLt/vtK+XUKtWdUgOubZaP8AzeV8utbzXjnS/wCl&#10;G8tT0p8FUh3EKtX9UEDrm+Wj/wA3lfLqE6x6nAfr5yz4Xk/LrFPTIrh5JdiM6vdN6qkOxEJ1m1MH&#10;+fWWe/d5Py68OtGpf3d5X8Lyfl14dhGPpOkuxGzGtYz470X8Ejz6dOpR/wA/Mr+GJPy6HWrUnyZ5&#10;lfv3iT8uvn0GL4qmv4UZV9El9VLsQOtWpPlzzK/fvEn5dDrZqSB+v3KvfvEn5dfHY01zpr+FDFnL&#10;kuPwRCdbtRx359lPwzJ+XXc/qWWd5PmOW6gN3/IrtfG2IMRTKLlOdkBslxwEpC1HYnYd3mqK1O2p&#10;U7So4QWVjqXrRq3kaX0aW7jPwS6z6KUrnpUBSgFKAUoBSgFKAwrW2MZmjubsJ6qcssxAB85ZUK+P&#10;ls05ZihPhgRzftAOpq96HrNromn17i4fFPh2HMtsdYq6f5OhR5yX3mcWzSxVwaR4PYA6k9ylnYn+&#10;uskj8O9xnpHZ2SO1v5Tua41rHTZClKUKPVnBQbPTtdv3vQk1kq0cLd2WBvBiI91JqI8Ll2SdhAir&#10;I8mxqlx6crnOJSbLGtmNoVHMJs8+peuf21piq90mi+F2dsN7PEJ9CjUlDp1aWGgtm9qG+E2eK4W5&#10;pH/QcVX8s1K+pbmk7CwRj/LNbdPp2gvrRZ9ezu1ceCmyBXC1NB2OPxf55qQvhXnKO/0PRfc562F0&#10;7WvDMMjzJtZDlOXcY3m+grOB4/IvV7s7MS3MqQhTiQpw8y1hCQEpBJ3UoDoPLWI23BLJeFykx7LJ&#10;QmKwuS65It8llCG0DdR5ltgd3k76uOndLNO/t/pNOinFNri0nlY5JtN8+pGf6FtbSWE33GWwuGSV&#10;dIMaZHx5DsWS2l1pwHbmSobgjfr3GvXeFOcnvx0pPoP99av99Wlqe55DLX3cz75ba6HHflw+BbYH&#10;Dj67uTUQrSJKoTxjSA2oHs3AkEpPXv2I/HU1zhclpUNsfd2Pl/8A+NSsumXRIy8nXoNNfes9/AyK&#10;82rh9ZuXxwWq/cP6cdtci4XG1OxIcZBW68pCiEJHedgd6iTw1Sn2UOJtT4QtPMFdkrzb1JUelbQa&#10;lKNaVOSi212JZ+0PWNpqKy4N9niSneGiYgbG3SEn/Qq+OqF7hzmIPKIb/TzsL+OtuHSpstUSzN9/&#10;gZI7TbQweHSb/PxKR/h7ltn/ACaQD5iyuqF/QeU0fHaWgedbahUrb9Iey1xJRVT89htf2z1SjxrU&#10;pIolaOlCykLaJH8Lavpp6nDjpxnQGbEO3W+yHOh372mB/ZW7rGq6TqGn/wC5VFKWVw9xK6RtbPWb&#10;v6JLPJvj7jqmlc9LwfJLXnFYl21/1AdceHMLvJKkjvHjn4qx6wWKOqa3EgNlbyzsFOdwq+7WbY1N&#10;A0qFOMeLgmuw/M2sXtxd39S2fDi13m4bJoLJvTDbsmYoc3eEI2A/rrIEcPFihbeGXFSiO9IO21fg&#10;/VOkS/uq0lCTzk6NovR7UvqcZTlnJ6dGsMbPKqS+SPLzH46lnR/CublEl/8Anf31BLavVZPOft8T&#10;oNPojjNZbIVaNYYR/lj/APO/vqBekOEpG3hcnfz7/wB9Z1tdq75Sff4nuPRCnykSlaQ4SU/5ZI6e&#10;n++oTpFhA/8Ax0j3Nx8dbC2w1rqk+/xMj6HW1wmeK0hwpQ6T5A29I+OoTpDhYA2uEg+jYfHWWO2W&#10;sr9pnhdDk+amPpSYcB4t0kA+lI+Opn0qcZSByXpwehSB8dS1HpH2goLCk2jQr9Ck0vRqy7V4HitJ&#10;ceUR/j5XT/s0/HULukOPLTt6/fjbTUnT6VdoafJfntNGXQxcR+pUfaSXNFbC4OmRI99ofHUlWiFj&#10;UOmSNj3WR8dbsel/aGPV+e0wPof1GPBVGSXNBrQ6d05LH/lND46kq4fbW5/nLDP8Zv8AvqSodNGu&#10;0Xlwz8f/ANMEuibV48FVZLVw72xfdkEBW3nTt/bUlzhyt6h0vtuV7vT+2pmHTtrkf3S7H4mB9F+t&#10;Q4Rm+0pHOG+Go9L1bT7qj8dU7nDVHI6XG2q82zxG9SVLp41RP9JSXY/Exz6PtoqS/RybwW+Vw1uh&#10;B8HRDknzNSDv/urpfgL0xl6fZLmC5MFcUSYkYJUTuFbLX3fjq4WHS/DaReaKlNRlU5fL0vX7jXsd&#10;F13TNRo/Tl6GXn+F+87MpUydMFKAUoBSgFKAUoDENYHOx0ozFwfaWiUfxNKr5RsXFmcEPNkeENEK&#10;AI6dKlqmjvVtCulGOXHwOI7fwlG6t60epP7TeunWWGbBYJ7Lcd6TtuK3TbLgmZGRz8gG3kIr+d+u&#10;WzoVpRa4ps6DslfxqUIylLjwK0w2HgRzq/nV4LU1t+qr3/j1WHUcVhxOv0r6CXCQVaG1Do6r311J&#10;csTayPZle5z16Vxj9k2Y6hFPmQOWFopAEhfMP4dUjtlWhXR10+4s1nhcZ5pG9S1GE5YyiE2lzbcO&#10;vEfxjVO9aHyN+0e9HjGssa0c8kSMLqk3jKNO8UMV2HpHJeXcFW9CLlbiZbp3Sx/hjPjkHpsNt+tY&#10;vMyFm6YllkdOrULNHVWWVy25gsJX0bO6vEO52Hk7q65oVONfTKFRWzqNVZekm0ofq+aS459+DQua&#10;1Py8uKxhfYzWd8ud9dub8a45NDsCbfZ4BtXrhdZMRSEKYSS6yhvxXVc+4IO532G1ZxMnQZd9vzuf&#10;ZjdbTfYCISrWxb5bsdbiFMtq7SOydu0Ut0rSQUnuAIFX26traNKErS3jKoo8MwWGpOG/h8d7Ck8v&#10;9kgYTpyk1JrGSxsY+01cL/a4N8ucSXOz+LEmttXBxD5jLb5tiN9xzbkbjzDzCrhnCLfYJmeRrnld&#10;0tN+sSGm8ZhC5PJcW2GEFpTSOb2Yrd5knfffu6Vhc6dWpTh9HjKcop/UXGLcIt8uSi8956UKGG95&#10;Fi1OlRrlj2oDmZZDNtuWR0x27dahNWgLYUy0dkM77LStSnOY7HbY9RtXmT3C/TMzyMTMnt+PXKBJ&#10;jtWtE65ymX22uzR2amWGwUuhZPUbHc7jyVu2FKnKhGFSktxL0EoJ70XGnvPHXxfPq+Rp1I2/Dijs&#10;WFa31RI3bOKW8W085TuBzbddh3gb1XIsYWD4qj7u9fme4uN2pJR4LL+0sMlZKP6tdXUia3Ygggdk&#10;Fe7VUu1xm2CpyO0s7dApANaUruplbsn8mQl7TtKlOSjSjy60jTOqioUKC44mJESsHv7JI/srovgm&#10;lCZo9JcCUJ/xs8NkDYfqbVfozo3qV6tynUm2t1838DhtmqdPaHycIpejJ8F8DoClfow6SfH3W+8K&#10;hcS+oaC4AkXuT4p/jmpUW4tuuh6HsiWnqnl8tdJ2r2chrehxqNZkqawfmvau3nb6rKceC5nQWm2e&#10;Ny4EVLlwSh9I2U2roQa2yp2Bdo6TzNPObd9fy21mzq2N3KKjjDZ+gtj9ZjOhCSqckkUDlgYWTytI&#10;2Pdsap14sFDfwcHb+FUfC7kuGTtlLWcL9YU7mLk9BGNSlYoVLA8GJ6Vsq7kus3qerJ/vAcR//S/j&#10;qhl4arkJRHPvVmhfNPDZuUtbSluuoW9WKvpHSOr+uqd3GXz07BQ292t6N5F9ZNQ1OEn9co3McfSO&#10;jZ/FUs2B8Dqg9PRWyrhMkI3sJ85kJsb5+0P4qCxOkbcvX3K9fSEZfpMf2Zg2N1PTl/GKKsjqUghJ&#10;Por55dM+fSl1zIVWZzbuJ96oPWtwHYJ39Br15ZMyxrp8VI9NmcPTlO9TE2Z4jbY9K+OvHHE8/SUl&#10;xaKhNidUkHY7mpqMfW0ApSd/RWB3ETVleRj1oyvFrXyPD2Hyd/mreGiklLmQXllKgezjtdPN4yqn&#10;9iGqm1Vq88t7+SRx3au58pWjFvr+5m4KV+0CjClAKUApQClAKUBg2uiijRXO1A9RY5pH/oqr4vWb&#10;IHo77agskgjpXXNi4RqWtenPlJ47ih7U2UbunFvqRlEzUV+zcjzKVoc8pbVtv7tV0fi2vNnQlsR0&#10;ugft3OtULaDoi0HUK0qtack3l8P/AMKzsvod9Vgp28+BUt8bt9bPS3NH0Fw1UN8cl+WR/i1n/wBQ&#10;1RJdCGz9R4jUmuzwOpLRNUhHKmisRxw3gkA2xj3e0NTTxwXU/wD5cx/6hrK+gTQX++n3eBqT0/WY&#10;8Iyj8yF3jhuySNrZHJ2/dDUDfHje2QQLVH99w1in0D6FHh5afd4Gejp2sRW9vRz8yoRx73sAf4nj&#10;H/5iqi+uA3oApNjinyDx1Vpy6B9Cb/XT7vAkY2utYzvQ7yN3jwmz2exk43AkNK9sh0lST7xryPxo&#10;eDqKmcRsrClJKSUtgEg946Durbp9BGlKDjTuaiXua8DWq1Nbp9cO8ikcaC7m7HW/ilmkLY/UlOt8&#10;xb/i793vVUvcZsufKZkP45aHpDB3aeca5lN/xSeorL/cFbJJRvJ8OHNdfyI2rqOuQ4Pc7GTmuMSW&#10;qWuQMftCH1lJW8GfHUU+1JO+/TyVHJ4vpUySzJex60SJDPVp5xjmWj3CTuK13/s/0VLeV5LOMc+r&#10;+EiKu0Gs0niUYP5MP8XL9wkJkP49Z3pCElCXXmOZYB7wCTvsfNVSriuflymJbtgs7spkexPuR91o&#10;/ikncV9X+z/FOO7eSwljn+Bo1tqNXguEIdjLmjjAu7h/yOAD/EV8qq1rizvK0jePB/mK+VUZV/2c&#10;KTXo3Pf+BFVttdZpvjTX5+ZPb4or1IUnlZgAjyFKvjqse4hr/NY2TFhL3HclSqq+o9AlTT471Oe9&#10;+fgQtXb7UYJqrDn6jA8kya45WQq4lLLAO/Zo3612/wADHZHRiV2PtRd3+np7Nqug7P7HQ2f0vy7+&#10;tlLtNbZO/qajr7rS9mX3HRFKmTvZ8X+JIBPEnqIry+vUnr/LrF4dxcjOoU24Qod2xr9M6alKxpRl&#10;ycV9hxvaSj5e5ln1F7uOUzLfGRIj8vbAb82x33/HVsVr/mluSEx5ikbdwCKoepdHOzF3OVa8s1Nv&#10;jnL+5o1NldNjXW95Vw49WPvJH1UOoTKthcnBt/2NTm+KzUbnG1zc29LNVB9GOx0nj6Au2f8AUdeW&#10;hqmuF7Jfw+BWI4sNRUj/AKUP/oiqhPFhqIUje5qO3/ZbVlXRNsXNelYpY98/6jQqaZVpY8ney4/5&#10;f6Tx3iy1ESjpdFg/6KpC+LfUgd1yV087IrFPoo2Mhjcsu+XiZ6GmXE1xv5f9P9JB9VzqSOguh6/9&#10;gPirK42s+tU3Tu45sXS3jsJ5uOZTzAT2zi1coDY28fY95HQdK0q/RlsZQUXOxWG8c5/1G6tPrRlu&#10;u+n6/wBn+kvrWY6zS8NTfjeLWHVwTdUWcvNieqGO98M7b8uwJ8+w37q14xxLagzSUIuDrih1IbYB&#10;6b7dwFLTou2LvVOMbJLdfrn/AFGCtT1Kjwp38s5/w+//AA+8qHOIDP2w7zypKQyQHeaP+pk/tunT&#10;36ib19z1TfamXI7IEJ5yz4u57hvt5a3X0QbHzxGNBR/1S61w6/eiNrXOu044jfS6+qP9JUua/ZlH&#10;dLMic+06n2zbjQSR721TG+IHJgdjc17+YpHxV5/uW2Sllqi8P1N+JW7nVto6MnGN7Lsj/STla/5M&#10;RsJ5HuAfFVQxrzkKtuacN/SBXz+5HZKfCMWvmzQltFtRT+peSb+EfAuDeu16Ugf4wTv5uUfFVZE1&#10;zvKtgbiE/wAhNR1x0E7Oyi/Jb3yfiRlXbHaykn/vL7I+BdEa2XZWw9dE7D/s0/FVYjWa+ugdjdo6&#10;j5nG01SdR6D9MpU39HUm/iRb2/2ppvM67a+C8Ce1rnlcYlKX47mw722x/ZXRPA3l9xy7LMxdnu9o&#10;URI+ydttjzrrl+j7GR0HXYT3MOOfsaJXSNp9Q1rVbendSysv+VnYVK7YdqFKAUoBSgFKAUoDBdeD&#10;tonnvXusc38iuvhzHmJadSoE7A91db2Kw6FVP2l9hD6jQ8vDHuL7KucCbGQkrPP5tqtZtUN/qHB6&#10;PFrp9RxrLdznHcUawleaXBqmnjLJSrBEUrYuAb/wahGPR0nosKI8nLWjK1pP6yXYTkNfu0sSz2no&#10;sLA23Unp/BqIWOOR3pP8mvStaLXIS124ljCIXLA0sAgp6egVB9CyFdQsE+bYUdpRf7Jljr9an1Hp&#10;xhI6bj8Qp9DCFdzg9zYVi+g0X1Gy9pbjkl3kYxhAA8ZJ29yojj4HQcpI8m9ZoW1OHJGo9oaz5rvJ&#10;Rx1wL3Ryke9Uw2B9KQUpQfQTX1W8E8oyvXYT4SR6bHIV3BO/m3oqxywO5Hub1kcF632nh6vbepEK&#10;rFO2HKhG38eiLTPSrYISdvOvur5iS5NniWp20lxwTvW24lO3ID/Lqobt9w5R0T08nPWROWckXWvt&#10;NqR44/hRPTHuiEgJSDt/2hq72ly7RlpKh03/AHQ16nTVSLjIq+oPTa1GW5jPwwZt659pESl1WygO&#10;oB3r6D8Ayw5ojLI//vL/AOTZrm+1FrG306W6v2l95HbE0/J6q0uW7L7jpOlceP0AfFXiYuCUcSmo&#10;yAndSL3I/wCM1hDNwbUoKUNiPTX6V0pqdnRfuX2HOtfsZfSMr1F9N4iyoSWltEkDvB8lUqbfCfX1&#10;Qr+dUvFYTTk2c2jGvYZ3Ze88dsMEjolZ/lV4mwQyOnN76q+unBo346zexWN4iRjURfkPu71u3EdS&#10;sEx7G7dbZuk1ivcyM0lt24SXVhx9Q71qHnNRGp2Fa8pQjQrum483jOe9G3bbS1aEpSrw3k+rlj7T&#10;YVgvGJZPid+yKFoVjb1ssobMpwOudOY7dOnXYdT5hWK/Tc03PQaKY177rlVGlpV7WnUp07+TcHh8&#10;Pcn7RL1tp/o9OnN23CayuP4Fqy7OsFyXGp9ut+lFgssyQ0UN3CM4suMK/bJB8tWLGbb22i2b2yTO&#10;W632tuRHjuvEhCQ84ohCSeg3JJ28/WpB2lW1t1Tuajqy34tN8Mcl7+ojv7WTuKr3YKC3WuefA2TG&#10;xRn6IIeeiTGTYG8TMJSu3Tul4RFR+w5N99yr0eXesE0PtIxFrObhEltx5ox55EZ1zYlDheZ2KAft&#10;hsdtutakK0KlCrBRfKKfxT4/aeqmuOFenxXHefw4L8TajN8nXe943BuF4Q/AueHSDdW3CnaXJ7B8&#10;JceP2ywUN7E9Ryjz1E7fLlEn3O2sXlgWuJgkdUWKEoLaJqI7JS8B3dqFcxB796iZ0qWWlHkn2ptL&#10;uSNyG0cFCMpYfGK+W7HPeak1nx+TllvwW5S7iiZd3LIETZK9i66tMh0JKz5TyBI69dgK1odOH1gE&#10;SUbjzp/vq3Wt9Rt6Kp8km8fDLx3Fbu9poKpjcT4L7ETEabSj/wDiW+79p/fUZ0vmqHSU2P5P99ep&#10;63Qh+saNR7V0cYdLv/A9RpnPSQPDEdP4H99RnTqayOZc5oD0o/vrXqbRWlJb2eHxNeW01vNbqp9/&#10;4E1jBpLgO1xZ6f8AZn46nIwOe2QUz2gB/wBn/fWGntZZ1IuVOWV8TRnrFtJ4lSfb+BfLPaZlsSou&#10;SkvoIIKUt7f211r6n+3y5PmigjkSYsbYH+OuuV7TXlHUrunVowwl1/Jm5stVp1teoSprHF8P9LO1&#10;qVWj9MilAKUApQClAKUBgHECrk0K1BV37WCcdv8A5C6+DBuagUgbAb10LZm5dClUS9f3EraWiuqc&#10;s9Rn0bSbPJWPC+tYnd12rs+1EpMVfKpH7cdNyn07bemsbjSnNh310mzvqdy3Gm+K5kRfWcZQe6ie&#10;7cVJRt03HnNV2OWq85hd2bXZYEi5T3t+zjxkFS1bDcnbzAd/mqQqXEKKdSfJELDTKbjmSGRWa94n&#10;NTDu8CRb5KkBxLchBSVIO4Chv3gkHqPNVrE51SwnevMbiNVKcOTNiGnW6T4FQmQ6E+U7+WoEz3kL&#10;IG+3mrOp5NHzfRqvkVAkuOAHc16H3D0HNvWXeNR21CPDBAmS6ehJT7tRqkOADYk03jHOzouSwiAT&#10;XifLU1E94jbc7AV9Ty8Hmtp1suRPbnvg7AmqhVzdAA5Tv6a9MhKthRk+BTPXOQTsk7eg1C1c3095&#10;PopvJG3T0uk6WUVBujoT1P8AXUlVzkAjZzb3a+OaMdPS4N+lAqY12fUQCd6qXLu+gDY7+6ayb28R&#10;NbS6Lm8rBObvDxAKtz79fTf1OaUqZoHNWrvF8kD/AOkzVH2wknpjX+Jfeb2gWcKGob0F1P7jqalc&#10;MOnnwy4spjkTie1JKD0N7kbj+VWu4l4U6B4w38xruuj3e7bQpv1ElqWlwuKcauOr7joHhuxWzZtj&#10;Gqci7w25r9nxxybCUskdi6FdFDY9ffrU7FzcUAOce7U7aV5VLu4g3wju4+cTleqaXCEFhFYLiSkB&#10;SxRy5coAQsb+SpnJTnYJ9RVxJzqk9VDaqrw4oHRQHumskWmsMiK9tFVdx8jqfh/1pm4/w4akRWrV&#10;bX2bU20rZxKj4SX18i+06+ROwG3mrltNxU4SrxQCSdh5Kq+k2vkbu9nnOZr7M/eS2rJVrO2hFfVj&#10;9/4EwXVxKOihvXrV0fKvbJqxunSl9dFbnaQSz14KtU50qCt078vfsO+pjV4fSkgqG4G4HprE7Ohh&#10;tI1Z26mser8/eTBeX3QAVDfaq1q4OpPVQPi77Hz1r1NPoKPI0alBRW7nqyeC5yAvYKT0qoRdHwOi&#10;xv5tqj6unUGseo0J0YPmVDN2kEjqn36ujUxxxI3KST6arOo6ZQkR1ahCKyiaX3tgUlIFQraMpBS5&#10;t6FA9xqs3Wm21e2lRXPBrRUIcSCFbAy4SVc3o3qpeSEeRJT7pqvaVpVGhT+jzZ8nPyk+BfdNo8a7&#10;57jtulsoehyZzLLzRJ8dJUARXWHCxAh2fWnVS2QGUx4cNbbTTSd/ESHFgDr1qU1Kxp0ISVPko570&#10;jqGyNrTjdW9b9rykl8vJv7zqalUs/RQpQClAKUApQClAa/4gxvoRqF94J35BdfCzTxNsVn2Ni9bG&#10;0euMfwsHu7HtU8/9W9XHROFCpj88CyaX+qmb9t0bIp/Ercmchv2UWTIPXNKLUu0wvCmiguHk8VSg&#10;nseXk2ABSU79KzLSPTK2QrzbbbkVtxqY3e79JieE3GNJkTrg0l/siWEMjkjgEK8Ynv67bCs/0p28&#10;P0fB4XE+V4wnDGOOES8N09xK6Y1Ix6JY7YMily7mwym/xpCHJ4bccS0YkxBKEFHKN0qT1IO52Na0&#10;4UMoTjucZMXLbCuK043c1gyuY8hRHWogEKHRW3KfQfJUrSuqtxRr06k85waCpZpteo2nkrFsOJsZ&#10;nIx6HkdzteI2XwW1ykKcjspeW8FuqQlW60pACQCehV1qljaPYzqFemrNAsjNhvlxt1pyVcNKlDwZ&#10;lTim5jKeY7hHIpDoSeo8+wr5O8r20U4Tx+zj3JJ57zRoUM5LLrnhWH4ziN1y6w25li15W7DGOM7k&#10;mK2lKlSinr0POlKevkXXNwWdt+brVs0e5qXNB1ary08dnA+SoYeCYiYop23JAqcmWUjbqd/PVgjV&#10;WcPl1kdVscozaDo/nd0xsX6Hi1wetPZl0SENjxkAdVpTvzKT6QCKwczdu8nfzEVrUtSoXMpQov6p&#10;6jY8EmViocqNDjTXYzqIsorDLy0EIdKSArlPcdiQDtVRaLbNyC4Jg2yI5MlKbW4Gmh1KUIK1n3kp&#10;J9wVtfSqKpupnrNSrauUmilRJSU7neo2nPCHENtha1qISlKQSVEnYAVseUp7uU+fHuz9xoys2mVR&#10;s89y9ps6YbxupfEUQ1p2cDpVyhGx7jv02q2XBL1umPRpCVMyWFqbcaV3pUk7Ee8a1pXUMxi3zWTf&#10;trZ8iSJe5HjAnu76ubUCcuxvXdMVxdsZfTGclAeIlxSSpKfdIST71epXMIRWXzM1Sw3eRTtS+buO&#10;xFRmTznbckitlS4EPUtMTbIjJWhO3Nv7tfUv1M9XPw8zj/3/ACfyLFUva950x/5l95lsrfydfe+J&#10;1pSuIFhPhXxefZNak/fuT/x1qaOCp5IB2NdXsU3Ckl7i8J4tl8DrDgvMNiw6zKuQedgJxRZkJjEJ&#10;dKOfxuUncA7d29Z/eMp4T3NH7M3Et9+U8mUkyI8BTabrz8ihu8pw7FH8Q7b14vJalG/qfQ31xzn4&#10;cM+4plehG4TcuRgSr3wuq2PrLqT7nhUX469TfeF0KCRZdSN/TJifHUm6+0kXhRh8v/8ARFSs7bD4&#10;lY3kPDKhHiWbUYDzeERfjqWvJeGIr29Z9R9x5PCYvx1lVbajKxGH5+ZBUdNsalRyefn/APhtnTO8&#10;aGPaMaoLtFtzRuwtsxDdW5b0cyFgu7N9iQdgebv38laxbvvDMQOWzajbHzyYvx1HW1TaJ1q7pRhn&#10;eWfjur3+ox3dpp6hCNRtcOGPj8B9EXDMhWwsuovX/wDURfjqanIeGkHpZdRN/MZEX46kfKbU+zD8&#10;/MjatjpTWXKf5+RMTk3DUU7Czahe+/F+OoDkvDWTsmzah+/Ii/HXry21Psw/PzNB2OjpZzJ/P8CY&#10;3kPDft4tk1CP+sxfjqqRkfDoAALLn/TyGTF3/wB9elV2of7MPz8zRnZ6G+al2/gRfRHw67f9CZ+f&#10;9Zi/HUYyXh2CRtZM/wD6TF+OvvltqfZh+fma0rPQccp9v/1Jico4etx/iXPwfJvJi/HVWzlnD8lP&#10;SzZ6fdlRvjrXqU9pavGcIP8APxNKdps6+an2/wD1KtGWaBqSALJnXvyY3x1VIyHQh1AIs2cgf+Jj&#10;fHWjOy1yPpSpwX5+JHTobMx5qfb/APUibyHQoq2RZ839+TGq64nk2hIy209pa8qY/wAIR7Jcno64&#10;yRv3uAHcp89aVS11dqS3Y5w+XP5cRb0tl/pEeE+a5vhz/wAvIp7vddMrhxBYb9Lxia2BeWPCHCeW&#10;Ks84/U0nxv8AcPRW7+F9fNxHa1J335ZKPyrlZL+ncR06au/r+TX88S26XTtlfU3Z/U8o/wCSR1ZS&#10;uWnWhSgFKAUoBSgFKA1/xBjfQjUL7wTvyC6+Bm43BPcO+rroCTpz+P3Fl0pZpzM5ia35/brGLLDz&#10;K8x7SlHZCKiWsJCP2o67gegGqfG9XM2xW0etFnyu7W22KcLpixpSkI5yQSobdxOw389WJWVGc2mu&#10;bJRW8dxvHUXO3atZtabJPtkLLrrFgTlrckxmpKkodUv25I86vL56xSxXGbYpTrtunPRHXmXI7i2l&#10;cpU2tJStBI8hBIIqcen21KTlDC3iDpzbjNNGRW3U/KscuMa4WvIrhCnR4qYLUhh8pWhhPc2PJyjz&#10;bbVQt5tk6sllZCMhuBv0tC2355kK7Z1K08iklW+5BB2281J2VtXrb27limlTp7xTTr7dbhbrbbZV&#10;xkSrfbwsRI7qyUMBZ3VyjybnqfTVMtrxehJNSNKiqEdyCwYZuMkmQMtEeX3jUbS0MTGi8SpkLBUE&#10;nry79f6q+Vt5UpNeo+Jxm8HQOpGNagXjiRTMxNqcnt1suWK4sJUmM3D7NHZqSv2qW0o7/INiDWe6&#10;B6bQpLGLw8gtmOzRf58gOOetL9ylXBAdKFkOp2RGSNjsd/SR5KolxcUqdrm3bUsLOPz6z7VcVDCD&#10;FkVlGOaUY9FxiyzIUSZeypyaw4lHJHdUfZFI3UroOYoA3WUisjGL2ePNwTI4USAi4S2r9FcmW6zO&#10;WxuQ2i3LKfYlklXKSoc2w3rDOpOLjSjJvO9n1cXNfciOypM1vd8HxqLpGrUpq2wjGu9ojWiLCSkB&#10;LV07QokOJT5CENFYPkLorOsnxqzR4Vvulixi0W/1huVtU/bLpaHYs2KFrSgpU7uUSkqUQe/fyjpv&#10;WxVua7UZKbwnKPxwks9/ExvdTaZqvMJ7szjKc7SAxblIyxKAxHZLSSEydgvbylXQk+UnethTsLtO&#10;pGWX2Fl2HwsOiW/L4cCNNjMLjuSG3n1pdaWsn2UlICubybk9xFbt65whQlCXFQXz6jPR3VyI8gwX&#10;A8pu9utsmyOQHIuRx4CXIuPuWtpLRKguM64pxXaFXKnY7bjqd9jWJ6jyp1x4eb+qbhkPEFsZWyw2&#10;iFEVGDiEMugJKSTzFPdzeXfr3Vo2sq1WVPytTk1j3+vsPtSaSyzm+OOVWxqdsAoEEDbz11VY5JkT&#10;V3ZcSJxaSB446eSvqj6mUQrh2nbHf/H8n8ixVN2t/wDLX/mX3mOgvSOt6VxMkD4V8Xn2TWpP37k/&#10;8daljLCXkkkADr1rrNjuqFNt45F4xm1x7jqHhMktnDNcwk7lOIO7g+TxjXNMOUlTyRuRv0G9SdKr&#10;B39Vy4puOOwgIUJKhNSRfkhCmx1Hd3VKQhIdHWrpuwkt7HWVBTb3k1yKpS9k7eQVLaQHCD37naji&#10;k+ZoRjClF1Md7OhNFUBHDdrdsd949v36d3s9aJZI5AATUVp8Y/SLrHtr+VGndOE6cHjq+89De6u8&#10;7+mp5SCnoTvU5uoiqkoNYIOfYgA1GkeMOte8I16m5BZiiqZQCrvNVraRtsOtN1SK/c1X6+4q/AVl&#10;ntNiE1KLZHTc1lVOPIh43DqZ48vcRoHUd5289VbLIWB1O58lfMPq4GpWqcPwLq3FUEgAke5V2gss&#10;NNezOkEjuG/Som+rVHSap8X1fHiVuq5VIvdWcFfDjw1uEB5RIFUV4jNsrVsvoB085qHt6leN5u1I&#10;rlw95oU3J1cSRetF1gay4X4xV/jaMdz5fHTXZHCy5z8TGuKd+6Sjp/8ANcqO2ny6dbK/dr+eB1/Z&#10;eEm6Lxw32/8AokdaUriB2UUoBSgFKAUoBSgNf8QY30I1C+8E78guvgZ0Ow38lXTQf1U/j9xaNHWY&#10;yRGhIW4lJVygkDc+SuzLNwOac3C2QpbuvVgjuvNIcWwos7oJSCUn2Xyd1TN3dVLZxcIOWfUjdvbi&#10;VCKUVkvSeBfTZTew18x8++z87RvgV02Qkba9WDfz+xfO19jrlzF5javsZVp3DSaR45wK6bu//Huw&#10;e5uyP/5a2hw/cEmmFuyyc1JzqyajMSLe40q1M8nOjdST2oKVkgp27x561rzW7udOT8g4P14eEfJV&#10;t6G6aX4vuFDCdEy5PxzNIyXnFbpxqavtJQBPegp67D+EB7tcrpjhY6DyeWrtoNepfWarVY4fL8SM&#10;r19xJJkJjoR3oO/mqW6wFp8UE+gip90VjL5HyFxjDyZDEz/LIWPKscfIboxZ1ApMFuWtLWx7xy77&#10;bHzVOsueZTYbN61W3IbnAtpX2vgseUtDfNvvvsDUYtJsnmLhwbz8xWufR5kUTO8ntzLTMe/XFltq&#10;UZraW5KkhD533cHXoo7nc+moLtqDld4fD8zILpKfClrC3pS1EFSORRHXpundJ9B2r3LTLSc1OMOL&#10;+/n9pqxud18y8ZHnbV3wXG8Tt9vVbrVaOeQ6lcguGTKcAC3TuAEjZIASO736tl01ByW72qJbZ19u&#10;UuBFKVMRnpS1IbI9qQCfJ5PNWKjpdKNKEaqy02+3P4GOVwpyeGUtxye6329ovE+5SpV1QUlMx10q&#10;dBTtynm7+mw2qov2Y37Jo0SPdL3cbi1EPMwiVJW4GledIJ6H01ISsLep5OTj9RYRjd06b5i/Ztk2&#10;UMxGrxfrlc2omxYRKlLWGyO4jc9D6e+p18zvI8pjJYvF9uFzZRy8rcuQpxIKQQDsT5AT+OvkNNto&#10;bsVTS3OXz4mGreOryZjy20g78vv1TuLSO5J3FbUmuo26H6RpZJDkkgHxQfRX1V9TAd7bhynnzZBJ&#10;HX/QsVRtrJ50/d/xL7yYVBQjvI69pXGjyfCzi8G/E1qSP++5P/HVZgMi0aeaQRctkY3acmuN2v67&#10;Z2d3ZLrbEdppC1hCQRspZdA5u8ctdIeXbU4xeMr7i7pZt4L1meXnQ+xYfkWSqTml0xWzXDI140xA&#10;t0curdStpp1CV+OkFtPagK33Ow8pNY2vhps4luwLZljs+6WrIY2PXYKgdmy248paQtlXOSsJLage&#10;YJ6jp56+W91WpT31DPLi+w0Kl2nCSx7i9v6GYLCtkm5OZ1Pdg227GyTi3aRzqkn2imB2mym9grcq&#10;KT4vQda1hnmHrwDNr1j7khMw22UtgSEp5e0APRW3k3G3Srxp+pVb2s4Vae7wb7PyijXKjBOWSxKS&#10;FJ6Dm38hr1tshISE7bdasiWWnjgRNSrHccWdfcPetOE4lw2Z/aL7ZLdJvzSEhhl5ob3IKPsQWPtu&#10;zX1Po9yuVG2i64SEbbknYDYe9UBpVrWoXV3OpnEpcOz8cfIir+4g6EFDqROdiEAHkPvV60yVE7I7&#10;vPVlfArLr5jnJGqOCRsnfap7TACfajf019wzWqXKaXEqW4xV9r1qpZRspPib7eevcUQVespprJci&#10;8XI4TydBUgRi6rfs9jv02rNy4kHCXk0+JUIhr2HsRJ9yqhuOpCh7GR6NqwSqrGMmvVrKSxkuUVWy&#10;08zfTfy10NmGL2e740q3YyjF5YhRovhbkVhzw4bhCVu9ofFUOc9QN9gaoOs1KtCvRqQlwTy+5G3p&#10;9GlVo11PDk1iOVnjht49TwijySz2mQrNMcj2CFBRj7CFQ5zCCJCyhxDa+0Vv4wWFE+7tVjv+kGPw&#10;3r9HfyeSXrAlp+fyQNwptewCWvH8ZYKk7g7D09KjbK/r29RTivKOXr6s4+9ku7K3vZ+Vg1BRyvjh&#10;zz/KWyRpLa8bNxvknKJVvtduMGTFlxYZMpaZKSpGyecBK0lPXr5D1rpbgyxKBh2pmoMI5BKyC+Kj&#10;RXpTzkcob7NZUts85UVKWQocw22HnNNc1Ktd2VWLoJeisyyuXoN97XaXbQbClbXFOUaray8L3+kv&#10;uZ13SuRnVBSgFKAUoBSgFKA1/wAQf7BGof3gnfkF18DEgFQ3PTbvq7bPrMZJ+v7izaU8UptfngVy&#10;FRUAboKunlVQSozJ6Ryr3VV0JzoU4r1mOdvd15PD4FRHu0ffbwbYfxquDV2hJT1Z2P8AHrfoXdBr&#10;iQN7pN63+jZORdLaUjmbT/OrKcE1cn6bXCVOxqe5aJsmMqIuTHcAX2aikkA7bj2o6jY+mtqvUsri&#10;jKnW+qyuz0vVc8GWe4ZPFvEx2ZOfcly3VFbj0h8rWtXlJJ6n368avdpCQOzQdv4dbNK5taUFSp8E&#10;uRE3Gj6q3zPTeLUT+po/9Sirpayno2P59ZXcUn1mm9O1SKaIBcbcQAlI3/j16LlBQr2g3HcCqvSr&#10;0vWe/N2ptYJguNvWf1MEfx6qEzLYoDZtJ/l17VanjgzUnp+pQXE9MuBvsGk/zqlrcgLIBQCB/CrJ&#10;vQaNZW1/TyyJBgDubB91VVDcu3ggdkn+dRSiuBgnSv6i4kSn4DiDs2Nx51VSOSIaDsG0++qsknFo&#10;+UKF65YKV+XFUNuUD+VVIl2M8vlG3461ZSg2olptbe7pwc31FLOjJaHMgdK+p3qXieXhxuA//wAh&#10;lfkY9ULa+GLN/FFrtKzq2vHmdf0rjRlPhZxebDib1J+/cn/iq1abaqQMYsTuPZBi0TLbMZqbjHYk&#10;SXI6o8hKSnmCkdSlQ2Cknv2HWun06Xl7anTTxy4l2alK0TjzSMhvWu8rIG0euMKM5JGSLyRToWU8&#10;zqkIT2YHkSAgbVVQeIpdtvd/notEVbl3yGPkTiS6QEOtOOLDY6dQS6RuevSrXKwtaFPcU89XY0yk&#10;Stb2q0ky0ydaEybBcrSu3M9lPvab0tztTulaQocg6d2y++qXM9S4udZZdL/Lisx357xeW0h0kJJ8&#10;gNSFrK2o1lP1J9+PAhr/AEPUqkf0bfYWtF/tRIBZb38/aVuvENbNHbNj1vh3fSuPeLkyylD803JS&#10;O2WO9WwHTevt9CVxTj9Er7uH8SvW+kXlvOTuYzl7sY+8vydfNDljpozH+FV/FVS1r3ogSANHY6f/&#10;ADVfxVFqx1KXK6f8KPla1hH61tLtZbMs1q0ku9gmw7Vpezap7rZSzNTcVL7JX7bbbrWpBf7RuOVh&#10;H/qVNWNG5t043Nbez60io6jptzcyTtIOEUuKIl3+3KI2Yb/n1Eb/AG5PXsm9x5Oepd73rId6RqLW&#10;Gn2ExGS29R/UW/59T0ZLbkgexN++5WKUKs/qs06uiX8VxT7ME5GU21SgA2jf+PVQ1lUEdyEejxqx&#10;Ozq1frVcEXPRrzrKtvLYRA8Vs/y6m/RZBA6oQT6FVoVNJqSWVVNCek3C6iNjLoIcBDaFbHuKq2Fd&#10;OIC3SLZORBx2Ba7jcWkszZrMhfsiQQSEI7m9ykE7f1VEXez1W7xF1jetKFxaQn6GZPk/ZfLPvznG&#10;CRkfEjHu9sntM2OFDudzQ03cLiiStSn0oKTsEHojmKUk7eb01j1819Vd5mVPqhMNqyBpppxKXSQy&#10;EKQQU9OvtP66z2uzsbXGaucPP8vgWFUq9b0aVLdTTb+e9/UQX3Xd7KsckWZy3sNIeZhNKcQ6SoeD&#10;JUlJH8YK611TwFZe7nWqOod4ejoiuPW+AjskKJA5OZAPXzhO/v1H63YK00mrJPqS/wC3/SWnR5zj&#10;qcKUvj/O/wD5HbtK4gdZFKAUoBSgFKAUoDX/ABB/sEahfeCd+QXXwMCC4QlPUkdKuuz6coSjHnn7&#10;iy6XJQpTb9ZVs2uQ/sEp6+mrixiE98Dbk9810CnplafpSNO92jtbHhKXIr4+nNzkDxez7/TVa3pH&#10;d3TvujbzVklp0KfpVJYRS7npH0+k8LJUfSbu6tuqT7hr06N3YD7Ue7WrL6C3jyy+bI99J1kv2ftI&#10;VaOXU9ym+nk3rw6O3Un2yPx18dXT0/167TH/AHm2b/Z+0hVpBdEnbdB9+h0jugA9r+Ovqraev+ZX&#10;aj3/AHkWMlwh3M8+lNdAvYbdPKFVA9pVd0kbJK/TvWaM7CWMXUe0yQ6Q7CUvSWPkyEaW3lO2yVe4&#10;DU4aY3cAeKv3D/8AatmDtY8XXTXxR8qbe6fLq+0jTpvd0qHiLJ9P/wBqjGnN439oo+jb+6tuNe1w&#10;n5VdqNOe3Gny5Jd5M+gC7IHRpR92pJwS7A79ir8X91ZVd2q4uqu1cPeYI7Y6fPkvtIhhl2QnYsLP&#10;u1SyMUuIVsWFfirZjWo1+FOou0yUdqdO3t5sonMZuAGxbV74qWxY5MdfjJPTzisatZOopqWUiwLa&#10;GxrUXCElxK6ayosJCk19QvUwkhPDnPA26ZBJ/IsVWdsI/wDh2fej7pdSM6L3X1nXlK4kS58LOLwb&#10;8TWpP37k/wDHWqICed5Pl9Fde01b6pL3Iu05YtMv1FcLW5Ld6IPXz1WN4XLkkchSN/PVk82urmS5&#10;tt9pS7jae10zCqvPAuDGmFzkEbFHo23q4s6M3Z0DxkD3VbVr1bOhbL9PUx+X4lXuekuwpfVjntJy&#10;NEbko9XG0n+P/dU06H3JQ/Vm/wCf/dUdK70iHBV8P4rwIyp0o28n9T7SanRO5gdHm/fX/dQ6OXVI&#10;/VkbeYq/urPDVdLgv+K714GlPpJtqn7tdjA0huqhsHW+n8L+6g0gu6R+qJ3H8L+6ssdc0xf80u1e&#10;Bh/vCtGseTXYz1Wk95SQN0n+V/dRelN45ftf5391ZlrelzeFcrtPC25sJPDp/aSxpbeEjbxf5391&#10;TW9MbwEjflPoJrPHWNNXK5Xaequ29jPlD7SaNNLunfblHv8A91ep03uwIHTf0msnnnTP/UR7SLnt&#10;dZz/AGPtJo06u6RsAn+dXi8Au7Y9qOn8KvcNa0zl5ePaaktqLGX7BKGEXVHeke4CKiXiNzSjq2T6&#10;K2oanp1ThCvHtPr2hsJtYWCiXit0A/UFH0GpC8duCSeZlXuGt6FS3rcKdRN/ElaWv2K4KX54E622&#10;uTFeBcbIH+6u6PU0EkZXne//APRRR/73KhNpv/KK+X1L+ZH2xuqdzrFKVP3/AGM78pX55OqilAKU&#10;ApQClAKUBr/iDG+hGoX3gnfkF18EYzgaeQojcCrxs5LczL3lh0+O/b1I/nkZVbLijlSQAayy13Vv&#10;lT0O/mrttGrvxzE4ltPp1RybzjmZpZ7yykJ5kHpWTmQ3cGwltRb6dABVG2l0+6rwcqU8I4Re0alG&#10;pmTyUUq3vMJ5i4VJHcd6oC6QOqiffr8qata3ltUkp132vxPlOanHKSPUu7+Un3amtPtggKbKwPJv&#10;VHuq11GPCs+1+J6w08lyjyYROyoSlH36r2jAdHWAs+jrVaq3l8uVd9r8Tep7kvrxKllm3rGxtq/x&#10;Gta6hmL9G9shmLfvBFwnXCxZQsrKwtIClAeTqR74qW0fULyNzny3FRf1nw+8tGlUacrnDhHG636X&#10;IiJiWROPlti9sR3p7nbpvHMHVISypRHX7XoDUVg1dsd4ubLTlviiE+FFlcab2z6QE8w7RASOXcDy&#10;E7b1Zn5wv6brOvLOOcW3Hm/eupE9U0S3u/0soYf+H6vcVN1yK7PYvOuUbFPBozkFcmHKMrmKQBuC&#10;4nl8XdPUbb92xr215PJJhxZOPo7Vu3tzpr5lK9jbJIJSOXxjsAduneevSsalVdFqN7LKfHi/H1mJ&#10;aHZSpy3XnBNjZyxDVCkXjHTAtk9C3Ij6JPaLPKgr2WnYAEoBI2J9NYzcM7eTerHLm2Y2q0LYkySW&#10;5JcLiAgFPONhsoDrsNx176zUIXam2ruUsrC4vi/SyufVgxR0e0i2ovO8sL3vE84+GCHHtTo2SXSP&#10;FZbjo8ISVM+Dyg6pOw32WNuhIrYkeO6EhbrwbbHTxjXQtEtdZncKnGs2uHr8Sma3Y+aqqpetFLdL&#10;5ao7agtTKlefpWEXfILWtXiqa/HX6m0q3r21JO4l2mXRtNv7iScE32mE3u8xXfaOJA8wNfT31L5a&#10;XOHK4KSoKByGT3f6Fiq5tdcU6thuxa+sj9H6PYVrS0/Sxa+J19SuMEufCzi8+yb1J+/cn/jrVlse&#10;Qw8OYA117S5Kn5J+4uVWDq2W6uePuMwttxaSB4u/mrLbXdWApO6Qf7K6XB70MR60fmfaGxrJt54m&#10;c2m8xlIA5D3d5qudhLm+My/t/ANcW2u0q9qU3uVcHGqkZW9TeqcUULjaojnI8FK29NTGpcYK8ZlS&#10;gPJz1+TtWo6jbVXGdV9rNmEk/Swi4NT7arYCIpXo3q7wJVrXy7wlK93rVNrVrxL9c+1+JK0ZUJtK&#10;cDJInrI4kf4u6+cpq5NQ7KtP/R6T/Iqv1bu/jw8s+1luoULGS/U5+RWottlWB/ixPuFFTk2aylXW&#10;3J2/iVoPUL+P799r8SWjZadz8j3HosViUT/ixHvpocbsKjt62tn+TXzztqS/fvtZ7+gabPlT7iYj&#10;F7Bt1tST7iaKxawj/wDLEj3U19Wr6k/3z7WbK0uwa4Uu48+hiwHb/FqD/JqW5jmPtpJNub2HkIr6&#10;tX1KXKs+1+J4elWMOdLuLFdImLxkE+t6AR6O+sDvUy0BahGiqTt+1PSrRp17qtSa/TS7X4lM1ZWc&#10;PQpQwyxBt2Ur2FCgPOT3VWofat6NpMlon9zVtvX6a2NstbupqflJOKx6yl1Myfk6fMsN4yC2KJCC&#10;2T7orqX1NGc3NzPPg2QQmFE7v9I5X6F1mlUo6FVjVeZYX8yOl7HWNxC+p1KieFn7Dv6lcJO+ClAK&#10;UApQClAKUBr/AIg/2CdQvvBO/ILr4Gbbjp31c9BeKc37/uLPpCzCaJ7ExcYjlPvVe4t/cTy7KT79&#10;dK067cfQZG6zpMLqO8XiNl77GwC0mr1C1ElMqADqasMqtKst2ZyK/wBkI1stIu7epj7iAHFNrH8K&#10;q1rUFlwbFlgE+YbVWLzZbT76WZIoFxslXpJ7iJ30axF97aN/MCant5fEKQOQe4FmqrW6MdFq8eOS&#10;DnolxDhgrGswjKA9lKSOnRVXBjLYygAJrqfcXVbu+ibTaie5L89hoTsrqlyRcWMrQEjkuy0HyBQB&#10;rH73643LIo93g5IqHLYjqjBQaQsKQpQUe/0gVR6vRbKxqurS9KLTRv6dqNzY1N6rDeWGhJj3W7GC&#10;q7X5FxVEeU8grbQj2yCgpIHk2JqhtNpmWhhiL9EHNa4qFNtww2hJKCCOVSx1UACQO7yVrW2wd9RT&#10;hRo4S5cfj7/eTtPaSpS36dKHuRKRCki1ot0nK312xmM5EYioCU8iFJ5RzEHx9k9BvUUKbb7SlSpd&#10;+duDq4KbesltLYU2knbcDfyHarNZ9G1acX5eKjnL4Pnnj7zYlqd/eRlStqOG8d3PrMbL1uKobNwv&#10;0i52+ChbcSK4lKeyBSUdVDqrZJIHd31YuaGqVEM27u3KLEZdjsxnUJADa08uxI9sdtuvoq52/Rzp&#10;1Fx8pUw02+3Pu95Y6NPULhtqhhYSXulxy+fvJMHJnLC8ysXBElqM2W2GlMJSdu4FagN1EDu7qXPV&#10;e6zQUIcSEeirNa6bp+iLNJ70i222xUdUrq4uINNLrMYnZBNuBPavHc/tat61rWdysk+k1krXlWrL&#10;g+B1uw0q10+CjRp5wQkbjqdz5q+tnqWA34ap/wCEUr8jHqqa282nH1oaml9Hb5cTsalc/KkfCvi8&#10;+ya1J+/cn/jrUJ9B611K3bVGDXqRfqKToxT9RcId0WyUpUR5qyODeltbFO3uGr9Y3anTSZz3XNHj&#10;Uk5F+i5c8yE7Eear7C1DfaPtk9PPUhXoULtblRHEdR2Xc03FF0bzpqSN3mW1q85JqqayWCsg8vIf&#10;Qa5rqnRxpGpNtZz8Sj19HuKHBLgXBjII6RuiQpHvA/2VXxsqQg+LNcT/ACU/FXPbrocsZZ3W+38D&#10;R3Lmn9XgXBrMXgQG7koehSE/FVa1mVyT+p3FpR8gKB8VUu/6G6cFmnJ/n5Hpald0eayVTeoN+R7V&#10;TDnT9qBVQ3qffEgc0dlW3mTXNL/ouvbfLjBtEzT2lu6fJp/Iqkau3VKdjDH8yojq5ciNhEST/Fqo&#10;f3f6hnHkZEh/a66WPRXYDq9dgkbQ0Db9skVTytXbyU7huMgfwtqmLLow1K8kl5Jo+T2pu6vCOM/A&#10;trmr9yd3C7hFa28iWwdqtkzVZ4p8a8jp+5tp+Kusab0ISwpXUuHuZpT1DVbp7sIMsM3UlD6fZZ6n&#10;vdCR/ZWL3LUqLH5wlttxXnWetde0ron0LTMVLjLx7zYs9n9Q1Ssozi0YnctX5vZdlH5UJJ7kVis7&#10;MbjPWVLd7z3V0OnWoabTVtYwxHHM71oPR/bWUfLXCzItbtxkvKJL6+vkBrvr1JF5x3MNRudZXtAh&#10;7b/6R2q3rN1Vq2VRSfDh9qOg3Nlb29s/J08NL70fS+lcsKuKUApQClAKUApQGv8AiD/YJ1C+8E78&#10;guvgaOoq5aEs05r3/cWfSOEJfE8V31URHW0r2cSNvIo1dbaUYTTkSdzCU4tQK3sYsggdogK9J2q4&#10;RsfZeIKZTQ9BUKslKlTqyypFHvL2vZrDpN/n4FanH2wABKa6eYj46npsaeUbPIPp3qUjQjH9optx&#10;rNWWf0D/AD8ipbszaRsZDfvkVGbeykf5SgkeTethQx+0QNS9q1niNLuJTgYa2JebV5uu1Szd40c8&#10;vMgn3a8zq048OBtUtPuL2P6rHyIkZJFBA5kg+7VUjJoaB7ZJ/lV8VzR4Zwa1xsxdtejHuPVZfC32&#10;7RJ901TSMvh8hCVJV6N6wzvbbHFH212RvJNRcV2FllZS06Tytk+4atEq6eEj9S2Hn3qEudTpyWIH&#10;T9L2clabu+uKKNa+fuG3orw9ar9So6ry3+eHgXyFCFNbqSPCARXp61hz7jMsrkzzbpQ9RXk+5fUK&#10;+tvqWPXhrn/hFK/Ix6gdaX+6fNERqn/D/NHYtKoRUD4V8Xn2TWpP37k/8dahI3FdStuFGGPUi/UF&#10;mlH4ESCEqBUCoDyCrnBksLXspJT5tzVhsqlOMkpEbqVGrWpylDqLmhDTu3IpO/m3q4xLA5JUClaf&#10;dKtv7atdPcqfVZy6/vZWMM1YZLgjH3Qdg4np5lVVt2B4oG7g6fwv7621BxjzKPcaxTqLKplXGsro&#10;TsXAdv4X99VibatHTtRv/G/vrIpNYy2VWtewqS/V9x440Ge90Hb+HUo3NlgHd49P4fdXqThzkkY4&#10;29W5XoU+49GUR09e3X086qrY+VxlJBLyveXWCdKlJ8MZFbQbtr0afcVScyhIGxeWfdXUt3M4YB2e&#10;V3fulR6tYReXjsNGls7e1JYVPuLJcs9iJSQH17+YOVjc7MWH0HZ53r/Cr1O6t6K3VjK9R0TRtkLt&#10;YnUguwsb9/QpZILivQFGqJ66hw7jtNz5OY1FV9Sg+EWzsdjofkV6UF2EC7jujlHOT5uaqNbinFdS&#10;T6CaiK9y6y4SfaWS3s4UXxiuwhA27q98lRrbl1kp9V8Aeorv/wBSO/XjqN/4CH+UdqK1T/g6ny+1&#10;GhqDzbT/AD1o+mVK5wUgUoBSgFKAUoBSgNf8Qf7BGoX3gnfkF18DAOvvVc9B/Vz+P3Fn0j6kviel&#10;W3mNQlO4q1NKXWWHOOQA37qiCth3nevSlOCxGR4kt5YmkyIPLQei1be7U4XGQEgBwkDz1sRuqsVj&#10;eI+pp9Go84QNykAfqhO/kqByY8oHxzvWR3lXHMxw0y1i3iCz6yUpal+Un3TUKiST18ta0qk5vLkb&#10;8KFOCxhBQ8aoh1FYnvP9ozNxaxukIHUVEdqKT62fNyK5A9RQEHur4sLifcN9YJAoT0r7nIwNwaEg&#10;V5APdTfegBIr62epYHm4a5/4RSvyMeoLWv8AhPmiI1T/AIf5o7GpVBKgfCvi868TWpP37k/8dahr&#10;qVt+ph8EX6gv0UfgNqd9bSSXpJ8TO/S4M9BI7lEEVNbmvtdUOrB829bFO4qQecmpWtba44VKeSei&#10;8TEDo8SfTVQnJJgG3Pvt5yakYarVjzRA3GzdhXe8oYI0ZNLG/jf1moXcjlrUCHNvRua2XrEmuRpL&#10;ZSxTzukh29ynT+qH8ZqnVPkOHq6r3K0qmpVKhM0NFs7dejAhXJdX07Q7eg14l9xI6OK/Ga05XVZ8&#10;pEjG0t48Nw8W84oe3UT7tec6iPbE14dWrLnMyxtrePFU0eHqK826ViabfGWTYjur6qwe+SvCN6+O&#10;WeoPL6z2vNq+ZyfUl6xSh8Yr6AepHfrx1G/8BD/KO1Fap/wdT5faiPv/APhp/nrR9MqVzkpIpQCl&#10;AKUApQClAW/IrBByuwXGy3Nnwm3XCO5Fks8yk87a0lKk7pII3BI3BBrQA9Tx0CA/WMr4Wm/PVu0L&#10;yvbJxpSxn3I2qNzVoJqm8A+p46BH/MZXwrN+eofU8dAiP1jK+FZvz1bXna89vuXgbHnG59ruXgPr&#10;eOgX3DK+FZvz1D6njoEf8xlfCs356nna89vuXgPONz7XcvAH1PHQIj9YyvhWb89T63joFt+sZXwr&#10;N+ep52vPb7l4Dzjc+13LwH1vHQL7hlfCs356h9Tx0CI/WMr4Vm/PU87Xnt9y8B5xufa7l4D63joF&#10;t+sZXwrN+ep9bx0C+4ZXwrN+ep52vPb7l4Dzjc+13LwB9Tx0CI/WMr4Vm/PU+t46BbfrGV8Kzfnq&#10;edrz2+5eA843Ptdy8B9bx0C+4ZXwrN+eofU8dAj/AJjK+FZvz1PO157fcvAecbn2u5eA+t46Bbfr&#10;GV8KzfnqfW8dAvuGV8Kzfnqedrz2+5eA843Ptdy8AfU8dAj/AJjK+FZvz1PreOgW36xlfCs356nn&#10;a89vuXgPONz7XcvAfW8dAvuGV8KzfnqH1PHQI/5jK+FZvz1PO157fcvAecbn2u5eAPqeOgRH6xlf&#10;Cs356n1vHQL7hlfCs356nna89vuXgPONz7XcvAH1PHQI/wCYyvhWb89W3dKtIMT0SxlzH8NtZtFp&#10;ckrlqjl917d1SUpUrmcUo9yE9N9ula9e/uLiG5VllfBGGrd1q8dycsr4IzKlaBpmiMw4HtF89ye5&#10;5DfMQVNu9yfVIlSPXKW32jijuTypdAHuAAVZ/reOgX3DK+Fpvz1SsdUu4RUYz4L3LwJCN/cxioqX&#10;Be5D63loF9wyvhab89T63loF9wyvhab89Xrztee33LwPXnG59ruXgPreWgX3DK+Fpvz1PreWgX3D&#10;K+Fpvz1PO157fcvAecbn2u5eA+t5aBfcMr4Wm/PU+t5aBfcMr4Wm/PU87Xnt9y8B5xufa7l4D63l&#10;oF9wyvhab89T63loF9wyvhab89Tztee33LwHnG59ruXgPreWgX3DK+Fpvz1PreWgX3DK+Fpvz1PO&#10;157fcvAecbn2u5eA+t5aBfcMr4Wm/PU+t5aBfcMr4Wm/PU87Xnt9y8B5xufa7l4D63loF9wyvhab&#10;89T63loF9wyvhab89Tztee33LwHnG59ruXgPreWgX3DK+Fpvz1PreWgX3DK+Fpvz1PO157fcvAec&#10;bn2u5eA+t5aBfcMr4Wm/PU+t5aBfcMr4Wm/PU87Xnt9y8B5xufa7l4D63loF9wyvhab89T63loF9&#10;wyvhab89Tztee33LwHnG59ruXgPreWgX3DK+Fpvz1PreWgX3DK+Fpvz1PO157fcvAecbn2u5eA+t&#10;5aBfcMr4Wm/PVsHSHhs070Hm3KVhFgNmfuLaGpKjMff7RKCSkbOLVtsVHu276xVdRua8HTqSyn7l&#10;4GOpe16sXCcsp+5GzqVGmiKUApQClAKUApQGM6g55B09sTU6UhcqVLlM263wGSA5MlvKCGmUb9Bu&#10;TuVHolKVKOwSTVXLyq343AgnJbtarRMkJA5XpaW21OdOZLZWUlQBIG+wPUdBvtQFuyjO28NyawRL&#10;o2hq0XyQm3RbgFfqU5QUptpweRLgSUpV+3ASeq01dsvyq2YLil4yO8yUxLRaIbs6W+r/AKtptBWt&#10;W3l6JPSgJ2PX6BlVgtl6tchMu2XKK1MiyEdzrTiAtCh6Ckg+/VwoBSgFKAUoBSgFKAUoBSgFKAUo&#10;BSgFY/nucWzTjFJt/uy3PBY3IhLTKeZ2Q84tLbTLadxzOOOLQhI3G6lDqKA1rf8AXS7YdrJguHZH&#10;As9qt1+styu024qnqIhKiln2MlSUp5dn0grJ6lJ6J6Vm+Z6lQsVw1OZMOR7vikZHhNwmwng52MT7&#10;eU2U7hxDY3UsDryBRSSUhKgJ2pOp1k0rwOfmN6VIcx6Az4TKlQWi/wBiztuXeVPUpA29qCeo6bVb&#10;rHrbjV6zOHiTwuVlyObFcmQoF5tz0RUtlvbtFMrWnkWUcyeZIVzJBBIAO9AZ9SgFKAUoBSgFKAUo&#10;BSgFKAUoBSgFKAUoBSgFKAUoBSgFKA0FxHxZTerPDzc3N1WKJmDzUsfaofetstqKpXm9kVyg/tlp&#10;HeRWuuJbPcXa1T1Fxlx2JY8pc0zkNmdc31qXdI7ipHJDgxioIUvnSStwJUrxkJCTtukClzu8fRz6&#10;n7pYLHcW7tfbgcQjQJEZ4OrM9EyEV+MCfHQW3Cryp5Fb7bGtv633pWY5ri2mlpftMme8s3+4wbnI&#10;LbbzEVaFssK5QpW63y25ygEKbjOg9Fb0BrTQDVq26E4Vm2mWQ3GALlgd5NuszTk0IZlQpSkuQmkv&#10;L26NKe8HWoj2MMgqA7qqsc4wbtesbxzIPBLVJtyLdjT15bgNuOqfkXaQ7GKYyg5shLDjW5Cgsq3U&#10;nxCncgbL0A1kvGqDkmLe4kJiWbDZskZXAQtDbbFxbfUiOrmUorW0YywXByhQUk8ieorcdAKUApQC&#10;lAKUApQClAKUApQClAK0FxfxZSrLpZPRv6123UWwyrmr7VDHhBbStX8EPOMHfybA+SgLBrdZLLee&#10;M3RBOQwoUy2+sOQhtFybStlT4MIpAC/FK9gogd/Qkd1WPS3F4mn+jvEo4223D00eul5m2SOByx0R&#10;PAU+FKYHcGC+HwkJ8XxSR0IJAkaoQ7jYfUvV2i/qU3kB08jQFx3j7MuV4GgdkB3qc3BGw6kg1T3L&#10;IIMbie0wyC2Z0vVe2wbZdkXSXLVFVHxaIWErcm9vDaaabLimkNlL4Uog+IU7HcDJIvFhdsrVPj45&#10;9D65Dlzl+AuFapaWYDFoZnI8IS24nZ91bhRsCAgBQ8ctnmyDTTiRumoGV406q2xYmM5HNdtkKNyL&#10;VNYdRa25/aur5uTkILzfLyDYhs8x5iAB0HSgFKAUoBSgFKAUoBSgFKAUoBSgFKAUoBSgFKAUoBSg&#10;LVlGMW7MrFItN1Y8Ihv8qtgopW2tCgttxCh1QtC0pUlQ2KVJBBBFT4lobabhqlFNwnRmuyE6Q0gP&#10;KBACiSlIA5ttyEgD0CgLXIwW1zL/AGm5vt9omzpV62wQlKY8R1SVIU8hAH6oUKUgKO/KlSgnbnVv&#10;kVAQPMNSW+R1tDqP2q0gisEg6E4LbJOPvRbEhk2GKxDgtpkPdmGmOYxw4jn5Xi0XHFILgUUKWpSS&#10;Cd6Au2C6Y41pqxKZxy2i3ok9mle7zjpDbaORppJWpRQ02nxUNJ2QgE8qRuayigFKAUoBSgFKAUoB&#10;SgFKAUoBSgFUF/sNvymyTrRdojU+2zmVMSIzw3S4hQ2IPx+SgJETG44sUa13JZvrbAA7W5oQ6tex&#10;8Ur8UAqA2HNtudtz1NU+V4ZAzOFGt9z53bS26l163J2DUrkIUhDo23LYUASgEBWwCt07pIF+26V4&#10;tAWkpUApJGxBHfQGD3/RLC8mauDc6zb+HzjcZC2JTzC1PmKmIpQU2tJSFR0htSEkJUCdwSok1lo0&#10;nxSw5W7kdvtDcW6uJKeZt1wMoJbbaK0M83ZoWW2WkFaUhRSgAnagMtpQClAKUApQClAKUApQClAK&#10;UApQClAKUApQClAKUApQFlzfJkYXh17v7kdUtFrhPTFMIVyqcDaCrlB67E7bVy616odZ3AN8MnI9&#10;2Yn5FTVlp9O7pSq1K8ae68Yk0s9rRTdd2jholSFN0t/eWeaX3MqR6oFaVJBTh00+gzE/Ir0cf1sV&#10;3YbN/pg+brFUs7eHK7pP/wByC/8AkVtbdSlys5P5/genj7txH6y5p/1wfN14eP62A7HC52//AIsf&#10;N1gjQt5c7qkv/ch/UfXtzJf8nLt/AHj+tm36y53vyx83Xn1f9t2/WXO3/wDFj5us30W1bx9Mpf8A&#10;9If1Bbcyf/Jy7fwIT6oHakjrhk/+lj5FQq9UItAOwwyefdlp+RWaFjaS53tL+OH9R9/txL/0cu38&#10;Dz64RaCP1mXD+lp+RUC/VDbQn/Mq4n/W0/IrYjptlJ4+nUv44/1Hpbbt/wDKS7fwJDnqi9nR/mRc&#10;SfN4WPkVJX6o/aEj9YtyP+tp+RW4tGsHz1Gl/FH+o24bXyms/RWv9S8CUr1SW0gdMCuatvNMT83U&#10;pXqldrT/APD66H/XB83WZaJpr5anS7Y/1GxHave/cf8AUvAlK9UxtoOw05u5P/ix83UCvVNLeB00&#10;2u5/1wfN17/s/Yv6uo0381/Ub8NoYz/dr+JEpfqnUBJ/YzvHTymYPm6pXPVSLc2rb6WV4P8Aro+a&#10;o9n7RLP06Hd/USNLV6NV4zFP/PElOeqoW1A/Yyu59Hhw+aqQ56qzbED9i+8n/Xk/NVglodqvq3kX&#10;+fiS1K5oVOdWC/1x8SWr1V63D/4XXce7cEj/APioPVXreR00su+w8puKfmqxPRKXKNwn8E/E319E&#10;x6VzBf6o+JCfVYLft+xbd+n/AHin5qt88K3FvG4oZGStR8Wl42bImOomTKD3bdr2ndshO23Z/wBd&#10;a93o0rahKup7yXu9+D01ayg3SuIykupNZ+06CpVcNcUoBSgFKAUoBSgFKAUoBSgFKAUoBSgFKAUo&#10;BSgFKAUoBSgFKAUoDGdT4AuunGTwyR/hFtkNdfS2oVxdD0nt2ORRJlKbUj+AyCa/PvSZqdazubeh&#10;RbW9F9eOsha+zi1+/oxeOCxx+JMGbY3ZU8ggrcKem620ioHtabEyjZNrQT5ykVxf6BfXL3vLNfNn&#10;ctO6MaMKaj6PZ+Bb39e7M0n/AKMb98CqN3iKsLQ8a2tn8VSdHZvUa36uq2/iyyw6LaM8Yx/CvApl&#10;8TWNt99sQfcAqnd4pMeSdkWbtPcTU7R2E1ut9Wo+1m/Hojoy45X8K8CAcUVjV7THlq/kin1TVrcG&#10;6cZX7+3x1Jw6O9Ynx+ld78D6+ia3X1nH+FeBNTxH29Y6Y2r+qpiOIqAsdMZJ9JArOujfV5crrvfg&#10;Yp9FlnH9qP8ACvAqEcQUEpH/ACWSonzpFRK15gOD9aqPc5RXqPRtreeF33y8DRqdGGmvnVin/lXg&#10;eDXC3udPoVR/NTXo1ktyj1xNBH8VNen0c6/F+jc9jZpT6MtLxhVo/wAK8AdXbaoH/kmk/wAlNeHV&#10;i2LA/wCSafcKU1lWwG0EeDumv9TNKXRfpXOVVP5fgSX9SrPJJLmJDfu2DaapF5tjzo64k5ufMyit&#10;mOxG0kFiN7n/AFS8CNqdFOkVG2q0V8vwJaslxxzvxJw+gMt1LVfsYdGxxSR70dr46zx2P2ohyu1/&#10;FPwNCXRDpkvq3Ue/wKZ69YoEgKxicj0ojNH+2qRV10/cUQ87PhL8rS4aeh/HXmro211gt+lW8out&#10;RnLh24I6v0J/SI/7jcxl93cSH7VhV5ATDvslk+Yx0jf+uuo+CbDWMWcyx6PObmtykxduVOyk7F3v&#10;/HU5svtDrVHUIaVqCk41M823jCcvX7ijXPRTqGyt1DUqlbehDOV8U16vW0dS0rtptilAKUApQClA&#10;KUApQClAKUApQClAKUApQClAKUApQClAKUApQClAY7qO/wCC6f5G9uPY7e+rr6GzXJVkyNm/oXBm&#10;KSpJTunfp1r83dKtDyl3bVFzjF/aalPU5adqNHD4PxNZ5bjbwlOtpju9nzHYhJ2IrE38QWv20dzb&#10;3DVFs7xRhFp8T9o6ffxlSjKnNdXWW2ThjRGy4bqgf4Jq1y8KgLV1hOgjv23q0W+t3dNrydUslDUq&#10;qXoNFok4hBRvtGfG3mJq3yLCywNktyQR3dT8VXex16/qY3q0fnz+0nqV7UqrE5R+ZQv9syeVqPKK&#10;h3ApJ/sqSiVdh7RpaQf2yKvlpqkN39JWj2rxN5xt5r05R+XMr2pV5Cd+70FFVseddUpAKh76Kl46&#10;nQl9WtHtXiRta2smmlllc3dLigjdxpAH7ZIFVSL3J71SGR7wrdp3VOpynF/NEDU063lwjBlWzfXg&#10;P8qYPu7VWsX947ASmP8A21tKUXxbx8CGr6XTX7t9n4Fc3fHiOkhk+jpVUze3z07VrfzACvjjTf7T&#10;IGrp8I8dxoqmrxIJ27Vn3wKq27m8tI3da/qr5uR6pMh6thFP6ssFU3cndtu2Z/EKnoujm/6u0fRs&#10;K8SjHk2yKnZQzlqSI1XVzl2Uto+8Kw/JZSll0jsT/JFeqaiuCbJTSbeELhPLNcbKm32O24eZAJJD&#10;I2I93au5uBaUHJWZRgSexbhnY+TcvfFXO7iTntPbwzncUv5WWfpBhF6BVx1KP88UdaUrpJ+QhSgF&#10;KAUoBSgFKAUoBSgFKAUoBSgFKAUoBSgFKAUoBSgFKAUoBSgMT1bIGluWlR6C1Sd9v9EqvnYu+NW6&#10;Uw40twubgbAGuGdIVPyt3Qj/AIX9pzTaq4VvXpST4pfeZplmrkiw2eKW4SZbiwAC6DsPdNYNL1ov&#10;CgCpiEgkb8qGidv66r2xGwFvtHvO4uNz3ZS+3JH6pt9qtjONvbyxwLU7rZeASkxGF7eTsT8VS060&#10;3NR62mIofw2O/wDqrv8AHoK0px9G+af+aPgaFLpG2gprPll3E0a0SzsFY/bVekxTUadZHSnrjtsP&#10;uxDWGfQjaR4R1F/xQ8CVh0sbRU1hVUev6zPNpHLjdrPnHghqSNZn1d2M2of6pXuHQnauCb1F/wAU&#10;PAzPpZ2lkv1q/PzB1lfI64zav6JUCtZ3gQPoXtZ/1WtiPQjaNv8A8SfD/FDwC6WtpV++RGdWEPgc&#10;+L2j+jGvTqDbJSPZcZs59BZPx1EXHRLC2adLVH/FDwNmn0zbUUPqzT/PxKdeX2Bw9cSs6j6GlfHU&#10;TOT44pQ5sStI9xCwf99fP7tLunByjqva4f0m7Hp12qh9ZRfy/EqUZVjg9rilsB/0rgqYrJ7Fv0xa&#10;37+iUv4qga+xWrUXinqaf+qPgbcOnnaGSzUpRfy/E8OVWcEEYtE6eRMxXxVJdzK0JVscZSj+JNV1&#10;/qqFvNA1uyjv/Tk/nFmzT6etYfCVGL+T8SD6NbEdv8QOpPoln4quUTIsWlBPaQZ7Cj5EuEj/AIap&#10;93W1y0WY3CfYTNr07X05Yr20X8n4l2iJxO4OBvmuKN/KVn5NX+Dppi17WllMyUFr/b9etVe62l16&#10;2TUqia+R0DS+mL6VNQVBJ59T8S3XXSKLiFwJZIUFJ9uR1O1bm4FTy5bqO3zb9miCke5zSKt+w+oT&#10;1XVlcVOL3X4HZNf1J6ts1dV8Y9GH/cgdgUr9En5nFKAUoBSgFKAUoBSgFKAUoBSgFKAUoBSgFKAU&#10;oBSgFKAUoBSgFKAw/WJ1LGk2YuK6pRaJRI9xpVcC49GgXns9uUkbeWuEdI+/GtRqR6ov7Tnu0KpV&#10;L6lRqLOY/ebUn4ZZpNmbRPQ6ttSe5vqBWLt6KYTNfJbcl8/kCXSNq4PY69f6enK2eC6VOj221egr&#10;xepZKn6QWKgdXZu/ofNUr+iuHRkErfnHYfavKO39dWGO3mvT+rUI6j0WWNaW6l3soE6ZYGhRBeuS&#10;lDyF4/HUuTgOn8YbqcuZPoePx1sPazaGrP8AWcywU+hayqNRa72UpwjT1Q6Kun/qq+OoDh+nqBsf&#10;XU+kPEbf11mW0+0P1fKm6ug6z5P7WQnE9PUHYC6K9BfPx1LesGnTR5VtXL35ZFe3tDtHUeFW5m3S&#10;6C7JvDWfmy3TI+m8MeNHmnb9tLNW/wBddM09PApSyPIJO5raoz2lvniNRvtJ+j0A6dUWWn/FLxJS&#10;rxpiSSbfcUkeTtT8VSvXrTBa+ZUG6ADptzqNTC0/avdxvv55Pcv9nuwazCT/AIpeJMbuumhXuxbL&#10;q+R15SVVN8KwOSrcWa7oPmSTTzFtRV9PK7/Awy6AtOhHdnUw/i/Emtw8VlqSIuM3t/8AiqH9pqrT&#10;YLG2gH6FL4B6Sk//ALqk1srtLWipSqwz72/Ahp9Cuh0Z4+mRT+L8Q3DsKFhKcSvRI/bBHyqvcZcK&#10;OwOzxS5cu3QeJuP661KmxO0FZYnWh2vwNmHRJolu1m8i/wA/EJv9sac9mxq8Rwn7YNJV/uP9lVtu&#10;zvGoskPJauyFN/8AVuRNuvu1X73YvXaCxuqfwb8CQXRfQTjOxu4cO0sWfayM36QhqDbZZUlO26my&#10;Pf8A6q3B6n0hxd21CfeSUvPeBqUFeTq/XUNgtmLjRoOvc82sY6zsWuaetK2Tr0JzUp4hy/zxOzKV&#10;2M/NApQClAKUApQClAKUApQClAKUApQClAKUApQClAKUApQClAKUApQGEa4qQjRnOVL9oLLMJ9zs&#10;VV8urRfJNgdbkRX+0ZV3p37qrG02zktW0qpeQWXT4feca22rztb+2rR6k/tOj9OczeyK3IS52bjJ&#10;SApCj3Vk7PrfaXlOMR2w4rylXdX4nvaE6FedGKaR1nQdprqOlL0liWMfL5lcLszcYjqEKaaeA2BJ&#10;6VaWbrBioLDvZzHlHqRvsK0adCe61HOUWh7TQt7HO8t9stOVYa++2JlrSgpUN+TfqDWLW/D7lPmI&#10;RKb2b3699TtveU1RzJ+kjt2la3a3Gnxqzkt/BllxwBiLCWttB8VO9arfhzFzlMoRuN9u7yVs6ddR&#10;uFJzfIlNF1GndwnOcuRlUTD0CMHHgQoju9NYnkuKtyHvF5uUeQ+et21vP0uSVs9Qi6/B5RicvBmJ&#10;R2cSSB6TVE7py0wC5GdWwoDfcdf99X+x2kuLLCp4wXWnqsYrdSyYZdLlNiT+xJLnIdudSNhU2TeH&#10;5CmW2Q2XVHbpsa73a6p5S1+kxceWWvl8SxStqUlGpGPDBXNXi6WIgrbDySPtR3VWwNTJPbJQUJR1&#10;7lDb+yvenarTv6SdJpdRC3mg21/mpxTNw6aZQ9dHCFdlykefurZalApGxB9ypCpz4H5m2ltfot/K&#10;HFR6iWoO8x8VG3u9f91TNtkjr7xNeCqpt8ISyeLJDZ2AJHdzd1a/ybKJEFT6VNMbDceT4q+qO/wZ&#10;ZNDoSua+4pPJq256irkPLbiRlOqR0UpCRsD7tdS+p/MzlSc3lTFJ9mRC5ED7XYvfHUbPV6CvaVlS&#10;fFtp/KLf3HUtqdLhpmzdy5T3pTUPl6cX9x2LSrCflwUoBSgFKAUoBSgFKAUoBSgFKAUoBSgFKAUo&#10;BSgFKAUoBSgFKAUoDXvEQSNBNRCDsRj87qPJ7Auvk7gzhdQ424S4AncBXWuj6FSjW0S9jNZS49xy&#10;DpAjmjCfWl95kliyWbj7zjkZ9aEknxEnpV5m5pcJMMvKmPBfkAWa/Dmp2NGd9KoorLb+05lQ1K4p&#10;0fIxk8LkWhrLLopKh4fITuOuzhrJMJyCQ5cWw9KdWSdvGUTvWhfWFOFCTjFGax1Cv9KhvzbWTe8D&#10;JVMQk7Oq2A22q4wsmJTvzFRPdvXJqtrzP0Na6tOklCMuovkK8JfHK4rmSe8GqtFntri+1Sw2FH+C&#10;KiXKpQbUHjJfdK1edOEoxlzPbjbEux9kNo28mwrD7rZOUgKbQSQfJWzaV2uGeJ0PSL/exx4mEXOz&#10;Fp4+Inqeg2qW5Y1LYJKB3earcrhbqOlU7rEI4MeexeM6T2jLayP2yQasV1scW2qK2YrKVju5UAVY&#10;ba/rN+TU3j4lltr2pOShvPBQsNGRuHGk/iFW27WBmQCEsN83kO3UVM2t7O1rRcJNJE1SrypTxl4M&#10;WcXccVnJdTIcQypW2yFkbVvjSzJ13KO0l2Qt3ffbnO9fofS72Go2irRZWtt7Gld6erqnFJ+s2Ula&#10;VnlBBI8lRLSFgb+SpI/M7i48HzKC+udha3lhSklI7wa5xzu6uKTIPbr6k96jWaGMZZ1/o/oRqXDn&#10;JZw0e4zbm04+04UJDq07k+U12HwJthtvLADvsiJ/vdrhmiVpVdo4OTz6U/5ZFl28m5aJc8euP88T&#10;rGld9PyeKUApQClAKUApQClAKUApQClAKUApQClAKUApQClAKUApQClAKUBr7iER2uhGoSPPYJw/&#10;+guvlJiMZuE24pSgFFOw3rpez8ZT0e6hT5yeO44z0hVHinTXWvvKwx2Cs8743J+13qOTCU1F50vB&#10;xsHbauOazsK7S0leTxlcfvOPqo4tRxzJttgx5ykNJLhdV02FZfZMR8AmNrWFlXkr836jcypuVNk9&#10;p9q601US5M2ha7W9IQhPKrl9NZJb7EncBQURsfJXM7msotpHa7C0lPDkjIIdo5QNub3xV/hwuVA5&#10;t9gO6q1XqqXIvthbNPAeu7DCi0kjm9JrEctyFcUgtlPvVls7duosnWNG07NWKmYXcL6uSEubg1G3&#10;eFuxFAhPm2q1OilFI6UqChTSXUY+/cuR1SSQPNvWKZNIeuEuJAiLAlTFhtJA329P9VW7QrGN3f0q&#10;UuTfH4Fitowo4qS5JNv4JZZb2YU/HcgetVweDykJCgtXlJJqfd3uxSooI5tugNWTXbCnZatO2p/V&#10;JanUjdOnWpZ3ZLKfuNc3e5yLpcExJCwloHub671v/SXFIUaytSk+OQSADXa9Ds6VpYxVN8yH27uH&#10;aaVClSfNmw24zTS+dCBzeceSqaVfIUNwodfCVjvGx6VPKOeR+caVKd3JKnxZ7MdiT7W4paguMpPV&#10;W1cw59cbUZkqOxzlQc5U7j018lJRpS9fE630eUa87ucUvRXP5Ga4vFhzrOyhrrskDbauveD2zM2p&#10;vIy1vu6mNuD6O0+Ovz3s7UlHaalTl1yn/JI2tuqko6ZcU31tfzI6RpX6UPzMKUApQClAKUApQClA&#10;KUApQClAKUApQClAKUApQClAKUApQClAKUBgOv5I0Nz/AG6kWKbt/wCguvklD8JlNpQhJ7vJXXtj&#10;PJxsq8qr4KS+w43t3u+Wo59l/aXWNaloUkvOJQfMs1cJJbeiiO0rtVb7+IKqe2+0umuyq28JccP7&#10;Djs5upNOCM+0vxGUqY2+9GAR5Ocda3HCxZT8pJLKD5Oor+eGtXsXcScWdq2Z0xytI+UXFvJnUOFD&#10;iNoZ7FHMBtvy9xqq8HjtkDxB081c7qVJyZ3mnptKMIKK6ilud5jQmCQQNvMKxp3Km5bagHlpHmG4&#10;retrZzW8y76ZpkHDymCwyrmyX9y8sq9+sfySZ4Qg9mVEgdARVkoUlGUTollSjCUZNGNc76oxSQrf&#10;bzVJTPdjI5FE7+ap5RjJYLTFQmnEtFylqWvmPMNt+7esUkX6djeRtXSM2ZAQkAJUjfl9Iq/bKzp0&#10;b6Lm0lhrLJ62tKF3TnQqvClFrtRbbzmEjJ7yufcO1aKBsgNgjfz71W4/i0zM3FPpedDHUJSpe3cP&#10;drr0LWN9qc69aMZU0scOfBfEkq25oFhHcW9GmlFIuLml0+2r7VtttQ/bFYrIbBdLrYEoaSsIQn7Q&#10;L6VcadOnThuR5Ipuoaja69b+SknwfsvwNh2fOVvFKJIaG/l5gNv66iy5tLsFUxh1vu3Gyx8dYd3d&#10;lk5ErGNjqEN2Mmm/V+BqDJs3nx4fgkd8EHfolY+OtZKjSLhPDkkKWVK6lHXb09K0tQrOnSk1JcE3&#10;7+R+ktnrGhp1vKpFYlLjx5m7cFtardGQltClIV+2B/trtThfa5LfdlFHKSlgd38evzrs/UVXau2k&#10;utz/AJJnE9vqqnaTx1tfab0pX6hPzuKUApQClAKUApQClAKUApQClAKUApQClAKUApQClAKUApQC&#10;lAKUBgWv37Buf7d/rFN/ILr5TYsEqQvz7dD5q6RoMXPRruMXhtr7DinSE8SpfB/aV71sU5urtCpQ&#10;8ijUtp6LblhTr/Kofwd65PLYGrrNeS3n88nIaVSU2lTXEyGBqpJtKQIslpzl7gpCh/bV5ia+31lX&#10;iiGv3Qof21TtS6D7mcnKm95F4s9otSsoKLxwLzH4kcjA2LEE7eUlXX+uqtPEvfwNlQ7cr3VKqjXH&#10;QfqSliEH3+BZKXSFqcV9TPz/AAIk8Rt2kJ5XrXBWPMSrr/XUxvXt099kg7+UJC/jqMqdD+s0OEYP&#10;v8CWt+lTVKEdzh2/geq1ybccHPY4m583P8dT/pvwHx41qY38wSqtSp0W7QUsOMH3+BN0ul++hjex&#10;2/gRDU2zOHZduQB/BSqpMjPccdO/gKiT50qG39Van93u0cJ7vk32MnKPTVdR4P8APcSl5hiz6Rzw&#10;nOn7UK+KoF3/AAZ5OzrMlHuJV8mvNXY3aS150n+fkTlDpxrRWJL7CnNw02dGzgkIB8pQfkVKYj6X&#10;tuFbVymxlHyICgP+GslG22q05upTptfN+BYKPTq5JxqJNP14f3FUWtMZDey8guHuHm+TVI5Z9KFK&#10;39epxPn8b4q9+edrHLG73/gSNPpwoUl6EYr5LwIFW3StA2ReLgrbyAK+TU136Wz0cMeu1zebH/Vn&#10;m2/4a36V9thcejCGfm/A1a3TpQfpSgm17l4EpmNptDTu1HlOnyFaST/w1Pau2A29Ydat6909eZSF&#10;dPxCtavo21dfenUi/fxfgQ9fp9qVG1HPH3mx8LvuK5I1tFQlvk6eKFAg++K6Y0OQ00q6tsjZCUM7&#10;f++qtshC4o7W2tGvzTn/ANuRs/2rntJYxm28Z9ZtalfsEixSgFKAUoBSgFKAUoBSgFKAUoBSgFKA&#10;UoBSgFKAUoBSgFKAUoBSgMD17G+iGfeX/EU3of8AQqr5XY42llha1gAAV0LRayoaNczftL7Dh/SJ&#10;+sor/C/tK165B5XJGQVLV06irjbcClZAd1sIRv5Vb/HXF9W6Tq+i1pfRcNYwc006wq16ihTfEyi3&#10;cPciYobPNo38zZP9tX1rhkcUjdc1KdvO1t/bXOrvp41tS3YYS+fidNtdiLy54up3E4cNSAnxro2N&#10;vOj++oU8NsYjreWR7qP76j106a/1ff4k7Hozu6nKb7CNPDjESOt9a/FXquHWAkb/AEQND3hWOXTj&#10;tFJ8l3+JtLotvpr6z7CWeHq3EgnIWB6T/wDepqtA7Y2j9crO/vV5fTZtJLhhd/iZI9Et7JcZPsIU&#10;6FW5I65QyB5x31A5oZAUd0ZQwQPIrvrwumPaFz3nH7fE+f3RXsuWewJ0NgJ78oYHuVMTona0gBWV&#10;IG3mrBW6Xdfr8HH7fE9roevsennsIl6LWgp/XSgn0gUTovZwAFZO0f5I+KoWr0ka1WXpQMi6HrqP&#10;JvsCtGrFy9MlZJ85CfiqUrRa3LOzWSxiPSE/FWtDbzU4vLpLvFXofv4x3uPYSlaIJUPYr/FV5hsn&#10;f/dVE7oddubaPco7nm2TUjR6RrulJOpHHaV276LtSo8s9hJe0QypI9jdbcSPKEnpVnuel+Uw2lpc&#10;QlSR0OyasVHpQq1k4OS4lPu9itQs470oZSLxgZdwoKEzZtalb9dq7S4b781fWbsttSVFLTBIHp56&#10;quzydztZa3afBuf/AG5HR9kblUKX0CfCSN10r9SnSBSgFKAUoBSgFKAUoBSgFKAUoBSgFKAUoBSg&#10;FKAUoBSgFKAUoBSgMB4gF9noXqArp4thmnr/AKBdfJ/H7v2rSmVJSUqG248ldN2bs1faVdUZcm/u&#10;OM7f0PKSpTXUn9peXrf4O2JDCzuPIavVi1Bn2xxKAltweYggivylttsxRtasmjlun6hO1lv0+Zt/&#10;F9RpL4bV2KASO4b1sa25a7PZCFsp2PTodq/Muo6dGlNtH6H0DX6s0m/cXhu3M3BAPM4gnv2Iqik2&#10;COhW3bqO3oqChX3Xu4O7afqzqRXAtki2Rk7gyVAjyGrXKgR9thIUelSdKrJ9RdKFzV4cEWx63Ryr&#10;/KVVRSIcdKuspW3nNScKjfUWKnWqPHoopHo0cJ2D+5HoqmW219q9sR5K3Iyb6jfjOT5pElXIodHN&#10;yKlFSB07XrWZJ+o2Y/4XkluLSCB2hJNQgc6R45J89ZVwXIz5mlyRPjwg4ducn3qvlvxpt1KT2i/e&#10;rVrV9xciPurlU4pp5MotOFNPKSe2WD3b9KyQWSFZ2Atb7hKB17qrVe7nVl5OEcnLtb2h8jGSwuHw&#10;MayHVm0Y0gtrkI5iNtj1J94VrPJNazObX4FH5wroFOJKRV52d2L1DV6qdKD4n5f2l2yU5SpQfHia&#10;wvmSzL45zSHWGQnuShXWutuAC8Lua8yZXJS/4O3DASn7Xq98VfqTR+j270anDULiOPJ8e1bv3lC2&#10;Zu61zrtObXB5z/CzsKlWw/QgpQClAKUApQClAKUApQClAKUApQClAKUApQClAKUApQClAKUApQGu&#10;uI1Ya0A1HWT0Tj08/wD0F18bLPfkIV4rh3rsWw6UratF+tfYUHaqxld0lJdSM/s15LyUJ5ioHyHy&#10;1e5cZp6MXEpAWB391Qm2mjW1WjOUocccz863FN0K26vWW+HdZkR0FiQ4hXcAFGtsYPfLq+2jtH3F&#10;DfbrX4R2isrek5RRb9Eua8LmMI8jcVkuMsKb8dRB28lZjDT4S0e1AJ9IriN5GMJZgfpjRrm4Sil6&#10;i3z24aCrmCAdu6rDLVDCgE8u/mrJbuckdh093FWCbKJUVh07BCTv56q28TD7XOUNNpPlWK3ncOku&#10;LJWvqMrKG9UJK8MZeBDS2FkeQGpIwB8/9UjY9xNZFqCisS5mO32jpVY5yeO6fuKG/ZNDbuFSPoES&#10;gEuqYbH8M91ZY6ipLEWZJ7TW1NZb5FuloxeyOBM27QG1HuSpRrxeouCWqON0Im8v27KeYVP2Oia3&#10;rk1CwpSl70m/sOW650oadQThSqtP1JlqmcQGHRU7R4bnMO4dkn+01jcziKgvuHwbmaR3AFLddFsu&#10;iLamv6VahL5xlg45qXSNXucu3c8fFmMZBrdcZZSI13MFBHeSkE/irBr7qrIfSo+vEh9zbqS8difc&#10;r9B7B9EdO2n5fWaCxjrXX80czutS1jWquZOe6/ezAbxnk+avdUxSyOnXvrHJWUT3Nx4Y6fRua/Ul&#10;rpdnpdLydrRiuzwLrpGgUJrNWnl9eeZQLvsoj/KXCfdrvH1J6e9NuWp6XXFOcjdu25j3dZNQO09Z&#10;+bKkPXj+ZHRbHSLS2TrUqeJLr7j6I0rhhJClAYXrA5mTeBzfoDYbkZEXGggLebaWlrnBdLRdQpsu&#10;8gUEBY5eYgq6A1pCy8TDs+8Yyl+ffGcTixbGm53tyBERJfn3JakMNSmyfYWuZLaFlhtR53xspCW1&#10;KUBlnD1r+jWrOc6YZvFvl22I3Bk2y3xeUvRWHUub9sQdy4rlQpSTtyFfJ15SpW96AsOeOZA3hl5O&#10;KMxpGSeCuC3omO9m12xGySpXKroD12267bdN960U9qLl8LTbEsl+iK+Nqj5C1aL2xcbPDWpCvXMR&#10;pIlKZG3ZoSFttrjgbqKFqJQTygXTT3iIb1D4kbxikG925dhjWh4xba2UGUuSzK7J15Z35gCOblRt&#10;typSskleyN/0BrPiDu2a2PAVTsJZeckRnu3uDkJTBmtw0NrUsxm5CVNOO8wQORfKCkq2UFbVqQ8S&#10;V0teQjIJF2cfwqNkaMediOwkBxyIMe9dVXA8qA4HSo+0HidmNuQKPMAM/wCGrWd3WNvOnZN2ttwd&#10;tl8Q1HjW1aFphxXIUZ1DSlJJ7QpcW+kudylIVtsAAN0UArneyZRnk1vN7dlOWyMIvdqdj3KUUQok&#10;2PFtrpkhkwHA2C4VrZ7Mh9CljslAJBcQqgLI/wASN8s2S6Q4jkF3tNkyiW9AaymLJQht192REeWl&#10;hlsqPIQtLalkEgKW2hKlbr26joBXJdx4pL1l+a53bcJuMa4NW+325yBarfHTJuKWTc1x7jMDWylL&#10;cRHSXW2eU9Oz3SVLKABbbjxfS7JjlshSMhiRpycwbhLvN3jJjLm2dF7ZhrUGilA7ZTZkJUpKAlPg&#10;zqtkEoFdjUArQvF7r67ohp1KFoudvteUzIcl+DJuZT2TKWUpKlcp6LWVLbQlPnWVEEIUCBZ3eKFi&#10;Jnt5uF3Vdbfg0CXNtVsdgRo70e5yIsDwx9TzhUXUKUgO9ilKUIIjqKlq7RKE5jw06uv6v47ksybd&#10;7VdJkC9vxeS0rC2YzPKhTbYUOq9t1DtDtzbE7JB2AG4a1nxAatxtI8GVLNxhWy53BS4kCVcSBHYc&#10;7Nay65uRuEJQohO451cqNxzbgDALTq9e1J0aymXk63sYyiEgXAM2xpUHnFtefWS6jd1Lynm907cr&#10;XI2tJHOUlV44c9eBrVk+oIF6t8uLAlxFW62RFIU7DiuRW1jtVJJKnCtS+brslQKRvy7kDedKA5Dk&#10;cW8vK88yG04zkNsVBlO47CtTcdCHJMFEu7PwpUtwK38co7FSEKHKguMhSd1KBjuHFnMtTGOWKdfb&#10;dbb2xmDlouU2YlCFzYLN8dtyS22Ryhx1DK1rUkbI5FbBPOjlA65qjvMeXLtMti3zE2+a40pDMtTI&#10;d7FZGwXyEgK279j089Ac2Sc5zu66K327xc4n2zIMdulxtSoztliCdMll5LdujPcyFMpKu1Y3LSNl&#10;B1BBGx3u1h4gXbnxJ2DT1GTWp+3xrTdI1wbd7NEybcoqoYLgQOqE7OSdkADfs3Ve1CCQM/4l1hvh&#10;21MWevLjlwO3+rrr4f22/ttK35Ub+Yiuq7G3CpUqkX1tfYal5p0r+3kotmZ2fNxHKdm2unnH99Zj&#10;DzqJcGQiQeRJ8iBtVy1fSo6xQlBVHx9WPA4BrmzFe3qb8E2XJmfblKQuPISpY7kuDpWbY/qE/akJ&#10;R2EV1KeoKD/fX5B2s6LdSnUf0SLkvkVyyu6+mVVOcOPvM7tOu6YxAXBCiP2qN/7av6eIWK4nlcjO&#10;oB8iGiP7a4FfdGOtUp4dGWTqunbe07VLfiu8lO6x47JT7P4YlZ8yFVQvanYuQVDw9Stug5SN61aO&#10;wW0Ce5G37joVHpgoUae7Cms/B+JYZ2sjUdZEKESB5ZDm39VU73EheGo3YctvbHXpyKUR7+9dS0Xo&#10;S1TVd2V6nBfL8Sj6v0p6jqidGlQil8JZ+0oonEhdIbnMgwCfOtpXx1cU8VV4J2HrWr3W1j+2rXff&#10;7PFRtSpVH2rwK3bbaazQi4xoxfyfiS3OKW7KOxNsT/8ALX8dWe78UM0tqC1wVbjubZP9prJYf7PL&#10;VWP0mq1H3OPgZ3tXrd6/Jq3Sz7n4mrMm1pbv7m7zLZWN9lAEVZjqMoxeyabb5fIDv0r9F7N9HGlb&#10;NVFUtq0pSXrax3JEXW2Zu7iXl7iLWePAtMnMXXSRyN/iqSxkRBKuzRufRXWabUVuxN+Oz3k6eeJH&#10;JvYfQAQkbek1aHnw8dgEjrWSp6XBrgSFjYytlhtkl4oUDvtv7lUbjTW/Q7e9WvKMWi52c60eEeRS&#10;vhlA6q/qrvP1JNaF3PVHl8jdt/3yao+1M4Owmovjw+1FytfKTt5yl+eKPo1SuKGIUoCy5Zhtqze3&#10;sQru0+6yw+mS2Y8p6MtDiQQCFtLSruJBG+xBIO9cuZ1qLY8b1UusNrBbWpzE3olvhONvOstqbZjt&#10;vxwtlBDa+xU+vs+ZJ7MklPKSa8TlurJuWlCNxVVOTwSEcVciy3m53aLiVuRcbkGhLf8ACHSXQ0kp&#10;bG3cAAT3bd9SpfHRfY6RtjFuV7r7leFUyX602Ut7nGarWfcjE8v43Z+V2OTaLph0F+C8UKUlm4SG&#10;FhSFpWhSXGylaSFJSQUkHpWFS+LyK09az9Lq2lu3ELZj+ussMLWHu2DjrXPyPL7UlzncSpXP42/N&#10;1pUqbkd4vll0X213FSdzJZeOSK9z1Q25oyn1+GAWc3gxPAPCzLe5uw5+fk27tubr3b1lEH1RnI5a&#10;ATh9rTv5pLnxVWdQ1mrZQUowTJur0Q2VNZ+ly7EUuV8Xx1CahN37CIE1uKtS2203CS0lXMkoWhaU&#10;KSHEKSSFIXukg9Qaqo3FBFOYDKkYBaUXxIG0gSngkKDXZBwN78nadl7H2nLz8nic3L0qmVNt7iDx&#10;5GPayCq9GVpSePpMuxGUY/xbSbVIusiFiNujP3SX4bMWmS6S892bbXOd99vEabTsNhskVk0Li+u8&#10;s7HH4KfceXUZX6Qrqis/R49rIOvsJaUm0q8nj3IvcfibuU1BQuyQ+VQ2I7VflrG4hxeRj0ay/QqU&#10;wWpDMpBTeZof52UlLIL3a9opDYUeVBUUpOxABA2ga3Spd0ln6NHtZT73QKNqm1Ub+SMpj5NarXac&#10;ftzONxjFsMnwy3IdkvOKZf5HEFwqUoqWoh53crKiSsk7nrV0lcQVwYPS0xVe64qtOn0t3tR4+ix/&#10;iZTLqCt+XEtMricujHdZYh911dYRkOvzdxuM64P4vHTcJsJFuflxbhIjvKjocU4lAW2pJSApazuC&#10;D4xG+x2qYo9Jt1V/5aPayr3Op1aHKCZap/E60zjdvsKMFsyLLAdjOxYDS1ttMKjOoeYKUp225HGm&#10;1Ad26RUudx836JzbYrbVbeeQ58VT9Hbq5q4ToR7WVS62sr27ajST+bLM96otkLSuUYhaz7slz4qs&#10;2TcfVwy+wXCyXnBLTOtc5lTEiMuW8A4hQ2I3GxHvEVY6G0tequNNZ+LIxbcXLX6iPay327jHaTmj&#10;mVNadWhu+OrU6p8TpHJ2xaSyp7st+zDpaSlsuhPOUAJKuXpWW2XjguNkRNVAwq1RjNkrmSOSS77I&#10;8sDmWd/Kdh+Kr5ps3fPEuBr1tvq9GW66C7WT3/VCcgZ32xK2HbzyXPiq0Xj1Q29z4EmFJwu1PRpL&#10;amXWzKdHMhQIUNx1G4JroNrs7RuOdRr5I909u7mp+4j2swu38ayLFeoNyh6eW5MiC02zEbcustxi&#10;MEM9ihTbKlFtCw1ujnSkK5VKBOyjvXw/VFrrZbvdrnE0/szM+6rbcmvCY9u8ptsNoJHcNkJSOm3c&#10;KssNiLWccqvLsRK0trq9Xh5JdrJrvqpGUoPTB7Ofdlu/FVK/6qplTRAGC2Y+7Ld+KktiLVfv5diJ&#10;ulr1apjNNdrMQyL1RmRkcq6SLlphYpci5xY0OS6qfISpTcd1x5jlKSChTbjq1pWnZQUQQdwNpbPq&#10;ksuJjlvsbWl9hFrt0lqZGYM6QeR9t0PJdKieZS+0HOVKJKlElW+53xy2LtUuFeWfgibpX8ptJxL2&#10;56rflyE7/QDZD7sx74qteQ+quZJkFnlWydp7aHIctstOpZucllfKf2q0EKSfSkgjyGtKrslbU1ny&#10;0uxE5bry3MpcJ9Udk3W74vif0sLIi3P32NI53LjKdc8JVISRIWtZKnXAshfM4VEqAJ6gV9SpGO26&#10;Zf4F8djJXdYMZ+JGklSgW2nlNKdTtvsQosNHqPtBtt1qj6lZQsqipwlk2a9FUcYfMwTie+xx1P8A&#10;wauH5uuvg0Dv3VP6A2qc2vX9xO6Sk6c011kxt9xB8VxQqpbu0hoAc+4Hkq7UbyrRfBm3c6dQuV6U&#10;UVrGTvtbeMsbeY1cEZpIQAA6sbeTep2GrJwxUKPfbI21eeVT7ioaz+Sg9H1gj+FVxRqTI5BvJVv5&#10;iqsyvLafPHzxkq11sHQl9Wn3HqtRn1J28IP86pTmoj4H6ur3jXp3VkuLUfklkjqewU3LDjj5FC/n&#10;ryz7dSj6DVuk5hKdUSgke6a1qmqwprEMst1jsTb02nViihcyGc5/1xB9FSlXmaSD4Q57m9Q89RrT&#10;baky6Utn9OpcFSWfgS/XKUo7mQ5v6TUtct907KdUffrVd1WlzmyShptnT50l2EBcUftj+OpiJbzX&#10;tXVAeavkLipDjGRmq2lGtHccVgmC5yQR7IT7tTkXl5I2PjVuQ1GoiNq6PQnHCSIXLw8voOgqIXd4&#10;J6HrWeWp1MmKOh26SykSV3KQs/qhFS1S31j9UP46053tWTbyb0NNt6awoksuOKHjLJr6H+pEdZ+q&#10;P+itv++TVc1mo6lnNv3faheU6dK0nGC9X2o+kNK5sU4UoBXAus7MmHrZqIV2+5OIfuLDjTjEB51C&#10;0+Axk7hSUke2SR3+SsVSO9Ek9OqRp11KRri4KkOI8W1XY9O/1skdP/ZVkudnuohxn1WK8pTICy2n&#10;1sfJ2Ssp3PidN9q8whjB1nTtataO7vsxibY7w4DyWC9H/wAqkfIq2TcFv6sfTNON3rtFzHGk/wCL&#10;H9+QIQR05POTXyrT3os6TbbU2FN0l5RLL9a8TGncFydboIxe+nb/ALrf+RWS2PBskVa5UxWOXlpq&#10;M62yUrtj4WoqSSCBy7keL1NUfVrCvc08RLje7YaM6aSqrL968S9xrLdkBPNYb1v6bXI+RV5sFmu0&#10;mVey9Y7wmLFt7TzKlW18EvF8IIHidfFO+1UOns9c1HLfXU8fEo+pbT2EYxdGpl7y6+ou1vRLbHj2&#10;i7jbz2uQP/2VkdhEqTOEdNpuo9gefU6q3PpQkNp5iNyjvPkqs1dmdSqNqMMoibzaOw3Xh8TJbfem&#10;kBJMO6bDy+tkjb/gq/RcoU7kGOxIsS5KZkTUtyua2yAEtciiSSUdOoA9+oKnsjqVS4iqtL0eP2HN&#10;9V1O3rRe4y/v5nblJ27O4Hb/ALtkfN1Y7plcVSm0sQrrIW44hpKW7ZI6FSuXcko22HfUJQ2N1h1P&#10;RpcPuOZ38vKr0SzXe4oYlPRzFuTjjSlIUUW6QRuDsdjydawnMLlMass5y3Wu6vTUMrUygWyQd1Ad&#10;OnJ56sllspqUa0YVKeFlZKRdWtWpwJGW2+RDnLjs2i7q5EoPi22QrqUAnryec1gN1tF1eB5LDelE&#10;9w9bJHyKttLZy8p1nHHJlD1DRLmrV9Asd3w3IoEpLS8cvKlqabd8W3PnbnQlYHRHeArqPIQfNVuV&#10;ieQKQdsave/3rkdP/ZVrttJuacnvdRDPZ68i8YLu5hF8gW6yOnHL2l6TELzw9bXzsrtnEjuR08VK&#10;elV7FivCWeU2C9c33skfIrrOkRdvL0jV1DZ3UJ1WoUyGfid+Fvjy/oevPZvrcQketr/N4mwJI5N/&#10;LVgl4rkDgPLjV7P/AJXI+RXW9O1O3p8JMUtnbynwaJa9P78vGH55xm9iQJwYRvbXx4nZhR8Xk37/&#10;AC1jcrBcpXvtil++CpHyKuFntDZ+Sab5Msa0K5puO6uokI0rzCbAnS0YrektxOz5gq2vhSudRA5R&#10;yde7r5t6scnTfL1H9aOQEfeqR8ivUdorKbfHkWGhptxTS3kVVg0gym5vXTwnEb+EMW955sqtj6fZ&#10;QByj2nXv7qx53SzNVNqAw3Id/vTI+RWCOvWcqs+PBY+wtNvbSjGO9zI7VopnV9ntQWcRvjTjiVHn&#10;ftj6UjZJPUlHTu2q0PaSZysDbCsiPo9aZHyK0rnW7Oq8RZZ7b0C86baSZw1qbiDrmGZA02i8Q1qW&#10;5a30pSA8gkklPQbCvv4B4orlmtV4XFZSgbl3PfcS05bi9uzfF7tj13aVItd0iuwpTSVlBW04kpWA&#10;oEEbgnqK54+tv6DD/NaZ8LSvnKjbe+r2sXGk8Z9x4o3VW3TVN8z363BoNt+taZ8LSvnKH1ODQYj9&#10;a0z4WlfOVt+eLz2u5Gx5yufa7kD6nBoMf81pnwtK+cp9bg0G+5aZ8LSvnKeeLz2u5H3zlc+13IfW&#10;4NBh/mtM+FpXzleH1ODQY/5rTPhaV85Tzxee13I+PUrl/tdyPfrcOg33LTPhaV85RXqcGgyh+taZ&#10;8LSvnKeeLz2u5Dzjc+13I8+tv6DfctM+FpXzle/W4NBvuWmfC0r5yj1i8f7Xch5yufa7kPrcGg33&#10;LTPhaV85T63BoN9y0z4WlfOV8873ntdyHnK59ruQ+twaDfctM+FpXzlPrcGg33LTPhaV85Tzvee1&#10;3Iecrn2u5D63BoN9y0z4WlfOU+twaDfctM+FpXzlPO957Xch5yufa7kPrcGg33LTPhaV85Q+pwaD&#10;EfrWmfC0r5yvvni8X7Xch5yufa7kefW39BvuWmfC0r5yvfrcGg33LTPhaV85R6xeP9ruQepXL/a7&#10;kPrcGg33LTPhaV85T63BoN9y0z4WlfOV8873ntdyHnK59ruQ+twaDfctM+FpXzlbM0W4a8B4fXLu&#10;vCLU9bVXUNJlF6W6/wA4b5+TbnUdtudXd56w1tSua9N06ksp+5GKre160HCb4P3G0KVGGiKUAoRv&#10;QDYeihAIoBsPRQgEUA2HopsNqAbD0U2G1ANh6KbCgGw9FNhQDYeimw9FANh6KbD0UAI3psPRQAgG&#10;mw2oAQCKbD0UAI3FNh6KAEAimw9FANulNh6KAbD0U2HooBsPRTYeigGwpQGOZ7nNv0+sKbjOS4+6&#10;/IZgwoTG3bTJTqwhplsEgcylEdSQEgFSiEpJFe7e2bPaI0q/yoFpdWEpc55IDKXSPaJWsJ5uvQHY&#10;E7dw7qAtORZ2zieTWKBc2ksWy9vCDDuIXukTSlSksOJ28XnSk8ityCocp2Kkc2Sy5bECK7IkvNx4&#10;7SStx11QShCQNyST0A9JoC32HK7JlUVMmy3m33iOrflegSkPoO2wOxQSOm4390VdaAUoBSgFKAUo&#10;BSgFKAUoBSgFKAUoBSgFKAUoBSgFKAUoBSgFKAUoBSgFKAUoBSgFKAUoBSgFKAUoBSgFKA0FxHMy&#10;kat8PEx3c2FjMH0Sx9qmQ5bJaIqlfyyUg+dQHeRWMZBqXiuO8WOd49qxcrdZrNcsVgt4y9f30R4T&#10;8Yl8XJttxwhAcUtTPOnfmUhCPIkUBDxF4/bLNwi4zYMFalNNtXjHImMtyFuLf5kXSL2CgpwlftEl&#10;W6uoSOu3ku/EO/68cRvD/id7bQ7hFzl3aXJjyBzR5lxjxUrhNOg+KeXmedSlW4UttJ23QKA2lcrB&#10;hOFZ1NzZ1cS0X5VlcZlhkoQuXEacQoOLbA53C2pQSkju7fl6lSdsbtvFDilzbx98Q7nGh3SHbJr0&#10;qQllLdtTcFrbhIkeykhbrjak7NhfKSkqKQQaAyPSzWay6ttyPWyLPt7zUOHc0MXFDaHHoUtC1RZK&#10;QhatkOBtwBKuVYKFBSU+XPqAUoBSgFKAUoBSgFKAUoBSgFKAUoBSgFKAUoBSgFKAUoBSgFKAUoBS&#10;gFKAUoBSgFKAUoBSgFKAUoBSgLPluKW7NrC/abo0XYzikOJUhXK4y62sLadbV3pWhaUrSodQpIPk&#10;r1/F4N2g29m+RYl9kQilbcibFbUQ6Bt2oG2yVHv3Tt6NqAprrhkO/ZParxcVrli0lTsCGsDsmJCk&#10;qQqRt3qc5FqQknokKVsN1E0zjAMd1KsRs+TWmPeLf2qH0NPg7tOoO6HW1AhTa0nqFpIUPIRQGOL0&#10;Dw1VjXaxGuaW3JEaS5MN6mqnOKjr52QqWXi+UoV1Snn2BJIAJ3rX1o4QbZaoVltq789PtDEazs3R&#10;iay4+9Pctsh2TFWl5byi0O0d8ZJCxyoQlJQB1AzfRrRNrSXwl1d2VeZa7ZbrGy+YwY5IEBDiYyFA&#10;KVzOezOqW4OUKKuiEgAVs2gFKAUoBSgFKAUoBSgFKAUoBSgFKAUoBSgFKAUoBSgFKAUoBSgFKAUo&#10;BSgFKAUoBSgFKAUoBSgFKAUoD//ZUEsDBAoAAAAAAAAAIQBCSDCOBWcAAAVnAAAVAAAAZHJzL21l&#10;ZGlhL2ltYWdlMi5qcGVn/9j/4AAQSkZJRgABAQEAcQBxAAD//gAuSGFuZG1hZGUgU29mdHdhcmUs&#10;IEluYy4gSW1hZ2UgQWxjaGVteSB2MS4xMwr/7SVsUGhvdG9zaG9wIDMuMAA4QklNBAQAAAAAAF8c&#10;AVoAAxslRxwCAAACAAAcAlAAD25vemFraSB0b21vaGlybxwCBQA3UmVjZW50IGFkdmFuY2VzIGlu&#10;IG5vbi10aGVybWFsIGRpc2NoYXJnZSBmdWVsIHJlZm9ybWluZwA4QklNBCUAAAAAABBxUe/eOqjR&#10;nT1TZ1YRzwUuOEJJTQQ6AAAAAACpAAAAEAAAAAEAAAAAAAtwcmludE91dHB1dAAAAAQAAAAAUHN0&#10;U2Jvb2wBAAAAAEludGVlbnVtAAAAAEludGUAAAAAQ2xybQAAAA9wcmludFNpeHRlZW5CaXRib29s&#10;AAAAAAtwcmludGVyTmFtZVRFWFQAAAAaAGgAcAAgAEwAYQBzAGUAcgBKAGUAdAAgADQAMwA1ADAA&#10;IABbAEMANAA2ADgANwA1AF0AAAA4QklNBDsAAAAAAbIAAAAQAAAAAQAAAAAAEnByaW50T3V0cHV0&#10;T3B0aW9ucwAAABI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9A&#10;AAAAAAAAAAAKdmVjdG9yRGF0YWJvb2wBAAAAAFBnUHNlbnVtAAAAAFBnUHMAAAAAUGdQQwAAAABM&#10;ZWZ0VW50RiNSbHQAAAAAAAAAAAAAAABUb3AgVW50RiNSbHQAAAAAAAAAAAAAAABTY2wgVW50RiNQ&#10;cmNAWQAAAAAAADhCSU0D7QAAAAAAEABxAAAAAQABAHEAAAABAAE4QklNBCYAAAAAAA4AAAAAAAAA&#10;AAAAP4AAADhCSU0EDQAAAAAABAAAAHg4QklNBBkAAAAAAAQAAAAeOEJJTQPzAAAAAAAJAAAAAAAA&#10;AAABADhCSU0nEAAAAAAACgABAAAAAAAAAAI4QklNA/UAAAAAAEgAL2ZmAAEAbGZmAAYAAAAAAAEA&#10;L2ZmAAEAoZmaAAYAAAAAAAEAMgAAAAEAWgAAAAYAAAAAAAEANQAAAAEALQAAAAYAAAAAAAE4QklN&#10;A/gAAAAAAHAAAP////////////////////////////8D6AAAAAD/////////////////////////&#10;////A+gAAAAA/////////////////////////////wPoAAAAAP//////////////////////////&#10;//8D6AAAOEJJTQQIAAAAAAAQAAAAAQAAAkAAAAJAAAAAADhCSU0EHgAAAAAABAAAAAA4QklNBBoA&#10;AAAAA2MAAAAGAAAAAAAAAAAAAAQ7AAAE4gAAABcATgBvAHoAYQBrAGkAXwByAGUAdgBfAEYAaQBu&#10;AGEAbAAuAGQAbwBjAC0AMQA1AAAAAQAAAAAAAAAAAAAAAAAAAAAAAAABAAAAAAAAAAAAAATiAAAE&#10;OwAAAAAAAAAAAAAAAAAAAAABAAAAAAAAAAAAAAAAAAAAAAAAABAAAAABAAAAAAAAbnVsbAAAAAIA&#10;AAAGYm91bmRzT2JqYwAAAAEAAAAAAABSY3QxAAAABAAAAABUb3AgbG9uZwAAAAAAAAAATGVmdGxv&#10;bmcAAAAAAAAAAEJ0b21sb25nAAAEOwAAAABSZ2h0bG9uZwAABOI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BDsAAAAAUmdo&#10;dGxvbmcAAATi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BDhCSU0EDAAAAAAcwwAAAAEAAACgAAAAiwAAAeAAAQSgAAAcpwAYAAH/2P/tAAxBZG9iZV9DTQAB&#10;/+4ADkFkb2JlAGSAAAAAAf/bAIQADAgICAkIDAkJDBELCgsRFQ8MDA8VGBMTFRMTGBEMDAwMDAwR&#10;DAwMDAwMDAwMDAwMDAwMDAwMDAwMDAwMDAwMDAENCwsNDg0QDg4QFA4ODhQUDg4ODhQRDAwMDAwR&#10;EQwMDAwMDBEMDAwMDAwMDAwMDAwMDAwMDAwMDAwMDAwMDAwM/8AAEQgAiw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4vTsfMb9YeoZFmPkY+M9rWVOfc2ym4tguyPS+0XW49nu9GmlmLRX6NXqW22+tVRiEuyOr39Wy&#10;MPCux8erHppsJuofc5zrXZDXa15WI1jGtx2fmrWWZi/+KHqH/hbE/wCqzUlK+z/WT/udhf8AsHb/&#10;APJJL7P9ZP8Audhf+wdv/wAklpqjnv6tTYzIwmMyqQIuwyQywiZ9XFyHH0vV/wC6+T6dV3/cvF/w&#10;qUi+z/WT/udhf+wdv/ySS+z/AFk/7nYX/sHb/wDJJZF/11tf13F6Z03EdlVWej9rcW2Ntx/VtdQ/&#10;7VjGvfj+mxrbv0+z2P8AU/mv0i6pPljlERJr1jijRB08f3UAg34OZ9n+sn/c7C/9g7f/AJJJfZ/r&#10;J/3Owv8A2Dt/+SStdSuto6fkXUkNtrrc5hI3AOA9pLZbuUqKcmt5NuQbmkQGlrWwfGWBMS0/s/1k&#10;/wC52F/7B2//ACSS+z/WT/udhf8AsHb/APJJVMPofWcbPbkftQux3ZORkZVDmuebWW7vsmO2y62z&#10;7PVhNdtYyln6TZ/mFv6P1S3Fqqd1J9t1WS28ZD2BhFYbt9H0sU0VX7fp1/aPUr9X9I+uz0UlJvs/&#10;1k/7nYX/ALB2/wDySS+z/WT/ALnYX/sHb/8AJJZY+rXXGYeNjjqhsNVN+Nc6bWuLcq1lj7q77Lsq&#10;/wBTp+NX6eD6n6T/ALtVKyej9fdaMivq7sYuDn2Y2xt9Yse613tstFdjqqarKKKmbaf6L6v+FtSU&#10;2/s/1k/7nYX/ALB2/wDySS+z/WT/ALnYX/sHb/8AJJS6N07Mwa7/ALZlHNuue1/qEEQG1U0bNhe9&#10;v06rLPZs/nPf+l/SLRSU5n2f6yf9zsL/ANg7f/kkn6dk9RPUMvBzrKbjRVRdXZRU6n+eOQxzHssv&#10;y9237Nu37/z1pLMxv/FF1D/wrh/9XnpKdNJJJJT/AP/Q9VSSSSUpZONVWfrPn3x+kbh4tYdJ+ibM&#10;18bZ2fS/kpYPXTl9UfhGj06j9o+zXB4cX/Y7KsPN9ara30P1jIZ9m223+tV77fs380mx762fWjNo&#10;O71LMTFc2GOLYa/Nnfa1vo1/yGWWb3pKddJJUOpdWZ0xwsy6bBg7SbMxgNjaiOftNVc3V1bf+1Gy&#10;yln/AGo9D/CJTldX6BhYmRm/WOi3Kr6kawK3UHed3sa2ptPp2+tVe5lbLK8hl1Ff89+h9Jl1WF1X&#10;q/VH53RMvPzHdJqe6v1GtdfVTdtsZ9pD6fp0PZ/M+lm/on+rX9nysqv1vS6XP6/ZWHOxTW306nPF&#10;VrXOdZYNhZjUuofs3WV2V7Ht+0fz9X6NWuvdKb1Tp9mO2uh+QRtpsyGbwzdDbXs0Oyz0t3pu/wBL&#10;6adHjxAZIcPq4qBiJb/P8395M5cUv1pnIQiBwxNT9A/VcMv8H/EWzm9XyTl4bMegYtlbWUZDrnB5&#10;3hwvL6G47tvo/mM9T9L/AKb/AEWmvPurfVbq/SMjp3XsDd1LJwhXS/A2utDQ1lrTZiWue29lPqO9&#10;uNZ/Met/PMxmekuy6d1vp+fQyyu5jLSfTtx3OAsrtH85jW1O22Murd+ZsQPDoIkyPDxS9PDwS19P&#10;9dQjLgEyABImMdfV6eHeP6Pzt9YHVmfWl/UbXdOeasFlNNbGAUFz7bbLa8vJrdfucx3T6HUZLWXf&#10;osj0/Q9Kz1fUr3Lrq6KbL7TtrqaXvdqYa0bnHT+Sqv7WxiJ9PJ/9hr//AEighyG5314c3Xp9FbiX&#10;nXa4Ab8RtLJGa11m2mzqL327a/V+z0focf1fQRsDK+t7svHqzsPHZRssOTdXEF4db9nbX+tW21N2&#10;Nx9/6DJ/nP8AAfza0el7nU22Fr2Cy+1zBY0sdtLjtd6dm17f7SupKcW3J+tTMWjZh0Pyj6zrw1+5&#10;gLGufiUNL3YrmfaX/ovtX6x6H/cP9NZZiVq8v657qTZh1EOsobeAGNDatzvtdzP16x3quqf9Hfd6&#10;Pof9qvtP6t0aSSnl+m531zdVVXdjMtfU7HrybLWem8udT6vUf8Jj0WNx8n9DVk4Vd1F3r/o6/wBV&#10;ussu9FOWepXHOG3MPT8A5IECLZzfWEVusr+n+5ZYz+WttZmN/wCKLqH/AIVw/wDq89JTppJJJKf/&#10;0fVUkkklNanp2BRlXZlOPXXlZMevc1oD37dG+o785VcX/wAUPUP/AAtif9VmrTWVjGz/AJz54DWm&#10;r7Jilzi47g7fmbWivbtdW5m73+r/ANbSU6qBl4wyqDSbH0y5rt9ZAd7HNs2+9tjNj9myxjme+tHS&#10;SURejy2R0xvQWMx+jXWF95fa7priWVXQfVyH034tJ/Zlzd+/9WZ6N7KvR+yet+nrD0/NutuOVm3+&#10;hbivrdk+tkXVObU1jaJZ07b9kyaMvI3+hk02W4+VZZ+ht9Sr010mR0vCyMluVa1xtb6eossa0+i9&#10;19G+qt7arPTte5/6Rizet9Ly+pZ+O01bcegtdTksNYsqedz35NT7GutZbS6rGYytn6vk0XZdWVXb&#10;+h9JRJiSR1HCoS0EZj0icTcbM+D5e0nZovoyaWX47221WDcx7TII8iuUzP8AF3iW5DM+jPym9Rx/&#10;0mNfZ6TgLmvdlMfc1tDfVqdlO9a+r/jP5vepV4WV0PNqs6gW2YTch956s3fuaHscx1Gfjs3VY1b7&#10;bX5NuYz/ACZ/O2WUYP6FdJidQxczd9ncXAAODi1wa5jtwZbS9w221P2O2WVpwPAYmMvUY0a0+b0z&#10;iqUBKUpCJMIH0k/u36eOv3niem9Q+sVP2vpn1jsfRd1MCmuxzW3Mpfc12Li5D/Qe+qnGyr6X4v2e&#10;z7PvvZXZjer9py76uv6R1np/U2WV4mR9psxYZe7aWHdqN+xwb7bNj/ornuq9JysP6yZH1gzbK/2C&#10;6sszaXF1hfW+kYrqn4vpPZZW+9tH6L/riyukdZq+rxrxuh4r+pYWZY/0qw1zLXVscz9Iy25pu9bH&#10;bkMo+y5f6LI34ubjZOJTkfZmCWM44wPEJQI1kOKXq/clIiP6399kjMZp5AYcOacicUMZjHHw/NL0&#10;fu8HyvoySDiZdGZQ3Ix3F1bi4AlpaQWONdjHMsDXseyxjmOa5GQY1JJJJKUszG/8UXUP/CuH/wBX&#10;nrTWZjf+KLqH/hXD/wCrz0lOmkkkkp//0u16h0fCPUsUXnJvtzrrA6/7TfW6prWW5FbcVuJZTVjs&#10;ZsZR+jbV6rP5999385uUVuqprqdY651bQ022RveQI9Sz021173/nbK2LJPRMCzLvqxs/Jx/d62Xg&#10;4+QWtm5z7fULffk4f2mz1Xfqd2J6j/V/wnqLTZh1U4IwcUnFqrqFNJrjdW0N9Os1eq2xm6r8z1GW&#10;JKXqy8W662im6uy7HIF9bHBzqy4bmC1jTur3t+jvVLF/8UXUf/C2J/1Wah9O6Tl4/Vbs7KsZkF1L&#10;cei76Ngrad/6WpjGUuvyLTZfk317N/6GuvHq9JLHp3fWjOu9R42YmK30wfYZfm+57I+mkp10kHKy&#10;8XCx35OZczHx64322uDGCSGN3PfDfc92xSORjtc1htYHWAuY0uEuDQHPc0fnbWuakpIkhV5OPa61&#10;tdjXmh/p3AEHY/a23Y/913p2VvUq7qbd/pPa/wBNxY/aQdrhqWPj6L/ckpzuvMptx6qbc2rBBs3/&#10;AKaIeWNc5jWfpcd++m70sprmP/wCwMXpba8+x/QsjDyrcU1XvxQ5zGjcDvbjOrF/2GvJvbkWfon3&#10;YX6T0fsnqfrK6e6f2tif8TeP+ljqy9hLHis7HuBh8AwYhro/O2og0SRuRSKFk9/Hs8v0vr9X1gzM&#10;jo+XVXbWZc7GfWWOdjn31Zfqerbj5DKckfYLHYb76rrvTzse/wCz2+mrfV/q70OroeRj1Oq6QwCW&#10;ZYIrFdha7HrdY95burcy9+K+vf78e70GKpm/VM4vSLX42V6WZg1h/S7q2tobjOrbutLXfprHU5zt&#10;zup13PtqyP8ARImCbPrV0W7B6gLBivIb9pYW1ZDX0WNdZi5+I5r24ubVbXts9H1MbJr/AE9f2T1a&#10;qEhwmQBJ4LuusYy+ZPESIzEYxyRFaHXij+kw+qXVvq5iYWL0vGy5ychzyaXv9UttH85X61bGUNr9&#10;v6r/ADP2ur076v59dUuO6r0zG6FRR1fpVZ6nm9NY6h7Ld19jmWvc8Xu+ztLq7cG+yy3+b2fZPtWN&#10;/wBx/Q6vEyq8vEoy6wW15FbbGBwh0Pb6jQ5v721MiKFaabV2X5MnGRKRkcshx5jI8QlllKXFwS4Y&#10;+lMks7E/aGTuuOS1rBfawViofQqtspa3cXbtzq6/c9Ucjp31mPUsjKxcxjKbb6PSre9xDMVjG/aq&#10;m0Gp1Dci/Ia5/q+9/pv/AJ6lOWO+s3GZYOv59hY4VuxsQNeQQ0lr83e1r/ouczezehZ2D123E6jV&#10;TmtNt8Hp5ANBpgya7b6xkOsb/L9HeqFHTevt6s946iywVWZFzsU3WHbXeLGYAsp2/wA2+yvf+5if&#10;ZLfsfrfaMhJT0yS5fG6T9amM9B2c9ttVLaa8pzxYx5oqc2rIfQ9ps9TKy859mRv9TfX0qmu62z1/&#10;URv2Z9bnmll3Uqn1V2VPtLR6b3tZk05Frd9NbNv6pVZR/o7fUtoyN/q/acdKf//T6zq3Sfq7X1ei&#10;y/qjcTNfYLRg5V7bar99m+HYWY/1Hs9Vtn2JlD66cTJ/TY1XqrqVzd3S/rI7rlnUMd1WLTa6uu4V&#10;ZI/S00vsdU+6jI6TlObkele9ljaM2r/jf8KukSUpZWNbUPrNn0l7Ra/ExXtrJG4ta/Ma+xrPpbGu&#10;e1u9aqzMX/xRdR/8LYn/AFeakpsdR6bT1BtAse+t+Lc3IpsrI3Ne0OZxY2ytzX12WV++v8/fXsu9&#10;O1mS76jdEPr63D7Q6x9nvBl1z8S60y5jt+53Tcfd6u/1f03r+r6y6FJJTzl31H6XeXMse/0PQtx6&#10;mgN3tF+xuR+le17dnoU10YdbamfY2WZXp/ztH2XVx+i9Pposx/TFtVuRblFtgB/SXPfdYfot/Ptf&#10;s3/mK8kkprUdOwMe31qMeuu3aW72tAdtJa5zd37rtjFZSSSU0ur9P/aOIMc+m4CyuwsuaX1uDHCz&#10;Y9jXM/d9n/CLl2YHV+m5lvVslpZiMs9bM2gOcGC2w/ascsvuvttqxfSbler+kv6c+zH/AEv2PEwl&#10;2q57620zXTe1lVtgrupYLqnWBm8NudfU5m7ZcxmNspZt/WL7KavVqRFSqMpcMRrdWtvgPuDQgV02&#10;TdD+rGF0nNy+oY1z7nZ/ucHbdoBc639Ga2t/0ip5eN0fouY23qtbB0xjbXdPucCRjl49XL6dtb/g&#10;bvS+0dPb+k/w2FV6Pp4FNojhZGBn0Y+E5zcbKbY/ptgOxzXbN1XSrHXBzW4WL+mzsbH2fzDLKK8X&#10;9R/Wy/WPovX+rdQox2XN/Yj20jNpDtji5lrrrLaj6dlrHs20Pp2XfzlaeJSzTJnMA18+TaXBH0x9&#10;P+IvlCMMcDAiXFvAfNCX9b/vnZ6LmdOzenVX9MAbincGsDdm0gn1GuZ+9v8A8/6avLH+rezExT0R&#10;7RXk9MDWPgAC1jpdV1Ctv7mW71fV/wBFmMyqP0vpetZsKIXQvfrSpcPEeEERv0gnilw9Ll6VLMxv&#10;/FF1D/wrh/8AV5601mY3/ii6h/4Vw/8Aq89FDppJJJKf/9T1VQue6up9jK3XOY0ubUzaHOIE+mz1&#10;XV173/R/SWVsU0klON0/q/UMnrmVgZOG/Epqx67qRZsc47n21Oc+3Hvvr9/p+yn8z0/Us/nfTUse&#10;x7frRm1ipzmPxMUuuBZtaQ/Nhj2ue27c/wDN9Op7FrrMxf8AxRdR/wDC2J/1Wakp00klz/RfrR+0&#10;cnqtNlUM6Zdc31WFoaGVOdQ1tvrWNf69j6Mi31amfYvR/wC1H2j1qa0p6BJZPT/rL0zOoychj/Sp&#10;w623XWPfU5orcHv9T9Wuv9myl7vd/YVbA+tdeT0q7qdtBrroyzi21bv0rBvbW31KXhln2tvqs9TA&#10;Z+s+r+gxmZF3pV2pTvoGdnYvT8WzMzLBTj1RvsIJiSGN0bud7nuWXf8AWrFox+n2fZr77uqAvx8f&#10;G2XO9MFm659tdn2Xaz18ff6eRZ77f0Xq/TWf9ZcjOrbh9Lz34+Y3qF7QGspupDAy3HGPc+yvNe79&#10;FmXYrPp1+o+2v/i7Up6im1l1TLmTssaHt3NLHQ4bhursDbGO/kPaprL+redl9Q6VVmZLa2tu1xjX&#10;vO6mAKrX+sXP/S+6xn/A+l6n6X1FqJKed+ttr7sd+C0trZXX9stt9UVWg0u9TE+ybmP3XV5lVN3v&#10;/R/o/S/w6PV1bqTsX0cittPU8Z7a88VVvvaGua91Obi47NuRdiZb69lf+hf9ops/SYl617Mei1zX&#10;W1ssczVhc0Eg8+3d9H6Ko9Ww8jfX1Pp7A/qGICG1k7RfS4tdkYTy4tZus2epi2v/AJjKrq/7Tfaq&#10;7TKiBVg9UwPDPiPqH7pbmOHPqqvvrFeSaxvGhLS4NdZWH/u7wjLJyMnLz6MfK6RYX0WscWObtbts&#10;kBn2yu8C30attteTRX+tV2fo/T9X+Z1k0duy6UdBK4+u/TE6w/vKWZjf+KLqH/hXD/6vPWmszG/8&#10;UXUP/CuH/wBXnorHTSSSSU//1fVUkkklKWTjNs/5z57w+Kxh4oNW0au35hFnqfS+j7PTVzG6liZW&#10;Vk4lDnPsw3Bl7gx4rDyN/pNyC30LLWNc31a67P0X+EVbF/8AFF1H/wALYn/VZqSnTQKcDBx7DbRj&#10;1VWFpYXsY1ri0ufeWbmjdt9a227/AI2yyxEttqoqfdc9tVVTS+yx5DWta0bnve93taxrVNJSLIxs&#10;fKpfj5VTL6LBFlVjQ9jh4PY/c1yavCw6t3pUV177De/axom130r3QPdc7/S/TTnIpGQMUvHruYbG&#10;s7ljS1jn/wCc9iKkprv6fgWel6mNS/7O820bq2nZYTuNtUt/R27ju9RisKFN1V9TL6XttqtaH12M&#10;Ic1zXDcx7Ht9rmOamffTXbXS9wFl0+m3x2jc/wD6KSkiSShVdVc0vqe2xoc5hc0gjcxzqrWe38+u&#10;1j67P5aSmawvrL9qZf066i+iosuPp/aHOrYLNj7DY6ys/pN2LXk4voOZ/wBqX3f4JbF2TRQaxa8M&#10;NzxVXP5zyC4MH9ljkQta4Q4AjwKIq9RY7bIkLFOBjZbcA0dVhtPSurit+RW07m0ZV+308lr4b+rZ&#10;r7PRyX/9yvQy/S/Ws/IXQKDbKbTZW1zXms7LWgg7XFrbNljfzXelZW/a78x6a/Ipx6/VvcGM3Nbu&#10;Pi9zaq2/2rHtakas1olIszG/8UXUP/CuH/1eetNZmN/4ouof+FMP/q89BTppJJJKf//W9VQ8iinJ&#10;osxr2Cym5jq7a3ahzHDY9jv6zSiJJKcjB+rvT+mdRv6nS4s31uYKyK2srY5zbrf0jK2X2t9Rm+v7&#10;Vdf9l/SV4vo0v2KXUKfqtktoz+pV4NzcnZVi5OQ2p4s37rMeqi63d6u/e+ypla0rWvdU9rNoe5pD&#10;S8bmyRpvYCzcz+0ubv8AqjmXdKw+m/bagzEwj04v9B0upsr+y5j/AOkey99VeP8AZvzKLPX9SvJ9&#10;b9AlOofqx9WiIPScKDof1er/ANJpf82Pq3/5U4X/ALD1f+k1ppJKcG3p/wBRacQZ9uN0tmISaxku&#10;rxxXuDjW6v1tvp+21jm7d301bH1Z+rWhHSsLxBGPV/5BVG9C6szpL+m05tFLbX3PtdXQ9pIvvdl2&#10;1VOblB2Ox1Vt+NuZ+n9/r021WVrZxqRRj1UBrGCpjWBtbdjBtG3bVX7vTr/cYkpo/wDNj6tAQOk4&#10;UDQD7PV/6TQqeg/VHIL/AEendPtND3VWbKaXbHgD1Kn7Wfo7Nrm72LYWIz6v2n9oVXX1/Zep5Ryb&#10;6qq3McW+nTQyj1PXcz3/AGVn2z1KbKsv1L6fQ/SpKS0/V76q31Mvo6bgW02tD67GUUua5rhua9j2&#10;s2ua5qn/AM2Pq1/5U4X/ALD1f+k0fpGC7p3S8TAfach2LUyo3EbdxYNu7ZLtn9RXElOQzoH1Ssus&#10;oZ07p77qNptrFFJcwuBdUbGbN1e9v82o4nRPqhnY7cnD6f0/Jx3yGXVU0vY7aSx217GFrtr27VHM&#10;+r+RlZHVHfaK6qOrU14trWVH1RU2u+qx3revsdkvdlforvQ2VV1el6N301b6J07J6dhGjJyPtDy8&#10;vG0PFdbTG2jHbfblXtpZt+hbkW/8F6VHpUVJTD/mx9Wv/KnC11/o9X/pND/YH1SN5xD07p5yNgtN&#10;HoU79hO1tpq2b/T9Rv0/31rrNv6Zlu6yOp0XU17cb7NsfU57jNrL7HOsbfT7fSY+ulmz9Fbb636T&#10;+YSU18To/wBTs5jrMPB6dksY4se6qml4DgA7Y4sa73bXNctHC6Z03p4eMDFpxBYQbBRW2vcRo3f6&#10;bW7tqz/qz0C3olF1VuT9p9RzNkNLQ1tbG0M2733Obvaz+YpdVhY/81h4tDP5zZSUpJJJJT//1/VU&#10;kkklKSSSSUpJJJJSkxmNOU6Z30Txx34+aSnj8r67ZtNbLWVYxH2dj7Isc5vqW/tBrH13t2/quI7p&#10;D35f6Lf9mttyP0H2P0sgn/OzqYdeNmLa+k24bKWlzX2ZdYd6GUwF79uBmZHpYfo++yjJt/pdyuYn&#10;81h/8kf0XL/mfo/Tr/of/dH/AMtP+G9FA9n+T937H/o3T49Ldz9oq/onp/8AeZ/5T7/0f7Q+zpKd&#10;To+Z1HJyeoU5jqHNwb24wNLHsLnelRlutd6ltu325Ta/S/4P+d96yXfWzO+2Mx66af1m+2ugvLmN&#10;a2m+zCbTfbLm/auouxLfsW9lFXrX/Z3/AKXG/Xuko/nL/wCb/nP8H9L6Ff8AP/8AC/8Aon0lj4np&#10;enk+n9j3fbX+pu9T0t32pv8AM+v7PW2bPX+y/q/7f+0f9qPXSUlw+rZzuqV4WXUGMvGZ6fsdW8fZ&#10;b2VU2e+yz1acnEyKX+rtr/SVf92q6qNlZr/R/wCcdUbPW+xW7t/q79vq0bfsk/qfp7t/7R9P9Z/5&#10;L9b9F6C0klKSSSSUpJJJJSkkkklP/9kAOEJJTQQhAAAAAABZAAAAAQEAAAAPAEEAZABvAGIAZQAg&#10;AFAAaABvAHQAbwBzAGgAbwBwAAAAFQBBAGQAbwBiAGUAIABQAGgAbwB0AG8AcwBoAG8AcAAgAEMA&#10;UwA1AC4AMQAAAAEAOEJJTQQGAAAAAAAHAAgAAAABAQD/2wCEAAMCAgMCAgMDAwMEAwMEBQgFBQQE&#10;BQoHBwYIDAoMDAsKCwsNDhIQDQ4RDgsLEBYQERMUFRUVDA8XGBYUGBIUFRQBAwQEBQQFCQUFCRQN&#10;Cw0UFBQUFBQUFBQUFBQUFBQUFBQUFBQUFBQUFBQUFBQUFBQUFBQUFBQUFBQUFBQUFBQUFP/AABEI&#10;APQBGgMBIQACEQEDEQH/xAC5AAEAAgIDAQEAAAAAAAAAAAAABgcFCAIDBAkBAQEAAgMBAQAAAAAA&#10;AAAAAAAAAwQCBQYBBxAAAQMEAQIDAwcJBQUCDwAAAQIDBAAFBhEHEiEIEzEUIkEYMjdRV3W0FSNh&#10;dpOWtdLUFhdCUoEJJCczcUORJTQ2R1NVVmJjZXSFlbHTEQACAQMDAgQDBAgHAAAAAAAAAQIDBBEF&#10;EiExQQZRYaETcYEUIjKxByNCUnKR0fAVJIKyweHx/9oADAMBAAIRAxEAPwD6q0oBWOyS0uX7Hrlb&#10;WblLs7syM4wi4wFJTIilSSkOtlSVJC072CUkbA2DQGvfhHlXiXlfJogZdkGbcXRpcSJj94yWX7W/&#10;IltoWLgpl4pCnGAvykg/M6kudHathr/eouNWK43eapSYcCM5KfUhPUoNoSVKIHxOge1AVJbPFDAv&#10;Vtiz4PHvIUqFKaS+w+3j6ilxCgClQ9/0IIP+ter5R7X2bci/u8r+egHyj2vs25F/d5X89PlHtfZt&#10;yL+7yv56AfKPa+zbkX93lfz0+Ue19m3Iv7vK/noB8o9r7NuRf3eV/PT5R7X2bci/u8r+egHyj2vs&#10;25F/d5X89PlHtfZtyL+7yv56AfKPa+zbkX93lfz0+Ue19m3Iv7vK/noB8o9r7NuRf3eV/PT5R7X2&#10;bci/u8r+egHyj2vs25F/d5X89PlHtfZtyL+7yv56AfKPa+zbkX93lfz0+Ue19m3Iv7vK/noB8o9r&#10;7NuRf3eV/PT5R7X2bci/u8r+egHyj2vs25F/d5X89PlHtfZtyL+7yv56AfKPa+zbkX93lfz0+Ue1&#10;9m3Iv7vK/noDts/iQs9xyyw49NxXL8el3t9cWE/erOqOw46lpbpR19R0eltR/wBKtugFKAUoBSgF&#10;YbNMRt2f4jeMau6Xl2u7RHYUpMd9bDhacSUqCVoIUk6J7g0BDeHeAbBwdGMXHrvlEyAmK1DjwL3f&#10;5U+NEab7JSw06soaAGh7oHYAelZrmcb4ezkf/Ip34ddAcOFB/wAGsD+4YP4dFTSgFKAUoBSgFKAV&#10;wfebjMrddcQ002kqW4s9KUgDZJPwGqA8dmyC1ZHHW/abnDujLauhTkN9DyUq0DolJIB0R2/TXvoD&#10;GXrJ7NjhjC7XaDazJV5bAmyUM+arYHSnqI6jtSRofWPrr0RLxAuEuVFizo0mVEUEyGGXUqWyT6Ba&#10;QdpJ18aA8cLMLDcrNGu0S922VapLnksTmZba2HV9ZR0pWD0qPUCnQPqCPWsg1PjSJT8VqSy5JjhJ&#10;eZQsFbXUNp6k+o2Adb9dUB3147derdeHJrcCfFnLgvmLKTHeS4Y7wSlRbWAT0rCVJPSdHSgfjQHs&#10;pQClAUzzt9JXBv61Pfw2ZVzUApQClAKUApQCodzP9D+c/cU78OugOHCn0NYH9wwfw6KmlAKhfJpz&#10;mJBhXDBhbJ0mG4pcqzXMFsXBoj5jb4P5lY9QSlSSex0O9AeXjXmax8kuybchEmxZTAA/KGN3ZHkz&#10;op/zdG9LbPwcQVIPwNa2eIL/AGldn4C5ZveCycFnXl+1+V1TWbghpLnW0lzskoJGurXr8K67wx4b&#10;r+Kb52NtNRkouWX5LH9SCtVVGO5m3mKX5GVYtZr020qOi5Q2ZiWVHZQHEBfST8db1WVrkpR2txfY&#10;m6ioLyhe77b5WJWywTo1sk3m6mG7LkxfaQ22mM+8dI609yWkje/ia8PTlb8azpidHcl5vBlxULSp&#10;1hFiDZcSD3SFecenY7b0a8niHxzI8x4LzzH8RajvZHd7PJt0NMp3ymwt5stFRVo66UrKv+oFAaqZ&#10;J4aOaIPG2NY7gSVYw3EiTUyVR8kTbZ7slL0ZuE9IfhR0Je6IbbraG9FKfzfWpfSCdiubuL+Rc6m2&#10;qbhOf/2OXEYU07FCHVB5Sj3X1BflnQ12Wys9vdU2e9ARTxLcI5FyDluBXrF7HbblfLIksou95djP&#10;RoiVSojjnmRZEd0r6kML040pDqFAaOlEiKcBeG/PuJuTM2yaQzbCv8k3ODAeRMKlXuTIusmezJke&#10;7tBQh5DJKtkHr0OnWwK64x8OPIeGJ4q40y+NIv0O15PGyOXdoXnOWtiDBhLcbbCCgNtvLnvq2AS4&#10;70lah0galGTcL8scnYTHyrGZlzxLI8odv17uLJu0i0vtF+H7LZ4zyW+5LLaIylBQBQtpfp1q2B+3&#10;jw+8+uwk2a35lcUwEX66PR7g/k8n2hptxcNMKU4rZW4htpExZilRR5ridgo7Jvzw68fX3AbXnTmS&#10;Q4sW7X7MLpeiqLJ89LrDrgEdW+kdJDKGkdP/ALm/joAW1SgFKApjnb6SuDf1rd/hsyrnoBSgFKAU&#10;oBSgFQ3mf6Hs516/kKd+HXQEd8MWXjMuD8RfFmu1l9ltkSL5d3iGOt3oYb/ONjZ6mz8FfGrUoBSg&#10;K65n4xx/Nsefu0+NJj3yzR3ZVvvFpcLFxirSkq006O+jrRQdpV8Qa+ROMM2XnfxBvXXnK4TRbr2y&#10;lLt/tHSwmKtppKErfSEKCUkIAUrQSCd7ArZaX4lvPDN9CvYy2zmpRzjPDxn6+R0VjoH+LabeXucq&#10;3UW13xLPP0xz8z7S4jBt9sxSzQrTITLtcWGyxFfS4HA40hAShXUOx2AO4qlJXjw4UiZs5iTuWrTf&#10;W7gbYqP+T5GhIDnl9HV0dPzu296qaw0u81eVT7JTcnBOUsdl3ZzM5xp4UjYGq/5L/wDK/jL7/c/h&#10;8utOSFgUoBSgPGq829LctZnRgiGCqSovJ0wBvZX390DR9dehr0svNyWG3WXEOtOJCkOIIKVJI2CC&#10;PUEUBzpQClAKUB0Mz4siVIjNSWXZMfp85lCwVtdQ2nqA7jY7jfrXfQFMc7fSVwb+tbv8Nl1c9AKU&#10;ApQClAKUAqHczjfD2c/cU78OugOHCnfhvBPuGD6//ToqaUApQAjY161ELVxZg+ITLndrdjFmtUmY&#10;2v22UzDbbLiD3WFnXzT6keh+NYuKbTfYmhXq0oyhCbSksNJtZXr5o004R5Cv6OXsxj8WSoLWPPOq&#10;m2rBJzhRClsIPS6YzncxnVdnAkAtnrIKRrqrVtfE2K3LxLKud85BaxW+ryb8pTrBdbO+HrctUkOh&#10;l1xJKPiAFpJSQQdgGu18K+L4eGI3VaUN3xoOHybfU1el0Z+JIxVqm5Jz4/hzn2R9UudpXJsfF4S+&#10;Lo9qlXBUpHtpnr06mNsdRYB9wr1/n7a9AT2rirGc7yTKcUm34Y9Et9lmrnLFvdfcedUYzrISApCQ&#10;B+d2T+iuMLxZ1KAV1yXjHjOupbW8ptBUGm9dSyB6DZA2fSgPnJb/AAi5zB8O+f587ZX1cp5bZ7xB&#10;cxS3wWI0lKbpceuSZD3mH2laGdFtJKUoCSAkqO6stlvnDGuaYvslkzBHH1lmzYcW22n2Awza2LSg&#10;QEIbW6lTjq5BcUpSlABSEIBAPYCLqsviZTxzZVw5+cLvjcXJHpjzj8JKpqm4qGbaQy4lSoyn3ul7&#10;yupRb06ElIUkJyNwgeJez45ebKJOYXx9OQTNXOKYLcl9huzNmL5SyUpbYdnBSlkJBSB0ge8dgW3n&#10;OO8tX3wgWy32q4uN5wvGm27uzd4CnrjLklhIWltbElpLLvX1nq98dx2BFZzn08pQOLbBFsj0q8Xe&#10;Rf4rN+m4dDTDlt2ouLU6qK0+850udIabKi4SApax0690Cp1wOebfzbZIkdObzMKtl0hxUSJEq3qb&#10;k29FqUtSpSgoKcedmq6XHANIS0AkHqG6xaxjxI4xwPitmxyHn7N4VYp91uTplQlzDfHpzPWlanHd&#10;hhDSpTrbadFalDY/ygSnkGRmXG+Q8nZdAVMsXJN9z2yIxuxPSYzSsvtsRqJHVGSB1rUgoekrcUlI&#10;DZIUTpJ1nLrYef7Plki2RLjl2Tt2PB5bQmeZHhRJt7EVSmltubJkJdckdAC0traVESonpUSsCQ47&#10;iszCcM8KVjuCL03Pg3bypDeQOocmpcFsmdQWUqUAN76U9R6U9IPcEVtpQClAKUApQClAKh3M/wBD&#10;+c/cU78OugOHCn0NYH9wwfw6KmlAKUArpmIjPx3I8oNOMuoKFtPAFK0kaIIPqCO2qYyCOWLi3Csc&#10;ns3GzYnYrbNaBDUqFb2WnEbGj0qSkEbBI7VqH4tvBBi2QXvJOT7hlUuzQekzZMSOwDIVI6QkIYdK&#10;gE+YoJGlJUNq/wBBUuKEZxWXhReTb6Vq60BVq0IJxlCSfbHfcsYaaaTyQLlDxf8AL+C+FGDeehlu&#10;4KlMQmswtLTa22lIUUuR5bDgPlukAELSChQII6SdVNP9mn4mM654nZxHzrJkXpUFERUFtbLLKk9Z&#10;d69dCU9XzU/XqvptjpelXXhK51Ry/wAzTnFJZ/Zlt7d+rOXo3LuXTlS/DKOfbJvdSvnpsRSgFRS6&#10;ZHMicn49Ym1I9gm2ufKdSU+8XGnIqUaPwGnl7H/T6qAldKAUoBSgOp2Iw8+y+tltb7PV5TikAqRs&#10;aPSfUbHrqu2gKY52+krg39a3f4bMq56AUoBSgFKAVWniYz258W+HvkTLbKpCbxZ7HLlw1rSFBt5L&#10;R6FlJBBCVaOj2OtUBWPAD9+wHnm/8bzcuvmbWd7DrVlDc2/zPbHY8t1+RHfS26Rvy3PJQsI+akg9&#10;IAJq5+aO3DudfcU78OugIj4Xs/VmnFGNxlYzkFgFus0BoPXqGGG5X5gDqZIUepPu7327KH11cFAK&#10;hfJtozSbChTcHvcO33SA4pxduuccLiXJBGvKcWPfaPxC0ehPdKh2oGVfZfFPMyTPlces4oLJyFEh&#10;mZNst+nBhK0g63FdQlQfSfUKGu3qAdgY6537Csy5DGRZdjcu4Wqbj8RMJL9penIZeTIkh9G20LCV&#10;D3Afr0KvabVrqvL4L2yw8POH1Rdq21NWyrRll5Sa8sptf7XksLw3Q0wuNC2zDft8I3a4rhxpDC2V&#10;IjqlulrSFgKSnoKdAgdtVK+RONrByrj6bLkcZ2ZbkvIkeU0+4ztad9JJQQTrfoe29fVTUcTuquXn&#10;Mn9fM1k6catJ05cprH0ZhsQ4EwXCLFcLNb7E1ItU99MmRDuS1TGluJGgrpdKgDoD0+oV8+OXfBDy&#10;biPiCvF74nxhmPaZc5M+CuC+3GYjDsSlJ2C0oEHtrR3+mtJdU6k6caVN4jlZXp/0dV4Xq2Wk1Zyq&#10;RWI05KKaym8YSfzXC9Tezj/xPYDmMKUxMv0XGr/a3TEudlv77cWXEfT2UlSVK0obB0pJKT9dWTYc&#10;ns2VxVybLdoN3jtr8tbsGQh5KVaB6SUkgHRHb9NbBU5uHxNr2+fb+ZzW5SeEZOq9lcoXZ/I75arL&#10;hNzvjdnkIiPzGpkVlCnFMtu6SHHEqICXU99etYHpyOfZh9mV1/8AykD/APtXgtAybJuVbNerjicn&#10;HrbbrVOiqdlTY7xccedjKSEpaWo60yvZOvhQFn0oBSgFKAUoCmOdvpK4N/Wt3+GzKuegFKAUoBSg&#10;FY/IsetuW2C5WS8Q2rhablGchy4jw2h5lxJStCh9RSSP9aAhPEvAmK8LruL9i/KcyfPajxnrhebi&#10;9OkezsBQYYSt1RKW2wtQSkf5iTsndZXmf6H85+4p34ddAcOFO/DeB/cMH8OippQClAascv8Ahuyr&#10;lhd7M62WT8oybwzOg36Pdn482EyyQltDZSxtB8vr3pXzlk16bvlWc+EnB1QrpGazDBoaEMQcmQnp&#10;k2sKUEg3BpP/ADG09Wy80NnXvJG91ThTnHdKWG+cCyU8/Bqfhk03/fpl4+Z03nxMJRYMmh27N7Tf&#10;ZC7E/Ntd7tkXykNvoHdAKipDnrsaJ+YQRUzhx75h/IGCNf3kXbKIl3lPxpUCeIZR0piOuhQ8plKg&#10;QpCfjW8sJUKts90N0szWeeNsU1jHHV9zZanZVLKrB7XGM4qST568dfoXjqsTlr92jYxdXbDGamXt&#10;EZwwmHlhCFvdJ6ApR9BvW61z6cGrlna9vU+W3O/gb5zzuyw4kfGYdxdVcHLi/KNwjCQHlo0tXUVA&#10;9Kzokem0g6rx8Wcm8q/7OrDXsNyfDIUafkE9V0YucuQJDIaShDZQUsq7K2kdyrQB9K6qrq9K28Kf&#10;YITbque6UWuML8LT88cP6HvhTSqt7d29rqNTGXiUlzhPP5cG3Hgp8Vcnl2JJx/KJBcu6nn3rXOXr&#10;pmNJUFOMdQACnGetPoB1NqQrWwqrG4GzO55NyLy5Dm4xOsjcO+NhUmWR5brgiMNhLR176elsL6uw&#10;04keu9cjSn8SnGfmi9fWrsrqrbZzsk1nzw+v1LtpUpSFKAUoBSgFKApjnb6SuDf1rd/hsyrnoBSg&#10;FKAUoBSgFQ7mf6H85+4p34ddAcOFPoawP7hg/h0VNKAUoBVM8vZ7Navjtqixok7F7Uwl3KkSEBZV&#10;He9wIQP8yEdTyh/lSB/iqvXnshwQ1a0qCU4PDTXtz/wUjI8F96sxacwRvHoNv60PS4sp9x2Df2kL&#10;8xpDrBQfIWd6U42rRBO0ndSVjlrBsElQoULi2Li/LqpCYbGPrgNoeJWCFPMPITp5nQV7yD8dK6d1&#10;LTubm1oThCT2v9lN4f8A6dVVnS1m9pU1LEW28ywtueWvkkuC0OPefGLg5d7ZnSImGXq1uNoWi4Pp&#10;YQ+lxJUlSOtXrpJ2AT6b39Vl2HKrLlTLrtlu8G7tNK6HFwZKHghWt6JSTo6r2hGtVoKvKDS+XHXH&#10;U12p2kbC6lQhLcsJp+akk17Pn1MpVXc/+HjFvEZijFmyMPsLiu+dFnQyEvMqI0QCQQUqHqk9jofU&#10;KxqU41YuEuhBZ3U7G4hcU+sXk0XY4kfxLO71xzwlfwmVZHRc7a1fHQUy7wwPzy47qUjyVBJDZR3b&#10;cSlwKA7KqW8y+P8Ay+3s49YbLGZw3No8dSsntdwjJdfiSkqCfLSFbSW1D3wsb2lSdEaNULq4lQtZ&#10;TpLLjx7m98G07LxdrkLe4niEpzUu34U+E/nwvQ3L4Bzy6cn8PYvk96hpg3O4xfMeaQkpSohRSHEg&#10;9wlYAUB9ShVg1fpy3wUvNGivaMbe5q0YPKjJpPzSeBSpCmKUApQClAUxzt9JXBv61u/w2ZVz0ApQ&#10;ClAKUApQCobzOdcPZz9xTvw66Aj3hkyxWXcH4g+uyXWxmNa4kUNXaOGVvdMdv86gBR22fge2/qq0&#10;6AUoBUMvvDGDZNc5dxumLW2dOmaMh95kFT2khI6vr7ADv9VYThGaxJGE4RqLElkka/YcWsB6G0xb&#10;bbo3utNJ7NtNp9EgfAAelaeXmy23xCXW2wrzlIXMyF9V2tQivbkY7LaB8ptJQQpAWyfe0R76P01U&#10;uGvuwzgxhdxsrmjOXMU+V5p8Y9zDS+Nsu8MecwMyzmPO5dxdgvvTsghxjIuMcezltCXoy1EKQkkn&#10;zUnsD3SNbrYTw9XSNmF2zDMbTZnLRjl9VCXbi4GR7QltgpWsBpak6329a6SlKMLHYqnSO3Gecupv&#10;6eWO5sb66d7X+LJY4SS9IxUV+RdHrQjY1WpKZ8QOV7ByFivigyNGNwsqh26Dk73sDkRuSUob88gF&#10;CwD2IJ777g19DfGL4a8dzSXaeUvySuXerChLdyTB0mW/DB35jOwQp9k++lKgQsdSCDsa+l+MLPRb&#10;e005aSo5lTzUxz9/jOfXOcmusKbtZTUFt5yu3XuYN3x3WvgydAx3PHk5bbHoMebb8txlhIbdiOg+&#10;WZLBIDTgA2eglJB2An0rcCxXuDk1lgXa2SW5lunMIkx5DZ2lxtaQpKh+ggivl8asJtxg+h0FzY17&#10;WnTrVo7VUW6Pqs9T3UqUoClAKUApQFMc7fSVwb+tbv8ADZlXPQClAKUBU3J/ifwPizI28ZlyrjkG&#10;XuN+cnGsYtr90uIRrYUpplKvLB+BWUg/DdYXGvGPgF4yOBYL7HyTjy8XBflQY+cWKTaUy1/BLbrq&#10;fLKjrQT1Ak9gDQF50oBUN5nG+Hs5+4p34ddAceExrhrA/uGD+HRU0oBSgFKAEbFcQ0hJBCEgj4gU&#10;PMZORAUNHRB+BrVLlSzz+M+TktcPvpxy7XNBVdIb467G7KdChHS60P8AkPOlCgHW9d+nrSrqqKpL&#10;bHpkxlUVNptZ5RFON+b4n9ucesVrxHMIXI8JJeySz3GS2lctopWla0B55KXx5gSpKmxoD6u4rbTj&#10;/OI3IeNpu8WHLt4EiREciTkpS606y6ppxKulSh85B9CauRsvgW6q7028cd1ld/nhm11Cv8eqspJr&#10;KePRvHT0wvoSNY2g69dV8W8N4G5pa5YmzbjiObhtua47BWqK+przfNJQsknpCR2IJ7eldPpV7bWe&#10;k6lGai604QjTz1y5fex/p6nJavG5lbS+yfjw8F8Zx4XbLZcutmV54u7YdimTw/Mkwo6W1ItlzSlS&#10;nYnfqDbb5C1NEHQUenQ2mph4Kedra/zErD7FZ5uOYldIi/ybZEz1So0Z1tPWXAFp6mypCTsIUEb7&#10;9Ozuvm050rK4jiPNV/ywj7Ta0L7xToM5VqiUdPhlLvLc+U/lg39pW7PmIpQClAKUBTHO30lcG/rW&#10;7/DZlXPQClAKUBh7Nh1jx67Xm6Wy1RIVyvT6ZFxlstBLstxLaW0qcV6q0hKUjfoB+k1WvFSoviL4&#10;AgnkC223JWLm9MalRpEMBh0MzHm21eWd9JCW0nfqCN73QFxa7UoBUO5n+h/OfuKd+HXQHDhT6GsD&#10;+4YP4dFTSgFKAUoBSgFVRkPh+i5BLv7pyy/w2b3KTMkx2FR+kOJCQgoUpoqSE9Cdd+2qgrU/ixwn&#10;gr1qKrJJvBEeZ/DyjlHO1yo+QWWPdTZ48ZCJ8Rbk+IWXXVIlx3Wnm1tK6nSCodu2v0VDGbPnnh14&#10;uumJ5jc7hkuKTPanv7wMbaW3c7W+84p1TslgFRUgLUT5qCe3ZSdd62tStSdCNOMXu4TfXp6E0YqL&#10;MV4cPEdO5Nx60XJ/OFXbNGbqzbrljyAyY0phw6EhhKB1BPl7c6tnRSsGtzSN1qKLk8qTz9MG81Kj&#10;ClsxBRfK4ec7XxL6++CPcg4HZeTsMu2L5BFTMtNzYUw82fUb9FJPwUk6IPwIBrXDwt8e4Dw7k2S2&#10;O5W+Bb89xllQcvLr6uibbT82W2FKKWuw6HUjXStJ+ChUk6UKklOS5j7Fa31C6taNS2oTajVwpJft&#10;YfCa7mx2G8i4vyJHkP4xkFuvzUZflvKgSEu+Wr4BWj23qpFWcZKa3ReUUqtKdGbp1E1Jdn1FKyIx&#10;SgFKApjnbvyVwb+tbv8ADZdXPQClAKUBRua8uckcU5vdzd+NrhnOAyFoctd0whAkXCGny0hbUqGt&#10;aVrPWFkOMlWwQCkGoXjfK2X3LHoWGcJcMZFiUZLiwb5yHCXbbfbUrcU444GFuGRJX1KUQhISNqG1&#10;AA0BtNrtVdZXnkO8ZTN449jzK1TLjBdbGTWyzyEQofUypXWieW1MIcSB7uydL6RontQFYeEdd0l5&#10;TyXItmU5Fl/FiJMSJjl1yW4LnOypLTa0z3WHl+8uOVltKVbKSpDnT2q4uZ/oezn7infh10BEvC/n&#10;b+Y8T41Hdxe/Y+LfZoDaX7xHQ03KHkAdTJStRUn3d7IHZQ+urfoBSgFKAUoBVI8X8WY9mOKuXi8I&#10;uUy4ybncfMeN4mI30zXkpASl0AAJSAAAB2p1DWTIjwu4Qjkqw5qlF1FysaFCEwq6SFtJWr1WrqWV&#10;K7duknp7dwawHi7shzfHMVxGPdolqmXS8JcU5LI6BHbacLqykkBQHUnse2ympqNz9kqRr/ula4k4&#10;Um0az4rxcm28oXXkTg2zRrRlmJWJDN4x2MwtFsvEoOuJkRgr5oWpCELQpB9SnY7mtoPD94vsJ57h&#10;RIrTysay1bYU7jl1WlEgHXfyj6OgEEHp7jWlBJryq01CWeXFN/PHJNQlKvSUvJexFv8AaKWvKrv4&#10;a5sfDo13l3n8pxCGrIlxUjyws9RAb97XputOOIfDTlvK+N5bCj43lOP31m2Ich3q+odiB6Skkrjr&#10;DhBcbkJJCiN6LbZPpWyuZQraVSt4NKSlUcv3sOMFH6Z3FNVbq21S2uaCzCDzJeeOV7mx3+zt4euW&#10;LW+75tdJ8dhy4tm1qszSyXYj7TpDqH9gdLiVJ6env2O96Irdauasbd21vClJ5a/rk7vxXrENf1iv&#10;qFOG1Txx8oqPvjJ1yJDUSO4++4hllpJWtxxQSlCQNkkn0AHxqHDmzjwjtnWOH/7qx/NV45My72c2&#10;M4hPyaJcotys0KO9JclQnkOoKWklS9KB1sBJ+NUxg3jYwfJON4ec34LxTHLgz59vkOSWbguShLKn&#10;pH5uIp1bZjpSfOC0p8s+poC0cv5mwnj+NaZOS5HDscS6NqejS55U0x0JSklS3COloaUnu4U7JA9e&#10;1Y/k/mq28YwcOluWu5XyNlF7g2SK9bEIU2yuUtKG3XVLUkJb2oemydjQoCo8m8amCxckv8efil0m&#10;/wBmn5qLXcFNMKE2bFlx7fIaj7X1NrD01pHUoJBSpR3od5XcfFlY7dxNZM4etEqM3PyZOLP2+Y+0&#10;0uFJE1cR9S17KChstOubB0Up9R30BlGvFBir93ytpuPPVZcaxSPls29LaDTQjPpeW235ayl1LhbY&#10;WvpUkdtb0SKxsvxn8V4+yuPk9/Xjl+hx0uXOzyIMl56A57ImU40sttKSooaV1FSSQQlRB0DoD1ch&#10;eLbj3CLJmLsa7tXy9Y3aZV0ctMcLQZHkNtLWyh4o8suD2iOFJBKk+cglPerht0l2bbor78dUR91p&#10;K1x1kFTSiASkkepB7f6UBj75mFlxq52O33S4swZl7lKhW5p4kGS+GlultJ9OrobWdHW+nt3rMUAr&#10;DZniFr5AxK741e2XJFnu0VyFLZaeWypbS0lK0haCFJ2CRsEGgIpxVwPi/DK3RjT9/wDZ1xGYSIl1&#10;yCdcWGGWthCWm5Dy0tgDSR0gaAAGhWT5nG+Hs5+4p34ddAcOFBvhvA/uGD+HRU0oCDZXzfguEZfb&#10;MVveSw4ORXJTKY1uPUt0+c6GWSoJB8sLcIQkr0FHYB7GpVfb9bcYtT9zu9wi2u3RwC7LmOpaabBI&#10;SOpSiANkgd/iRQHqlSWoUV2Q8sIZZQXFqI30pA2T/wBwrDYLnNj5LxC05Rjc4XKxXVhMmHLDa2/N&#10;bPorpWAob18QKA9t6yO1Y4zGdutyiW1uTJahMLlvJaDr7qgltpPURtalEAJHck9qyNAKr7gn6OWf&#10;vK5/j36AsGsbecZs+ReV+VbVBufk78v2yOh3o3666gdegrGUVJYZ44qSwzstFituPxlR7Xb4ltYU&#10;orU1EYS0kq0BshIA3oDv+ivnbyNjDHHfJV4xS821n+xmQ5E0lzLS90mw3h5zzUSWHAOtla2SlKhv&#10;pCwk70oiq1ZuDjt9V7F62r0KENlRdZRxjyWcr659jfHjPHMkxSyPWzIsmGWeQ8Uwbi7GDMpUfQ6U&#10;vlJ6VuA7HWkJ2NEje6zdwymy2qSY828QIcgAEtSJKG1gH0Oid1djGU3iKyyk2jR3xrWbLsGzqNm2&#10;B267IxJxLF4yCZblJMP2tolMeX0g76kp15h9FJ6Cd9O63awe/Ssow2y3edBXa5k2I2+9DdIJZWUg&#10;qTsEgjfoQe41UEc7n5FGnGqrmo5fhaWPnzkx/KbiJHFGXrbWlxtVlmFKknYI8hfevViFngf2Ssn+&#10;5Rv/ABFj/sk/+jT+ipS8fucYLbc+wW+YnOL8W1XmE9Ak+wOeS6GnUlKwlQHukpJG/wBNVHkngswT&#10;MMZg2S83PJ58aHGnQm3FXdaFiPKbZbdZ90BKW9RmtISANhWwetfUBZGa8M4byREtzWT2Rm8v25st&#10;RJ7ylImRgenqLT6Clxsq6R1FCk9Q7HY7V5+SeGbJydYsetEyXcrTCsNxi3SEm0PhgofjEKY2SlW0&#10;oUAQn02BvdAVplPhZ4gjZFdVXhU5i45xJkx4zKp7gDMp51E59UQAfm3FOxG3iTvu120CQc1k/g84&#10;2zPjC1YDe4E2547b5ky5Bp+UouSJklEgOyHVa95zqlOuJV26V9JGukCgMTD8K8rycjRccqVc1ZJf&#10;7ZMuqn461KetVvbbRHglSnFFSl+Skuuk++XXfdHVWWzXwf8AHuf3HIp12Rdlyr85MdmONz1pPVJj&#10;RozhT66AaiNpSPRIUseitUB5b94LuOcleyZycLy4u/F5TpTcVj2VTz7D8hcft+bU65FYKj37I0NA&#10;kG90I6EJTsq0NbV6mgNaPEX4euUOSk33+zOfWqZa5rjcyFj2TW4pTaZjSE+TJhToxS8wtDiA4OpL&#10;g2VDWlEGO+EbBc7x3ki5T+XLVnM7khy1Lbdye43hiZjzrRebKmobTBQiOVKShQbW0FaSo9XrsDbq&#10;lAKh3M/0P5z9xTvw66A4cKfQ1gf3DB/DoqaUBr3A4b5Exrmrk/I7NMxpVozdUd43Oat83GB7Pb1M&#10;R2W2A2W1JS+EO9Zc7BSx5eyFChLT4B+QWcSu1quasIuari7i65kd+XLcbuKbc6t2d7QtbBUXJLig&#10;ouaJIJQQAASBKLl4NeQ3uUsjyyNcMURJfTkqLTcFSJSZMdM2GiPbkLQGikNRkILflJJSA4tadqJT&#10;Xmsnhhud55OwSDGsyrPEwfErfaMkfdZeZtt8mwlxJVtbivKSlTrbb7BU48Edk9TfqpWgO3GPA9k8&#10;GPixu8PC7i3Bz05TPgPuOvl2N7K6hCHJPsyFSnGn33XEea2D0hCC57u623yrBY+WyGHXrre7eWUl&#10;IRa7m9FSrvvaghQBP6TQGD/uag/+02X/ALwyv56lGJYpAwnH4tmtgeEOOVqSZDqnXFKWtS1qUtRJ&#10;JKlKJJ+ugMxSgIdzM7KY4izRyEt5uYizTFMrjkhxKwyrRSR33v01WnXJcfApPHePYbYMkvObx75d&#10;ECXjKXULckuKacWPzq2etJ81LYK1KJCd/VWzp2iubXfjO1yb9Pu8e5rb2G6DluawuMeZ0cA8zXAI&#10;cxefkWQf25gSW049BmyVLRPgB7y/Z3WtAFxpKSHFnuRpe/Wqw8efhG5d5d8R14yTE8QkXezSIcVt&#10;uU1JZQCpDQSoaUsHsR9VdP8Ao51nT9I1b7ZqT/VOElys8tHSa7QlKlTjCKi08cd4pJqTx3eXln0Q&#10;4dxSRZeEMNxu/QkolRbDEgTob2lgKSwlDiFa2COxB+FU5KwRFtZuPAWRXq72rFL6045iF7t0xTEh&#10;tpPvOW1Tg9VNDuhKt9bR1/gNcXXkpVZuPRt/mayMeEixrT4dLTCxCLj8vIsmlxW4YhOtt3mQyy4j&#10;o6FANhekpI7dI7DdWpDiNQIjEZhPQyyhLaE73pIGgP8AuFQnp20oBSgKY52+krg39a3f4bMq56AU&#10;oBSgK75o5rt3C1rszsiy3rJ7tfJwttqslgjJelzH/KW6QAtSEpSlDS1KUpQAA+NY7ivmm+8j5DJt&#10;l04ozLBWWYpkJuOQIiCO4oKSnykll9xXWdk61rSTsjtsC1aUAqG80fQ9nWv/AFFO/DroCO+GLK3c&#10;u4PxF56w3WwKi2yJFDV2ZS2t4Jjt/nUBKlbbVvsTo9vQValAKUApQClAKUApQAjYqH5zxszm06zT&#10;E3m42WVaXHHo7lu8r56kdBUQ42sEhJIB126jWE4uUdqeCKrTVWO1+ns8lGcj4zx/itluFkTyEiBy&#10;DbLiq/Wy53NSC9BnLSFaUG0JAacBIWjXdLiv0VZ/DPiBx7lXjFjKX5sS0vRj7NdI7z6QiJJAHUnq&#10;J0UK2FIV/iSpJ+NWHZ1bShGc4tQ7N+vK/mZ0KUp7aUG5Pol1fXt9Sy7dc4d4hNS4EpmbFdG0PsLC&#10;0KH1gjsajHKvG0LlPD37PIfcgzG3ESrfcmOz0CW2epp9s/WlXw9CCQexNQpqSyiSUXBuMlho0V59&#10;8bfKWJ3yBiMZpvF8gsTKW8jlJjtuoekFRDbjXmAjyHEBKxobHmaJGq3j4Sy+65/xLiuRXyELfdrj&#10;BbfkMBJSAo/4gD3AUNKAPoFVRp1qkrmdNr7qXB0NWjp1TRqN1by/XqpKFRP0UZJr0wyb0q+c4KUB&#10;THO30lcG/rW7/DZlXPQClAKUBqN4uLxec6vVqsFtwPlyJNxS8NXe35Zhdvtrrbrvs60ENqkPglPS&#10;+tKgUjZSQQRWT8K9y5Bn53cU5ZJ5ddt6bcstoz202eJC8zzG9FCoii4XddWgfd6evffpoDaalAKh&#10;3M43w9nP3FO/DroDhwoP+DWB/cMH8OippQClAKUApQClAKUApQGvGfZ9feD8szC4LwqVklvyKY09&#10;CdgzGUuKDcNCXQW1Hq90NLO9a1r66gF24vlcYYlxvyvCsKb4uyWlhvKrHEUHRNipZPRJbT81x5jq&#10;JB+KCoA9hWyu69GpSdKEsv8AVvHPG2LT9zG1uHTudsXhpdfnnn6HLjrKlSLNecttd/VByG53vz7R&#10;ikF8eSuOtSAhKmBtKg4jay4nsN73614v9p3yJnPHfGuGysHvN1ss2TdltSXLUpSVqQGSQFFPw3Vn&#10;wZQtbnVrShqDXwpSSlnhJc9fLsdV4oUVLfRXPKT7yUVFKT/ieeTWrw/cJX/n/iy+8r5BJyDI82st&#10;5QiTEkSCh2629ttta2EFSd+Yn5zZ9OpIT8TX1KwfLLRnWI2m/WKUJlpnR0ux3R2JTrWlD4KBBBB7&#10;ggg+lTeI7W0tNau6Vjj4am1HDymu2GjjLemox385ly16mcpXPFsUoCmOdvpK4N/Wt3+GzKuegFKA&#10;UoBSgFKAVDuZ/ofzn7infh10Bw4U+hrA/uGD+HRU0oBSgFKAUoBSgFKAUoCB5vxjKy7KLffImTzb&#10;K/CiOxG2WY7DzenFJK1acQrSiEpG/qH6TWW48wkYBhsLHjcpF4ZihaUPzEoCugqJCNJAHSAdAa9A&#10;KrxpYqOeevYrRo7ajqZ69imcbuNp8OHNELApr0VnFcwW9JxdbpAXbpQIU/B79w0sq62vgCVo/wAt&#10;bFrbS4AFJCtfAipotLiJZc3Phyy0EoSgaSAB9QGqrHDuO7rxxyfeF2PyV4HkAcuEiCpfSq23LY61&#10;Mp13beBKlJ/wrSSPnmsuoLPpQClAUxzt9JXBv61u/wANmVc9AKUApQClAKqTk3xCI46uV+tjOA5x&#10;kc22Wp25Nv2mwvuwZSktlaY6JIBT5itAa0dE/wClAU/4J+W8m5C5O5fgZZfrveLg0q1T24sqzzLf&#10;DtvnRiXY0duQhKkISrSQVBKnOnzNHZNbE8z/AEPZz9xTvw66AifhhzmRl/FGNR3sWvuPCBZoDaH7&#10;ww223LHkAdTJQ4olPu77gdlCreoBSgFKAUoBSgFYSVnONwb81Y5OQWqPe3SkN212a2mSsqHugNlX&#10;Ud/Dt3oDN0oBXhvtzTZLJcLipBdTDjuSC2Doq6ElWv8AXVZwh8SSh58BmnHMuH5PzPgrl2vmKW1u&#10;XlUi2N4/OYvKvNtJPStgj8yCFdalqUoH4j6hV8cG8g3yfFuGD5v5SeQ8aaQmUpvs3c46hpma16bS&#10;vRCh/hWlQ7dqwna1LeU23xmXs8FO2jPdJz4z/UjOP5nOkf2buaculTMqn3REWfjKlI8tpBWQ62Ge&#10;nqb8pOz1/Hp7k7rYOqlvLcn97P8AfQ6zWKKpTglSUOqSXdJ4UvXK79HjIpVs58UoCmOdvpK4N/Wt&#10;3+GzKuegFKAUoBSgFKAjtjwCx43lmTZJb4imbxki467k+XVqDxYaDTWkkkJ0ga90Dfqe9eDmcb4e&#10;zn7infh10Bw4UH/BrA/uGD+HRU0oBSgFKAUoBSgHqK1AwPiXL7h4x84zTKcFniwXS7IMKVLVa3oD&#10;ceBEbbhS091y0vF3zlJSnoSA51K7o0QNv6UAryXe2NXq0zbe+VBmWwthZR2ISpJSdfp0ayjLbJSX&#10;YFXWbgSVb28biTM9v11tFhejvxrdIZipQosABsKUhoKIGh8e9erm3jy53pu2ZjiAQ3nuNFT0AKPQ&#10;i4MHXnQXT/kdA7E/NWEK+Bq7eXX2uSago4z0828tmMVhYySPjPMLBydjELLLNHbbVLSW3kutBEmO&#10;6glLjDvxC0KCkkH4ivfl+cW3C2YpmiTIky1luNChMKfffUBs9KE9yAO5PoK1rxBFuEat1NQzl+r6&#10;JfkkjvxTLbdmVsM23LcKEOKZdZfbLTrDiddSFoPdKhsdj9YrM16pKSyiOtSnQqSpT6oUrIiKY52+&#10;krg39a3f4bMq56AUoBSgFKAUoBUO5n+h/OfuKd+HXQHDhTvw1gf3DB/DoqaUAJAHr6fXXzm8DXNG&#10;Q5ty/l8DEvZ5DGUZRdctukvIfaS21YRK9niot3vALWXRIBVroTrR2R00BtV4gPEb/cle7Pbkqwku&#10;XBhx5KMoyxdnePSoA+W2mG/5ifrVtOj20aynh95zPOEC9vqOKdVtebZIxbJFXhIKklX51SorBbPb&#10;sNK33OxruBqb4sfETeL94hMEtGNZResexnFs8slknKt7UlmJeZbz5Mxp2SkBoojtoQ2WiolSnnNp&#10;0kGtrfE5yXfeGsHhZraZlsVBtM5s3Oyz0kP3hhe0ezQ1g7EoqILadELUAk6B2AOHhi5OvvNOGXHN&#10;btKt7MG5T3EW6wRU7kWZlv3DHmK3v2rqBU4jQ8sq6RvWzTXCfixznxM8g2xm1YDGd4evMi6QpM6Z&#10;AlJWiIwhTbb5lLKY73nOgoLDSVlA31K7GgM/4luF+H+EvDbyXk8LA8etr0KxvmM4ISCBJ6emMNEE&#10;H88prsRonWxWnTnGkWDwvlFxkG0WnMrZmVrw21wZVntTsr8oLbjsSkyR7OplbSluPyWwkE9KU7Wd&#10;EAD6c8N8XQ+GeO7diMCa5cIsF2QtuS9HZYWpLr7joCkMoQjaQsJ2lI3071smprQClAKUBQ+bNq8P&#10;fIjuexEqTgWRPoayiKge5b5R0hq5JHwSfdQ9r4dK/gqrDzfE7lfLpZMhx2dDZu1tQ620JyFOR32X&#10;gnrB6SCD7iSFD/8ARrGSbXBctasaNVSmsxaaeOuGmnj15PXgGJTMZjXORdJjM273WWqbLXGbKGUr&#10;KUoCUJJJ6QlCRsnZ7mpVXkI7I4Mbqsris6iWFwl8kkl7IUrMqlMc7fSVwb+tbv8ADZlXPQClAKUA&#10;pQClAKhvNGv7ns5+4p34ddAR3wxZTIyzg/EXpFguuPKi2yJFS1dm0IW+lMdvTqAlatoVvsTo9vQV&#10;alAdUuK1OivRnklbLyFNrSCQSkjRGx3Hb6qqXH/CNxDitzw64WrCokSZiEdUWyuiQ+oxWy8p8pIU&#10;4Q5p1a3B5nUUqOxo0BbxQlSkqKQVJ3okdxX4W0lKhrXV667E0BTsjwhcTS8MtGJu4u85YLTdlX2H&#10;DVd535ueokmQV+d1KXtSj7xOipRGtmrLvmF2LJrpZbldrTEuM6yvqlW5+S0FqiPFBQXG9/NV0kjf&#10;qN9qA4WLB7BjF4vl1tFpi264Xx9Em5Px2+hUt1KAgOL12KukAb9T8ahXHfhj4x4oyZ7IMVxVi13R&#10;fnBtwPvOoih1XW6mO2takR0rV3UlpKQfjQFj3O1Qr1Bch3CIxPiOa648lpLjatEEbSQQdEA/9QK6&#10;XsetUhalu2yG6tUhEtSlx0El9AAQ6e3z0hKQFeoAGj2oDIUoBSgFRDlnOEcd4DdLztIkISlmN1g9&#10;IecUEIKteiQogk/AA1HUlsg5eSMKktsHLyKq4M5JxbKI9944uGbWzPVNNhSJT0pt4zY74IW0vvol&#10;KytPT/lKKynE10l8RZj/AHSX6S6/blNrk4hc5K+pUmGn58Jaj6usAgDfdTZSfVKqzjSqUoJVk0/V&#10;NZ5x3ILafxKSeS8KV6WhSgKY52+krg39a3f4bMq56AUoBSgFKAUoBUO5n+h/OfuKd+HXQHDhQf8A&#10;BrA/uGD+HRU0oBSgFKAUoBSgFKAUoBSgFdFwaL8CQ2kdSlNqAT9Z1Xq6oNZNT8Xxa2t8a4FYI/GV&#10;yt+YQZdp9quC8f8AKDamZLSn1mR0+nSlZ3vvv9NbA8u8ZscpYkq3plKtd5hupnWi7tDbsCa33aeT&#10;9Y32Un0UlSgexrc6lUdRrdU3vMmuc4Tawvz4I4xUeEsHbxPlN7y3DI8jJbM7YsiiuLh3CKtBDan2&#10;z0qcZUfnNL7KSr6la9QamNaUkFKApjnb6SuDf1rd/hsyrnoBSgFKAUoBSgFQ7mf6H85+4p34ddAc&#10;OFPoawP7hg/h0VNKAUoBSgFKAUoBSgFKAUoBSgFKAUoBSgKY52+krg39a3f4bMq56AUoBSgFKAVQ&#10;3iK8R0vivFeQGbTiuTO3myY5LukW+Lsy1WYPIjqcQFSfmkggbT9Y1QEV8JF1uGO5hf8ACsri5Q1m&#10;b1lt9/dmX3KjfGJ7Di3my8zrTcY+YFJU02kJICNbABq/eULTKv3GmWWyA0X50y0y47DQIBW4tlSU&#10;p7/WSBQFO8dcxZTinH+M2SZwxna5dttkaG6ppqGUFbbSUKIPtHpsVIvlA5B9i2f/ALGF/U0BH8v5&#10;/wCRFKsn9nOGcxQBcmjchNYiHcLSvNDepH/M30a329akB8QOQen9y2f9v/gwv6mgHygcg+xbP/2M&#10;L+pqJt828jjlV+4K4nzo4abMhhFv8qF1icHlKU7/AM/0LZSn1+HpQEs+UDkH2LZ/+xhf1NPlA5Af&#10;/Mtn/wCxhf1NAR/DufuREx7p/aXhnMVvG4yDC9iZiACH1fmQvcj5/T874bqQfKByD7Fs/wD2ML+p&#10;oDA57zpnNywe/wATHOIc8g5A/Afat8pxqEEsyC2Q2s/7wewVo+h9KyFi57yyPY7c1ceG89fuCIza&#10;ZLqWYWluhICyP94Hqd/AUB7vlA5B9i2f/sYX9TWAyjn7kNU3H/yBwzmKIqbgk3US2IfUqJ5a9hrU&#10;j5/X5fr20DQGfPiByDX0LZ/+xhf1Nfh8QOQAfQtn/wCxhf1NARGDzbyS3yrdrhI4nzpeGu2qOzEg&#10;BqF1ty0uOF1wjz/RSFNj1/w+gqXnxA5B9i2f/sYX9TQA+IHIPsWz/wDYwv6msDh3P/IKbbKGS8M5&#10;mud7bJLBhMQwgRfNV5AO5Hzw30hX6d0BnvlA5B9i2f8A7GF/U1G+Secc/u3H+RQsU4jzu25LIgPN&#10;22Y61CCWZBQQhZ/PnsFaPoaAzlv59ydqBGRK4Zz5ySlpIdUlmFor0Ooj/ePrr0fKByD7Fs//AGML&#10;+poCL3zI8p5Z5P4tUjjTKMcgWK9u3GbPvKYyGkN+xSGgB0PLJJU6ntqtjqAUoBSgFKAV471ZoORW&#10;edarnFanW2cwuNJivp6kPNLSUrQofEFJII/TQEI4r4Bwjhd6a/itsksS5jDER2VcLlJnviOyCGWE&#10;uSHHFIaQFHpbSQkb9KsOgFKAUoBSgFKAUoBSgFKAUoBSgFKAUoBSgFKAUoBSgFKAUoBWvfC9yv7P&#10;im5+s13ya6X60wI9glW9q4rQGoKX0TVraZQ2lCEpHSgdWitQSkrUogGgKT8St8u8rLOf8taym82q&#10;6cYW2xScXjwbm9HitreSp55a2EOBD/nq2wfMSfdToD0Nb4UApQFC+N9++23w45Jdseyi6YtOtqo8&#10;gvWpSELkI89CFMqWUlaEnq2S2UK7AdXSVA2ryPbLXfsIvduvF7lY/bXIily7lBuBgvxmU+8twPpI&#10;LY0k7VsaG+9AU34NLfcmbBmk+M7fU8dXC9l3DouSS35UxMBLDaFvBb5U6GXXUuONpWSelQPbq77E&#10;0ApQGvPA1xv8fxFeIWz3vKbrkNstkuzuQDdFtpbhoehqdW00htCEJSnYGwOohKSsqVtRqHxQc55r&#10;D5wxe2txc2xfDbBl1jjoNosctbWTqedSp/cptBQplCD5aY6VFTqyskHpSKA3kpQCqG8aki/Wrg9+&#10;8Y/lF0xqTb7rbFOC2KbQZjbk+O0ppxZSVpTpwn82pBOtElJKSB7fGPn9/wCOvDzlFyxJ9UfJXFwr&#10;fEfbUlKo5lTGYxdClAhBAdVpZBAUAdHVYXwj3Zq1Lz3j+VYLtj+TYzcY8i5tXPJn8hS+ZcdK2nm5&#10;bwSr3ktkqb6UhKtnXvbIGw1KAVrx4c7nfmOaPEJZb9lFzySNZ75b/Y37qtsezsu21l4toQ2lDaEJ&#10;KyPdSN62oqUSoga7855ZlUPnzNsqjzcgcxnHcsx21Iy+Be3mYWMoV7KZkV22JWEzEOB1PUspV3kJ&#10;Gx0GvofQClAKUApQClAKUAqqo3he40iZRluRIsD6rvlkV+Fe33brNcTNYeBDjakKeKANKUE9IHQC&#10;QnpFAdV28KXFV8uFgmTMRZcdscOJAiNplPoaXHikGM2+2lwJkJaKQUh4L0atqgFKAhfK/DuJc34y&#10;jHs0tjl3s6X0yPZETZEVKlpBAKiy4gqA3vpUSN6OtgER/IPC9xjlcORHvGM/lNMmxN40+7KnylvO&#10;25D4fSwpwu9Z06kK6yeokd1EdqAzXF3CeH8MR57GI2+Xb2p3l+ciTc5c0HywoI6fPdX0ABR+brfb&#10;e9DU6oBSgKoieFrjOFdsyuabBIem5jDet99XKu818T2HR0rQtK3lJHu+6kpAKR2SUjtUvunGGL3u&#10;w49ZZtpaftmPyocy2RitYEZ6KQY6wQrZ6CkaBJB133QEopQCoRyvwvh/OFijWbNLY9drZHfTJbjt&#10;z5EUeYn5qiWXEFWjogK2AQCO43QGNm+HLjm6flEz8ZZuKrjYmcalrnSH31v29pRU20tS1kkhR6vM&#10;+fvRKtgGstxlw9iPDttnQ8UtRgJnv+1TJEiS9KkynekJCnX3lrcXpICR1KIAGhqgJnSgFVFbvCdx&#10;ba1ZkpnHZK/7Yx3Yt+TJvE59M9tzQV1hbygFaAAWnSkjsCB2oDuufhY4uvGYRsmlYshy6MqjOFIm&#10;SExn3IyUpjuPRw4GnlthCQlbiFEdI79hq16AUoBSgFKAUoBSgFKAUoBSgFKAUoCNu8lYmzb8inLy&#10;S1IhY4tTd4kKloDdvUltLhDyt6QQhSVHeuxqLI8TPFbnHy84TnllOKolCCq5e0joEkgEM9PzvMII&#10;PRreu+td6A7Mg8SPFuK2jG7pds9sUC25GjzbTLemJDctv3duJVvQQCpIKjoAqAJBr3cjc68f8RS7&#10;dGzPLLbjjtwadfi+3u9CXENqbStXVrQAU62O5Gyoa3QHRxz4hONeX7rJtmFZvZcouEZj2l6PbJaX&#10;lttdQT1kD0HUQP8AWpJnOd2DjTF5mRZNc2bRZonSHpTwJAKlBCEhKQVKUpSkpCQCSSABQGOmcvYT&#10;b4EuZJym1x40S6psT7jslKQ3cFFAEU7/AO199Huevf8AQa4ZHzBiGJ5LNx66XgRrzCsT2SvxEx3n&#10;FItzSw24/tCCCAo66Qeo/AEA0BIsdyG25bYLde7NOZuVpuMdEqJMjq6m3mlpCkrSfiCCDWQoBSgF&#10;KAUoBSgFKAUoBSgFKAUoBSgFKAUoBSgPm5eX8QuvH/ilx7jy3MuW5vKrLfEWO1QXGEvQI5tZuC22&#10;ggFSepmUFBI7nfY9Q3l5+ZWR7xGK5nSp13h5vN4hevqorqYfnpx1+MJo9zZbQ8tDJd109egT2BoC&#10;G2G5wcBsGX3HJ7ZPi2LN8EyOBicd23v7lqkXu5PtRGmwjaHHmZMRaUaBKdHQ6a2f8LFouN9z6/Xe&#10;9hTz+G47ZsCZccO9ymozcq4q3/iJeeYQT9cf9FASzwTw1QvDXirbsZyK+l+5BTbzRbWP/CMn1BAO&#10;j6g/EEEdjXT4k2mJPIvALN2G8dVmvW/1HSDMTbpioIV8CPPCCN/4wjXfVAa041aJOD8+Zhn2Y22X&#10;eeMjn94tKGPZXELxyfIRHSi6p6O7qHQfJL2ts7HSQFKrbGwcEyMS5cxzI7RfEoxazY5KsKbPcEyZ&#10;sxwvyUPqdVNekKUdKabASpKtDqG+6ekDA+ChLbfC8xq3pCcaZyi/N2EJO0/k4XOQGej4dAGwnXbp&#10;CddqvygFKAUoBSgFKAUoBSgFKAUoBSgFKAUoBSgFKAUoBWJxvE7Rh8OVFs0Bq3sSpki4PoaB/OSH&#10;3VOvOKJ7kqWtRP8A10NAAUBlqjXInHOPcr4pJxzJ4H5QtT623ShLq2XG3G1hbbjbjakrbWlaUqCk&#10;kEEetASRCAhCUgkhI0Ookn/vrH5HYImVY9crLP8AO9huEZyI/wCzPrYd8taSlXS4ghSDonSkkEfA&#10;0B14ri1pwjGbXj1igtWyzWuM3Ehw2QehlpCQlKRvv2AHc9z8aytAKUApQClAKUApQClAf//ZUEsB&#10;Ai0AFAAGAAgAAAAhAE/sEYcJAQAAFQIAABMAAAAAAAAAAAAAAAAAAAAAAFtDb250ZW50X1R5cGVz&#10;XS54bWxQSwECLQAUAAYACAAAACEAI7Jq4dcAAACUAQAACwAAAAAAAAAAAAAAAAA6AQAAX3JlbHMv&#10;LnJlbHNQSwECLQAUAAYACAAAACEAJ/FADaQCAAB4BwAADgAAAAAAAAAAAAAAAAA6AgAAZHJzL2Uy&#10;b0RvYy54bWxQSwECLQAUAAYACAAAACEALXNLCMMAAACnAQAAGQAAAAAAAAAAAAAAAAAKBQAAZHJz&#10;L19yZWxzL2Uyb0RvYy54bWwucmVsc1BLAQItABQABgAIAAAAIQA52PQG3QAAAAUBAAAPAAAAAAAA&#10;AAAAAAAAAAQGAABkcnMvZG93bnJldi54bWxQSwECLQAKAAAAAAAAACEA+l46XS0dAQAtHQEAFQAA&#10;AAAAAAAAAAAAAAAOBwAAZHJzL21lZGlhL2ltYWdlMS5qcGVnUEsBAi0ACgAAAAAAAAAhAEJIMI4F&#10;ZwAABWcAABUAAAAAAAAAAAAAAAAAbiQBAGRycy9tZWRpYS9pbWFnZTIuanBlZ1BLBQYAAAAABwAH&#10;AMABAACmiwEAAAA=&#10;">
                <v:shape id="Picture 16" o:spid="_x0000_s1027" type="#_x0000_t75" style="position:absolute;top:228600;width:4153973;height:2438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1m&#10;XfzDAAAA2wAAAA8AAABkcnMvZG93bnJldi54bWxET0trAjEQvhf8D2GE3mq2HrayNYoVhZYeig+q&#10;3obNuFncTJYkXbf/vikI3ubje8503ttGdORD7VjB8ygDQVw6XXOlYL9bP01AhIissXFMCn4pwHw2&#10;eJhiod2VN9RtYyVSCIcCFZgY20LKUBqyGEauJU7c2XmLMUFfSe3xmsJtI8dZlkuLNacGgy0tDZWX&#10;7Y9VcPr43h+6zfglP54vpn1b+vC1+lTqcdgvXkFE6uNdfHO/6zQ/h/9f0gFy9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WZd/MMAAADbAAAADwAAAAAAAAAAAAAAAACcAgAA&#10;ZHJzL2Rvd25yZXYueG1sUEsFBgAAAAAEAAQA9wAAAIwDAAAAAA==&#10;">
                  <v:imagedata r:id="rId21" o:title="" croptop="29730f"/>
                  <v:path arrowok="t"/>
                </v:shape>
                <v:shape id="Picture 18" o:spid="_x0000_s1028" type="#_x0000_t75" style="position:absolute;left:4114801;width:3581400;height:3098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yE&#10;HnLFAAAA2wAAAA8AAABkcnMvZG93bnJldi54bWxEj09rAkEMxe+Ffochhd50tkJFVkeRUmmhF/+B&#10;egs7cWftTmbZmerqpzcHobeE9/LeL5NZ52t1pjZWgQ289TNQxEWwFZcGtptFbwQqJmSLdWAycKUI&#10;s+nz0wRzGy68ovM6lUpCOOZowKXU5FrHwpHH2A8NsWjH0HpMsralti1eJNzXepBlQ+2xYmlw2NCH&#10;o+J3/ecNjPxp5Q6pq8q9/nr/uS0/3XKXGfP60s3HoBJ16d/8uP62gi+w8osMoKd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chB5yxQAAANsAAAAPAAAAAAAAAAAAAAAAAJwC&#10;AABkcnMvZG93bnJldi54bWxQSwUGAAAAAAQABAD3AAAAjgMAAAAA&#10;">
                  <v:imagedata r:id="rId22" o:title=""/>
                  <v:path arrowok="t"/>
                </v:shape>
                <w10:anchorlock/>
              </v:group>
            </w:pict>
          </mc:Fallback>
        </mc:AlternateContent>
      </w:r>
      <w:r>
        <w:rPr>
          <w:rFonts w:cs="Times New Roman"/>
          <w:sz w:val="24"/>
          <w:szCs w:val="24"/>
        </w:rPr>
        <w:t xml:space="preserve"> </w:t>
      </w:r>
    </w:p>
    <w:p w14:paraId="423E454E" w14:textId="77777777" w:rsidR="005F68B7" w:rsidRDefault="005F68B7" w:rsidP="00870A0B">
      <w:pPr>
        <w:widowControl w:val="0"/>
        <w:autoSpaceDE w:val="0"/>
        <w:autoSpaceDN w:val="0"/>
        <w:adjustRightInd w:val="0"/>
        <w:spacing w:after="0" w:line="360" w:lineRule="auto"/>
        <w:jc w:val="center"/>
        <w:rPr>
          <w:rFonts w:cs="Times New Roman"/>
          <w:b/>
          <w:sz w:val="20"/>
          <w:szCs w:val="20"/>
        </w:rPr>
      </w:pPr>
    </w:p>
    <w:p w14:paraId="0D0A91D9" w14:textId="404997EF" w:rsidR="00870A0B" w:rsidRPr="004E2DB0" w:rsidRDefault="00870A0B" w:rsidP="00870A0B">
      <w:pPr>
        <w:widowControl w:val="0"/>
        <w:autoSpaceDE w:val="0"/>
        <w:autoSpaceDN w:val="0"/>
        <w:adjustRightInd w:val="0"/>
        <w:spacing w:after="0" w:line="360" w:lineRule="auto"/>
        <w:jc w:val="center"/>
        <w:rPr>
          <w:rFonts w:cs="Times New Roman"/>
          <w:b/>
          <w:sz w:val="20"/>
          <w:szCs w:val="20"/>
        </w:rPr>
      </w:pPr>
      <w:r>
        <w:rPr>
          <w:rFonts w:cs="Times New Roman"/>
          <w:b/>
          <w:sz w:val="20"/>
          <w:szCs w:val="20"/>
        </w:rPr>
        <w:t xml:space="preserve">Figure 9.  </w:t>
      </w:r>
      <w:r>
        <w:rPr>
          <w:rFonts w:cs="Times New Roman"/>
          <w:sz w:val="20"/>
          <w:szCs w:val="20"/>
        </w:rPr>
        <w:t xml:space="preserve">The </w:t>
      </w:r>
      <w:r w:rsidR="001F07E2">
        <w:rPr>
          <w:rFonts w:cs="Times New Roman"/>
          <w:sz w:val="20"/>
          <w:szCs w:val="20"/>
        </w:rPr>
        <w:t xml:space="preserve">plasma </w:t>
      </w:r>
      <w:r w:rsidR="00F812C6">
        <w:rPr>
          <w:rFonts w:cs="Times New Roman"/>
          <w:sz w:val="20"/>
          <w:szCs w:val="20"/>
        </w:rPr>
        <w:t>reforming</w:t>
      </w:r>
      <w:r>
        <w:rPr>
          <w:rFonts w:cs="Times New Roman"/>
          <w:sz w:val="20"/>
          <w:szCs w:val="20"/>
        </w:rPr>
        <w:t xml:space="preserve"> of CH</w:t>
      </w:r>
      <w:r w:rsidRPr="00870A0B">
        <w:rPr>
          <w:rFonts w:cs="Times New Roman"/>
          <w:sz w:val="20"/>
          <w:szCs w:val="20"/>
          <w:vertAlign w:val="subscript"/>
        </w:rPr>
        <w:t>4</w:t>
      </w:r>
      <w:r>
        <w:rPr>
          <w:rFonts w:cs="Times New Roman"/>
          <w:sz w:val="20"/>
          <w:szCs w:val="20"/>
        </w:rPr>
        <w:t xml:space="preserve"> in a DBD reactor packed with 12% Ni / Al</w:t>
      </w:r>
      <w:r w:rsidRPr="00870A0B">
        <w:rPr>
          <w:rFonts w:cs="Times New Roman"/>
          <w:sz w:val="20"/>
          <w:szCs w:val="20"/>
          <w:vertAlign w:val="subscript"/>
        </w:rPr>
        <w:t>2</w:t>
      </w:r>
      <w:r>
        <w:rPr>
          <w:rFonts w:cs="Times New Roman"/>
          <w:sz w:val="20"/>
          <w:szCs w:val="20"/>
        </w:rPr>
        <w:t>O</w:t>
      </w:r>
      <w:r w:rsidRPr="00870A0B">
        <w:rPr>
          <w:rFonts w:cs="Times New Roman"/>
          <w:sz w:val="20"/>
          <w:szCs w:val="20"/>
          <w:vertAlign w:val="subscript"/>
        </w:rPr>
        <w:t>3</w:t>
      </w:r>
      <w:r>
        <w:rPr>
          <w:rFonts w:cs="Times New Roman"/>
          <w:sz w:val="20"/>
          <w:szCs w:val="20"/>
        </w:rPr>
        <w:t xml:space="preserve"> catalyst. </w:t>
      </w:r>
      <w:r w:rsidR="001F07E2">
        <w:rPr>
          <w:rFonts w:cs="Times New Roman"/>
          <w:sz w:val="20"/>
          <w:szCs w:val="20"/>
        </w:rPr>
        <w:t>Left hand panel</w:t>
      </w:r>
      <w:r w:rsidR="00BF39A4">
        <w:rPr>
          <w:rFonts w:cs="Times New Roman"/>
          <w:sz w:val="20"/>
          <w:szCs w:val="20"/>
        </w:rPr>
        <w:t>:</w:t>
      </w:r>
      <w:r w:rsidR="001F07E2">
        <w:rPr>
          <w:rFonts w:cs="Times New Roman"/>
          <w:sz w:val="20"/>
          <w:szCs w:val="20"/>
        </w:rPr>
        <w:t xml:space="preserve"> </w:t>
      </w:r>
      <w:r w:rsidR="00BF39A4">
        <w:rPr>
          <w:rFonts w:cs="Times New Roman"/>
          <w:sz w:val="20"/>
          <w:szCs w:val="20"/>
          <w:lang w:val="en-US"/>
        </w:rPr>
        <w:t>T</w:t>
      </w:r>
      <w:r>
        <w:rPr>
          <w:rFonts w:cs="Times New Roman"/>
          <w:sz w:val="20"/>
          <w:szCs w:val="20"/>
          <w:lang w:val="en-US"/>
        </w:rPr>
        <w:t xml:space="preserve">emperature distribution of the bed. </w:t>
      </w:r>
      <w:r w:rsidR="005F68B7">
        <w:rPr>
          <w:rFonts w:cs="Times New Roman"/>
          <w:sz w:val="20"/>
          <w:szCs w:val="20"/>
          <w:lang w:val="en-US"/>
        </w:rPr>
        <w:t xml:space="preserve"> </w:t>
      </w:r>
      <w:r w:rsidR="00BF39A4">
        <w:rPr>
          <w:rFonts w:cs="Times New Roman"/>
          <w:sz w:val="20"/>
          <w:szCs w:val="20"/>
          <w:lang w:val="en-US"/>
        </w:rPr>
        <w:t xml:space="preserve">Right hand panel: </w:t>
      </w:r>
      <w:r w:rsidR="00BF39A4" w:rsidRPr="00BF39A4">
        <w:rPr>
          <w:rFonts w:cs="Times New Roman"/>
          <w:sz w:val="20"/>
          <w:szCs w:val="20"/>
          <w:lang w:val="en-US"/>
        </w:rPr>
        <w:t xml:space="preserve">Arrhenius plot for forward </w:t>
      </w:r>
      <w:r w:rsidR="00BF39A4">
        <w:rPr>
          <w:rFonts w:cs="Times New Roman"/>
          <w:sz w:val="20"/>
          <w:szCs w:val="20"/>
          <w:lang w:val="en-US"/>
        </w:rPr>
        <w:t xml:space="preserve">methane reaction rate constant.  </w:t>
      </w:r>
      <w:r w:rsidRPr="004E2DB0">
        <w:rPr>
          <w:rFonts w:cs="Times New Roman"/>
          <w:sz w:val="20"/>
          <w:szCs w:val="20"/>
        </w:rPr>
        <w:t>Reproduced from</w:t>
      </w:r>
      <w:r>
        <w:rPr>
          <w:rFonts w:cs="Times New Roman"/>
          <w:sz w:val="20"/>
          <w:szCs w:val="20"/>
        </w:rPr>
        <w:t xml:space="preserve"> Ref.</w:t>
      </w:r>
      <w:r w:rsidR="00BF39A4">
        <w:rPr>
          <w:rFonts w:cs="Times New Roman"/>
          <w:sz w:val="20"/>
          <w:szCs w:val="20"/>
        </w:rPr>
        <w:t xml:space="preserve"> </w:t>
      </w:r>
      <w:r w:rsidR="00946E3B">
        <w:rPr>
          <w:rFonts w:cs="Times New Roman"/>
          <w:sz w:val="20"/>
          <w:szCs w:val="20"/>
        </w:rPr>
        <w:fldChar w:fldCharType="begin"/>
      </w:r>
      <w:r w:rsidR="00EB6E2A">
        <w:rPr>
          <w:rFonts w:cs="Times New Roman"/>
          <w:sz w:val="20"/>
          <w:szCs w:val="20"/>
        </w:rPr>
        <w:instrText xml:space="preserve"> ADDIN EN.CITE &lt;EndNote&gt;&lt;Cite&gt;&lt;Author&gt;Nozaki&lt;/Author&gt;&lt;Year&gt;2013&lt;/Year&gt;&lt;RecNum&gt;830&lt;/RecNum&gt;&lt;DisplayText&gt;[35]&lt;/DisplayText&gt;&lt;record&gt;&lt;rec-number&gt;830&lt;/rec-number&gt;&lt;foreign-keys&gt;&lt;key app="EN" db-id="a0tpr9fa8ttv9fea0vp5sxzr5pxpvrvx5wsz" timestamp="1388749900"&gt;830&lt;/key&gt;&lt;/foreign-keys&gt;&lt;ref-type name="Journal Article"&gt;17&lt;/ref-type&gt;&lt;contributors&gt;&lt;authors&gt;&lt;author&gt;Nozaki, T.&lt;/author&gt;&lt;author&gt;Okazaki, K.&lt;/author&gt;&lt;/authors&gt;&lt;/contributors&gt;&lt;titles&gt;&lt;title&gt;Non-thermal plasma catalysis of methane: Principles, energy efficiency, and applications&lt;/title&gt;&lt;secondary-title&gt;Catalysis Today&lt;/secondary-title&gt;&lt;/titles&gt;&lt;periodical&gt;&lt;full-title&gt;Catalysis Today&lt;/full-title&gt;&lt;abbr-1&gt;Catal. Today&lt;/abbr-1&gt;&lt;/periodical&gt;&lt;pages&gt;29-38&lt;/pages&gt;&lt;volume&gt;211&lt;/volume&gt;&lt;dates&gt;&lt;year&gt;2013&lt;/year&gt;&lt;pub-dates&gt;&lt;date&gt;Aug&lt;/date&gt;&lt;/pub-dates&gt;&lt;/dates&gt;&lt;isbn&gt;0920-5861&lt;/isbn&gt;&lt;accession-num&gt;WOS:000320697800004&lt;/accession-num&gt;&lt;urls&gt;&lt;related-urls&gt;&lt;url&gt;&amp;lt;Go to ISI&amp;gt;://WOS:000320697800004&lt;/url&gt;&lt;/related-urls&gt;&lt;/urls&gt;&lt;electronic-resource-num&gt;10.1016/j.cattod.2013.04.002&lt;/electronic-resource-num&gt;&lt;/record&gt;&lt;/Cite&gt;&lt;/EndNote&gt;</w:instrText>
      </w:r>
      <w:r w:rsidR="00946E3B">
        <w:rPr>
          <w:rFonts w:cs="Times New Roman"/>
          <w:sz w:val="20"/>
          <w:szCs w:val="20"/>
        </w:rPr>
        <w:fldChar w:fldCharType="separate"/>
      </w:r>
      <w:r w:rsidR="00EB6E2A">
        <w:rPr>
          <w:rFonts w:cs="Times New Roman"/>
          <w:noProof/>
          <w:sz w:val="20"/>
          <w:szCs w:val="20"/>
        </w:rPr>
        <w:t>[</w:t>
      </w:r>
      <w:hyperlink w:anchor="_ENREF_35" w:tooltip="Nozaki, 2013 #830" w:history="1">
        <w:r w:rsidR="001F1760">
          <w:rPr>
            <w:rFonts w:cs="Times New Roman"/>
            <w:noProof/>
            <w:sz w:val="20"/>
            <w:szCs w:val="20"/>
          </w:rPr>
          <w:t>35</w:t>
        </w:r>
      </w:hyperlink>
      <w:r w:rsidR="00EB6E2A">
        <w:rPr>
          <w:rFonts w:cs="Times New Roman"/>
          <w:noProof/>
          <w:sz w:val="20"/>
          <w:szCs w:val="20"/>
        </w:rPr>
        <w:t>]</w:t>
      </w:r>
      <w:r w:rsidR="00946E3B">
        <w:rPr>
          <w:rFonts w:cs="Times New Roman"/>
          <w:sz w:val="20"/>
          <w:szCs w:val="20"/>
        </w:rPr>
        <w:fldChar w:fldCharType="end"/>
      </w:r>
      <w:r>
        <w:rPr>
          <w:rFonts w:cs="Times New Roman"/>
          <w:sz w:val="20"/>
          <w:szCs w:val="20"/>
        </w:rPr>
        <w:t xml:space="preserve"> by permission. Copyright 2015 Elsevier.</w:t>
      </w:r>
    </w:p>
    <w:p w14:paraId="7602E514" w14:textId="77777777" w:rsidR="00551CD1" w:rsidRDefault="00551CD1" w:rsidP="00551CD1">
      <w:pPr>
        <w:widowControl w:val="0"/>
        <w:autoSpaceDE w:val="0"/>
        <w:autoSpaceDN w:val="0"/>
        <w:adjustRightInd w:val="0"/>
        <w:spacing w:after="0" w:line="360" w:lineRule="auto"/>
        <w:rPr>
          <w:rFonts w:cs="Times New Roman"/>
          <w:sz w:val="24"/>
          <w:szCs w:val="24"/>
        </w:rPr>
      </w:pPr>
    </w:p>
    <w:p w14:paraId="47B7ECC4" w14:textId="743AC5DD" w:rsidR="00551CD1" w:rsidRPr="007970F2" w:rsidRDefault="00551CD1" w:rsidP="00551CD1">
      <w:pPr>
        <w:widowControl w:val="0"/>
        <w:autoSpaceDE w:val="0"/>
        <w:autoSpaceDN w:val="0"/>
        <w:adjustRightInd w:val="0"/>
        <w:spacing w:after="0" w:line="360" w:lineRule="auto"/>
        <w:rPr>
          <w:rFonts w:cs="Times New Roman"/>
          <w:sz w:val="24"/>
          <w:szCs w:val="24"/>
        </w:rPr>
      </w:pPr>
      <w:r>
        <w:rPr>
          <w:rFonts w:cs="Times New Roman"/>
          <w:sz w:val="24"/>
          <w:szCs w:val="24"/>
        </w:rPr>
        <w:lastRenderedPageBreak/>
        <w:t>Local heating of different regions of the surface, which could imply locally high temperatures can arise through a variety of reasons.  The electric field can be intensified by surface irregu</w:t>
      </w:r>
      <w:r w:rsidR="009962AD">
        <w:rPr>
          <w:rFonts w:cs="Times New Roman"/>
          <w:sz w:val="24"/>
          <w:szCs w:val="24"/>
        </w:rPr>
        <w:t>larities creating discharge hot</w:t>
      </w:r>
      <w:r>
        <w:rPr>
          <w:rFonts w:cs="Times New Roman"/>
          <w:sz w:val="24"/>
          <w:szCs w:val="24"/>
        </w:rPr>
        <w:t xml:space="preserve">spots. </w:t>
      </w:r>
      <w:r w:rsidR="009962AD">
        <w:rPr>
          <w:rFonts w:cs="Times New Roman"/>
          <w:sz w:val="24"/>
          <w:szCs w:val="24"/>
        </w:rPr>
        <w:t xml:space="preserve">The inhomogeneity of the discharge temperature within a DBD can be seen quite clearly in the thermal imaging experiments of Tirumala et al. </w:t>
      </w:r>
      <w:r w:rsidR="009962AD">
        <w:rPr>
          <w:rFonts w:cs="Times New Roman"/>
          <w:sz w:val="24"/>
          <w:szCs w:val="24"/>
        </w:rPr>
        <w:fldChar w:fldCharType="begin"/>
      </w:r>
      <w:r w:rsidR="001F1760">
        <w:rPr>
          <w:rFonts w:cs="Times New Roman"/>
          <w:sz w:val="24"/>
          <w:szCs w:val="24"/>
        </w:rPr>
        <w:instrText xml:space="preserve"> ADDIN EN.CITE &lt;EndNote&gt;&lt;Cite&gt;&lt;Author&gt;Tirumala&lt;/Author&gt;&lt;Year&gt;2014&lt;/Year&gt;&lt;RecNum&gt;1242&lt;/RecNum&gt;&lt;DisplayText&gt;[146]&lt;/DisplayText&gt;&lt;record&gt;&lt;rec-number&gt;1242&lt;/rec-number&gt;&lt;foreign-keys&gt;&lt;key app="EN" db-id="a0tpr9fa8ttv9fea0vp5sxzr5pxpvrvx5wsz" timestamp="1454414444"&gt;1242&lt;/key&gt;&lt;/foreign-keys&gt;&lt;ref-type name="Journal Article"&gt;17&lt;/ref-type&gt;&lt;contributors&gt;&lt;authors&gt;&lt;author&gt;Tirumala, Rakshit&lt;/author&gt;&lt;author&gt;Benard, Nicolas&lt;/author&gt;&lt;author&gt;Moreau, Eric&lt;/author&gt;&lt;author&gt;Fenot, Matthieu&lt;/author&gt;&lt;author&gt;Lalizel, Gildas&lt;/author&gt;&lt;author&gt;Dorignac, Eva&lt;/author&gt;&lt;/authors&gt;&lt;/contributors&gt;&lt;titles&gt;&lt;title&gt;Temperature characterization of dielectric barrier discharge actuators: influence of electrical and geometric parameters&lt;/title&gt;&lt;secondary-title&gt;Journal of Physics D-Applied Physics&lt;/secondary-title&gt;&lt;/titles&gt;&lt;periodical&gt;&lt;full-title&gt;Journal of Physics D-Applied Physics&lt;/full-title&gt;&lt;abbr-1&gt;J. Phys. D: Appl. Phys.&lt;/abbr-1&gt;&lt;/periodical&gt;&lt;pages&gt;255203&lt;/pages&gt;&lt;volume&gt;47&lt;/volume&gt;&lt;number&gt;25&lt;/number&gt;&lt;section&gt;255203&lt;/section&gt;&lt;dates&gt;&lt;year&gt;2014&lt;/year&gt;&lt;pub-dates&gt;&lt;date&gt;Jun 25&lt;/date&gt;&lt;/pub-dates&gt;&lt;/dates&gt;&lt;isbn&gt;0022-3727&lt;/isbn&gt;&lt;accession-num&gt;WOS:000337721500012&lt;/accession-num&gt;&lt;urls&gt;&lt;related-urls&gt;&lt;url&gt;&amp;lt;Go to ISI&amp;gt;://WOS:000337721500012&lt;/url&gt;&lt;url&gt;http://iopscience.iop.org/article/10.1088/0022-3727/47/25/255203/pdf&lt;/url&gt;&lt;/related-urls&gt;&lt;/urls&gt;&lt;custom7&gt;255203&lt;/custom7&gt;&lt;electronic-resource-num&gt;10.1088/0022-3727/47/25/255203&lt;/electronic-resource-num&gt;&lt;/record&gt;&lt;/Cite&gt;&lt;/EndNote&gt;</w:instrText>
      </w:r>
      <w:r w:rsidR="009962AD">
        <w:rPr>
          <w:rFonts w:cs="Times New Roman"/>
          <w:sz w:val="24"/>
          <w:szCs w:val="24"/>
        </w:rPr>
        <w:fldChar w:fldCharType="separate"/>
      </w:r>
      <w:r w:rsidR="009D5D4E">
        <w:rPr>
          <w:rFonts w:cs="Times New Roman"/>
          <w:noProof/>
          <w:sz w:val="24"/>
          <w:szCs w:val="24"/>
        </w:rPr>
        <w:t>[</w:t>
      </w:r>
      <w:hyperlink w:anchor="_ENREF_146" w:tooltip="Tirumala, 2014 #1242" w:history="1">
        <w:r w:rsidR="001F1760">
          <w:rPr>
            <w:rFonts w:cs="Times New Roman"/>
            <w:noProof/>
            <w:sz w:val="24"/>
            <w:szCs w:val="24"/>
          </w:rPr>
          <w:t>146</w:t>
        </w:r>
      </w:hyperlink>
      <w:r w:rsidR="009D5D4E">
        <w:rPr>
          <w:rFonts w:cs="Times New Roman"/>
          <w:noProof/>
          <w:sz w:val="24"/>
          <w:szCs w:val="24"/>
        </w:rPr>
        <w:t>]</w:t>
      </w:r>
      <w:r w:rsidR="009962AD">
        <w:rPr>
          <w:rFonts w:cs="Times New Roman"/>
          <w:sz w:val="24"/>
          <w:szCs w:val="24"/>
        </w:rPr>
        <w:fldChar w:fldCharType="end"/>
      </w:r>
      <w:r w:rsidR="009962AD">
        <w:rPr>
          <w:rFonts w:cs="Times New Roman"/>
          <w:sz w:val="24"/>
          <w:szCs w:val="24"/>
        </w:rPr>
        <w:t xml:space="preserve"> </w:t>
      </w:r>
      <w:r>
        <w:rPr>
          <w:rFonts w:cs="Times New Roman"/>
          <w:sz w:val="24"/>
          <w:szCs w:val="24"/>
        </w:rPr>
        <w:t xml:space="preserve">The electrical conductivity of the surface due to the dispersed metallic particles can cause the discharge to spread over the surface causing Joule heating. </w:t>
      </w:r>
      <w:r w:rsidR="00946E3B">
        <w:rPr>
          <w:rFonts w:cs="Times New Roman"/>
          <w:sz w:val="24"/>
          <w:szCs w:val="24"/>
        </w:rPr>
        <w:fldChar w:fldCharType="begin">
          <w:fldData xml:space="preserve">PEVuZE5vdGU+PENpdGU+PEF1dGhvcj5LYW1lc2hpbWE8L0F1dGhvcj48WWVhcj4yMDE1PC9ZZWFy
PjxSZWNOdW0+OTAxPC9SZWNOdW0+PERpc3BsYXlUZXh0Pls4NiwgMTQ1XTwvRGlzcGxheVRleHQ+
PHJlY29yZD48cmVjLW51bWJlcj45MDE8L3JlYy1udW1iZXI+PGZvcmVpZ24ta2V5cz48a2V5IGFw
cD0iRU4iIGRiLWlkPSJhMHRwcjlmYTh0dHY5ZmVhMHZwNXN4enI1cHhwdnJ2eDV3c3oiIHRpbWVz
dGFtcD0iMTQ0NTI2OTY5MyI+OTAxPC9rZXk+PC9mb3JlaWduLWtleXM+PHJlZi10eXBlIG5hbWU9
IkpvdXJuYWwgQXJ0aWNsZSI+MTc8L3JlZi10eXBlPjxjb250cmlidXRvcnM+PGF1dGhvcnM+PGF1
dGhvcj5LYW1lc2hpbWEsIFNlaWdvPC9hdXRob3I+PGF1dGhvcj5UYW11cmEsIEtlaXNoaXJvPC9h
dXRob3I+PGF1dGhvcj5Jc2hpYmFzaGksIFl1dGFybzwvYXV0aG9yPjxhdXRob3I+Tm96YWtpLCBU
b21vaGlybzwvYXV0aG9yPjwvYXV0aG9ycz48L2NvbnRyaWJ1dG9ycz48dGl0bGVzPjx0aXRsZT5Q
dWxzZWQgZHJ5IG1ldGhhbmUgcmVmb3JtaW5nIGluIHBsYXNtYS1lbmhhbmNlZCBjYXRhbHl0aWMg
cmVhY3Rpb248L3RpdGxlPjxzZWNvbmRhcnktdGl0bGU+Q2F0YWx5c2lzIFRvZGF5PC9zZWNvbmRh
cnktdGl0bGU+PC90aXRsZXM+PHBlcmlvZGljYWw+PGZ1bGwtdGl0bGU+Q2F0YWx5c2lzIFRvZGF5
PC9mdWxsLXRpdGxlPjxhYmJyLTE+Q2F0YWwuIFRvZGF5PC9hYmJyLTE+PC9wZXJpb2RpY2FsPjxw
YWdlcz42Ny03NTwvcGFnZXM+PHZvbHVtZT4yNTY8L3ZvbHVtZT48ZGF0ZXM+PHllYXI+MjAxNTwv
eWVhcj48cHViLWRhdGVzPjxkYXRlPk5vdiAxPC9kYXRlPjwvcHViLWRhdGVzPjwvZGF0ZXM+PGlz
Ym4+MDkyMC01ODYxPC9pc2JuPjxhY2Nlc3Npb24tbnVtPldPUzowMDAzNjAwODUzMDAwMDg8L2Fj
Y2Vzc2lvbi1udW0+PHVybHM+PHJlbGF0ZWQtdXJscz48dXJsPiZsdDtHbyB0byBJU0kmZ3Q7Oi8v
V09TOjAwMDM2MDA4NTMwMDAwODwvdXJsPjx1cmw+aHR0cDovL2FjLmVscy1jZG4uY29tL1MwOTIw
NTg2MTE1MDAzMTA3LzEtczIuMC1TMDkyMDU4NjExNTAwMzEwNy1tYWluLnBkZj9fdGlkPWQzNzc5
ZDFlLTc2NzgtMTFlNS1iNTNjLTAwMDAwYWFjYjM2MSZhbXA7YWNkbmF0PTE0NDUyNjk4ODJfYmJj
Y2JlYzQ0MGJiZDY2YmJmMjc0NjUyOGQ5OWMyNDU8L3VybD48L3JlbGF0ZWQtdXJscz48L3VybHM+
PGVsZWN0cm9uaWMtcmVzb3VyY2UtbnVtPjEwLjEwMTYvai5jYXR0b2QuMjAxNS4wNS4wMTE8L2Vs
ZWN0cm9uaWMtcmVzb3VyY2UtbnVtPjwvcmVjb3JkPjwvQ2l0ZT48Q2l0ZT48QXV0aG9yPktpbTwv
QXV0aG9yPjxZZWFyPjIwMTE8L1llYXI+PFJlY051bT44ODQ8L1JlY051bT48cmVjb3JkPjxyZWMt
bnVtYmVyPjg4NDwvcmVjLW51bWJlcj48Zm9yZWlnbi1rZXlzPjxrZXkgYXBwPSJFTiIgZGItaWQ9
ImEwdHByOWZhOHR0djlmZWEwdnA1c3h6cjVweHB2cnZ4NXdzeiIgdGltZXN0YW1wPSIxNDQyNDk4
MjUwIj44ODQ8L2tleT48L2ZvcmVpZ24ta2V5cz48cmVmLXR5cGUgbmFtZT0iSm91cm5hbCBBcnRp
Y2xlIj4xNzwvcmVmLXR5cGU+PGNvbnRyaWJ1dG9ycz48YXV0aG9ycz48YXV0aG9yPktpbSwgSC4g
SC48L2F1dGhvcj48YXV0aG9yPk9nYXRhLCBBLjwvYXV0aG9yPjwvYXV0aG9ycz48L2NvbnRyaWJ1
dG9ycz48dGl0bGVzPjx0aXRsZT5Ob250aGVybWFsIHBsYXNtYSBhY3RpdmF0ZXMgY2F0YWx5c3Q6
IGZyb20gY3VycmVudCB1bmRlcnN0YW5kaW5nIGFuZCBmdXR1cmUgcHJvc3BlY3RzPC90aXRsZT48
c2Vjb25kYXJ5LXRpdGxlPkV1ci4gUGh5cy4gSi46IEFwcGwuIFBoeXMuPC9zZWNvbmRhcnktdGl0
bGU+PC90aXRsZXM+PHBlcmlvZGljYWw+PGZ1bGwtdGl0bGU+RXVyLiBQaHlzLiBKLjogQXBwbC4g
UGh5cy48L2Z1bGwtdGl0bGU+PC9wZXJpb2RpY2FsPjxwYWdlcz4xMzgwNi9wMS0xMzgwNi9wMTE8
L3BhZ2VzPjx2b2x1bWU+NTU8L3ZvbHVtZT48bnVtYmVyPjE8L251bWJlcj48a2V5d29yZHM+PGtl
eXdvcmQ+bm9udGhlcm1hbCBwbGFzbWEgYWN0aXZhdGVzIGNhdGFseXN0IHZvbGF0aWxlIG9yZyBj
b21wZDwva2V5d29yZD48L2tleXdvcmRzPjxkYXRlcz48eWVhcj4yMDExPC95ZWFyPjxwdWItZGF0
ZXM+PGRhdGU+Ly88L2RhdGU+PC9wdWItZGF0ZXM+PC9kYXRlcz48cHVibGlzaGVyPkVEUCBTY2ll
bmNlczwvcHVibGlzaGVyPjxpc2JuPjEyODYtMDA0MjwvaXNibj48d29yay10eXBlPjEwLjEwNTEv
ZXBqYXAvMjAxMTEwMDQ0NDwvd29yay10eXBlPjx1cmxzPjwvdXJscz48ZWxlY3Ryb25pYy1yZXNv
dXJjZS1udW0+MTAuMTA1MS9lcGphcC8yMDExMTAwNDQ0PC9lbGVjdHJvbmljLXJlc291cmNlLW51
bT48L3JlY29yZD48L0NpdGU+PC9FbmROb3RlPgB=
</w:fldData>
        </w:fldChar>
      </w:r>
      <w:r w:rsidR="009D5D4E">
        <w:rPr>
          <w:rFonts w:cs="Times New Roman"/>
          <w:sz w:val="24"/>
          <w:szCs w:val="24"/>
        </w:rPr>
        <w:instrText xml:space="preserve"> ADDIN EN.CITE </w:instrText>
      </w:r>
      <w:r w:rsidR="009D5D4E">
        <w:rPr>
          <w:rFonts w:cs="Times New Roman"/>
          <w:sz w:val="24"/>
          <w:szCs w:val="24"/>
        </w:rPr>
        <w:fldChar w:fldCharType="begin">
          <w:fldData xml:space="preserve">PEVuZE5vdGU+PENpdGU+PEF1dGhvcj5LYW1lc2hpbWE8L0F1dGhvcj48WWVhcj4yMDE1PC9ZZWFy
PjxSZWNOdW0+OTAxPC9SZWNOdW0+PERpc3BsYXlUZXh0Pls4NiwgMTQ1XTwvRGlzcGxheVRleHQ+
PHJlY29yZD48cmVjLW51bWJlcj45MDE8L3JlYy1udW1iZXI+PGZvcmVpZ24ta2V5cz48a2V5IGFw
cD0iRU4iIGRiLWlkPSJhMHRwcjlmYTh0dHY5ZmVhMHZwNXN4enI1cHhwdnJ2eDV3c3oiIHRpbWVz
dGFtcD0iMTQ0NTI2OTY5MyI+OTAxPC9rZXk+PC9mb3JlaWduLWtleXM+PHJlZi10eXBlIG5hbWU9
IkpvdXJuYWwgQXJ0aWNsZSI+MTc8L3JlZi10eXBlPjxjb250cmlidXRvcnM+PGF1dGhvcnM+PGF1
dGhvcj5LYW1lc2hpbWEsIFNlaWdvPC9hdXRob3I+PGF1dGhvcj5UYW11cmEsIEtlaXNoaXJvPC9h
dXRob3I+PGF1dGhvcj5Jc2hpYmFzaGksIFl1dGFybzwvYXV0aG9yPjxhdXRob3I+Tm96YWtpLCBU
b21vaGlybzwvYXV0aG9yPjwvYXV0aG9ycz48L2NvbnRyaWJ1dG9ycz48dGl0bGVzPjx0aXRsZT5Q
dWxzZWQgZHJ5IG1ldGhhbmUgcmVmb3JtaW5nIGluIHBsYXNtYS1lbmhhbmNlZCBjYXRhbHl0aWMg
cmVhY3Rpb248L3RpdGxlPjxzZWNvbmRhcnktdGl0bGU+Q2F0YWx5c2lzIFRvZGF5PC9zZWNvbmRh
cnktdGl0bGU+PC90aXRsZXM+PHBlcmlvZGljYWw+PGZ1bGwtdGl0bGU+Q2F0YWx5c2lzIFRvZGF5
PC9mdWxsLXRpdGxlPjxhYmJyLTE+Q2F0YWwuIFRvZGF5PC9hYmJyLTE+PC9wZXJpb2RpY2FsPjxw
YWdlcz42Ny03NTwvcGFnZXM+PHZvbHVtZT4yNTY8L3ZvbHVtZT48ZGF0ZXM+PHllYXI+MjAxNTwv
eWVhcj48cHViLWRhdGVzPjxkYXRlPk5vdiAxPC9kYXRlPjwvcHViLWRhdGVzPjwvZGF0ZXM+PGlz
Ym4+MDkyMC01ODYxPC9pc2JuPjxhY2Nlc3Npb24tbnVtPldPUzowMDAzNjAwODUzMDAwMDg8L2Fj
Y2Vzc2lvbi1udW0+PHVybHM+PHJlbGF0ZWQtdXJscz48dXJsPiZsdDtHbyB0byBJU0kmZ3Q7Oi8v
V09TOjAwMDM2MDA4NTMwMDAwODwvdXJsPjx1cmw+aHR0cDovL2FjLmVscy1jZG4uY29tL1MwOTIw
NTg2MTE1MDAzMTA3LzEtczIuMC1TMDkyMDU4NjExNTAwMzEwNy1tYWluLnBkZj9fdGlkPWQzNzc5
ZDFlLTc2NzgtMTFlNS1iNTNjLTAwMDAwYWFjYjM2MSZhbXA7YWNkbmF0PTE0NDUyNjk4ODJfYmJj
Y2JlYzQ0MGJiZDY2YmJmMjc0NjUyOGQ5OWMyNDU8L3VybD48L3JlbGF0ZWQtdXJscz48L3VybHM+
PGVsZWN0cm9uaWMtcmVzb3VyY2UtbnVtPjEwLjEwMTYvai5jYXR0b2QuMjAxNS4wNS4wMTE8L2Vs
ZWN0cm9uaWMtcmVzb3VyY2UtbnVtPjwvcmVjb3JkPjwvQ2l0ZT48Q2l0ZT48QXV0aG9yPktpbTwv
QXV0aG9yPjxZZWFyPjIwMTE8L1llYXI+PFJlY051bT44ODQ8L1JlY051bT48cmVjb3JkPjxyZWMt
bnVtYmVyPjg4NDwvcmVjLW51bWJlcj48Zm9yZWlnbi1rZXlzPjxrZXkgYXBwPSJFTiIgZGItaWQ9
ImEwdHByOWZhOHR0djlmZWEwdnA1c3h6cjVweHB2cnZ4NXdzeiIgdGltZXN0YW1wPSIxNDQyNDk4
MjUwIj44ODQ8L2tleT48L2ZvcmVpZ24ta2V5cz48cmVmLXR5cGUgbmFtZT0iSm91cm5hbCBBcnRp
Y2xlIj4xNzwvcmVmLXR5cGU+PGNvbnRyaWJ1dG9ycz48YXV0aG9ycz48YXV0aG9yPktpbSwgSC4g
SC48L2F1dGhvcj48YXV0aG9yPk9nYXRhLCBBLjwvYXV0aG9yPjwvYXV0aG9ycz48L2NvbnRyaWJ1
dG9ycz48dGl0bGVzPjx0aXRsZT5Ob250aGVybWFsIHBsYXNtYSBhY3RpdmF0ZXMgY2F0YWx5c3Q6
IGZyb20gY3VycmVudCB1bmRlcnN0YW5kaW5nIGFuZCBmdXR1cmUgcHJvc3BlY3RzPC90aXRsZT48
c2Vjb25kYXJ5LXRpdGxlPkV1ci4gUGh5cy4gSi46IEFwcGwuIFBoeXMuPC9zZWNvbmRhcnktdGl0
bGU+PC90aXRsZXM+PHBlcmlvZGljYWw+PGZ1bGwtdGl0bGU+RXVyLiBQaHlzLiBKLjogQXBwbC4g
UGh5cy48L2Z1bGwtdGl0bGU+PC9wZXJpb2RpY2FsPjxwYWdlcz4xMzgwNi9wMS0xMzgwNi9wMTE8
L3BhZ2VzPjx2b2x1bWU+NTU8L3ZvbHVtZT48bnVtYmVyPjE8L251bWJlcj48a2V5d29yZHM+PGtl
eXdvcmQ+bm9udGhlcm1hbCBwbGFzbWEgYWN0aXZhdGVzIGNhdGFseXN0IHZvbGF0aWxlIG9yZyBj
b21wZDwva2V5d29yZD48L2tleXdvcmRzPjxkYXRlcz48eWVhcj4yMDExPC95ZWFyPjxwdWItZGF0
ZXM+PGRhdGU+Ly88L2RhdGU+PC9wdWItZGF0ZXM+PC9kYXRlcz48cHVibGlzaGVyPkVEUCBTY2ll
bmNlczwvcHVibGlzaGVyPjxpc2JuPjEyODYtMDA0MjwvaXNibj48d29yay10eXBlPjEwLjEwNTEv
ZXBqYXAvMjAxMTEwMDQ0NDwvd29yay10eXBlPjx1cmxzPjwvdXJscz48ZWxlY3Ryb25pYy1yZXNv
dXJjZS1udW0+MTAuMTA1MS9lcGphcC8yMDExMTAwNDQ0PC9lbGVjdHJvbmljLXJlc291cmNlLW51
bT48L3JlY29yZD48L0NpdGU+PC9FbmROb3RlPgB=
</w:fldData>
        </w:fldChar>
      </w:r>
      <w:r w:rsidR="009D5D4E">
        <w:rPr>
          <w:rFonts w:cs="Times New Roman"/>
          <w:sz w:val="24"/>
          <w:szCs w:val="24"/>
        </w:rPr>
        <w:instrText xml:space="preserve"> ADDIN EN.CITE.DATA </w:instrText>
      </w:r>
      <w:r w:rsidR="009D5D4E">
        <w:rPr>
          <w:rFonts w:cs="Times New Roman"/>
          <w:sz w:val="24"/>
          <w:szCs w:val="24"/>
        </w:rPr>
      </w:r>
      <w:r w:rsidR="009D5D4E">
        <w:rPr>
          <w:rFonts w:cs="Times New Roman"/>
          <w:sz w:val="24"/>
          <w:szCs w:val="24"/>
        </w:rPr>
        <w:fldChar w:fldCharType="end"/>
      </w:r>
      <w:r w:rsidR="00946E3B">
        <w:rPr>
          <w:rFonts w:cs="Times New Roman"/>
          <w:sz w:val="24"/>
          <w:szCs w:val="24"/>
        </w:rPr>
      </w:r>
      <w:r w:rsidR="00946E3B">
        <w:rPr>
          <w:rFonts w:cs="Times New Roman"/>
          <w:sz w:val="24"/>
          <w:szCs w:val="24"/>
        </w:rPr>
        <w:fldChar w:fldCharType="separate"/>
      </w:r>
      <w:r w:rsidR="009D5D4E">
        <w:rPr>
          <w:rFonts w:cs="Times New Roman"/>
          <w:noProof/>
          <w:sz w:val="24"/>
          <w:szCs w:val="24"/>
        </w:rPr>
        <w:t>[</w:t>
      </w:r>
      <w:hyperlink w:anchor="_ENREF_86" w:tooltip="Kim, 2011 #884" w:history="1">
        <w:r w:rsidR="001F1760">
          <w:rPr>
            <w:rFonts w:cs="Times New Roman"/>
            <w:noProof/>
            <w:sz w:val="24"/>
            <w:szCs w:val="24"/>
          </w:rPr>
          <w:t>86</w:t>
        </w:r>
      </w:hyperlink>
      <w:r w:rsidR="009D5D4E">
        <w:rPr>
          <w:rFonts w:cs="Times New Roman"/>
          <w:noProof/>
          <w:sz w:val="24"/>
          <w:szCs w:val="24"/>
        </w:rPr>
        <w:t xml:space="preserve">, </w:t>
      </w:r>
      <w:hyperlink w:anchor="_ENREF_145" w:tooltip="Kameshima, 2015 #901" w:history="1">
        <w:r w:rsidR="001F1760">
          <w:rPr>
            <w:rFonts w:cs="Times New Roman"/>
            <w:noProof/>
            <w:sz w:val="24"/>
            <w:szCs w:val="24"/>
          </w:rPr>
          <w:t>145</w:t>
        </w:r>
      </w:hyperlink>
      <w:r w:rsidR="009D5D4E">
        <w:rPr>
          <w:rFonts w:cs="Times New Roman"/>
          <w:noProof/>
          <w:sz w:val="24"/>
          <w:szCs w:val="24"/>
        </w:rPr>
        <w:t>]</w:t>
      </w:r>
      <w:r w:rsidR="00946E3B">
        <w:rPr>
          <w:rFonts w:cs="Times New Roman"/>
          <w:sz w:val="24"/>
          <w:szCs w:val="24"/>
        </w:rPr>
        <w:fldChar w:fldCharType="end"/>
      </w:r>
      <w:r>
        <w:rPr>
          <w:rFonts w:cs="Times New Roman"/>
          <w:sz w:val="24"/>
          <w:szCs w:val="24"/>
        </w:rPr>
        <w:t xml:space="preserve">  </w:t>
      </w:r>
      <w:r w:rsidR="00480FAC">
        <w:rPr>
          <w:rFonts w:cs="Times New Roman"/>
          <w:sz w:val="24"/>
          <w:szCs w:val="24"/>
        </w:rPr>
        <w:t>The impact of energetic ions, electrons and electronically excited species colliding with the sur</w:t>
      </w:r>
      <w:r w:rsidR="009962AD">
        <w:rPr>
          <w:rFonts w:cs="Times New Roman"/>
          <w:sz w:val="24"/>
          <w:szCs w:val="24"/>
        </w:rPr>
        <w:t>face can also be a cause of hot</w:t>
      </w:r>
      <w:r w:rsidR="00480FAC">
        <w:rPr>
          <w:rFonts w:cs="Times New Roman"/>
          <w:sz w:val="24"/>
          <w:szCs w:val="24"/>
        </w:rPr>
        <w:t>spots.</w:t>
      </w:r>
      <w:r w:rsidR="00B1426F">
        <w:rPr>
          <w:rFonts w:cs="Times New Roman"/>
          <w:sz w:val="24"/>
          <w:szCs w:val="24"/>
        </w:rPr>
        <w:t xml:space="preserve"> Temperature gradients on a La</w:t>
      </w:r>
      <w:r w:rsidR="00B1426F" w:rsidRPr="00B1426F">
        <w:rPr>
          <w:rFonts w:cs="Times New Roman"/>
          <w:sz w:val="24"/>
          <w:szCs w:val="24"/>
          <w:vertAlign w:val="subscript"/>
        </w:rPr>
        <w:t>2</w:t>
      </w:r>
      <w:r w:rsidR="00B1426F">
        <w:rPr>
          <w:rFonts w:cs="Times New Roman"/>
          <w:sz w:val="24"/>
          <w:szCs w:val="24"/>
        </w:rPr>
        <w:t>O</w:t>
      </w:r>
      <w:r w:rsidR="00B1426F" w:rsidRPr="00B1426F">
        <w:rPr>
          <w:rFonts w:cs="Times New Roman"/>
          <w:sz w:val="24"/>
          <w:szCs w:val="24"/>
          <w:vertAlign w:val="subscript"/>
        </w:rPr>
        <w:t>3</w:t>
      </w:r>
      <w:r w:rsidR="00B1426F">
        <w:rPr>
          <w:rFonts w:cs="Times New Roman"/>
          <w:sz w:val="24"/>
          <w:szCs w:val="24"/>
        </w:rPr>
        <w:t xml:space="preserve"> / CeO</w:t>
      </w:r>
      <w:r w:rsidR="00B1426F" w:rsidRPr="00B1426F">
        <w:rPr>
          <w:rFonts w:cs="Times New Roman"/>
          <w:sz w:val="24"/>
          <w:szCs w:val="24"/>
          <w:vertAlign w:val="subscript"/>
        </w:rPr>
        <w:t>2</w:t>
      </w:r>
      <w:r w:rsidR="00B1426F">
        <w:rPr>
          <w:rFonts w:cs="Times New Roman"/>
          <w:sz w:val="24"/>
          <w:szCs w:val="24"/>
        </w:rPr>
        <w:t xml:space="preserve"> catalyst surface can be </w:t>
      </w:r>
      <w:r w:rsidR="00A95867">
        <w:rPr>
          <w:rFonts w:cs="Times New Roman"/>
          <w:sz w:val="24"/>
          <w:szCs w:val="24"/>
        </w:rPr>
        <w:t>observe</w:t>
      </w:r>
      <w:r w:rsidR="00B1426F">
        <w:rPr>
          <w:rFonts w:cs="Times New Roman"/>
          <w:sz w:val="24"/>
          <w:szCs w:val="24"/>
        </w:rPr>
        <w:t>d in microwave plasma reforming</w:t>
      </w:r>
      <w:r w:rsidR="003116E8">
        <w:rPr>
          <w:rFonts w:cs="Times New Roman"/>
          <w:sz w:val="24"/>
          <w:szCs w:val="24"/>
        </w:rPr>
        <w:t xml:space="preserve"> of methane</w:t>
      </w:r>
      <w:r w:rsidR="00B1426F">
        <w:rPr>
          <w:rFonts w:cs="Times New Roman"/>
          <w:sz w:val="24"/>
          <w:szCs w:val="24"/>
        </w:rPr>
        <w:t xml:space="preserve">. </w:t>
      </w:r>
      <w:r w:rsidR="00946E3B">
        <w:rPr>
          <w:rFonts w:cs="Times New Roman"/>
          <w:sz w:val="24"/>
          <w:szCs w:val="24"/>
        </w:rPr>
        <w:fldChar w:fldCharType="begin"/>
      </w:r>
      <w:r w:rsidR="009D5D4E">
        <w:rPr>
          <w:rFonts w:cs="Times New Roman"/>
          <w:sz w:val="24"/>
          <w:szCs w:val="24"/>
        </w:rPr>
        <w:instrText xml:space="preserve"> ADDIN EN.CITE &lt;EndNote&gt;&lt;Cite&gt;&lt;Author&gt;Zhang&lt;/Author&gt;&lt;Year&gt;2003&lt;/Year&gt;&lt;RecNum&gt;745&lt;/RecNum&gt;&lt;DisplayText&gt;[147]&lt;/DisplayText&gt;&lt;record&gt;&lt;rec-number&gt;745&lt;/rec-number&gt;&lt;foreign-keys&gt;&lt;key app="EN" db-id="a0tpr9fa8ttv9fea0vp5sxzr5pxpvrvx5wsz" timestamp="0"&gt;745&lt;/key&gt;&lt;/foreign-keys&gt;&lt;ref-type name="Journal Article"&gt;17&lt;/ref-type&gt;&lt;contributors&gt;&lt;authors&gt;&lt;author&gt;Zhang, X. L.&lt;/author&gt;&lt;author&gt;Lee, C. S. M.&lt;/author&gt;&lt;author&gt;Mingos, D. M. P.&lt;/author&gt;&lt;author&gt;Hayward, D. O.&lt;/author&gt;&lt;/authors&gt;&lt;/contributors&gt;&lt;titles&gt;&lt;title&gt;Oxidative coupling of methane using microwave dielectric heating&lt;/title&gt;&lt;secondary-title&gt;Applied Catalysis A&lt;/secondary-title&gt;&lt;/titles&gt;&lt;periodical&gt;&lt;full-title&gt;Applied Catalysis A&lt;/full-title&gt;&lt;/periodical&gt;&lt;pages&gt;151-164&lt;/pages&gt;&lt;volume&gt;249&lt;/volume&gt;&lt;number&gt;1&lt;/number&gt;&lt;dates&gt;&lt;year&gt;2003&lt;/year&gt;&lt;pub-dates&gt;&lt;date&gt;Aug&lt;/date&gt;&lt;/pub-dates&gt;&lt;/dates&gt;&lt;isbn&gt;0926-860X&lt;/isbn&gt;&lt;accession-num&gt;ISI:000185048600014&lt;/accession-num&gt;&lt;urls&gt;&lt;related-urls&gt;&lt;url&gt;&amp;lt;Go to ISI&amp;gt;://000185048600014 &lt;/url&gt;&lt;/related-urls&gt;&lt;/urls&gt;&lt;/record&gt;&lt;/Cite&gt;&lt;/EndNote&gt;</w:instrText>
      </w:r>
      <w:r w:rsidR="00946E3B">
        <w:rPr>
          <w:rFonts w:cs="Times New Roman"/>
          <w:sz w:val="24"/>
          <w:szCs w:val="24"/>
        </w:rPr>
        <w:fldChar w:fldCharType="separate"/>
      </w:r>
      <w:r w:rsidR="009D5D4E">
        <w:rPr>
          <w:rFonts w:cs="Times New Roman"/>
          <w:noProof/>
          <w:sz w:val="24"/>
          <w:szCs w:val="24"/>
        </w:rPr>
        <w:t>[</w:t>
      </w:r>
      <w:hyperlink w:anchor="_ENREF_147" w:tooltip="Zhang, 2003 #745" w:history="1">
        <w:r w:rsidR="001F1760">
          <w:rPr>
            <w:rFonts w:cs="Times New Roman"/>
            <w:noProof/>
            <w:sz w:val="24"/>
            <w:szCs w:val="24"/>
          </w:rPr>
          <w:t>147</w:t>
        </w:r>
      </w:hyperlink>
      <w:r w:rsidR="009D5D4E">
        <w:rPr>
          <w:rFonts w:cs="Times New Roman"/>
          <w:noProof/>
          <w:sz w:val="24"/>
          <w:szCs w:val="24"/>
        </w:rPr>
        <w:t>]</w:t>
      </w:r>
      <w:r w:rsidR="00946E3B">
        <w:rPr>
          <w:rFonts w:cs="Times New Roman"/>
          <w:sz w:val="24"/>
          <w:szCs w:val="24"/>
        </w:rPr>
        <w:fldChar w:fldCharType="end"/>
      </w:r>
      <w:r w:rsidR="00B1426F">
        <w:rPr>
          <w:rFonts w:cs="Times New Roman"/>
          <w:sz w:val="24"/>
          <w:szCs w:val="24"/>
        </w:rPr>
        <w:t xml:space="preserve"> </w:t>
      </w:r>
      <w:r w:rsidR="003C2068">
        <w:rPr>
          <w:rFonts w:cs="Times New Roman"/>
          <w:sz w:val="24"/>
          <w:szCs w:val="24"/>
        </w:rPr>
        <w:t>Kim</w:t>
      </w:r>
      <w:r w:rsidR="005E5CD9">
        <w:rPr>
          <w:rFonts w:cs="Times New Roman"/>
          <w:sz w:val="24"/>
          <w:szCs w:val="24"/>
        </w:rPr>
        <w:t xml:space="preserve"> </w:t>
      </w:r>
      <w:r w:rsidR="005E5CD9" w:rsidRPr="005E5CD9">
        <w:rPr>
          <w:rFonts w:cs="Times New Roman"/>
          <w:i/>
          <w:sz w:val="24"/>
          <w:szCs w:val="24"/>
        </w:rPr>
        <w:t>et al.</w:t>
      </w:r>
      <w:r w:rsidR="003C2068">
        <w:rPr>
          <w:rFonts w:cs="Times New Roman"/>
          <w:sz w:val="24"/>
          <w:szCs w:val="24"/>
        </w:rPr>
        <w:t xml:space="preserve"> </w:t>
      </w:r>
      <w:r w:rsidR="005E5CD9">
        <w:rPr>
          <w:rFonts w:cs="Times New Roman"/>
          <w:sz w:val="24"/>
          <w:szCs w:val="24"/>
        </w:rPr>
        <w:fldChar w:fldCharType="begin"/>
      </w:r>
      <w:r w:rsidR="005E5CD9">
        <w:rPr>
          <w:rFonts w:cs="Times New Roman"/>
          <w:sz w:val="24"/>
          <w:szCs w:val="24"/>
        </w:rPr>
        <w:instrText xml:space="preserve"> ADDIN EN.CITE &lt;EndNote&gt;&lt;Cite&gt;&lt;Author&gt;Kim&lt;/Author&gt;&lt;Year&gt;2016&lt;/Year&gt;&lt;RecNum&gt;1241&lt;/RecNum&gt;&lt;DisplayText&gt;[23]&lt;/DisplayText&gt;&lt;record&gt;&lt;rec-number&gt;1241&lt;/rec-number&gt;&lt;foreign-keys&gt;&lt;key app="EN" db-id="a0tpr9fa8ttv9fea0vp5sxzr5pxpvrvx5wsz" timestamp="1454413058"&gt;1241&lt;/key&gt;&lt;/foreign-keys&gt;&lt;ref-type name="Journal Article"&gt;17&lt;/ref-type&gt;&lt;contributors&gt;&lt;authors&gt;&lt;author&gt;Kim, Hyun-Ha&lt;/author&gt;&lt;author&gt;Teramoto, Yoshiyuki&lt;/author&gt;&lt;author&gt;Ogata, Atsushi&lt;/author&gt;&lt;author&gt;Takagi, Hideyuki&lt;/author&gt;&lt;author&gt;Nanba, Tetsuya&lt;/author&gt;&lt;/authors&gt;&lt;/contributors&gt;&lt;titles&gt;&lt;title&gt;Plasma Catalysis for Environmental Treatment and Energy Applications&lt;/title&gt;&lt;secondary-title&gt;Plasma Chem. Plasma Process.&lt;/secondary-title&gt;&lt;/titles&gt;&lt;periodical&gt;&lt;full-title&gt;Plasma Chemistry and Plasma Processing&lt;/full-title&gt;&lt;abbr-1&gt;Plasma Chem. Plasma Process.&lt;/abbr-1&gt;&lt;/periodical&gt;&lt;pages&gt;45-72&lt;/pages&gt;&lt;volume&gt;36&lt;/volume&gt;&lt;number&gt;1&lt;/number&gt;&lt;keywords&gt;&lt;keyword&gt;environmental treatment plasma catalysis energy application review&lt;/keyword&gt;&lt;/keywords&gt;&lt;dates&gt;&lt;year&gt;2016&lt;/year&gt;&lt;pub-dates&gt;&lt;date&gt;//&lt;/date&gt;&lt;/pub-dates&gt;&lt;/dates&gt;&lt;publisher&gt;Springer&lt;/publisher&gt;&lt;isbn&gt;0272-4324&lt;/isbn&gt;&lt;work-type&gt;10.1007/s11090-015-9652-7&lt;/work-type&gt;&lt;urls&gt;&lt;related-urls&gt;&lt;url&gt;http://download.springer.com/static/pdf/74/art%253A10.1007%252Fs11090-015-9652-7.pdf?originUrl=http%3A%2F%2Flink.springer.com%2Farticle%2F10.1007%2Fs11090-015-9652-7&amp;amp;token2=exp=1454414267~acl=%2Fstatic%2Fpdf%2F74%2Fart%25253A10.1007%25252Fs11090-015-9652-7.pdf%3ForiginUrl%3Dhttp%253A%252F%252Flink.springer.com%252Farticle%252F10.1007%252Fs11090-015-9652-7*~hmac=a7e412d603f0b2fb6c24a5aefe297631dd72f933ed4e626bfb4d2cb25d503edc&lt;/url&gt;&lt;/related-urls&gt;&lt;/urls&gt;&lt;electronic-resource-num&gt;10.1007/s11090-015-9652-7&lt;/electronic-resource-num&gt;&lt;/record&gt;&lt;/Cite&gt;&lt;/EndNote&gt;</w:instrText>
      </w:r>
      <w:r w:rsidR="005E5CD9">
        <w:rPr>
          <w:rFonts w:cs="Times New Roman"/>
          <w:sz w:val="24"/>
          <w:szCs w:val="24"/>
        </w:rPr>
        <w:fldChar w:fldCharType="separate"/>
      </w:r>
      <w:r w:rsidR="005E5CD9">
        <w:rPr>
          <w:rFonts w:cs="Times New Roman"/>
          <w:noProof/>
          <w:sz w:val="24"/>
          <w:szCs w:val="24"/>
        </w:rPr>
        <w:t>[</w:t>
      </w:r>
      <w:hyperlink w:anchor="_ENREF_23" w:tooltip="Kim, 2016 #1241" w:history="1">
        <w:r w:rsidR="001F1760">
          <w:rPr>
            <w:rFonts w:cs="Times New Roman"/>
            <w:noProof/>
            <w:sz w:val="24"/>
            <w:szCs w:val="24"/>
          </w:rPr>
          <w:t>23</w:t>
        </w:r>
      </w:hyperlink>
      <w:r w:rsidR="005E5CD9">
        <w:rPr>
          <w:rFonts w:cs="Times New Roman"/>
          <w:noProof/>
          <w:sz w:val="24"/>
          <w:szCs w:val="24"/>
        </w:rPr>
        <w:t>]</w:t>
      </w:r>
      <w:r w:rsidR="005E5CD9">
        <w:rPr>
          <w:rFonts w:cs="Times New Roman"/>
          <w:sz w:val="24"/>
          <w:szCs w:val="24"/>
        </w:rPr>
        <w:fldChar w:fldCharType="end"/>
      </w:r>
      <w:r w:rsidR="005E5CD9">
        <w:rPr>
          <w:rFonts w:cs="Times New Roman"/>
          <w:sz w:val="24"/>
          <w:szCs w:val="24"/>
        </w:rPr>
        <w:t xml:space="preserve"> </w:t>
      </w:r>
      <w:r w:rsidR="003C2068">
        <w:rPr>
          <w:rFonts w:cs="Times New Roman"/>
          <w:sz w:val="24"/>
          <w:szCs w:val="24"/>
        </w:rPr>
        <w:t>h</w:t>
      </w:r>
      <w:r w:rsidR="005E5CD9">
        <w:rPr>
          <w:rFonts w:cs="Times New Roman"/>
          <w:sz w:val="24"/>
          <w:szCs w:val="24"/>
        </w:rPr>
        <w:t>ave</w:t>
      </w:r>
      <w:r w:rsidR="003C2068">
        <w:rPr>
          <w:rFonts w:cs="Times New Roman"/>
          <w:sz w:val="24"/>
          <w:szCs w:val="24"/>
        </w:rPr>
        <w:t xml:space="preserve"> pointed out that the rate of heating of the nanoscale metal clusters on a support</w:t>
      </w:r>
      <w:r w:rsidR="00B1426F">
        <w:rPr>
          <w:rFonts w:cs="Times New Roman"/>
          <w:sz w:val="24"/>
          <w:szCs w:val="24"/>
        </w:rPr>
        <w:t xml:space="preserve"> </w:t>
      </w:r>
      <w:r w:rsidR="003C2068">
        <w:rPr>
          <w:rFonts w:cs="Times New Roman"/>
          <w:sz w:val="24"/>
          <w:szCs w:val="24"/>
        </w:rPr>
        <w:t xml:space="preserve">can </w:t>
      </w:r>
      <w:r w:rsidR="003C44C0">
        <w:rPr>
          <w:rFonts w:cs="Times New Roman"/>
          <w:sz w:val="24"/>
          <w:szCs w:val="24"/>
        </w:rPr>
        <w:t xml:space="preserve">be very </w:t>
      </w:r>
      <w:r w:rsidR="003C2068">
        <w:rPr>
          <w:rFonts w:cs="Times New Roman"/>
          <w:sz w:val="24"/>
          <w:szCs w:val="24"/>
        </w:rPr>
        <w:t xml:space="preserve"> much faster than </w:t>
      </w:r>
      <w:r w:rsidR="003C44C0">
        <w:rPr>
          <w:rFonts w:cs="Times New Roman"/>
          <w:sz w:val="24"/>
          <w:szCs w:val="24"/>
        </w:rPr>
        <w:t>that for the support due to the difference in the heat capacit</w:t>
      </w:r>
      <w:r w:rsidR="00A95867">
        <w:rPr>
          <w:rFonts w:cs="Times New Roman"/>
          <w:sz w:val="24"/>
          <w:szCs w:val="24"/>
        </w:rPr>
        <w:t>ies</w:t>
      </w:r>
      <w:r w:rsidR="003C44C0">
        <w:rPr>
          <w:rFonts w:cs="Times New Roman"/>
          <w:sz w:val="24"/>
          <w:szCs w:val="24"/>
        </w:rPr>
        <w:t xml:space="preserve"> of the two materials.  For a 10 nm Ag particle on a 2mm support, the silver reaches </w:t>
      </w:r>
      <w:r w:rsidR="007A61D7">
        <w:rPr>
          <w:rFonts w:cs="Times New Roman"/>
          <w:sz w:val="24"/>
          <w:szCs w:val="24"/>
        </w:rPr>
        <w:t xml:space="preserve">a stable </w:t>
      </w:r>
      <w:r w:rsidR="003C44C0">
        <w:rPr>
          <w:rFonts w:cs="Times New Roman"/>
          <w:sz w:val="24"/>
          <w:szCs w:val="24"/>
        </w:rPr>
        <w:t>temperature in 1 ps whereas several seconds are required for the support to come to</w:t>
      </w:r>
      <w:r w:rsidR="007A61D7">
        <w:rPr>
          <w:rFonts w:cs="Times New Roman"/>
          <w:sz w:val="24"/>
          <w:szCs w:val="24"/>
        </w:rPr>
        <w:t xml:space="preserve"> equilibrium which could cause</w:t>
      </w:r>
      <w:r w:rsidR="003C44C0">
        <w:rPr>
          <w:rFonts w:cs="Times New Roman"/>
          <w:sz w:val="24"/>
          <w:szCs w:val="24"/>
        </w:rPr>
        <w:t xml:space="preserve"> rapid temperature fluctuation</w:t>
      </w:r>
      <w:r w:rsidR="007A61D7">
        <w:rPr>
          <w:rFonts w:cs="Times New Roman"/>
          <w:sz w:val="24"/>
          <w:szCs w:val="24"/>
        </w:rPr>
        <w:t>s</w:t>
      </w:r>
      <w:r w:rsidR="003C44C0">
        <w:rPr>
          <w:rFonts w:cs="Times New Roman"/>
          <w:sz w:val="24"/>
          <w:szCs w:val="24"/>
        </w:rPr>
        <w:t xml:space="preserve"> to occur in the surface temperature of the metal during the plasma-catalytic processing.  </w:t>
      </w:r>
      <w:r w:rsidR="00B1426F">
        <w:rPr>
          <w:rFonts w:cs="Times New Roman"/>
          <w:sz w:val="24"/>
          <w:szCs w:val="24"/>
        </w:rPr>
        <w:t xml:space="preserve">Neyts and Ostrikov </w:t>
      </w:r>
      <w:r w:rsidR="00946E3B">
        <w:rPr>
          <w:rFonts w:cs="Times New Roman"/>
          <w:sz w:val="24"/>
          <w:szCs w:val="24"/>
        </w:rPr>
        <w:fldChar w:fldCharType="begin"/>
      </w:r>
      <w:r w:rsidR="009D5D4E">
        <w:rPr>
          <w:rFonts w:cs="Times New Roman"/>
          <w:sz w:val="24"/>
          <w:szCs w:val="24"/>
        </w:rPr>
        <w:instrText xml:space="preserve"> ADDIN EN.CITE &lt;EndNote&gt;&lt;Cite&gt;&lt;Author&gt;Neyts&lt;/Author&gt;&lt;Year&gt;2015&lt;/Year&gt;&lt;RecNum&gt;880&lt;/RecNum&gt;&lt;DisplayText&gt;[148]&lt;/DisplayText&gt;&lt;record&gt;&lt;rec-number&gt;880&lt;/rec-number&gt;&lt;foreign-keys&gt;&lt;key app="EN" db-id="a0tpr9fa8ttv9fea0vp5sxzr5pxpvrvx5wsz" timestamp="1442400441"&gt;880&lt;/key&gt;&lt;/foreign-keys&gt;&lt;ref-type name="Journal Article"&gt;17&lt;/ref-type&gt;&lt;contributors&gt;&lt;authors&gt;&lt;author&gt;Neyts, Erik C.&lt;/author&gt;&lt;author&gt;Ostrikov, Kostya&lt;/author&gt;&lt;/authors&gt;&lt;/contributors&gt;&lt;titles&gt;&lt;title&gt;Nanoscale thermodynamic aspects of plasma catalysis&lt;/title&gt;&lt;secondary-title&gt;Catal. Today&lt;/secondary-title&gt;&lt;/titles&gt;&lt;periodical&gt;&lt;full-title&gt;Catal. Today&lt;/full-title&gt;&lt;/periodical&gt;&lt;pages&gt;23-28&lt;/pages&gt;&lt;volume&gt;256&lt;/volume&gt;&lt;number&gt;Part_1&lt;/number&gt;&lt;keywords&gt;&lt;keyword&gt;review nanoscale thermodn plasma catalysis greenhouse gas conversion&lt;/keyword&gt;&lt;/keywords&gt;&lt;dates&gt;&lt;year&gt;2015&lt;/year&gt;&lt;pub-dates&gt;&lt;date&gt;//&lt;/date&gt;&lt;/pub-dates&gt;&lt;/dates&gt;&lt;publisher&gt;Elsevier B.V.&lt;/publisher&gt;&lt;isbn&gt;0920-5861&lt;/isbn&gt;&lt;work-type&gt;10.1016/j.cattod.2015.02.025&lt;/work-type&gt;&lt;urls&gt;&lt;related-urls&gt;&lt;url&gt;http://ac.els-cdn.com/S0920586115001273/1-s2.0-S0920586115001273-main.pdf?_tid=53f4e29a-5c60-11e5-ac56-00000aacb362&amp;amp;acdnat=1442400630_85c17ff07d5b2260620be945379382f8&lt;/url&gt;&lt;/related-urls&gt;&lt;/urls&gt;&lt;electronic-resource-num&gt;10.1016/j.cattod.2015.02.025&lt;/electronic-resource-num&gt;&lt;/record&gt;&lt;/Cite&gt;&lt;/EndNote&gt;</w:instrText>
      </w:r>
      <w:r w:rsidR="00946E3B">
        <w:rPr>
          <w:rFonts w:cs="Times New Roman"/>
          <w:sz w:val="24"/>
          <w:szCs w:val="24"/>
        </w:rPr>
        <w:fldChar w:fldCharType="separate"/>
      </w:r>
      <w:r w:rsidR="009D5D4E">
        <w:rPr>
          <w:rFonts w:cs="Times New Roman"/>
          <w:noProof/>
          <w:sz w:val="24"/>
          <w:szCs w:val="24"/>
        </w:rPr>
        <w:t>[</w:t>
      </w:r>
      <w:hyperlink w:anchor="_ENREF_148" w:tooltip="Neyts, 2015 #880" w:history="1">
        <w:r w:rsidR="001F1760">
          <w:rPr>
            <w:rFonts w:cs="Times New Roman"/>
            <w:noProof/>
            <w:sz w:val="24"/>
            <w:szCs w:val="24"/>
          </w:rPr>
          <w:t>148</w:t>
        </w:r>
      </w:hyperlink>
      <w:r w:rsidR="009D5D4E">
        <w:rPr>
          <w:rFonts w:cs="Times New Roman"/>
          <w:noProof/>
          <w:sz w:val="24"/>
          <w:szCs w:val="24"/>
        </w:rPr>
        <w:t>]</w:t>
      </w:r>
      <w:r w:rsidR="00946E3B">
        <w:rPr>
          <w:rFonts w:cs="Times New Roman"/>
          <w:sz w:val="24"/>
          <w:szCs w:val="24"/>
        </w:rPr>
        <w:fldChar w:fldCharType="end"/>
      </w:r>
      <w:r w:rsidR="00C37A53">
        <w:rPr>
          <w:rFonts w:cs="Times New Roman"/>
          <w:sz w:val="24"/>
          <w:szCs w:val="24"/>
        </w:rPr>
        <w:t xml:space="preserve"> </w:t>
      </w:r>
      <w:r w:rsidR="00B1426F">
        <w:rPr>
          <w:rFonts w:cs="Times New Roman"/>
          <w:sz w:val="24"/>
          <w:szCs w:val="24"/>
        </w:rPr>
        <w:t xml:space="preserve">have </w:t>
      </w:r>
      <w:r w:rsidR="00C37A53">
        <w:rPr>
          <w:rFonts w:cs="Times New Roman"/>
          <w:sz w:val="24"/>
          <w:szCs w:val="24"/>
        </w:rPr>
        <w:t xml:space="preserve">drawn attention to the necessity to consider the nanoscale thermodynamics of plasma catalysis </w:t>
      </w:r>
      <w:r w:rsidR="00694A8B">
        <w:rPr>
          <w:rFonts w:cs="Times New Roman"/>
          <w:sz w:val="24"/>
          <w:szCs w:val="24"/>
        </w:rPr>
        <w:t xml:space="preserve">where the systems </w:t>
      </w:r>
      <w:r w:rsidR="003116E8">
        <w:rPr>
          <w:rFonts w:cs="Times New Roman"/>
          <w:sz w:val="24"/>
          <w:szCs w:val="24"/>
        </w:rPr>
        <w:t>may be</w:t>
      </w:r>
      <w:r w:rsidR="00694A8B">
        <w:rPr>
          <w:rFonts w:cs="Times New Roman"/>
          <w:sz w:val="24"/>
          <w:szCs w:val="24"/>
        </w:rPr>
        <w:t xml:space="preserve"> affected by localised fluctuations and that many of the thermodynamic properties including chemisorption energies will have a dependence </w:t>
      </w:r>
      <w:r w:rsidR="003116E8">
        <w:rPr>
          <w:rFonts w:cs="Times New Roman"/>
          <w:sz w:val="24"/>
          <w:szCs w:val="24"/>
        </w:rPr>
        <w:t xml:space="preserve">on the size of the </w:t>
      </w:r>
      <w:r w:rsidR="00481954">
        <w:rPr>
          <w:rFonts w:cs="Times New Roman"/>
          <w:sz w:val="24"/>
          <w:szCs w:val="24"/>
        </w:rPr>
        <w:t>nanocrystals</w:t>
      </w:r>
      <w:r w:rsidR="003116E8">
        <w:rPr>
          <w:rFonts w:cs="Times New Roman"/>
          <w:sz w:val="24"/>
          <w:szCs w:val="24"/>
        </w:rPr>
        <w:t xml:space="preserve"> of the catalyst </w:t>
      </w:r>
      <w:r w:rsidR="0094433F">
        <w:rPr>
          <w:rFonts w:cs="Times New Roman"/>
          <w:sz w:val="24"/>
          <w:szCs w:val="24"/>
        </w:rPr>
        <w:t>as we</w:t>
      </w:r>
      <w:r w:rsidR="00694A8B">
        <w:rPr>
          <w:rFonts w:cs="Times New Roman"/>
          <w:sz w:val="24"/>
          <w:szCs w:val="24"/>
        </w:rPr>
        <w:t>ll the</w:t>
      </w:r>
      <w:r w:rsidR="003116E8">
        <w:rPr>
          <w:rFonts w:cs="Times New Roman"/>
          <w:sz w:val="24"/>
          <w:szCs w:val="24"/>
        </w:rPr>
        <w:t>ir</w:t>
      </w:r>
      <w:r w:rsidR="00694A8B">
        <w:rPr>
          <w:rFonts w:cs="Times New Roman"/>
          <w:sz w:val="24"/>
          <w:szCs w:val="24"/>
        </w:rPr>
        <w:t xml:space="preserve"> physical states (liquid or solid).</w:t>
      </w:r>
    </w:p>
    <w:p w14:paraId="23AEE8D1" w14:textId="77777777" w:rsidR="00F15261" w:rsidRDefault="00F15261" w:rsidP="00DF362C">
      <w:pPr>
        <w:widowControl w:val="0"/>
        <w:autoSpaceDE w:val="0"/>
        <w:autoSpaceDN w:val="0"/>
        <w:adjustRightInd w:val="0"/>
        <w:spacing w:after="0" w:line="360" w:lineRule="auto"/>
        <w:rPr>
          <w:rFonts w:cs="Times New Roman"/>
          <w:b/>
          <w:sz w:val="24"/>
          <w:szCs w:val="24"/>
        </w:rPr>
      </w:pPr>
    </w:p>
    <w:p w14:paraId="5DCCCF7A" w14:textId="2EB11509" w:rsidR="001E14D5" w:rsidRPr="00C46744" w:rsidRDefault="001E14D5" w:rsidP="00DF362C">
      <w:pPr>
        <w:widowControl w:val="0"/>
        <w:autoSpaceDE w:val="0"/>
        <w:autoSpaceDN w:val="0"/>
        <w:adjustRightInd w:val="0"/>
        <w:spacing w:after="0" w:line="360" w:lineRule="auto"/>
        <w:rPr>
          <w:rFonts w:cs="Times New Roman"/>
          <w:b/>
          <w:sz w:val="24"/>
          <w:szCs w:val="24"/>
        </w:rPr>
      </w:pPr>
      <w:r>
        <w:rPr>
          <w:rFonts w:cs="Times New Roman"/>
          <w:b/>
          <w:sz w:val="24"/>
          <w:szCs w:val="24"/>
        </w:rPr>
        <w:t xml:space="preserve">7.  </w:t>
      </w:r>
      <w:r w:rsidR="00F45D56">
        <w:rPr>
          <w:rFonts w:cs="Times New Roman"/>
          <w:b/>
          <w:sz w:val="24"/>
          <w:szCs w:val="24"/>
        </w:rPr>
        <w:t>Selection</w:t>
      </w:r>
      <w:r>
        <w:rPr>
          <w:rFonts w:cs="Times New Roman"/>
          <w:b/>
          <w:sz w:val="24"/>
          <w:szCs w:val="24"/>
        </w:rPr>
        <w:t xml:space="preserve"> of catalyst</w:t>
      </w:r>
      <w:r w:rsidR="00F45D56">
        <w:rPr>
          <w:rFonts w:cs="Times New Roman"/>
          <w:b/>
          <w:sz w:val="24"/>
          <w:szCs w:val="24"/>
        </w:rPr>
        <w:t>s</w:t>
      </w:r>
    </w:p>
    <w:p w14:paraId="6F35A488" w14:textId="77777777" w:rsidR="00664F8B" w:rsidRDefault="00664F8B" w:rsidP="00DF362C">
      <w:pPr>
        <w:widowControl w:val="0"/>
        <w:autoSpaceDE w:val="0"/>
        <w:autoSpaceDN w:val="0"/>
        <w:adjustRightInd w:val="0"/>
        <w:spacing w:after="0" w:line="360" w:lineRule="auto"/>
        <w:rPr>
          <w:rFonts w:cs="Times New Roman"/>
          <w:b/>
          <w:sz w:val="24"/>
          <w:szCs w:val="24"/>
        </w:rPr>
      </w:pPr>
    </w:p>
    <w:p w14:paraId="0C6FD58F" w14:textId="01A7DE6C" w:rsidR="00FF2F1A" w:rsidRDefault="0074727C" w:rsidP="00DF362C">
      <w:pPr>
        <w:widowControl w:val="0"/>
        <w:autoSpaceDE w:val="0"/>
        <w:autoSpaceDN w:val="0"/>
        <w:adjustRightInd w:val="0"/>
        <w:spacing w:after="0" w:line="360" w:lineRule="auto"/>
        <w:rPr>
          <w:rFonts w:cs="Times New Roman"/>
          <w:sz w:val="24"/>
          <w:szCs w:val="24"/>
        </w:rPr>
      </w:pPr>
      <w:r>
        <w:rPr>
          <w:rFonts w:cs="Times New Roman"/>
          <w:sz w:val="24"/>
          <w:szCs w:val="24"/>
        </w:rPr>
        <w:t>Whilst a wide range of catalysts have been used in plasma-catalytic experiments (</w:t>
      </w:r>
      <w:r w:rsidRPr="006D0071">
        <w:rPr>
          <w:rFonts w:cs="Times New Roman"/>
          <w:i/>
          <w:sz w:val="24"/>
          <w:szCs w:val="24"/>
        </w:rPr>
        <w:t>e.g.</w:t>
      </w:r>
      <w:r>
        <w:rPr>
          <w:rFonts w:cs="Times New Roman"/>
          <w:sz w:val="24"/>
          <w:szCs w:val="24"/>
        </w:rPr>
        <w:t xml:space="preserve"> see comparative tabulations for specific systems in recent reviews </w:t>
      </w:r>
      <w:r>
        <w:rPr>
          <w:rFonts w:cs="Times New Roman"/>
          <w:sz w:val="24"/>
          <w:szCs w:val="24"/>
        </w:rPr>
        <w:fldChar w:fldCharType="begin">
          <w:fldData xml:space="preserve">PEVuZE5vdGU+PENpdGU+PEF1dGhvcj5YaWFvPC9BdXRob3I+PFllYXI+MjAxNDwvWWVhcj48UmVj
TnVtPjEyMzI8L1JlY051bT48RGlzcGxheVRleHQ+WzgsIDE5LTIxXTwvRGlzcGxheVRleHQ+PHJl
Y29yZD48cmVjLW51bWJlcj4xMjMyPC9yZWMtbnVtYmVyPjxmb3JlaWduLWtleXM+PGtleSBhcHA9
IkVOIiBkYi1pZD0iYTB0cHI5ZmE4dHR2OWZlYTB2cDVzeHpyNXB4cHZydng1d3N6IiB0aW1lc3Rh
bXA9IjE0NTQzMzQyNTUiPjEyMzI8L2tleT48L2ZvcmVpZ24ta2V5cz48cmVmLXR5cGUgbmFtZT0i
Sm91cm5hbCBBcnRpY2xlIj4xNzwvcmVmLXR5cGU+PGNvbnRyaWJ1dG9ycz48YXV0aG9ycz48YXV0
aG9yPlhpYW8sIEdhbmc8L2F1dGhvcj48YXV0aG9yPlh1LCBXZWlwaW5nPC9hdXRob3I+PGF1dGhv
cj5XdSwgUm9uZ2Jpbmc8L2F1dGhvcj48YXV0aG9yPk5pLCBNaW5namlhbmc8L2F1dGhvcj48YXV0
aG9yPkR1LCBDaGFuZ21pbmc8L2F1dGhvcj48YXV0aG9yPkdhbywgWGlhbmc8L2F1dGhvcj48YXV0
aG9yPkx1bywgWmhvbmd5YW5nPC9hdXRob3I+PGF1dGhvcj5DZW4sIEtlZmE8L2F1dGhvcj48L2F1
dGhvcnM+PC9jb250cmlidXRvcnM+PHRpdGxlcz48dGl0bGU+Tm9uLVRoZXJtYWwgUGxhc21hcyBm
b3IgVk9DcyBBYmF0ZW1lbnQ8L3RpdGxlPjxzZWNvbmRhcnktdGl0bGU+UGxhc21hIENoZW1pc3Ry
eSBhbmQgUGxhc21hIFByb2Nlc3Npbmc8L3NlY29uZGFyeS10aXRsZT48L3RpdGxlcz48cGVyaW9k
aWNhbD48ZnVsbC10aXRsZT5QbGFzbWEgQ2hlbWlzdHJ5IGFuZCBQbGFzbWEgUHJvY2Vzc2luZzwv
ZnVsbC10aXRsZT48YWJici0xPlBsYXNtYSBDaGVtLiBQbGFzbWEgUHJvY2Vzcy48L2FiYnItMT48
L3BlcmlvZGljYWw+PHBhZ2VzPjEwMzMtMTA2NTwvcGFnZXM+PHZvbHVtZT4zNDwvdm9sdW1lPjxu
dW1iZXI+NTwvbnVtYmVyPjxkYXRlcz48eWVhcj4yMDE0PC95ZWFyPjxwdWItZGF0ZXM+PGRhdGU+
U2VwPC9kYXRlPjwvcHViLWRhdGVzPjwvZGF0ZXM+PGlzYm4+MDI3Mi00MzI0PC9pc2JuPjxhY2Nl
c3Npb24tbnVtPldPUzowMDAzMzk4MzQzMDAwMDE8L2FjY2Vzc2lvbi1udW0+PHVybHM+PHJlbGF0
ZWQtdXJscz48dXJsPiZsdDtHbyB0byBJU0kmZ3Q7Oi8vV09TOjAwMDMzOTgzNDMwMDAwMTwvdXJs
Pjx1cmw+aHR0cDovL2xpbmsuc3ByaW5nZXIuY29tL2FydGljbGUvMTAuMTAwNyUyRnMxMTA5MC0w
MTQtOTU2Mi0wPC91cmw+PHVybD5odHRwOi8vZG93bmxvYWQuc3ByaW5nZXIuY29tL3N0YXRpYy9w
ZGYvOTIyL2FydCUyNTNBMTAuMTAwNyUyNTJGczExMDkwLTAxNC05NTYyLTAucGRmP29yaWdpblVy
bD1odHRwJTNBJTJGJTJGbGluay5zcHJpbmdlci5jb20lMkZhcnRpY2xlJTJGMTAuMTAwNyUyRnMx
MTA5MC0wMTQtOTU2Mi0wJmFtcDt0b2tlbjI9ZXhwPTE0NTQzMzU1Nzd+YWNsPSUyRnN0YXRpYyUy
RnBkZiUyRjkyMiUyRmFydCUyNTI1M0ExMC4xMDA3JTI1MjUyRnMxMTA5MC0wMTQtOTU2Mi0wLnBk
ZiUzRm9yaWdpblVybCUzRGh0dHAlMjUzQSUyNTJGJTI1MkZsaW5rLnNwcmluZ2VyLmNvbSUyNTJG
YXJ0aWNsZSUyNTJGMTAuMTAwNyUyNTJGczExMDkwLTAxNC05NTYyLTAqfmhtYWM9NWM1NGE2NGM5
NDA4ODg4N2U5N2JmMzU2MjJhMGIwZmFmOTBiNTNjMzk3NGYyMGJiOGI4YTJmMTFhZDNmODQ3Nzwv
dXJsPjx1cmw+aHR0cDovL2Rvd25sb2FkLnNwcmluZ2VyLmNvbS9zdGF0aWMvcGRmLzkyMi9hcnQl
MjUzQTEwLjEwMDclMjUyRnMxMTA5MC0wMTQtOTU2Mi0wLnBkZj9vcmlnaW5Vcmw9aHR0cCUzQSUy
RiUyRmxpbmsuc3ByaW5nZXIuY29tJTJGYXJ0aWNsZSUyRjEwLjEwMDclMkZzMTEwOTAtMDE0LTk1
NjItMCZhbXA7dG9rZW4yPWV4cD0xNDU0MzM1NTg2fmFjbD0lMkZzdGF0aWMlMkZwZGYlMkY5MjIl
MkZhcnQlMjUyNTNBMTAuMTAwNyUyNTI1MkZzMTEwOTAtMDE0LTk1NjItMC5wZGYlM0ZvcmlnaW5V
cmwlM0RodHRwJTI1M0ElMjUyRiUyNTJGbGluay5zcHJpbmdlci5jb20lMjUyRmFydGljbGUlMjUy
RjEwLjEwMDclMjUyRnMxMTA5MC0wMTQtOTU2Mi0wKn5obWFjPWQ5OGQ3Y2YyYTNjMjdjNzdhMmI4
N2NlOGZmYzg1NGVhNTdlZjZhOTM4ZDQzM2ZiMWFkNDFmMWIyYjg3ZTM3ZjQ8L3VybD48L3JlbGF0
ZWQtdXJscz48L3VybHM+PGVsZWN0cm9uaWMtcmVzb3VyY2UtbnVtPjEwLjEwMDcvczExMDkwLTAx
NC05NTYyLTA8L2VsZWN0cm9uaWMtcmVzb3VyY2UtbnVtPjwvcmVjb3JkPjwvQ2l0ZT48Q2l0ZT48
QXV0aG9yPlZhbmRlbmJyb3Vja2U8L0F1dGhvcj48WWVhcj4yMDExPC9ZZWFyPjxSZWNOdW0+Nzcw
PC9SZWNOdW0+PHJlY29yZD48cmVjLW51bWJlcj43NzA8L3JlYy1udW1iZXI+PGZvcmVpZ24ta2V5
cz48a2V5IGFwcD0iRU4iIGRiLWlkPSJhMHRwcjlmYTh0dHY5ZmVhMHZwNXN4enI1cHhwdnJ2eDV3
c3oiIHRpbWVzdGFtcD0iMTM0OTc3NzQyMyI+NzcwPC9rZXk+PC9mb3JlaWduLWtleXM+PHJlZi10
eXBlIG5hbWU9IkpvdXJuYWwgQXJ0aWNsZSI+MTc8L3JlZi10eXBlPjxjb250cmlidXRvcnM+PGF1
dGhvcnM+PGF1dGhvcj5WYW5kZW5icm91Y2tlLCBBcm5lIE0uPC9hdXRob3I+PGF1dGhvcj5Nb3Jl
bnQsIFJpbm88L2F1dGhvcj48YXV0aG9yPkRlIEdleXRlciwgTmF0aGFsaWU8L2F1dGhvcj48YXV0
aG9yPkxleXMsIENocmlzdG9waGU8L2F1dGhvcj48L2F1dGhvcnM+PC9jb250cmlidXRvcnM+PHRp
dGxlcz48dGl0bGU+Tm9uLXRoZXJtYWwgcGxhc21hcyBmb3Igbm9uLWNhdGFseXRpYyBhbmQgY2F0
YWx5dGljIFZPQyBhYmF0ZW1lbnQ8L3RpdGxlPjxzZWNvbmRhcnktdGl0bGU+Sm91cm5hbCBvZiBI
YXphcmRvdXMgTWF0ZXJpYWxzPC9zZWNvbmRhcnktdGl0bGU+PC90aXRsZXM+PHBlcmlvZGljYWw+
PGZ1bGwtdGl0bGU+Sm91cm5hbCBvZiBIYXphcmRvdXMgTWF0ZXJpYWxzPC9mdWxsLXRpdGxlPjwv
cGVyaW9kaWNhbD48cGFnZXM+MzAtNTQ8L3BhZ2VzPjx2b2x1bWU+MTk1PC92b2x1bWU+PGRhdGVz
Pjx5ZWFyPjIwMTE8L3llYXI+PHB1Yi1kYXRlcz48ZGF0ZT5Ob3YgMTU8L2RhdGU+PC9wdWItZGF0
ZXM+PC9kYXRlcz48aXNibj4wMzA0LTM4OTQ8L2lzYm4+PGFjY2Vzc2lvbi1udW0+V09TOjAwMDMw
MDIwNDUwMDAwMzwvYWNjZXNzaW9uLW51bT48dXJscz48cmVsYXRlZC11cmxzPjx1cmw+Jmx0O0dv
IHRvIElTSSZndDs6Ly9XT1M6MDAwMzAwMjA0NTAwMDAzPC91cmw+PC9yZWxhdGVkLXVybHM+PC91
cmxzPjxlbGVjdHJvbmljLXJlc291cmNlLW51bT4xMC4xMDE2L2ouamhhem1hdC4yMDExLjA4LjA2
MDwvZWxlY3Ryb25pYy1yZXNvdXJjZS1udW0+PC9yZWNvcmQ+PC9DaXRlPjxDaXRlPjxBdXRob3I+
Q2hlbjwvQXV0aG9yPjxZZWFyPjIwMDg8L1llYXI+PFJlY051bT42OTk8L1JlY051bT48cmVjb3Jk
PjxyZWMtbnVtYmVyPjY5OTwvcmVjLW51bWJlcj48Zm9yZWlnbi1rZXlzPjxrZXkgYXBwPSJFTiIg
ZGItaWQ9ImEwdHByOWZhOHR0djlmZWEwdnA1c3h6cjVweHB2cnZ4NXdzeiIgdGltZXN0YW1wPSIw
Ij42OTk8L2tleT48L2ZvcmVpZ24ta2V5cz48cmVmLXR5cGUgbmFtZT0iSm91cm5hbCBBcnRpY2xl
Ij4xNzwvcmVmLXR5cGU+PGNvbnRyaWJ1dG9ycz48YXV0aG9ycz48YXV0aG9yPkNoZW4sIEguIEwu
PC9hdXRob3I+PGF1dGhvcj5MZWUsIEguIE0uPC9hdXRob3I+PGF1dGhvcj5DaGVuLCBTLkguPC9h
dXRob3I+PGF1dGhvcj5DaGFvLCBZLjwvYXV0aG9yPjxhdXRob3I+Q2hhbmcsIE0uQi48L2F1dGhv
cj48L2F1dGhvcnM+PC9jb250cmlidXRvcnM+PHRpdGxlcz48dGl0bGU+UmV2aWV3IG9mIFBsYXNt
YSBDYXRhbHlzaXMgb24gSHlkcm9jYXJib24gUmVmb3JtaW5nIGZvciBIeWRyb2dlbiBQcm9kdWN0
aW9uLUludGVyYWN0aW9uLCBJbnRlZ3JhdGlvbiBhbmQgUHJvc3BlY3RzPC90aXRsZT48c2Vjb25k
YXJ5LXRpdGxlPkFwcGwuIENhdGFsLiBCIEVudmlyb248L3NlY29uZGFyeS10aXRsZT48L3RpdGxl
cz48cGVyaW9kaWNhbD48ZnVsbC10aXRsZT5BcHBsLiBDYXRhbC4gQiBFbnZpcm9uPC9mdWxsLXRp
dGxlPjwvcGVyaW9kaWNhbD48cGFnZXM+MS05PC9wYWdlcz48dm9sdW1lPjg1PC92b2x1bWU+PGRh
dGVzPjx5ZWFyPjIwMDg8L3llYXI+PC9kYXRlcz48dXJscz48L3VybHM+PC9yZWNvcmQ+PC9DaXRl
PjxDaXRlPjxBdXRob3I+Q2hlbjwvQXV0aG9yPjxZZWFyPjIwMDk8L1llYXI+PFJlY051bT42NzI8
L1JlY051bT48cmVjb3JkPjxyZWMtbnVtYmVyPjY3MjwvcmVjLW51bWJlcj48Zm9yZWlnbi1rZXlz
PjxrZXkgYXBwPSJFTiIgZGItaWQ9ImEwdHByOWZhOHR0djlmZWEwdnA1c3h6cjVweHB2cnZ4NXdz
eiIgdGltZXN0YW1wPSIwIj42NzI8L2tleT48L2ZvcmVpZ24ta2V5cz48cmVmLXR5cGUgbmFtZT0i
Sm91cm5hbCBBcnRpY2xlIj4xNzwvcmVmLXR5cGU+PGNvbnRyaWJ1dG9ycz48YXV0aG9ycz48YXV0
aG9yPkNoZW4sIEhzaW4gTGlhbmc8L2F1dGhvcj48YXV0aG9yPkxlZSwgSG93IE1pbmc8L2F1dGhv
cj48YXV0aG9yPkNoZW4sIFNoaWF3IEh1ZWk8L2F1dGhvcj48YXV0aG9yPkNoYW5nLCBNb28gQmVl
bjwvYXV0aG9yPjxhdXRob3I+WXUsIFNoZW5nIEplbjwvYXV0aG9yPjxhdXRob3I+TGksIFNob3Ug
TmFuPC9hdXRob3I+PC9hdXRob3JzPjwvY29udHJpYnV0b3JzPjx0aXRsZXM+PHRpdGxlPlJlbW92
YWwgb2YgVm9sYXRpbGUgT3JnYW5pYyBDb21wb3VuZHMgYnkgU2luZ2xlLVN0YWdlIGFuZCBUd28t
U3RhZ2UgUGxhc21hIENhdGFseXNpcyBTeXN0ZW1zOiBBIFJldmlldyBvZiB0aGUgUGVyZm9ybWFu
Y2UgRW5oYW5jZW1lbnQgTWVjaGFuaXNtcywgQ3VycmVudCBTdGF0dXMsIGFuZCBTdWl0YWJsZSBB
cHBsaWNhdGlvbnM8L3RpdGxlPjxzZWNvbmRhcnktdGl0bGU+RW52aXJvbi4gU2NpLiBUZWNobm9s
Ljwvc2Vjb25kYXJ5LXRpdGxlPjxhbHQtdGl0bGU+RW52aXJvbm1lbnRhbCBTY2llbmNlICZhbXA7
IFRlY2hub2xvZ3k8L2FsdC10aXRsZT48L3RpdGxlcz48cGVyaW9kaWNhbD48ZnVsbC10aXRsZT5F
bnZpcm9uLiBTY2kuIFRlY2hub2wuPC9mdWxsLXRpdGxlPjwvcGVyaW9kaWNhbD48YWx0LXBlcmlv
ZGljYWw+PGZ1bGwtdGl0bGU+RW52aXJvbm1lbnRhbCBzY2llbmNlICZhbXA7IHRlY2hub2xvZ3k8
L2Z1bGwtdGl0bGU+PGFiYnItMT5FbnZpcm9uIFNjaS4gVGVjaG5vbDwvYWJici0xPjwvYWx0LXBl
cmlvZGljYWw+PHBhZ2VzPjIyMTYtMjIyNzwvcGFnZXM+PHZvbHVtZT40Mzwvdm9sdW1lPjxudW1i
ZXI+NzwvbnVtYmVyPjxzZWN0aW9uPjIyMTY8L3NlY3Rpb24+PGRhdGVzPjx5ZWFyPjIwMDk8L3ll
YXI+PC9kYXRlcz48YWNjZXNzaW9uLW51bT5BTiAyMDA5OjIxNjAxMjwvYWNjZXNzaW9uLW51bT48
dXJscz48L3VybHM+PGxhbmd1YWdlPndyaXR0ZW4gaW4gRW5nbGlzaDwvbGFuZ3VhZ2U+PC9yZWNv
cmQ+PC9DaXRlPjwvRW5kTm90ZT5=
</w:fldData>
        </w:fldChar>
      </w:r>
      <w:r w:rsidR="00BD6EEA">
        <w:rPr>
          <w:rFonts w:cs="Times New Roman"/>
          <w:sz w:val="24"/>
          <w:szCs w:val="24"/>
        </w:rPr>
        <w:instrText xml:space="preserve"> ADDIN EN.CITE </w:instrText>
      </w:r>
      <w:r w:rsidR="00BD6EEA">
        <w:rPr>
          <w:rFonts w:cs="Times New Roman"/>
          <w:sz w:val="24"/>
          <w:szCs w:val="24"/>
        </w:rPr>
        <w:fldChar w:fldCharType="begin">
          <w:fldData xml:space="preserve">PEVuZE5vdGU+PENpdGU+PEF1dGhvcj5YaWFvPC9BdXRob3I+PFllYXI+MjAxNDwvWWVhcj48UmVj
TnVtPjEyMzI8L1JlY051bT48RGlzcGxheVRleHQ+WzgsIDE5LTIxXTwvRGlzcGxheVRleHQ+PHJl
Y29yZD48cmVjLW51bWJlcj4xMjMyPC9yZWMtbnVtYmVyPjxmb3JlaWduLWtleXM+PGtleSBhcHA9
IkVOIiBkYi1pZD0iYTB0cHI5ZmE4dHR2OWZlYTB2cDVzeHpyNXB4cHZydng1d3N6IiB0aW1lc3Rh
bXA9IjE0NTQzMzQyNTUiPjEyMzI8L2tleT48L2ZvcmVpZ24ta2V5cz48cmVmLXR5cGUgbmFtZT0i
Sm91cm5hbCBBcnRpY2xlIj4xNzwvcmVmLXR5cGU+PGNvbnRyaWJ1dG9ycz48YXV0aG9ycz48YXV0
aG9yPlhpYW8sIEdhbmc8L2F1dGhvcj48YXV0aG9yPlh1LCBXZWlwaW5nPC9hdXRob3I+PGF1dGhv
cj5XdSwgUm9uZ2Jpbmc8L2F1dGhvcj48YXV0aG9yPk5pLCBNaW5namlhbmc8L2F1dGhvcj48YXV0
aG9yPkR1LCBDaGFuZ21pbmc8L2F1dGhvcj48YXV0aG9yPkdhbywgWGlhbmc8L2F1dGhvcj48YXV0
aG9yPkx1bywgWmhvbmd5YW5nPC9hdXRob3I+PGF1dGhvcj5DZW4sIEtlZmE8L2F1dGhvcj48L2F1
dGhvcnM+PC9jb250cmlidXRvcnM+PHRpdGxlcz48dGl0bGU+Tm9uLVRoZXJtYWwgUGxhc21hcyBm
b3IgVk9DcyBBYmF0ZW1lbnQ8L3RpdGxlPjxzZWNvbmRhcnktdGl0bGU+UGxhc21hIENoZW1pc3Ry
eSBhbmQgUGxhc21hIFByb2Nlc3Npbmc8L3NlY29uZGFyeS10aXRsZT48L3RpdGxlcz48cGVyaW9k
aWNhbD48ZnVsbC10aXRsZT5QbGFzbWEgQ2hlbWlzdHJ5IGFuZCBQbGFzbWEgUHJvY2Vzc2luZzwv
ZnVsbC10aXRsZT48YWJici0xPlBsYXNtYSBDaGVtLiBQbGFzbWEgUHJvY2Vzcy48L2FiYnItMT48
L3BlcmlvZGljYWw+PHBhZ2VzPjEwMzMtMTA2NTwvcGFnZXM+PHZvbHVtZT4zNDwvdm9sdW1lPjxu
dW1iZXI+NTwvbnVtYmVyPjxkYXRlcz48eWVhcj4yMDE0PC95ZWFyPjxwdWItZGF0ZXM+PGRhdGU+
U2VwPC9kYXRlPjwvcHViLWRhdGVzPjwvZGF0ZXM+PGlzYm4+MDI3Mi00MzI0PC9pc2JuPjxhY2Nl
c3Npb24tbnVtPldPUzowMDAzMzk4MzQzMDAwMDE8L2FjY2Vzc2lvbi1udW0+PHVybHM+PHJlbGF0
ZWQtdXJscz48dXJsPiZsdDtHbyB0byBJU0kmZ3Q7Oi8vV09TOjAwMDMzOTgzNDMwMDAwMTwvdXJs
Pjx1cmw+aHR0cDovL2xpbmsuc3ByaW5nZXIuY29tL2FydGljbGUvMTAuMTAwNyUyRnMxMTA5MC0w
MTQtOTU2Mi0wPC91cmw+PHVybD5odHRwOi8vZG93bmxvYWQuc3ByaW5nZXIuY29tL3N0YXRpYy9w
ZGYvOTIyL2FydCUyNTNBMTAuMTAwNyUyNTJGczExMDkwLTAxNC05NTYyLTAucGRmP29yaWdpblVy
bD1odHRwJTNBJTJGJTJGbGluay5zcHJpbmdlci5jb20lMkZhcnRpY2xlJTJGMTAuMTAwNyUyRnMx
MTA5MC0wMTQtOTU2Mi0wJmFtcDt0b2tlbjI9ZXhwPTE0NTQzMzU1Nzd+YWNsPSUyRnN0YXRpYyUy
RnBkZiUyRjkyMiUyRmFydCUyNTI1M0ExMC4xMDA3JTI1MjUyRnMxMTA5MC0wMTQtOTU2Mi0wLnBk
ZiUzRm9yaWdpblVybCUzRGh0dHAlMjUzQSUyNTJGJTI1MkZsaW5rLnNwcmluZ2VyLmNvbSUyNTJG
YXJ0aWNsZSUyNTJGMTAuMTAwNyUyNTJGczExMDkwLTAxNC05NTYyLTAqfmhtYWM9NWM1NGE2NGM5
NDA4ODg4N2U5N2JmMzU2MjJhMGIwZmFmOTBiNTNjMzk3NGYyMGJiOGI4YTJmMTFhZDNmODQ3Nzwv
dXJsPjx1cmw+aHR0cDovL2Rvd25sb2FkLnNwcmluZ2VyLmNvbS9zdGF0aWMvcGRmLzkyMi9hcnQl
MjUzQTEwLjEwMDclMjUyRnMxMTA5MC0wMTQtOTU2Mi0wLnBkZj9vcmlnaW5Vcmw9aHR0cCUzQSUy
RiUyRmxpbmsuc3ByaW5nZXIuY29tJTJGYXJ0aWNsZSUyRjEwLjEwMDclMkZzMTEwOTAtMDE0LTk1
NjItMCZhbXA7dG9rZW4yPWV4cD0xNDU0MzM1NTg2fmFjbD0lMkZzdGF0aWMlMkZwZGYlMkY5MjIl
MkZhcnQlMjUyNTNBMTAuMTAwNyUyNTI1MkZzMTEwOTAtMDE0LTk1NjItMC5wZGYlM0ZvcmlnaW5V
cmwlM0RodHRwJTI1M0ElMjUyRiUyNTJGbGluay5zcHJpbmdlci5jb20lMjUyRmFydGljbGUlMjUy
RjEwLjEwMDclMjUyRnMxMTA5MC0wMTQtOTU2Mi0wKn5obWFjPWQ5OGQ3Y2YyYTNjMjdjNzdhMmI4
N2NlOGZmYzg1NGVhNTdlZjZhOTM4ZDQzM2ZiMWFkNDFmMWIyYjg3ZTM3ZjQ8L3VybD48L3JlbGF0
ZWQtdXJscz48L3VybHM+PGVsZWN0cm9uaWMtcmVzb3VyY2UtbnVtPjEwLjEwMDcvczExMDkwLTAx
NC05NTYyLTA8L2VsZWN0cm9uaWMtcmVzb3VyY2UtbnVtPjwvcmVjb3JkPjwvQ2l0ZT48Q2l0ZT48
QXV0aG9yPlZhbmRlbmJyb3Vja2U8L0F1dGhvcj48WWVhcj4yMDExPC9ZZWFyPjxSZWNOdW0+Nzcw
PC9SZWNOdW0+PHJlY29yZD48cmVjLW51bWJlcj43NzA8L3JlYy1udW1iZXI+PGZvcmVpZ24ta2V5
cz48a2V5IGFwcD0iRU4iIGRiLWlkPSJhMHRwcjlmYTh0dHY5ZmVhMHZwNXN4enI1cHhwdnJ2eDV3
c3oiIHRpbWVzdGFtcD0iMTM0OTc3NzQyMyI+NzcwPC9rZXk+PC9mb3JlaWduLWtleXM+PHJlZi10
eXBlIG5hbWU9IkpvdXJuYWwgQXJ0aWNsZSI+MTc8L3JlZi10eXBlPjxjb250cmlidXRvcnM+PGF1
dGhvcnM+PGF1dGhvcj5WYW5kZW5icm91Y2tlLCBBcm5lIE0uPC9hdXRob3I+PGF1dGhvcj5Nb3Jl
bnQsIFJpbm88L2F1dGhvcj48YXV0aG9yPkRlIEdleXRlciwgTmF0aGFsaWU8L2F1dGhvcj48YXV0
aG9yPkxleXMsIENocmlzdG9waGU8L2F1dGhvcj48L2F1dGhvcnM+PC9jb250cmlidXRvcnM+PHRp
dGxlcz48dGl0bGU+Tm9uLXRoZXJtYWwgcGxhc21hcyBmb3Igbm9uLWNhdGFseXRpYyBhbmQgY2F0
YWx5dGljIFZPQyBhYmF0ZW1lbnQ8L3RpdGxlPjxzZWNvbmRhcnktdGl0bGU+Sm91cm5hbCBvZiBI
YXphcmRvdXMgTWF0ZXJpYWxzPC9zZWNvbmRhcnktdGl0bGU+PC90aXRsZXM+PHBlcmlvZGljYWw+
PGZ1bGwtdGl0bGU+Sm91cm5hbCBvZiBIYXphcmRvdXMgTWF0ZXJpYWxzPC9mdWxsLXRpdGxlPjwv
cGVyaW9kaWNhbD48cGFnZXM+MzAtNTQ8L3BhZ2VzPjx2b2x1bWU+MTk1PC92b2x1bWU+PGRhdGVz
Pjx5ZWFyPjIwMTE8L3llYXI+PHB1Yi1kYXRlcz48ZGF0ZT5Ob3YgMTU8L2RhdGU+PC9wdWItZGF0
ZXM+PC9kYXRlcz48aXNibj4wMzA0LTM4OTQ8L2lzYm4+PGFjY2Vzc2lvbi1udW0+V09TOjAwMDMw
MDIwNDUwMDAwMzwvYWNjZXNzaW9uLW51bT48dXJscz48cmVsYXRlZC11cmxzPjx1cmw+Jmx0O0dv
IHRvIElTSSZndDs6Ly9XT1M6MDAwMzAwMjA0NTAwMDAzPC91cmw+PC9yZWxhdGVkLXVybHM+PC91
cmxzPjxlbGVjdHJvbmljLXJlc291cmNlLW51bT4xMC4xMDE2L2ouamhhem1hdC4yMDExLjA4LjA2
MDwvZWxlY3Ryb25pYy1yZXNvdXJjZS1udW0+PC9yZWNvcmQ+PC9DaXRlPjxDaXRlPjxBdXRob3I+
Q2hlbjwvQXV0aG9yPjxZZWFyPjIwMDg8L1llYXI+PFJlY051bT42OTk8L1JlY051bT48cmVjb3Jk
PjxyZWMtbnVtYmVyPjY5OTwvcmVjLW51bWJlcj48Zm9yZWlnbi1rZXlzPjxrZXkgYXBwPSJFTiIg
ZGItaWQ9ImEwdHByOWZhOHR0djlmZWEwdnA1c3h6cjVweHB2cnZ4NXdzeiIgdGltZXN0YW1wPSIw
Ij42OTk8L2tleT48L2ZvcmVpZ24ta2V5cz48cmVmLXR5cGUgbmFtZT0iSm91cm5hbCBBcnRpY2xl
Ij4xNzwvcmVmLXR5cGU+PGNvbnRyaWJ1dG9ycz48YXV0aG9ycz48YXV0aG9yPkNoZW4sIEguIEwu
PC9hdXRob3I+PGF1dGhvcj5MZWUsIEguIE0uPC9hdXRob3I+PGF1dGhvcj5DaGVuLCBTLkguPC9h
dXRob3I+PGF1dGhvcj5DaGFvLCBZLjwvYXV0aG9yPjxhdXRob3I+Q2hhbmcsIE0uQi48L2F1dGhv
cj48L2F1dGhvcnM+PC9jb250cmlidXRvcnM+PHRpdGxlcz48dGl0bGU+UmV2aWV3IG9mIFBsYXNt
YSBDYXRhbHlzaXMgb24gSHlkcm9jYXJib24gUmVmb3JtaW5nIGZvciBIeWRyb2dlbiBQcm9kdWN0
aW9uLUludGVyYWN0aW9uLCBJbnRlZ3JhdGlvbiBhbmQgUHJvc3BlY3RzPC90aXRsZT48c2Vjb25k
YXJ5LXRpdGxlPkFwcGwuIENhdGFsLiBCIEVudmlyb248L3NlY29uZGFyeS10aXRsZT48L3RpdGxl
cz48cGVyaW9kaWNhbD48ZnVsbC10aXRsZT5BcHBsLiBDYXRhbC4gQiBFbnZpcm9uPC9mdWxsLXRp
dGxlPjwvcGVyaW9kaWNhbD48cGFnZXM+MS05PC9wYWdlcz48dm9sdW1lPjg1PC92b2x1bWU+PGRh
dGVzPjx5ZWFyPjIwMDg8L3llYXI+PC9kYXRlcz48dXJscz48L3VybHM+PC9yZWNvcmQ+PC9DaXRl
PjxDaXRlPjxBdXRob3I+Q2hlbjwvQXV0aG9yPjxZZWFyPjIwMDk8L1llYXI+PFJlY051bT42NzI8
L1JlY051bT48cmVjb3JkPjxyZWMtbnVtYmVyPjY3MjwvcmVjLW51bWJlcj48Zm9yZWlnbi1rZXlz
PjxrZXkgYXBwPSJFTiIgZGItaWQ9ImEwdHByOWZhOHR0djlmZWEwdnA1c3h6cjVweHB2cnZ4NXdz
eiIgdGltZXN0YW1wPSIwIj42NzI8L2tleT48L2ZvcmVpZ24ta2V5cz48cmVmLXR5cGUgbmFtZT0i
Sm91cm5hbCBBcnRpY2xlIj4xNzwvcmVmLXR5cGU+PGNvbnRyaWJ1dG9ycz48YXV0aG9ycz48YXV0
aG9yPkNoZW4sIEhzaW4gTGlhbmc8L2F1dGhvcj48YXV0aG9yPkxlZSwgSG93IE1pbmc8L2F1dGhv
cj48YXV0aG9yPkNoZW4sIFNoaWF3IEh1ZWk8L2F1dGhvcj48YXV0aG9yPkNoYW5nLCBNb28gQmVl
bjwvYXV0aG9yPjxhdXRob3I+WXUsIFNoZW5nIEplbjwvYXV0aG9yPjxhdXRob3I+TGksIFNob3Ug
TmFuPC9hdXRob3I+PC9hdXRob3JzPjwvY29udHJpYnV0b3JzPjx0aXRsZXM+PHRpdGxlPlJlbW92
YWwgb2YgVm9sYXRpbGUgT3JnYW5pYyBDb21wb3VuZHMgYnkgU2luZ2xlLVN0YWdlIGFuZCBUd28t
U3RhZ2UgUGxhc21hIENhdGFseXNpcyBTeXN0ZW1zOiBBIFJldmlldyBvZiB0aGUgUGVyZm9ybWFu
Y2UgRW5oYW5jZW1lbnQgTWVjaGFuaXNtcywgQ3VycmVudCBTdGF0dXMsIGFuZCBTdWl0YWJsZSBB
cHBsaWNhdGlvbnM8L3RpdGxlPjxzZWNvbmRhcnktdGl0bGU+RW52aXJvbi4gU2NpLiBUZWNobm9s
Ljwvc2Vjb25kYXJ5LXRpdGxlPjxhbHQtdGl0bGU+RW52aXJvbm1lbnRhbCBTY2llbmNlICZhbXA7
IFRlY2hub2xvZ3k8L2FsdC10aXRsZT48L3RpdGxlcz48cGVyaW9kaWNhbD48ZnVsbC10aXRsZT5F
bnZpcm9uLiBTY2kuIFRlY2hub2wuPC9mdWxsLXRpdGxlPjwvcGVyaW9kaWNhbD48YWx0LXBlcmlv
ZGljYWw+PGZ1bGwtdGl0bGU+RW52aXJvbm1lbnRhbCBzY2llbmNlICZhbXA7IHRlY2hub2xvZ3k8
L2Z1bGwtdGl0bGU+PGFiYnItMT5FbnZpcm9uIFNjaS4gVGVjaG5vbDwvYWJici0xPjwvYWx0LXBl
cmlvZGljYWw+PHBhZ2VzPjIyMTYtMjIyNzwvcGFnZXM+PHZvbHVtZT40Mzwvdm9sdW1lPjxudW1i
ZXI+NzwvbnVtYmVyPjxzZWN0aW9uPjIyMTY8L3NlY3Rpb24+PGRhdGVzPjx5ZWFyPjIwMDk8L3ll
YXI+PC9kYXRlcz48YWNjZXNzaW9uLW51bT5BTiAyMDA5OjIxNjAxMjwvYWNjZXNzaW9uLW51bT48
dXJscz48L3VybHM+PGxhbmd1YWdlPndyaXR0ZW4gaW4gRW5nbGlzaDwvbGFuZ3VhZ2U+PC9yZWNv
cmQ+PC9DaXRlPjwvRW5kTm90ZT5=
</w:fldData>
        </w:fldChar>
      </w:r>
      <w:r w:rsidR="00BD6EEA">
        <w:rPr>
          <w:rFonts w:cs="Times New Roman"/>
          <w:sz w:val="24"/>
          <w:szCs w:val="24"/>
        </w:rPr>
        <w:instrText xml:space="preserve"> ADDIN EN.CITE.DATA </w:instrText>
      </w:r>
      <w:r w:rsidR="00BD6EEA">
        <w:rPr>
          <w:rFonts w:cs="Times New Roman"/>
          <w:sz w:val="24"/>
          <w:szCs w:val="24"/>
        </w:rPr>
      </w:r>
      <w:r w:rsidR="00BD6EEA">
        <w:rPr>
          <w:rFonts w:cs="Times New Roman"/>
          <w:sz w:val="24"/>
          <w:szCs w:val="24"/>
        </w:rPr>
        <w:fldChar w:fldCharType="end"/>
      </w:r>
      <w:r>
        <w:rPr>
          <w:rFonts w:cs="Times New Roman"/>
          <w:sz w:val="24"/>
          <w:szCs w:val="24"/>
        </w:rPr>
      </w:r>
      <w:r>
        <w:rPr>
          <w:rFonts w:cs="Times New Roman"/>
          <w:sz w:val="24"/>
          <w:szCs w:val="24"/>
        </w:rPr>
        <w:fldChar w:fldCharType="separate"/>
      </w:r>
      <w:r w:rsidR="00BD6EEA">
        <w:rPr>
          <w:rFonts w:cs="Times New Roman"/>
          <w:noProof/>
          <w:sz w:val="24"/>
          <w:szCs w:val="24"/>
        </w:rPr>
        <w:t>[</w:t>
      </w:r>
      <w:hyperlink w:anchor="_ENREF_8" w:tooltip="Chen, 2009 #672" w:history="1">
        <w:r w:rsidR="001F1760">
          <w:rPr>
            <w:rFonts w:cs="Times New Roman"/>
            <w:noProof/>
            <w:sz w:val="24"/>
            <w:szCs w:val="24"/>
          </w:rPr>
          <w:t>8</w:t>
        </w:r>
      </w:hyperlink>
      <w:r w:rsidR="00BD6EEA">
        <w:rPr>
          <w:rFonts w:cs="Times New Roman"/>
          <w:noProof/>
          <w:sz w:val="24"/>
          <w:szCs w:val="24"/>
        </w:rPr>
        <w:t xml:space="preserve">, </w:t>
      </w:r>
      <w:hyperlink w:anchor="_ENREF_19" w:tooltip="Xiao, 2014 #1232" w:history="1">
        <w:r w:rsidR="001F1760">
          <w:rPr>
            <w:rFonts w:cs="Times New Roman"/>
            <w:noProof/>
            <w:sz w:val="24"/>
            <w:szCs w:val="24"/>
          </w:rPr>
          <w:t>19-21</w:t>
        </w:r>
      </w:hyperlink>
      <w:r w:rsidR="00BD6EEA">
        <w:rPr>
          <w:rFonts w:cs="Times New Roman"/>
          <w:noProof/>
          <w:sz w:val="24"/>
          <w:szCs w:val="24"/>
        </w:rPr>
        <w:t>]</w:t>
      </w:r>
      <w:r>
        <w:rPr>
          <w:rFonts w:cs="Times New Roman"/>
          <w:sz w:val="24"/>
          <w:szCs w:val="24"/>
        </w:rPr>
        <w:fldChar w:fldCharType="end"/>
      </w:r>
      <w:r>
        <w:rPr>
          <w:rFonts w:cs="Times New Roman"/>
          <w:sz w:val="24"/>
          <w:szCs w:val="24"/>
        </w:rPr>
        <w:t>), it</w:t>
      </w:r>
      <w:r w:rsidR="00F06979" w:rsidRPr="00F06979">
        <w:rPr>
          <w:rFonts w:cs="Times New Roman"/>
          <w:sz w:val="24"/>
          <w:szCs w:val="24"/>
        </w:rPr>
        <w:t xml:space="preserve"> is not yet possible to </w:t>
      </w:r>
      <w:r w:rsidR="00F06979">
        <w:rPr>
          <w:rFonts w:cs="Times New Roman"/>
          <w:sz w:val="24"/>
          <w:szCs w:val="24"/>
        </w:rPr>
        <w:t xml:space="preserve">recommend </w:t>
      </w:r>
      <w:r w:rsidR="00F06979" w:rsidRPr="00F06979">
        <w:rPr>
          <w:rFonts w:cs="Times New Roman"/>
          <w:i/>
          <w:sz w:val="24"/>
          <w:szCs w:val="24"/>
        </w:rPr>
        <w:t>a priori</w:t>
      </w:r>
      <w:r w:rsidR="00F06979">
        <w:rPr>
          <w:rFonts w:cs="Times New Roman"/>
          <w:i/>
          <w:sz w:val="24"/>
          <w:szCs w:val="24"/>
        </w:rPr>
        <w:t xml:space="preserve"> </w:t>
      </w:r>
      <w:r w:rsidR="00F06979">
        <w:rPr>
          <w:rFonts w:cs="Times New Roman"/>
          <w:sz w:val="24"/>
          <w:szCs w:val="24"/>
        </w:rPr>
        <w:t xml:space="preserve">the best choice of catalyst for use in a particular plasma-catalyst discharge configuration for a particular reactive system </w:t>
      </w:r>
      <w:r w:rsidR="001933DB">
        <w:rPr>
          <w:rFonts w:cs="Times New Roman"/>
          <w:sz w:val="24"/>
          <w:szCs w:val="24"/>
        </w:rPr>
        <w:t>under define</w:t>
      </w:r>
      <w:r w:rsidR="0094433F">
        <w:rPr>
          <w:rFonts w:cs="Times New Roman"/>
          <w:sz w:val="24"/>
          <w:szCs w:val="24"/>
        </w:rPr>
        <w:t>d</w:t>
      </w:r>
      <w:r w:rsidR="001933DB">
        <w:rPr>
          <w:rFonts w:cs="Times New Roman"/>
          <w:sz w:val="24"/>
          <w:szCs w:val="24"/>
        </w:rPr>
        <w:t xml:space="preserve"> conditions to</w:t>
      </w:r>
      <w:r>
        <w:rPr>
          <w:rFonts w:cs="Times New Roman"/>
          <w:sz w:val="24"/>
          <w:szCs w:val="24"/>
        </w:rPr>
        <w:t xml:space="preserve"> produce a specified outcome.  </w:t>
      </w:r>
      <w:r w:rsidR="001933DB">
        <w:rPr>
          <w:rFonts w:cs="Times New Roman"/>
          <w:sz w:val="24"/>
          <w:szCs w:val="24"/>
        </w:rPr>
        <w:t xml:space="preserve">It will probably be a long time before we can make a selection that will satisfy even some of those aspirations.   It has been inevitable that almost all the catalytic materials that have been used so far in successful plasma-catalytic experiments are the same materials that have been used in </w:t>
      </w:r>
      <w:r w:rsidR="00AC474E">
        <w:rPr>
          <w:rFonts w:cs="Times New Roman"/>
          <w:sz w:val="24"/>
          <w:szCs w:val="24"/>
        </w:rPr>
        <w:t>the corresponding</w:t>
      </w:r>
      <w:r w:rsidR="001933DB">
        <w:rPr>
          <w:rFonts w:cs="Times New Roman"/>
          <w:sz w:val="24"/>
          <w:szCs w:val="24"/>
        </w:rPr>
        <w:t xml:space="preserve"> thermal catalysis experiments.  That means that thermal and plasma-assisted catalyst experiments require many of the same properties in their choice of catalytic materials.  In essence, the </w:t>
      </w:r>
      <w:r w:rsidR="001933DB">
        <w:rPr>
          <w:rFonts w:cs="Times New Roman"/>
          <w:sz w:val="24"/>
          <w:szCs w:val="24"/>
        </w:rPr>
        <w:lastRenderedPageBreak/>
        <w:t xml:space="preserve">catalyst must allow for the adsorption of the reagents and provide reaction pathways that achieve the conversions and transformations that are required. How </w:t>
      </w:r>
      <w:r w:rsidR="0094433F">
        <w:rPr>
          <w:rFonts w:cs="Times New Roman"/>
          <w:sz w:val="24"/>
          <w:szCs w:val="24"/>
        </w:rPr>
        <w:t>might</w:t>
      </w:r>
      <w:r w:rsidR="001933DB">
        <w:rPr>
          <w:rFonts w:cs="Times New Roman"/>
          <w:sz w:val="24"/>
          <w:szCs w:val="24"/>
        </w:rPr>
        <w:t xml:space="preserve"> this differ between thermal and plasma catalysis?    We have seen that plasma can make adsorption more effective by lowering energy barriers </w:t>
      </w:r>
      <w:r w:rsidR="00FF2F1A">
        <w:rPr>
          <w:rFonts w:cs="Times New Roman"/>
          <w:sz w:val="24"/>
          <w:szCs w:val="24"/>
        </w:rPr>
        <w:t>and increasing the number of active sites. This will increase the yield under plasma excitation and also reduce the operating temperature. Effective adsorption is also important as it increases the residence time of the adsorbed species in the plasma region and thereby increases reaction yields. Thus many materials like alumina and zeolites that might not be conventionally classed as catalyst</w:t>
      </w:r>
      <w:r w:rsidR="0094433F">
        <w:rPr>
          <w:rFonts w:cs="Times New Roman"/>
          <w:sz w:val="24"/>
          <w:szCs w:val="24"/>
        </w:rPr>
        <w:t>s</w:t>
      </w:r>
      <w:r w:rsidR="00FF2F1A">
        <w:rPr>
          <w:rFonts w:cs="Times New Roman"/>
          <w:sz w:val="24"/>
          <w:szCs w:val="24"/>
        </w:rPr>
        <w:t xml:space="preserve"> improve the performance when added to a plasma system.  The physical state of the catalyst in terms of particle size and porosity will </w:t>
      </w:r>
      <w:r w:rsidR="0094433F">
        <w:rPr>
          <w:rFonts w:cs="Times New Roman"/>
          <w:sz w:val="24"/>
          <w:szCs w:val="24"/>
        </w:rPr>
        <w:t>affect</w:t>
      </w:r>
      <w:r w:rsidR="00FF2F1A">
        <w:rPr>
          <w:rFonts w:cs="Times New Roman"/>
          <w:sz w:val="24"/>
          <w:szCs w:val="24"/>
        </w:rPr>
        <w:t xml:space="preserve"> the adsorption probability and may also increase the </w:t>
      </w:r>
      <w:r w:rsidR="00B632E9">
        <w:rPr>
          <w:rFonts w:cs="Times New Roman"/>
          <w:sz w:val="24"/>
          <w:szCs w:val="24"/>
        </w:rPr>
        <w:t>conversions</w:t>
      </w:r>
      <w:r w:rsidR="00FF2F1A">
        <w:rPr>
          <w:rFonts w:cs="Times New Roman"/>
          <w:sz w:val="24"/>
          <w:szCs w:val="24"/>
        </w:rPr>
        <w:t xml:space="preserve"> by modifying the discharge properties.</w:t>
      </w:r>
      <w:r w:rsidR="00B05C2E">
        <w:rPr>
          <w:rFonts w:cs="Times New Roman"/>
          <w:sz w:val="24"/>
          <w:szCs w:val="24"/>
        </w:rPr>
        <w:t xml:space="preserve">  The ability of the plasma to increase the dispersion of metals on supports will also enhance performance and modify the nature of the discharge. </w:t>
      </w:r>
    </w:p>
    <w:p w14:paraId="0C9D3CF5" w14:textId="77777777" w:rsidR="00FF2F1A" w:rsidRDefault="00FF2F1A" w:rsidP="00DF362C">
      <w:pPr>
        <w:widowControl w:val="0"/>
        <w:autoSpaceDE w:val="0"/>
        <w:autoSpaceDN w:val="0"/>
        <w:adjustRightInd w:val="0"/>
        <w:spacing w:after="0" w:line="360" w:lineRule="auto"/>
        <w:rPr>
          <w:rFonts w:cs="Times New Roman"/>
          <w:sz w:val="24"/>
          <w:szCs w:val="24"/>
        </w:rPr>
      </w:pPr>
    </w:p>
    <w:p w14:paraId="51266ECD" w14:textId="0DE04F9F" w:rsidR="00C46744" w:rsidRDefault="00FF2F1A" w:rsidP="00DF362C">
      <w:pPr>
        <w:widowControl w:val="0"/>
        <w:autoSpaceDE w:val="0"/>
        <w:autoSpaceDN w:val="0"/>
        <w:adjustRightInd w:val="0"/>
        <w:spacing w:after="0" w:line="360" w:lineRule="auto"/>
        <w:rPr>
          <w:rFonts w:cs="Bradley Hand Bold"/>
          <w:sz w:val="24"/>
          <w:szCs w:val="24"/>
          <w:lang w:val="en-US"/>
        </w:rPr>
      </w:pPr>
      <w:r>
        <w:rPr>
          <w:rFonts w:cs="Times New Roman"/>
          <w:sz w:val="24"/>
          <w:szCs w:val="24"/>
        </w:rPr>
        <w:t xml:space="preserve">It may also be that the reagent species that are adsorbed are different or in different states following plasma excitation </w:t>
      </w:r>
      <w:r>
        <w:rPr>
          <w:rFonts w:cs="Times New Roman"/>
          <w:i/>
          <w:sz w:val="24"/>
          <w:szCs w:val="24"/>
        </w:rPr>
        <w:t>e.g.</w:t>
      </w:r>
      <w:r>
        <w:rPr>
          <w:rFonts w:cs="Times New Roman"/>
          <w:sz w:val="24"/>
          <w:szCs w:val="24"/>
        </w:rPr>
        <w:t xml:space="preserve"> dissociated fragments </w:t>
      </w:r>
      <w:r w:rsidR="00C408A2">
        <w:rPr>
          <w:rFonts w:cs="Times New Roman"/>
          <w:sz w:val="24"/>
          <w:szCs w:val="24"/>
        </w:rPr>
        <w:t xml:space="preserve">(atoms and </w:t>
      </w:r>
      <w:r w:rsidR="00FD0451">
        <w:rPr>
          <w:rFonts w:cs="Times New Roman"/>
          <w:sz w:val="24"/>
          <w:szCs w:val="24"/>
        </w:rPr>
        <w:t>radicals</w:t>
      </w:r>
      <w:r w:rsidR="00C408A2">
        <w:rPr>
          <w:rFonts w:cs="Times New Roman"/>
          <w:sz w:val="24"/>
          <w:szCs w:val="24"/>
        </w:rPr>
        <w:t xml:space="preserve">) </w:t>
      </w:r>
      <w:r>
        <w:rPr>
          <w:rFonts w:cs="Times New Roman"/>
          <w:sz w:val="24"/>
          <w:szCs w:val="24"/>
        </w:rPr>
        <w:t>of the supplied reagents are adsorbed or that the reagents are in excited states (vibrational or electronic</w:t>
      </w:r>
      <w:r w:rsidR="00381280">
        <w:rPr>
          <w:rFonts w:cs="Times New Roman"/>
          <w:sz w:val="24"/>
          <w:szCs w:val="24"/>
        </w:rPr>
        <w:t xml:space="preserve">). This may simplify or modify the reaction pathways but the use of a particular catalyst in both thermal and plasma-catalysis implies that much of the surface and heterogeneous chemistry must be common to both systems. We can think of differences due to different species being adsorbed in plasma-catalysis and hence surface reactions (Langmuir-Hinshelwood) may be different. The gas-phase species in contact with the surface are changed under plasma action </w:t>
      </w:r>
      <w:r w:rsidR="00C408A2">
        <w:rPr>
          <w:rFonts w:cs="Times New Roman"/>
          <w:sz w:val="24"/>
          <w:szCs w:val="24"/>
        </w:rPr>
        <w:t xml:space="preserve">particularly by the creation of atoms and radicals </w:t>
      </w:r>
      <w:r w:rsidR="00381280">
        <w:rPr>
          <w:rFonts w:cs="Times New Roman"/>
          <w:sz w:val="24"/>
          <w:szCs w:val="24"/>
        </w:rPr>
        <w:t xml:space="preserve">and so gas-surface reactions (Eley-Rideal) will be different. </w:t>
      </w:r>
      <w:r w:rsidR="00BA5920">
        <w:rPr>
          <w:rFonts w:cs="Times New Roman"/>
          <w:sz w:val="24"/>
          <w:szCs w:val="24"/>
        </w:rPr>
        <w:t>Zaharia et al.</w:t>
      </w:r>
      <w:r w:rsidR="00381280">
        <w:rPr>
          <w:rFonts w:cs="Times New Roman"/>
          <w:sz w:val="24"/>
          <w:szCs w:val="24"/>
        </w:rPr>
        <w:t xml:space="preserve"> </w:t>
      </w:r>
      <w:r w:rsidR="00BA5920">
        <w:rPr>
          <w:rFonts w:cs="Times New Roman"/>
          <w:sz w:val="24"/>
          <w:szCs w:val="24"/>
        </w:rPr>
        <w:fldChar w:fldCharType="begin"/>
      </w:r>
      <w:r w:rsidR="001F1760">
        <w:rPr>
          <w:rFonts w:cs="Times New Roman"/>
          <w:sz w:val="24"/>
          <w:szCs w:val="24"/>
        </w:rPr>
        <w:instrText xml:space="preserve"> ADDIN EN.CITE &lt;EndNote&gt;&lt;Cite&gt;&lt;Author&gt;Zaharia&lt;/Author&gt;&lt;Year&gt;2014&lt;/Year&gt;&lt;RecNum&gt;866&lt;/RecNum&gt;&lt;DisplayText&gt;[149]&lt;/DisplayText&gt;&lt;record&gt;&lt;rec-number&gt;866&lt;/rec-number&gt;&lt;foreign-keys&gt;&lt;key app="EN" db-id="a0tpr9fa8ttv9fea0vp5sxzr5pxpvrvx5wsz" timestamp="1426161801"&gt;866&lt;/key&gt;&lt;/foreign-keys&gt;&lt;ref-type name="Journal Article"&gt;17&lt;/ref-type&gt;&lt;contributors&gt;&lt;authors&gt;&lt;author&gt;Zaharia, Teodor&lt;/author&gt;&lt;author&gt;Kleyn, Aart W.&lt;/author&gt;&lt;author&gt;Gleeson, Michael A.&lt;/author&gt;&lt;/authors&gt;&lt;/contributors&gt;&lt;titles&gt;&lt;title&gt;Eley-Rideal Reactions with N Atoms at Ru(0001): Formation of NO and N-2&lt;/title&gt;&lt;secondary-title&gt;Physical Review Letters&lt;/secondary-title&gt;&lt;/titles&gt;&lt;periodical&gt;&lt;full-title&gt;Physical Review Letters&lt;/full-title&gt;&lt;/periodical&gt;&lt;pages&gt;053201&lt;/pages&gt;&lt;volume&gt;113&lt;/volume&gt;&lt;number&gt;5&lt;/number&gt;&lt;section&gt;053201&lt;/section&gt;&lt;dates&gt;&lt;year&gt;2014&lt;/year&gt;&lt;pub-dates&gt;&lt;date&gt;Jul 29&lt;/date&gt;&lt;/pub-dates&gt;&lt;/dates&gt;&lt;isbn&gt;0031-9007&lt;/isbn&gt;&lt;accession-num&gt;WOS:000342692200007&lt;/accession-num&gt;&lt;urls&gt;&lt;related-urls&gt;&lt;url&gt;&amp;lt;Go to ISI&amp;gt;://WOS:000342692200007&lt;/url&gt;&lt;url&gt;http://journals.aps.org/prl/abstract/10.1103/PhysRevLett.113.053201&lt;/url&gt;&lt;/related-urls&gt;&lt;/urls&gt;&lt;custom7&gt;053201&lt;/custom7&gt;&lt;electronic-resource-num&gt;10.1103/PhysRevLett.113.053201&lt;/electronic-resource-num&gt;&lt;/record&gt;&lt;/Cite&gt;&lt;/EndNote&gt;</w:instrText>
      </w:r>
      <w:r w:rsidR="00BA5920">
        <w:rPr>
          <w:rFonts w:cs="Times New Roman"/>
          <w:sz w:val="24"/>
          <w:szCs w:val="24"/>
        </w:rPr>
        <w:fldChar w:fldCharType="separate"/>
      </w:r>
      <w:r w:rsidR="009D5D4E">
        <w:rPr>
          <w:rFonts w:cs="Times New Roman"/>
          <w:noProof/>
          <w:sz w:val="24"/>
          <w:szCs w:val="24"/>
        </w:rPr>
        <w:t>[</w:t>
      </w:r>
      <w:hyperlink w:anchor="_ENREF_149" w:tooltip="Zaharia, 2014 #866" w:history="1">
        <w:r w:rsidR="001F1760">
          <w:rPr>
            <w:rFonts w:cs="Times New Roman"/>
            <w:noProof/>
            <w:sz w:val="24"/>
            <w:szCs w:val="24"/>
          </w:rPr>
          <w:t>149</w:t>
        </w:r>
      </w:hyperlink>
      <w:r w:rsidR="009D5D4E">
        <w:rPr>
          <w:rFonts w:cs="Times New Roman"/>
          <w:noProof/>
          <w:sz w:val="24"/>
          <w:szCs w:val="24"/>
        </w:rPr>
        <w:t>]</w:t>
      </w:r>
      <w:r w:rsidR="00BA5920">
        <w:rPr>
          <w:rFonts w:cs="Times New Roman"/>
          <w:sz w:val="24"/>
          <w:szCs w:val="24"/>
        </w:rPr>
        <w:fldChar w:fldCharType="end"/>
      </w:r>
      <w:r w:rsidR="00BA5920">
        <w:rPr>
          <w:rFonts w:cs="Times New Roman"/>
          <w:sz w:val="24"/>
          <w:szCs w:val="24"/>
        </w:rPr>
        <w:t xml:space="preserve"> have recently demonstrated that Eley-Rideal reactions become more important than Langmuir-Hinshelwood when considering the reaction of nitrogen atoms with a Ru surface </w:t>
      </w:r>
      <w:r w:rsidR="0070735B">
        <w:rPr>
          <w:rFonts w:cs="Times New Roman"/>
          <w:sz w:val="24"/>
          <w:szCs w:val="24"/>
        </w:rPr>
        <w:t>covered with O atoms.  Consideration of the different binding energies involved (</w:t>
      </w:r>
      <w:r w:rsidR="0070735B" w:rsidRPr="0070735B">
        <w:rPr>
          <w:rFonts w:cs="Times New Roman"/>
          <w:sz w:val="24"/>
          <w:szCs w:val="24"/>
          <w:lang w:val="en-US"/>
        </w:rPr>
        <w:t xml:space="preserve">N − Ru </w:t>
      </w:r>
      <w:r w:rsidR="0070735B" w:rsidRPr="0070735B">
        <w:rPr>
          <w:rFonts w:ascii="Bradley Hand Bold" w:hAnsi="Bradley Hand Bold" w:cs="Bradley Hand Bold"/>
          <w:sz w:val="24"/>
          <w:szCs w:val="24"/>
          <w:lang w:val="en-US"/>
        </w:rPr>
        <w:t>∼</w:t>
      </w:r>
      <w:r w:rsidR="0070735B">
        <w:rPr>
          <w:rFonts w:cs="Times New Roman"/>
          <w:sz w:val="24"/>
          <w:szCs w:val="24"/>
          <w:lang w:val="en-US"/>
        </w:rPr>
        <w:t xml:space="preserve"> 5.6 eV, </w:t>
      </w:r>
      <w:r w:rsidR="0070735B" w:rsidRPr="0070735B">
        <w:rPr>
          <w:rFonts w:cs="Times New Roman"/>
          <w:sz w:val="24"/>
          <w:szCs w:val="24"/>
          <w:lang w:val="en-US"/>
        </w:rPr>
        <w:t xml:space="preserve">O− Ru </w:t>
      </w:r>
      <w:r w:rsidR="0070735B" w:rsidRPr="0070735B">
        <w:rPr>
          <w:rFonts w:ascii="Bradley Hand Bold" w:hAnsi="Bradley Hand Bold" w:cs="Bradley Hand Bold"/>
          <w:sz w:val="24"/>
          <w:szCs w:val="24"/>
          <w:lang w:val="en-US"/>
        </w:rPr>
        <w:t>∼</w:t>
      </w:r>
      <w:r w:rsidR="0070735B">
        <w:rPr>
          <w:rFonts w:cs="Times New Roman"/>
          <w:sz w:val="24"/>
          <w:szCs w:val="24"/>
          <w:lang w:val="en-US"/>
        </w:rPr>
        <w:t xml:space="preserve"> 5.5 eV, </w:t>
      </w:r>
      <w:r w:rsidR="0070735B" w:rsidRPr="0070735B">
        <w:rPr>
          <w:rFonts w:cs="Times New Roman"/>
          <w:sz w:val="24"/>
          <w:szCs w:val="24"/>
          <w:lang w:val="en-US"/>
        </w:rPr>
        <w:t xml:space="preserve">N − O </w:t>
      </w:r>
      <w:r w:rsidR="0070735B" w:rsidRPr="0070735B">
        <w:rPr>
          <w:rFonts w:ascii="Bradley Hand Bold" w:hAnsi="Bradley Hand Bold" w:cs="Bradley Hand Bold"/>
          <w:sz w:val="24"/>
          <w:szCs w:val="24"/>
          <w:lang w:val="en-US"/>
        </w:rPr>
        <w:t>∼</w:t>
      </w:r>
      <w:r w:rsidR="0070735B" w:rsidRPr="0070735B">
        <w:rPr>
          <w:rFonts w:cs="Times New Roman"/>
          <w:sz w:val="24"/>
          <w:szCs w:val="24"/>
          <w:lang w:val="en-US"/>
        </w:rPr>
        <w:t xml:space="preserve"> 6.5 eV, N − N </w:t>
      </w:r>
      <w:r w:rsidR="0070735B" w:rsidRPr="0070735B">
        <w:rPr>
          <w:rFonts w:ascii="Bradley Hand Bold" w:hAnsi="Bradley Hand Bold" w:cs="Bradley Hand Bold"/>
          <w:sz w:val="24"/>
          <w:szCs w:val="24"/>
          <w:lang w:val="en-US"/>
        </w:rPr>
        <w:t>∼</w:t>
      </w:r>
      <w:r w:rsidR="0070735B" w:rsidRPr="0070735B">
        <w:rPr>
          <w:rFonts w:cs="Times New Roman"/>
          <w:sz w:val="24"/>
          <w:szCs w:val="24"/>
          <w:lang w:val="en-US"/>
        </w:rPr>
        <w:t xml:space="preserve"> 9.8 eV</w:t>
      </w:r>
      <w:r w:rsidR="0070735B">
        <w:rPr>
          <w:rFonts w:cs="Times New Roman"/>
          <w:sz w:val="24"/>
          <w:szCs w:val="24"/>
          <w:lang w:val="en-US"/>
        </w:rPr>
        <w:t xml:space="preserve">) indicates that the formation of NO by an Eley-Rideal reaction is exothermic by </w:t>
      </w:r>
      <w:r w:rsidR="0070735B" w:rsidRPr="0070735B">
        <w:rPr>
          <w:rFonts w:ascii="Bradley Hand Bold" w:hAnsi="Bradley Hand Bold" w:cs="Bradley Hand Bold"/>
          <w:sz w:val="24"/>
          <w:szCs w:val="24"/>
          <w:lang w:val="en-US"/>
        </w:rPr>
        <w:t>∼</w:t>
      </w:r>
      <w:r w:rsidR="0070735B">
        <w:rPr>
          <w:rFonts w:cs="Times New Roman"/>
          <w:sz w:val="24"/>
          <w:szCs w:val="24"/>
          <w:lang w:val="en-US"/>
        </w:rPr>
        <w:t xml:space="preserve"> 1 eV whereas by Langmuir-Hinshelwood would be endothermic by </w:t>
      </w:r>
      <w:r w:rsidR="0070735B" w:rsidRPr="0070735B">
        <w:rPr>
          <w:rFonts w:ascii="Bradley Hand Bold" w:hAnsi="Bradley Hand Bold" w:cs="Bradley Hand Bold"/>
          <w:sz w:val="24"/>
          <w:szCs w:val="24"/>
          <w:lang w:val="en-US"/>
        </w:rPr>
        <w:t>∼</w:t>
      </w:r>
      <w:r w:rsidR="0070735B">
        <w:rPr>
          <w:rFonts w:ascii="Bradley Hand Bold" w:hAnsi="Bradley Hand Bold" w:cs="Bradley Hand Bold"/>
          <w:sz w:val="24"/>
          <w:szCs w:val="24"/>
          <w:lang w:val="en-US"/>
        </w:rPr>
        <w:t xml:space="preserve"> </w:t>
      </w:r>
      <w:r w:rsidR="0070735B" w:rsidRPr="0070735B">
        <w:rPr>
          <w:rFonts w:cs="Bradley Hand Bold"/>
          <w:sz w:val="24"/>
          <w:szCs w:val="24"/>
          <w:lang w:val="en-US"/>
        </w:rPr>
        <w:t>4.6</w:t>
      </w:r>
      <w:r w:rsidR="0070735B">
        <w:rPr>
          <w:rFonts w:cs="Bradley Hand Bold"/>
          <w:sz w:val="24"/>
          <w:szCs w:val="24"/>
          <w:lang w:val="en-US"/>
        </w:rPr>
        <w:t xml:space="preserve"> </w:t>
      </w:r>
      <w:r w:rsidR="00FC593A">
        <w:rPr>
          <w:rFonts w:cs="Bradley Hand Bold"/>
          <w:sz w:val="24"/>
          <w:szCs w:val="24"/>
          <w:lang w:val="en-US"/>
        </w:rPr>
        <w:t>eV and this is confirmed experimentally.</w:t>
      </w:r>
    </w:p>
    <w:p w14:paraId="18D3240F" w14:textId="77777777" w:rsidR="00C46744" w:rsidRDefault="00C46744" w:rsidP="00DF362C">
      <w:pPr>
        <w:widowControl w:val="0"/>
        <w:autoSpaceDE w:val="0"/>
        <w:autoSpaceDN w:val="0"/>
        <w:adjustRightInd w:val="0"/>
        <w:spacing w:after="0" w:line="360" w:lineRule="auto"/>
        <w:rPr>
          <w:rFonts w:cs="Times New Roman"/>
          <w:sz w:val="24"/>
          <w:szCs w:val="24"/>
        </w:rPr>
      </w:pPr>
    </w:p>
    <w:p w14:paraId="317D1749" w14:textId="4A758098" w:rsidR="00F06979" w:rsidRPr="00C46744" w:rsidRDefault="00381280" w:rsidP="00DF362C">
      <w:pPr>
        <w:widowControl w:val="0"/>
        <w:autoSpaceDE w:val="0"/>
        <w:autoSpaceDN w:val="0"/>
        <w:adjustRightInd w:val="0"/>
        <w:spacing w:after="0" w:line="360" w:lineRule="auto"/>
        <w:rPr>
          <w:rFonts w:cs="Times New Roman"/>
          <w:sz w:val="24"/>
          <w:szCs w:val="24"/>
          <w:lang w:val="en-US"/>
        </w:rPr>
      </w:pPr>
      <w:r>
        <w:rPr>
          <w:rFonts w:cs="Times New Roman"/>
          <w:sz w:val="24"/>
          <w:szCs w:val="24"/>
        </w:rPr>
        <w:t xml:space="preserve">But experience tells us that the changes </w:t>
      </w:r>
      <w:r w:rsidR="00B632E9">
        <w:rPr>
          <w:rFonts w:cs="Times New Roman"/>
          <w:sz w:val="24"/>
          <w:szCs w:val="24"/>
        </w:rPr>
        <w:t xml:space="preserve">resulting from plasma activation </w:t>
      </w:r>
      <w:r>
        <w:rPr>
          <w:rFonts w:cs="Times New Roman"/>
          <w:sz w:val="24"/>
          <w:szCs w:val="24"/>
        </w:rPr>
        <w:t xml:space="preserve">are often not very </w:t>
      </w:r>
      <w:r>
        <w:rPr>
          <w:rFonts w:cs="Times New Roman"/>
          <w:sz w:val="24"/>
          <w:szCs w:val="24"/>
        </w:rPr>
        <w:lastRenderedPageBreak/>
        <w:t xml:space="preserve">profound </w:t>
      </w:r>
      <w:r w:rsidR="00B632E9">
        <w:rPr>
          <w:rFonts w:cs="Times New Roman"/>
          <w:sz w:val="24"/>
          <w:szCs w:val="24"/>
        </w:rPr>
        <w:t>but</w:t>
      </w:r>
      <w:r>
        <w:rPr>
          <w:rFonts w:cs="Times New Roman"/>
          <w:sz w:val="24"/>
          <w:szCs w:val="24"/>
        </w:rPr>
        <w:t xml:space="preserve"> are subtler in terms of outcomes </w:t>
      </w:r>
      <w:r w:rsidRPr="00381280">
        <w:rPr>
          <w:rFonts w:cs="Times New Roman"/>
          <w:i/>
          <w:sz w:val="24"/>
          <w:szCs w:val="24"/>
        </w:rPr>
        <w:t>e.g.</w:t>
      </w:r>
      <w:r>
        <w:rPr>
          <w:rFonts w:cs="Times New Roman"/>
          <w:sz w:val="24"/>
          <w:szCs w:val="24"/>
        </w:rPr>
        <w:t xml:space="preserve"> different products </w:t>
      </w:r>
      <w:r w:rsidR="00BA5920">
        <w:rPr>
          <w:rFonts w:cs="Times New Roman"/>
          <w:sz w:val="24"/>
          <w:szCs w:val="24"/>
        </w:rPr>
        <w:t xml:space="preserve">or improved selectivities </w:t>
      </w:r>
      <w:r>
        <w:rPr>
          <w:rFonts w:cs="Times New Roman"/>
          <w:sz w:val="24"/>
          <w:szCs w:val="24"/>
        </w:rPr>
        <w:t xml:space="preserve">than they are in terms of overall conversions.  There are reports of conventional catalytic materials that are inactive in terms of improving the performance of a plasma process and we </w:t>
      </w:r>
      <w:r w:rsidR="00B632E9">
        <w:rPr>
          <w:rFonts w:cs="Times New Roman"/>
          <w:sz w:val="24"/>
          <w:szCs w:val="24"/>
        </w:rPr>
        <w:t>may</w:t>
      </w:r>
      <w:r w:rsidR="00943318">
        <w:rPr>
          <w:rFonts w:cs="Times New Roman"/>
          <w:sz w:val="24"/>
          <w:szCs w:val="24"/>
        </w:rPr>
        <w:t xml:space="preserve"> learn as much by analysing these failures as we can from successful systems.  It is the case, that there are very few materials</w:t>
      </w:r>
      <w:r w:rsidR="00B632E9">
        <w:rPr>
          <w:rFonts w:cs="Times New Roman"/>
          <w:sz w:val="24"/>
          <w:szCs w:val="24"/>
        </w:rPr>
        <w:t>,</w:t>
      </w:r>
      <w:r w:rsidR="00943318">
        <w:rPr>
          <w:rFonts w:cs="Times New Roman"/>
          <w:sz w:val="24"/>
          <w:szCs w:val="24"/>
        </w:rPr>
        <w:t xml:space="preserve"> if any</w:t>
      </w:r>
      <w:r w:rsidR="00B632E9">
        <w:rPr>
          <w:rFonts w:cs="Times New Roman"/>
          <w:sz w:val="24"/>
          <w:szCs w:val="24"/>
        </w:rPr>
        <w:t>,</w:t>
      </w:r>
      <w:r w:rsidR="00943318">
        <w:rPr>
          <w:rFonts w:cs="Times New Roman"/>
          <w:sz w:val="24"/>
          <w:szCs w:val="24"/>
        </w:rPr>
        <w:t xml:space="preserve"> that are active for plasma-catalysis that are inactive as thermal catalysts which </w:t>
      </w:r>
      <w:r w:rsidR="00B632E9">
        <w:rPr>
          <w:rFonts w:cs="Times New Roman"/>
          <w:sz w:val="24"/>
          <w:szCs w:val="24"/>
        </w:rPr>
        <w:t>suggests</w:t>
      </w:r>
      <w:r w:rsidR="00943318">
        <w:rPr>
          <w:rFonts w:cs="Times New Roman"/>
          <w:sz w:val="24"/>
          <w:szCs w:val="24"/>
        </w:rPr>
        <w:t xml:space="preserve"> that plasma-catalysis can be regarded as a perturbation of conventional catalysis rather than a novel process.</w:t>
      </w:r>
    </w:p>
    <w:p w14:paraId="6C601F67" w14:textId="77777777" w:rsidR="004E1626" w:rsidRDefault="004E1626" w:rsidP="00DF362C">
      <w:pPr>
        <w:widowControl w:val="0"/>
        <w:autoSpaceDE w:val="0"/>
        <w:autoSpaceDN w:val="0"/>
        <w:adjustRightInd w:val="0"/>
        <w:spacing w:after="0" w:line="360" w:lineRule="auto"/>
        <w:rPr>
          <w:rFonts w:cs="Times New Roman"/>
          <w:sz w:val="24"/>
          <w:szCs w:val="24"/>
        </w:rPr>
      </w:pPr>
    </w:p>
    <w:p w14:paraId="3A45A3CE" w14:textId="59BF09D0" w:rsidR="002716ED" w:rsidRDefault="004E1626" w:rsidP="00DF362C">
      <w:pPr>
        <w:widowControl w:val="0"/>
        <w:autoSpaceDE w:val="0"/>
        <w:autoSpaceDN w:val="0"/>
        <w:adjustRightInd w:val="0"/>
        <w:spacing w:after="0" w:line="360" w:lineRule="auto"/>
        <w:rPr>
          <w:rFonts w:cs="Times New Roman"/>
          <w:sz w:val="24"/>
          <w:szCs w:val="24"/>
        </w:rPr>
      </w:pPr>
      <w:r>
        <w:rPr>
          <w:rFonts w:cs="Times New Roman"/>
          <w:sz w:val="24"/>
          <w:szCs w:val="24"/>
        </w:rPr>
        <w:t xml:space="preserve">However, we are at the point where there is </w:t>
      </w:r>
      <w:r w:rsidR="00DE2FA0">
        <w:rPr>
          <w:rFonts w:cs="Times New Roman"/>
          <w:sz w:val="24"/>
          <w:szCs w:val="24"/>
        </w:rPr>
        <w:t xml:space="preserve">already </w:t>
      </w:r>
      <w:r>
        <w:rPr>
          <w:rFonts w:cs="Times New Roman"/>
          <w:sz w:val="24"/>
          <w:szCs w:val="24"/>
        </w:rPr>
        <w:t xml:space="preserve">a tremendous wealth of experimental results from plasma-chemical experiments on a wide range of systems studied under various conditions with different catalysts that should be capable of </w:t>
      </w:r>
      <w:r w:rsidR="00B020AD">
        <w:rPr>
          <w:rFonts w:cs="Times New Roman"/>
          <w:sz w:val="24"/>
          <w:szCs w:val="24"/>
        </w:rPr>
        <w:t>producing more information and yielding more understanding than we have at present.  All of these results constitute a very large dataset which is an issue faced in many areas of science at the moment ranging from astrophysics, biological science, medicine to social science and economics.  There are statistical and computational tools available for cataloguing and analysing such data and for finding connections and dependencies between the various parameters in th</w:t>
      </w:r>
      <w:r w:rsidR="00DE2FA0">
        <w:rPr>
          <w:rFonts w:cs="Times New Roman"/>
          <w:sz w:val="24"/>
          <w:szCs w:val="24"/>
        </w:rPr>
        <w:t>e</w:t>
      </w:r>
      <w:r w:rsidR="0004544A">
        <w:rPr>
          <w:rFonts w:cs="Times New Roman"/>
          <w:sz w:val="24"/>
          <w:szCs w:val="24"/>
        </w:rPr>
        <w:t xml:space="preserve"> data; </w:t>
      </w:r>
      <w:r w:rsidR="007A7777">
        <w:rPr>
          <w:rFonts w:cs="Times New Roman"/>
          <w:sz w:val="24"/>
          <w:szCs w:val="24"/>
        </w:rPr>
        <w:t xml:space="preserve">often </w:t>
      </w:r>
      <w:r w:rsidR="0004544A">
        <w:rPr>
          <w:rFonts w:cs="Times New Roman"/>
          <w:sz w:val="24"/>
          <w:szCs w:val="24"/>
        </w:rPr>
        <w:t xml:space="preserve">called data mining. </w:t>
      </w:r>
      <w:r w:rsidR="009839F5">
        <w:rPr>
          <w:rFonts w:cs="Times New Roman"/>
          <w:sz w:val="24"/>
          <w:szCs w:val="24"/>
        </w:rPr>
        <w:t>The tools of chemometrics that extract information from chemical systems by data-driven means could be applied to this universal dataset</w:t>
      </w:r>
      <w:r w:rsidR="00DE2FA0">
        <w:rPr>
          <w:rFonts w:cs="Times New Roman"/>
          <w:sz w:val="24"/>
          <w:szCs w:val="24"/>
        </w:rPr>
        <w:t xml:space="preserve"> or appropriate subsets</w:t>
      </w:r>
      <w:r w:rsidR="009839F5">
        <w:rPr>
          <w:rFonts w:cs="Times New Roman"/>
          <w:sz w:val="24"/>
          <w:szCs w:val="24"/>
        </w:rPr>
        <w:t>.  The</w:t>
      </w:r>
      <w:r w:rsidR="00DE2FA0">
        <w:rPr>
          <w:rFonts w:cs="Times New Roman"/>
          <w:sz w:val="24"/>
          <w:szCs w:val="24"/>
        </w:rPr>
        <w:t>se</w:t>
      </w:r>
      <w:r w:rsidR="009839F5">
        <w:rPr>
          <w:rFonts w:cs="Times New Roman"/>
          <w:sz w:val="24"/>
          <w:szCs w:val="24"/>
        </w:rPr>
        <w:t xml:space="preserve"> tools include </w:t>
      </w:r>
      <w:r w:rsidR="003778C7">
        <w:rPr>
          <w:rFonts w:cs="Times New Roman"/>
          <w:sz w:val="24"/>
          <w:szCs w:val="24"/>
        </w:rPr>
        <w:t>multivariate</w:t>
      </w:r>
      <w:r w:rsidR="009839F5">
        <w:rPr>
          <w:rFonts w:cs="Times New Roman"/>
          <w:sz w:val="24"/>
          <w:szCs w:val="24"/>
        </w:rPr>
        <w:t xml:space="preserve"> analysis, </w:t>
      </w:r>
      <w:r w:rsidR="003778C7">
        <w:rPr>
          <w:rFonts w:cs="Times New Roman"/>
          <w:sz w:val="24"/>
          <w:szCs w:val="24"/>
        </w:rPr>
        <w:t xml:space="preserve">principal component analysis, </w:t>
      </w:r>
      <w:r w:rsidR="009839F5">
        <w:rPr>
          <w:rFonts w:cs="Times New Roman"/>
          <w:sz w:val="24"/>
          <w:szCs w:val="24"/>
        </w:rPr>
        <w:t>pattern recognition, classification</w:t>
      </w:r>
      <w:r w:rsidR="003778C7">
        <w:rPr>
          <w:rFonts w:cs="Times New Roman"/>
          <w:sz w:val="24"/>
          <w:szCs w:val="24"/>
        </w:rPr>
        <w:t xml:space="preserve"> and clustering</w:t>
      </w:r>
      <w:r w:rsidR="009839F5">
        <w:rPr>
          <w:rFonts w:cs="Times New Roman"/>
          <w:sz w:val="24"/>
          <w:szCs w:val="24"/>
        </w:rPr>
        <w:t xml:space="preserve">.  </w:t>
      </w:r>
      <w:r w:rsidR="003778C7">
        <w:rPr>
          <w:rFonts w:cs="Times New Roman"/>
          <w:sz w:val="24"/>
          <w:szCs w:val="24"/>
        </w:rPr>
        <w:t xml:space="preserve">A simplified example of this approach can be found in the recent work of Tu and co-workers </w:t>
      </w:r>
      <w:r w:rsidR="00946E3B">
        <w:rPr>
          <w:rFonts w:cs="Times New Roman"/>
          <w:sz w:val="24"/>
          <w:szCs w:val="24"/>
        </w:rPr>
        <w:fldChar w:fldCharType="begin"/>
      </w:r>
      <w:r w:rsidR="009D5D4E">
        <w:rPr>
          <w:rFonts w:cs="Times New Roman"/>
          <w:sz w:val="24"/>
          <w:szCs w:val="24"/>
        </w:rPr>
        <w:instrText xml:space="preserve"> ADDIN EN.CITE &lt;EndNote&gt;&lt;Cite&gt;&lt;Author&gt;Zhu&lt;/Author&gt;&lt;Year&gt;2016&lt;/Year&gt;&lt;RecNum&gt;1190&lt;/RecNum&gt;&lt;DisplayText&gt;[150]&lt;/DisplayText&gt;&lt;record&gt;&lt;rec-number&gt;1190&lt;/rec-number&gt;&lt;foreign-keys&gt;&lt;key app="EN" db-id="a0tpr9fa8ttv9fea0vp5sxzr5pxpvrvx5wsz" timestamp="1453220909"&gt;1190&lt;/key&gt;&lt;/foreign-keys&gt;&lt;ref-type name="Journal Article"&gt;17&lt;/ref-type&gt;&lt;contributors&gt;&lt;authors&gt;&lt;author&gt;Zhu, Xinbo&lt;/author&gt;&lt;author&gt;Liu, Shiyun&lt;/author&gt;&lt;author&gt;Cai, Yuxiang&lt;/author&gt;&lt;author&gt;Gao, Xiang&lt;/author&gt;&lt;author&gt;Zhou, Jinsong&lt;/author&gt;&lt;author&gt;Zheng, Chenghang&lt;/author&gt;&lt;author&gt;Tu, Xin&lt;/author&gt;&lt;/authors&gt;&lt;/contributors&gt;&lt;titles&gt;&lt;title&gt;Post-plasma catalytic removal of methanol over Mn-Ce catalysts in an atmospheric dielectric barrier discharge&lt;/title&gt;&lt;secondary-title&gt;Applied Catalysis B-Environmental&lt;/secondary-title&gt;&lt;/titles&gt;&lt;periodical&gt;&lt;full-title&gt;Applied Catalysis B-Environmental&lt;/full-title&gt;&lt;abbr-1&gt;Appl. Catal. B Environ&lt;/abbr-1&gt;&lt;/periodical&gt;&lt;pages&gt;124-132&lt;/pages&gt;&lt;volume&gt;183&lt;/volume&gt;&lt;dates&gt;&lt;year&gt;2016&lt;/year&gt;&lt;pub-dates&gt;&lt;date&gt;Apr&lt;/date&gt;&lt;/pub-dates&gt;&lt;/dates&gt;&lt;isbn&gt;0926-3373&lt;/isbn&gt;&lt;accession-num&gt;WOS:000367106200015&lt;/accession-num&gt;&lt;urls&gt;&lt;related-urls&gt;&lt;url&gt;&amp;lt;Go to ISI&amp;gt;://WOS:000367106200015&lt;/url&gt;&lt;url&gt;http://ac.els-cdn.com/S0926337315301958/1-s2.0-S0926337315301958-main.pdf?_tid=bcfd1b2e-bec9-11e5-808b-00000aacb35f&amp;amp;acdnat=1453221117_861aa959372745a8ff07d7faad21c8e2&lt;/url&gt;&lt;/related-urls&gt;&lt;/urls&gt;&lt;electronic-resource-num&gt;10.1016/j.apcatb.2015.10.013&lt;/electronic-resource-num&gt;&lt;/record&gt;&lt;/Cite&gt;&lt;/EndNote&gt;</w:instrText>
      </w:r>
      <w:r w:rsidR="00946E3B">
        <w:rPr>
          <w:rFonts w:cs="Times New Roman"/>
          <w:sz w:val="24"/>
          <w:szCs w:val="24"/>
        </w:rPr>
        <w:fldChar w:fldCharType="separate"/>
      </w:r>
      <w:r w:rsidR="009D5D4E">
        <w:rPr>
          <w:rFonts w:cs="Times New Roman"/>
          <w:noProof/>
          <w:sz w:val="24"/>
          <w:szCs w:val="24"/>
        </w:rPr>
        <w:t>[</w:t>
      </w:r>
      <w:hyperlink w:anchor="_ENREF_150" w:tooltip="Zhu, 2016 #1190" w:history="1">
        <w:r w:rsidR="001F1760">
          <w:rPr>
            <w:rFonts w:cs="Times New Roman"/>
            <w:noProof/>
            <w:sz w:val="24"/>
            <w:szCs w:val="24"/>
          </w:rPr>
          <w:t>150</w:t>
        </w:r>
      </w:hyperlink>
      <w:r w:rsidR="009D5D4E">
        <w:rPr>
          <w:rFonts w:cs="Times New Roman"/>
          <w:noProof/>
          <w:sz w:val="24"/>
          <w:szCs w:val="24"/>
        </w:rPr>
        <w:t>]</w:t>
      </w:r>
      <w:r w:rsidR="00946E3B">
        <w:rPr>
          <w:rFonts w:cs="Times New Roman"/>
          <w:sz w:val="24"/>
          <w:szCs w:val="24"/>
        </w:rPr>
        <w:fldChar w:fldCharType="end"/>
      </w:r>
      <w:r w:rsidR="003778C7">
        <w:rPr>
          <w:rFonts w:cs="Times New Roman"/>
          <w:sz w:val="24"/>
          <w:szCs w:val="24"/>
        </w:rPr>
        <w:t xml:space="preserve"> who analysed the results of experiments for the conversion of methanol in air using a DBD reactor with a range of Mn-Ce oxide catalysts of different composition using an artificial neural network </w:t>
      </w:r>
      <w:r w:rsidR="00365900">
        <w:rPr>
          <w:rFonts w:cs="Times New Roman"/>
          <w:sz w:val="24"/>
          <w:szCs w:val="24"/>
        </w:rPr>
        <w:t xml:space="preserve">(ANN) </w:t>
      </w:r>
      <w:r w:rsidR="003778C7">
        <w:rPr>
          <w:rFonts w:cs="Times New Roman"/>
          <w:sz w:val="24"/>
          <w:szCs w:val="24"/>
        </w:rPr>
        <w:t xml:space="preserve">analysis to gain a better understanding of the role of the different processing parameters and the catalyst performance.  They found the optimum conditions for the methanol removal efficiency and the energy efficiency in terms of the catalyst composition, </w:t>
      </w:r>
      <w:r w:rsidR="00365900">
        <w:rPr>
          <w:rFonts w:cs="Times New Roman"/>
          <w:sz w:val="24"/>
          <w:szCs w:val="24"/>
        </w:rPr>
        <w:t>methanol concentration,</w:t>
      </w:r>
      <w:r w:rsidR="00365900" w:rsidRPr="00365900">
        <w:rPr>
          <w:rFonts w:cs="Times New Roman"/>
          <w:sz w:val="24"/>
          <w:szCs w:val="24"/>
        </w:rPr>
        <w:t xml:space="preserve"> </w:t>
      </w:r>
      <w:r w:rsidR="00365900">
        <w:rPr>
          <w:rFonts w:cs="Times New Roman"/>
          <w:sz w:val="24"/>
          <w:szCs w:val="24"/>
        </w:rPr>
        <w:t>discharge power and gas flow rate. The analysis showed that in terms of methanol removal efficiency, the catalyst composition was the most important variable but for energy efficiency the discharge power was the most influential parameter.  The ANN method can be used to give fast and accurate prediction of the optimal condition</w:t>
      </w:r>
      <w:r w:rsidR="00DE2FA0">
        <w:rPr>
          <w:rFonts w:cs="Times New Roman"/>
          <w:sz w:val="24"/>
          <w:szCs w:val="24"/>
        </w:rPr>
        <w:t>s that give particular outcomes that can aid the design of new systems.</w:t>
      </w:r>
    </w:p>
    <w:p w14:paraId="3E0EF503" w14:textId="77777777" w:rsidR="002716ED" w:rsidRDefault="002716ED" w:rsidP="00DF362C">
      <w:pPr>
        <w:widowControl w:val="0"/>
        <w:autoSpaceDE w:val="0"/>
        <w:autoSpaceDN w:val="0"/>
        <w:adjustRightInd w:val="0"/>
        <w:spacing w:after="0" w:line="360" w:lineRule="auto"/>
        <w:rPr>
          <w:rFonts w:cs="Times New Roman"/>
          <w:sz w:val="24"/>
          <w:szCs w:val="24"/>
        </w:rPr>
      </w:pPr>
    </w:p>
    <w:p w14:paraId="494191D8" w14:textId="3D4B565D" w:rsidR="002E3A28" w:rsidRDefault="002716ED" w:rsidP="00DF362C">
      <w:pPr>
        <w:widowControl w:val="0"/>
        <w:autoSpaceDE w:val="0"/>
        <w:autoSpaceDN w:val="0"/>
        <w:adjustRightInd w:val="0"/>
        <w:spacing w:after="0" w:line="360" w:lineRule="auto"/>
        <w:rPr>
          <w:rFonts w:cs="Times New Roman"/>
          <w:sz w:val="24"/>
          <w:szCs w:val="24"/>
        </w:rPr>
      </w:pPr>
      <w:r>
        <w:rPr>
          <w:rFonts w:cs="Times New Roman"/>
          <w:sz w:val="24"/>
          <w:szCs w:val="24"/>
        </w:rPr>
        <w:lastRenderedPageBreak/>
        <w:t xml:space="preserve">As well as this global rationalisation of existing and future experimental data, our ability to select and design optimised catalysts for particular systems will require us to understand the mechanism of plasma-catalysis at an atomic and molecular level both in terms of the heterogeneous and surface </w:t>
      </w:r>
      <w:r w:rsidR="001910F3">
        <w:rPr>
          <w:rFonts w:cs="Times New Roman"/>
          <w:sz w:val="24"/>
          <w:szCs w:val="24"/>
        </w:rPr>
        <w:t xml:space="preserve">reaction </w:t>
      </w:r>
      <w:r>
        <w:rPr>
          <w:rFonts w:cs="Times New Roman"/>
          <w:sz w:val="24"/>
          <w:szCs w:val="24"/>
        </w:rPr>
        <w:t xml:space="preserve">chemistry and also in terms of the </w:t>
      </w:r>
      <w:r w:rsidR="001910F3">
        <w:rPr>
          <w:rFonts w:cs="Times New Roman"/>
          <w:sz w:val="24"/>
          <w:szCs w:val="24"/>
        </w:rPr>
        <w:t xml:space="preserve">effect of the discharge on different materials properties of the catalyst.  The kinetics studies referred to the previous section produced information about the activation energies for the overall process that can be identified with </w:t>
      </w:r>
      <w:r w:rsidR="00B6611C">
        <w:rPr>
          <w:rFonts w:cs="Times New Roman"/>
          <w:sz w:val="24"/>
          <w:szCs w:val="24"/>
        </w:rPr>
        <w:t>a</w:t>
      </w:r>
      <w:r w:rsidR="001910F3">
        <w:rPr>
          <w:rFonts w:cs="Times New Roman"/>
          <w:sz w:val="24"/>
          <w:szCs w:val="24"/>
        </w:rPr>
        <w:t xml:space="preserve"> rate determining step which is part of a much larger set of reaction pathways.  The </w:t>
      </w:r>
      <w:r w:rsidR="001910F3" w:rsidRPr="001910F3">
        <w:rPr>
          <w:rFonts w:cs="Times New Roman"/>
          <w:i/>
          <w:sz w:val="24"/>
          <w:szCs w:val="24"/>
        </w:rPr>
        <w:t>in situ</w:t>
      </w:r>
      <w:r w:rsidR="001910F3">
        <w:rPr>
          <w:rFonts w:cs="Times New Roman"/>
          <w:sz w:val="24"/>
          <w:szCs w:val="24"/>
        </w:rPr>
        <w:t xml:space="preserve"> spectroscopic analysis referred to in section </w:t>
      </w:r>
      <w:r w:rsidR="0071067D">
        <w:rPr>
          <w:rFonts w:cs="Times New Roman"/>
          <w:sz w:val="24"/>
          <w:szCs w:val="24"/>
        </w:rPr>
        <w:t xml:space="preserve">4.3 can identify species adsorbed on the surface which may be reagents or intermediates and may give </w:t>
      </w:r>
      <w:r w:rsidR="00B6611C">
        <w:rPr>
          <w:rFonts w:cs="Times New Roman"/>
          <w:sz w:val="24"/>
          <w:szCs w:val="24"/>
        </w:rPr>
        <w:t xml:space="preserve">additional </w:t>
      </w:r>
      <w:r w:rsidR="0071067D">
        <w:rPr>
          <w:rFonts w:cs="Times New Roman"/>
          <w:sz w:val="24"/>
          <w:szCs w:val="24"/>
        </w:rPr>
        <w:t xml:space="preserve">insight into the dynamics of the reactive processes by measurement of the time profiles for particular species.   </w:t>
      </w:r>
      <w:r w:rsidR="002E3A28">
        <w:rPr>
          <w:rFonts w:cs="Times New Roman"/>
          <w:sz w:val="24"/>
          <w:szCs w:val="24"/>
        </w:rPr>
        <w:t>Experiments have also been performed to directly monitor the steady state concentration of species fo</w:t>
      </w:r>
      <w:r w:rsidR="00B6611C">
        <w:rPr>
          <w:rFonts w:cs="Times New Roman"/>
          <w:sz w:val="24"/>
          <w:szCs w:val="24"/>
        </w:rPr>
        <w:t>rmed in the gas-</w:t>
      </w:r>
      <w:r w:rsidR="002E3A28">
        <w:rPr>
          <w:rFonts w:cs="Times New Roman"/>
          <w:sz w:val="24"/>
          <w:szCs w:val="24"/>
        </w:rPr>
        <w:t xml:space="preserve">phase </w:t>
      </w:r>
      <w:r w:rsidR="00B6611C">
        <w:rPr>
          <w:rFonts w:cs="Times New Roman"/>
          <w:sz w:val="24"/>
          <w:szCs w:val="24"/>
        </w:rPr>
        <w:t xml:space="preserve">region of the </w:t>
      </w:r>
      <w:r w:rsidR="002E3A28">
        <w:rPr>
          <w:rFonts w:cs="Times New Roman"/>
          <w:sz w:val="24"/>
          <w:szCs w:val="24"/>
        </w:rPr>
        <w:t xml:space="preserve">plasma in plasma-catalysis rather than the more usual downstream analysis of the products that exit from the reactor.  Nair </w:t>
      </w:r>
      <w:r w:rsidR="002E3A28" w:rsidRPr="002E00EF">
        <w:rPr>
          <w:rFonts w:cs="Times New Roman"/>
          <w:i/>
          <w:sz w:val="24"/>
          <w:szCs w:val="24"/>
        </w:rPr>
        <w:t>et al.</w:t>
      </w:r>
      <w:r w:rsidR="002E3A28">
        <w:rPr>
          <w:rFonts w:cs="Times New Roman"/>
          <w:sz w:val="24"/>
          <w:szCs w:val="24"/>
        </w:rPr>
        <w:t xml:space="preserve"> </w:t>
      </w:r>
      <w:r w:rsidR="00946E3B">
        <w:rPr>
          <w:rFonts w:cs="Times New Roman"/>
          <w:sz w:val="24"/>
          <w:szCs w:val="24"/>
        </w:rPr>
        <w:fldChar w:fldCharType="begin"/>
      </w:r>
      <w:r w:rsidR="009D5D4E">
        <w:rPr>
          <w:rFonts w:cs="Times New Roman"/>
          <w:sz w:val="24"/>
          <w:szCs w:val="24"/>
        </w:rPr>
        <w:instrText xml:space="preserve"> ADDIN EN.CITE &lt;EndNote&gt;&lt;Cite&gt;&lt;Author&gt;Nair&lt;/Author&gt;&lt;Year&gt;2007&lt;/Year&gt;&lt;RecNum&gt;624&lt;/RecNum&gt;&lt;DisplayText&gt;[151]&lt;/DisplayText&gt;&lt;record&gt;&lt;rec-number&gt;624&lt;/rec-number&gt;&lt;foreign-keys&gt;&lt;key app="EN" db-id="a0tpr9fa8ttv9fea0vp5sxzr5pxpvrvx5wsz" timestamp="0"&gt;624&lt;/key&gt;&lt;/foreign-keys&gt;&lt;ref-type name="Journal Article"&gt;17&lt;/ref-type&gt;&lt;contributors&gt;&lt;authors&gt;&lt;author&gt;Nair, S. A.&lt;/author&gt;&lt;author&gt;Nozaki, T.&lt;/author&gt;&lt;author&gt;Okazaki, K.&lt;/author&gt;&lt;/authors&gt;&lt;/contributors&gt;&lt;titles&gt;&lt;title&gt;In situ fourier transform infrared (FTIR) study of nonthermal-plasma-assisted methane oxidative conversion&lt;/title&gt;&lt;secondary-title&gt;Industrial &amp;amp; Engineering Chemistry Research&lt;/secondary-title&gt;&lt;/titles&gt;&lt;periodical&gt;&lt;full-title&gt;Industrial &amp;amp; Engineering Chemistry Research&lt;/full-title&gt;&lt;abbr-1&gt;Ind. Eng. Chem. Res.&lt;/abbr-1&gt;&lt;/periodical&gt;&lt;pages&gt;3486-3496&lt;/pages&gt;&lt;volume&gt;46&lt;/volume&gt;&lt;number&gt;11&lt;/number&gt;&lt;dates&gt;&lt;year&gt;2007&lt;/year&gt;&lt;pub-dates&gt;&lt;date&gt;May 23&lt;/date&gt;&lt;/pub-dates&gt;&lt;/dates&gt;&lt;accession-num&gt;ISI:000246485900002&lt;/accession-num&gt;&lt;urls&gt;&lt;related-urls&gt;&lt;url&gt;&amp;lt;Go to ISI&amp;gt;://000246485900002 &lt;/url&gt;&lt;/related-urls&gt;&lt;/urls&gt;&lt;/record&gt;&lt;/Cite&gt;&lt;/EndNote&gt;</w:instrText>
      </w:r>
      <w:r w:rsidR="00946E3B">
        <w:rPr>
          <w:rFonts w:cs="Times New Roman"/>
          <w:sz w:val="24"/>
          <w:szCs w:val="24"/>
        </w:rPr>
        <w:fldChar w:fldCharType="separate"/>
      </w:r>
      <w:r w:rsidR="009D5D4E">
        <w:rPr>
          <w:rFonts w:cs="Times New Roman"/>
          <w:noProof/>
          <w:sz w:val="24"/>
          <w:szCs w:val="24"/>
        </w:rPr>
        <w:t>[</w:t>
      </w:r>
      <w:hyperlink w:anchor="_ENREF_151" w:tooltip="Nair, 2007 #624" w:history="1">
        <w:r w:rsidR="001F1760">
          <w:rPr>
            <w:rFonts w:cs="Times New Roman"/>
            <w:noProof/>
            <w:sz w:val="24"/>
            <w:szCs w:val="24"/>
          </w:rPr>
          <w:t>151</w:t>
        </w:r>
      </w:hyperlink>
      <w:r w:rsidR="009D5D4E">
        <w:rPr>
          <w:rFonts w:cs="Times New Roman"/>
          <w:noProof/>
          <w:sz w:val="24"/>
          <w:szCs w:val="24"/>
        </w:rPr>
        <w:t>]</w:t>
      </w:r>
      <w:r w:rsidR="00946E3B">
        <w:rPr>
          <w:rFonts w:cs="Times New Roman"/>
          <w:sz w:val="24"/>
          <w:szCs w:val="24"/>
        </w:rPr>
        <w:fldChar w:fldCharType="end"/>
      </w:r>
      <w:r w:rsidR="002E3A28">
        <w:rPr>
          <w:rFonts w:cs="Times New Roman"/>
          <w:sz w:val="24"/>
          <w:szCs w:val="24"/>
        </w:rPr>
        <w:t xml:space="preserve"> have used </w:t>
      </w:r>
      <w:r w:rsidR="00C565AD">
        <w:rPr>
          <w:rFonts w:cs="Times New Roman"/>
          <w:i/>
          <w:sz w:val="24"/>
          <w:szCs w:val="24"/>
        </w:rPr>
        <w:t xml:space="preserve">in </w:t>
      </w:r>
      <w:r w:rsidR="002E3A28" w:rsidRPr="002E3A28">
        <w:rPr>
          <w:rFonts w:cs="Times New Roman"/>
          <w:i/>
          <w:sz w:val="24"/>
          <w:szCs w:val="24"/>
        </w:rPr>
        <w:t>situ</w:t>
      </w:r>
      <w:r w:rsidR="002E3A28">
        <w:rPr>
          <w:rFonts w:cs="Times New Roman"/>
          <w:sz w:val="24"/>
          <w:szCs w:val="24"/>
        </w:rPr>
        <w:t xml:space="preserve"> FTIR </w:t>
      </w:r>
      <w:r w:rsidR="000C7D4E">
        <w:rPr>
          <w:rFonts w:cs="Times New Roman"/>
          <w:sz w:val="24"/>
          <w:szCs w:val="24"/>
        </w:rPr>
        <w:t xml:space="preserve">spectroscopy </w:t>
      </w:r>
      <w:r w:rsidR="002E3A28">
        <w:rPr>
          <w:rFonts w:cs="Times New Roman"/>
          <w:sz w:val="24"/>
          <w:szCs w:val="24"/>
        </w:rPr>
        <w:t>to study the conversion of methane with O</w:t>
      </w:r>
      <w:r w:rsidR="002E3A28">
        <w:rPr>
          <w:rFonts w:cs="Times New Roman"/>
          <w:sz w:val="24"/>
          <w:szCs w:val="24"/>
          <w:vertAlign w:val="subscript"/>
        </w:rPr>
        <w:t>2</w:t>
      </w:r>
      <w:r w:rsidR="002E3A28">
        <w:rPr>
          <w:rFonts w:cs="Times New Roman"/>
          <w:sz w:val="24"/>
          <w:szCs w:val="24"/>
        </w:rPr>
        <w:t xml:space="preserve"> into oxygenated species </w:t>
      </w:r>
      <w:r w:rsidR="000C7D4E">
        <w:rPr>
          <w:rFonts w:cs="Times New Roman"/>
          <w:sz w:val="24"/>
          <w:szCs w:val="24"/>
        </w:rPr>
        <w:t xml:space="preserve">in a DBD reactor </w:t>
      </w:r>
      <w:r w:rsidR="002E00EF">
        <w:rPr>
          <w:rFonts w:cs="Times New Roman"/>
          <w:sz w:val="24"/>
          <w:szCs w:val="24"/>
        </w:rPr>
        <w:t xml:space="preserve">with and without the presence of a platinum catalytic surface.  Figure 9 shows the difference between the FTIR spectra </w:t>
      </w:r>
      <w:r w:rsidR="000C7D4E">
        <w:rPr>
          <w:rFonts w:cs="Times New Roman"/>
          <w:sz w:val="24"/>
          <w:szCs w:val="24"/>
        </w:rPr>
        <w:t>for</w:t>
      </w:r>
      <w:r w:rsidR="002E00EF">
        <w:rPr>
          <w:rFonts w:cs="Times New Roman"/>
          <w:sz w:val="24"/>
          <w:szCs w:val="24"/>
        </w:rPr>
        <w:t xml:space="preserve"> the plasma</w:t>
      </w:r>
      <w:r w:rsidR="000C7D4E">
        <w:rPr>
          <w:rFonts w:cs="Times New Roman"/>
          <w:sz w:val="24"/>
          <w:szCs w:val="24"/>
        </w:rPr>
        <w:t>-only</w:t>
      </w:r>
      <w:r w:rsidR="002E00EF">
        <w:rPr>
          <w:rFonts w:cs="Times New Roman"/>
          <w:sz w:val="24"/>
          <w:szCs w:val="24"/>
        </w:rPr>
        <w:t xml:space="preserve"> and </w:t>
      </w:r>
      <w:r w:rsidR="000C7D4E">
        <w:rPr>
          <w:rFonts w:cs="Times New Roman"/>
          <w:sz w:val="24"/>
          <w:szCs w:val="24"/>
        </w:rPr>
        <w:t xml:space="preserve">the </w:t>
      </w:r>
      <w:r w:rsidR="002E00EF">
        <w:rPr>
          <w:rFonts w:cs="Times New Roman"/>
          <w:sz w:val="24"/>
          <w:szCs w:val="24"/>
        </w:rPr>
        <w:t>plasma-assisted catalysis</w:t>
      </w:r>
      <w:r w:rsidR="002D14B8">
        <w:rPr>
          <w:rFonts w:cs="Times New Roman"/>
          <w:sz w:val="24"/>
          <w:szCs w:val="24"/>
        </w:rPr>
        <w:t xml:space="preserve">.  Differences are seen </w:t>
      </w:r>
      <w:r w:rsidR="00E34D08">
        <w:rPr>
          <w:rFonts w:cs="Times New Roman"/>
          <w:sz w:val="24"/>
          <w:szCs w:val="24"/>
        </w:rPr>
        <w:t>in several regions of the spectrum</w:t>
      </w:r>
      <w:r w:rsidR="00B6611C">
        <w:rPr>
          <w:rFonts w:cs="Times New Roman"/>
          <w:sz w:val="24"/>
          <w:szCs w:val="24"/>
        </w:rPr>
        <w:t>. For example,</w:t>
      </w:r>
      <w:r w:rsidR="00E34D08">
        <w:rPr>
          <w:rFonts w:cs="Times New Roman"/>
          <w:sz w:val="24"/>
          <w:szCs w:val="24"/>
        </w:rPr>
        <w:t xml:space="preserve"> a pronounced CH</w:t>
      </w:r>
      <w:r w:rsidR="00E34D08">
        <w:rPr>
          <w:rFonts w:cs="Times New Roman"/>
          <w:sz w:val="24"/>
          <w:szCs w:val="24"/>
          <w:vertAlign w:val="subscript"/>
        </w:rPr>
        <w:t>3</w:t>
      </w:r>
      <w:r w:rsidR="00E34D08">
        <w:rPr>
          <w:rFonts w:cs="Times New Roman"/>
          <w:sz w:val="24"/>
          <w:szCs w:val="24"/>
        </w:rPr>
        <w:t xml:space="preserve"> adsorption at 2985 cm</w:t>
      </w:r>
      <w:r w:rsidR="00E34D08">
        <w:rPr>
          <w:rFonts w:cs="Times New Roman"/>
          <w:sz w:val="24"/>
          <w:szCs w:val="24"/>
          <w:vertAlign w:val="superscript"/>
        </w:rPr>
        <w:t>-1</w:t>
      </w:r>
      <w:r w:rsidR="00E34D08">
        <w:rPr>
          <w:rFonts w:cs="Times New Roman"/>
          <w:sz w:val="24"/>
          <w:szCs w:val="24"/>
        </w:rPr>
        <w:t xml:space="preserve"> in the presence of the catalyst</w:t>
      </w:r>
      <w:r w:rsidR="00C97B6C">
        <w:rPr>
          <w:rFonts w:cs="Times New Roman"/>
          <w:sz w:val="24"/>
          <w:szCs w:val="24"/>
        </w:rPr>
        <w:t xml:space="preserve"> </w:t>
      </w:r>
      <w:r w:rsidR="00B6611C">
        <w:rPr>
          <w:rFonts w:cs="Times New Roman"/>
          <w:sz w:val="24"/>
          <w:szCs w:val="24"/>
        </w:rPr>
        <w:t xml:space="preserve">can be observed </w:t>
      </w:r>
      <w:r w:rsidR="00DC7842">
        <w:rPr>
          <w:rFonts w:cs="Times New Roman"/>
          <w:sz w:val="24"/>
          <w:szCs w:val="24"/>
        </w:rPr>
        <w:t xml:space="preserve">in the gas-phase </w:t>
      </w:r>
      <w:r w:rsidR="00C97B6C">
        <w:rPr>
          <w:rFonts w:cs="Times New Roman"/>
          <w:sz w:val="24"/>
          <w:szCs w:val="24"/>
        </w:rPr>
        <w:t>compared to the adsorption at 2803 cm</w:t>
      </w:r>
      <w:r w:rsidR="00C97B6C">
        <w:rPr>
          <w:rFonts w:cs="Times New Roman"/>
          <w:sz w:val="24"/>
          <w:szCs w:val="24"/>
          <w:vertAlign w:val="superscript"/>
        </w:rPr>
        <w:t>-1</w:t>
      </w:r>
      <w:r w:rsidR="00C97B6C">
        <w:rPr>
          <w:rFonts w:cs="Times New Roman"/>
          <w:sz w:val="24"/>
          <w:szCs w:val="24"/>
        </w:rPr>
        <w:t xml:space="preserve"> </w:t>
      </w:r>
      <w:r w:rsidR="004A20A9">
        <w:rPr>
          <w:rFonts w:cs="Times New Roman"/>
          <w:sz w:val="24"/>
          <w:szCs w:val="24"/>
        </w:rPr>
        <w:t>that</w:t>
      </w:r>
      <w:r w:rsidR="00C97B6C">
        <w:rPr>
          <w:rFonts w:cs="Times New Roman"/>
          <w:sz w:val="24"/>
          <w:szCs w:val="24"/>
        </w:rPr>
        <w:t xml:space="preserve"> is associated with </w:t>
      </w:r>
      <w:r w:rsidR="000C7D4E">
        <w:rPr>
          <w:rFonts w:cs="Times New Roman"/>
          <w:sz w:val="24"/>
          <w:szCs w:val="24"/>
        </w:rPr>
        <w:t>the C-H stretch in aldehyde intermediates</w:t>
      </w:r>
      <w:r w:rsidR="00DC7842">
        <w:rPr>
          <w:rFonts w:cs="Times New Roman"/>
          <w:sz w:val="24"/>
          <w:szCs w:val="24"/>
        </w:rPr>
        <w:t xml:space="preserve"> seen in the absence of the catalyst</w:t>
      </w:r>
      <w:r w:rsidR="004A20A9">
        <w:rPr>
          <w:rFonts w:cs="Times New Roman"/>
          <w:sz w:val="24"/>
          <w:szCs w:val="24"/>
        </w:rPr>
        <w:t xml:space="preserve">.  </w:t>
      </w:r>
      <w:r w:rsidR="00DC7842">
        <w:rPr>
          <w:rFonts w:cs="Times New Roman"/>
          <w:sz w:val="24"/>
          <w:szCs w:val="24"/>
        </w:rPr>
        <w:t>The p</w:t>
      </w:r>
      <w:r w:rsidR="002D14B8" w:rsidRPr="00E34D08">
        <w:rPr>
          <w:rFonts w:cs="Times New Roman"/>
          <w:sz w:val="24"/>
          <w:szCs w:val="24"/>
        </w:rPr>
        <w:t>latinum</w:t>
      </w:r>
      <w:r w:rsidR="002D14B8">
        <w:rPr>
          <w:rFonts w:cs="Times New Roman"/>
          <w:sz w:val="24"/>
          <w:szCs w:val="24"/>
        </w:rPr>
        <w:t xml:space="preserve"> </w:t>
      </w:r>
      <w:r w:rsidR="00DC7842">
        <w:rPr>
          <w:rFonts w:cs="Times New Roman"/>
          <w:sz w:val="24"/>
          <w:szCs w:val="24"/>
        </w:rPr>
        <w:t xml:space="preserve">catalyst </w:t>
      </w:r>
      <w:r w:rsidR="00C97B6C">
        <w:rPr>
          <w:rFonts w:cs="Times New Roman"/>
          <w:sz w:val="24"/>
          <w:szCs w:val="24"/>
        </w:rPr>
        <w:t xml:space="preserve">can accelerate oxidation reactions </w:t>
      </w:r>
      <w:r w:rsidR="000C7D4E">
        <w:rPr>
          <w:rFonts w:cs="Times New Roman"/>
          <w:sz w:val="24"/>
          <w:szCs w:val="24"/>
        </w:rPr>
        <w:t xml:space="preserve">of aldehydes </w:t>
      </w:r>
      <w:r w:rsidR="004A20A9">
        <w:rPr>
          <w:rFonts w:cs="Times New Roman"/>
          <w:sz w:val="24"/>
          <w:szCs w:val="24"/>
        </w:rPr>
        <w:t xml:space="preserve">and alternative oxidation steps </w:t>
      </w:r>
      <w:r w:rsidR="000C7D4E">
        <w:rPr>
          <w:rFonts w:cs="Times New Roman"/>
          <w:sz w:val="24"/>
          <w:szCs w:val="24"/>
        </w:rPr>
        <w:t>forming CO and CO</w:t>
      </w:r>
      <w:r w:rsidR="000C7D4E">
        <w:rPr>
          <w:rFonts w:cs="Times New Roman"/>
          <w:sz w:val="24"/>
          <w:szCs w:val="24"/>
          <w:vertAlign w:val="subscript"/>
        </w:rPr>
        <w:t>2</w:t>
      </w:r>
      <w:r w:rsidR="000C7D4E">
        <w:rPr>
          <w:rFonts w:cs="Times New Roman"/>
          <w:sz w:val="24"/>
          <w:szCs w:val="24"/>
        </w:rPr>
        <w:t xml:space="preserve"> </w:t>
      </w:r>
      <w:r w:rsidR="004A20A9">
        <w:rPr>
          <w:rFonts w:cs="Times New Roman"/>
          <w:sz w:val="24"/>
          <w:szCs w:val="24"/>
        </w:rPr>
        <w:t xml:space="preserve">may become available. </w:t>
      </w:r>
      <w:r w:rsidR="00DC7842">
        <w:rPr>
          <w:rFonts w:cs="Times New Roman"/>
          <w:sz w:val="24"/>
          <w:szCs w:val="24"/>
        </w:rPr>
        <w:t xml:space="preserve">In addition, </w:t>
      </w:r>
      <w:r w:rsidR="004A20A9">
        <w:rPr>
          <w:rFonts w:cs="Times New Roman"/>
          <w:sz w:val="24"/>
          <w:szCs w:val="24"/>
        </w:rPr>
        <w:t>O-O absorptions at 800 – 900 cm</w:t>
      </w:r>
      <w:r w:rsidR="004A20A9">
        <w:rPr>
          <w:rFonts w:cs="Times New Roman"/>
          <w:sz w:val="24"/>
          <w:szCs w:val="24"/>
          <w:vertAlign w:val="superscript"/>
        </w:rPr>
        <w:t>-1</w:t>
      </w:r>
      <w:r w:rsidR="004A20A9">
        <w:rPr>
          <w:rFonts w:cs="Times New Roman"/>
          <w:sz w:val="24"/>
          <w:szCs w:val="24"/>
        </w:rPr>
        <w:t xml:space="preserve"> from peroxy species, </w:t>
      </w:r>
      <w:r w:rsidR="004A20A9">
        <w:rPr>
          <w:rFonts w:cs="Times New Roman"/>
          <w:color w:val="000000"/>
          <w:sz w:val="24"/>
          <w:szCs w:val="24"/>
        </w:rPr>
        <w:t>RO</w:t>
      </w:r>
      <w:r w:rsidR="004A20A9">
        <w:rPr>
          <w:rFonts w:cs="Times New Roman"/>
          <w:color w:val="000000"/>
          <w:sz w:val="24"/>
          <w:szCs w:val="24"/>
          <w:vertAlign w:val="subscript"/>
        </w:rPr>
        <w:t>2</w:t>
      </w:r>
      <w:r w:rsidR="004A20A9">
        <w:rPr>
          <w:rFonts w:cs="Times New Roman"/>
          <w:color w:val="000000"/>
          <w:sz w:val="24"/>
          <w:szCs w:val="24"/>
        </w:rPr>
        <w:t>,</w:t>
      </w:r>
      <w:r w:rsidR="004A20A9">
        <w:rPr>
          <w:rFonts w:cs="Times New Roman"/>
          <w:sz w:val="24"/>
          <w:szCs w:val="24"/>
        </w:rPr>
        <w:t xml:space="preserve"> are reduced upon the introduction of the Pt</w:t>
      </w:r>
      <w:r w:rsidR="00DC7842">
        <w:rPr>
          <w:rFonts w:cs="Times New Roman"/>
          <w:sz w:val="24"/>
          <w:szCs w:val="24"/>
        </w:rPr>
        <w:t xml:space="preserve"> catalyst</w:t>
      </w:r>
      <w:r w:rsidR="004A20A9">
        <w:rPr>
          <w:rFonts w:cs="Times New Roman"/>
          <w:sz w:val="24"/>
          <w:szCs w:val="24"/>
        </w:rPr>
        <w:t xml:space="preserve">. The </w:t>
      </w:r>
      <w:r w:rsidR="00AF6ED5">
        <w:rPr>
          <w:rFonts w:cs="Times New Roman"/>
          <w:sz w:val="24"/>
          <w:szCs w:val="24"/>
        </w:rPr>
        <w:t>peroxy intermediates come f</w:t>
      </w:r>
      <w:r w:rsidR="004A20A9">
        <w:rPr>
          <w:rFonts w:cs="Times New Roman"/>
          <w:sz w:val="24"/>
          <w:szCs w:val="24"/>
        </w:rPr>
        <w:t>r</w:t>
      </w:r>
      <w:r w:rsidR="00AF6ED5">
        <w:rPr>
          <w:rFonts w:cs="Times New Roman"/>
          <w:sz w:val="24"/>
          <w:szCs w:val="24"/>
        </w:rPr>
        <w:t>o</w:t>
      </w:r>
      <w:r w:rsidR="004A20A9">
        <w:rPr>
          <w:rFonts w:cs="Times New Roman"/>
          <w:sz w:val="24"/>
          <w:szCs w:val="24"/>
        </w:rPr>
        <w:t>m gas-phase recombination reactions of radicals with O</w:t>
      </w:r>
      <w:r w:rsidR="004A20A9">
        <w:rPr>
          <w:rFonts w:cs="Times New Roman"/>
          <w:sz w:val="24"/>
          <w:szCs w:val="24"/>
          <w:vertAlign w:val="subscript"/>
        </w:rPr>
        <w:t>2</w:t>
      </w:r>
      <w:r w:rsidR="000C7D4E">
        <w:rPr>
          <w:rFonts w:cs="Times New Roman"/>
          <w:sz w:val="24"/>
          <w:szCs w:val="24"/>
        </w:rPr>
        <w:t xml:space="preserve"> in a three-</w:t>
      </w:r>
      <w:r w:rsidR="004A20A9">
        <w:rPr>
          <w:rFonts w:cs="Times New Roman"/>
          <w:sz w:val="24"/>
          <w:szCs w:val="24"/>
        </w:rPr>
        <w:t>body process</w:t>
      </w:r>
    </w:p>
    <w:p w14:paraId="4740A6C1" w14:textId="77777777" w:rsidR="004A20A9" w:rsidRDefault="004A20A9" w:rsidP="00DF362C">
      <w:pPr>
        <w:widowControl w:val="0"/>
        <w:autoSpaceDE w:val="0"/>
        <w:autoSpaceDN w:val="0"/>
        <w:adjustRightInd w:val="0"/>
        <w:spacing w:after="0" w:line="360" w:lineRule="auto"/>
        <w:rPr>
          <w:rFonts w:cs="Times New Roman"/>
          <w:sz w:val="24"/>
          <w:szCs w:val="24"/>
        </w:rPr>
      </w:pPr>
    </w:p>
    <w:p w14:paraId="4B5EDE4A" w14:textId="1FF0AA16" w:rsidR="00EC775C" w:rsidRDefault="004A20A9" w:rsidP="00DF362C">
      <w:pPr>
        <w:widowControl w:val="0"/>
        <w:autoSpaceDE w:val="0"/>
        <w:autoSpaceDN w:val="0"/>
        <w:adjustRightInd w:val="0"/>
        <w:spacing w:after="0" w:line="360" w:lineRule="auto"/>
        <w:rPr>
          <w:rFonts w:cs="Times New Roman"/>
          <w:color w:val="000000"/>
          <w:sz w:val="24"/>
          <w:szCs w:val="24"/>
        </w:rPr>
      </w:pPr>
      <w:r>
        <w:rPr>
          <w:rFonts w:cs="Times New Roman"/>
          <w:sz w:val="24"/>
          <w:szCs w:val="24"/>
        </w:rPr>
        <w:tab/>
        <w:t>R</w:t>
      </w:r>
      <w:r>
        <w:rPr>
          <w:rFonts w:cs="Times New Roman"/>
          <w:sz w:val="24"/>
          <w:szCs w:val="24"/>
        </w:rPr>
        <w:tab/>
        <w:t>+</w:t>
      </w:r>
      <w:r>
        <w:rPr>
          <w:rFonts w:cs="Times New Roman"/>
          <w:sz w:val="24"/>
          <w:szCs w:val="24"/>
        </w:rPr>
        <w:tab/>
        <w:t>O</w:t>
      </w:r>
      <w:r>
        <w:rPr>
          <w:rFonts w:cs="Times New Roman"/>
          <w:sz w:val="24"/>
          <w:szCs w:val="24"/>
          <w:vertAlign w:val="subscript"/>
        </w:rPr>
        <w:t>2</w:t>
      </w:r>
      <w:r>
        <w:rPr>
          <w:rFonts w:cs="Times New Roman"/>
          <w:sz w:val="24"/>
          <w:szCs w:val="24"/>
        </w:rPr>
        <w:tab/>
        <w:t>+</w:t>
      </w:r>
      <w:r>
        <w:rPr>
          <w:rFonts w:cs="Times New Roman"/>
          <w:sz w:val="24"/>
          <w:szCs w:val="24"/>
        </w:rPr>
        <w:tab/>
        <w:t>M</w:t>
      </w:r>
      <w:r>
        <w:rPr>
          <w:rFonts w:cs="Times New Roman"/>
          <w:sz w:val="24"/>
          <w:szCs w:val="24"/>
        </w:rPr>
        <w:tab/>
      </w:r>
      <w:r w:rsidRPr="00FE0D18">
        <w:rPr>
          <w:rFonts w:cs="Times New Roman"/>
          <w:color w:val="000000"/>
          <w:sz w:val="24"/>
          <w:szCs w:val="24"/>
        </w:rPr>
        <w:t>→</w:t>
      </w:r>
      <w:r>
        <w:rPr>
          <w:rFonts w:cs="Times New Roman"/>
          <w:color w:val="000000"/>
          <w:sz w:val="24"/>
          <w:szCs w:val="24"/>
        </w:rPr>
        <w:tab/>
        <w:t>RO</w:t>
      </w:r>
      <w:r>
        <w:rPr>
          <w:rFonts w:cs="Times New Roman"/>
          <w:color w:val="000000"/>
          <w:sz w:val="24"/>
          <w:szCs w:val="24"/>
          <w:vertAlign w:val="subscript"/>
        </w:rPr>
        <w:t>2</w:t>
      </w:r>
      <w:r>
        <w:rPr>
          <w:rFonts w:cs="Times New Roman"/>
          <w:color w:val="000000"/>
          <w:sz w:val="24"/>
          <w:szCs w:val="24"/>
        </w:rPr>
        <w:tab/>
        <w:t>+</w:t>
      </w:r>
      <w:r>
        <w:rPr>
          <w:rFonts w:cs="Times New Roman"/>
          <w:color w:val="000000"/>
          <w:sz w:val="24"/>
          <w:szCs w:val="24"/>
        </w:rPr>
        <w:tab/>
        <w:t>M</w:t>
      </w:r>
    </w:p>
    <w:p w14:paraId="0968680E" w14:textId="77777777" w:rsidR="004A20A9" w:rsidRDefault="004A20A9" w:rsidP="00DF362C">
      <w:pPr>
        <w:widowControl w:val="0"/>
        <w:autoSpaceDE w:val="0"/>
        <w:autoSpaceDN w:val="0"/>
        <w:adjustRightInd w:val="0"/>
        <w:spacing w:after="0" w:line="360" w:lineRule="auto"/>
        <w:rPr>
          <w:rFonts w:cs="Times New Roman"/>
          <w:color w:val="000000"/>
          <w:sz w:val="24"/>
          <w:szCs w:val="24"/>
        </w:rPr>
      </w:pPr>
    </w:p>
    <w:p w14:paraId="056CA3A0" w14:textId="05855623" w:rsidR="004A20A9" w:rsidRPr="004A20A9" w:rsidRDefault="004A20A9" w:rsidP="00DF362C">
      <w:pPr>
        <w:widowControl w:val="0"/>
        <w:autoSpaceDE w:val="0"/>
        <w:autoSpaceDN w:val="0"/>
        <w:adjustRightInd w:val="0"/>
        <w:spacing w:after="0" w:line="360" w:lineRule="auto"/>
        <w:rPr>
          <w:rFonts w:cs="Times New Roman"/>
          <w:sz w:val="24"/>
          <w:szCs w:val="24"/>
        </w:rPr>
      </w:pPr>
      <w:r>
        <w:rPr>
          <w:rFonts w:cs="Times New Roman"/>
          <w:color w:val="000000"/>
          <w:sz w:val="24"/>
          <w:szCs w:val="24"/>
        </w:rPr>
        <w:t xml:space="preserve">suggesting increased oxidation of </w:t>
      </w:r>
      <w:r w:rsidR="00AF6ED5">
        <w:rPr>
          <w:rFonts w:cs="Times New Roman"/>
          <w:color w:val="000000"/>
          <w:sz w:val="24"/>
          <w:szCs w:val="24"/>
        </w:rPr>
        <w:t>the</w:t>
      </w:r>
      <w:r w:rsidR="00DC7842">
        <w:rPr>
          <w:rFonts w:cs="Times New Roman"/>
          <w:color w:val="000000"/>
          <w:sz w:val="24"/>
          <w:szCs w:val="24"/>
        </w:rPr>
        <w:t>se</w:t>
      </w:r>
      <w:r w:rsidR="00AF6ED5">
        <w:rPr>
          <w:rFonts w:cs="Times New Roman"/>
          <w:color w:val="000000"/>
          <w:sz w:val="24"/>
          <w:szCs w:val="24"/>
        </w:rPr>
        <w:t xml:space="preserve"> intermediates</w:t>
      </w:r>
      <w:r w:rsidR="00DC7842">
        <w:rPr>
          <w:rFonts w:cs="Times New Roman"/>
          <w:color w:val="000000"/>
          <w:sz w:val="24"/>
          <w:szCs w:val="24"/>
        </w:rPr>
        <w:t xml:space="preserve"> </w:t>
      </w:r>
      <w:r>
        <w:rPr>
          <w:rFonts w:cs="Times New Roman"/>
          <w:color w:val="000000"/>
          <w:sz w:val="24"/>
          <w:szCs w:val="24"/>
        </w:rPr>
        <w:t>on the catalyst</w:t>
      </w:r>
      <w:r w:rsidR="00DC7842">
        <w:rPr>
          <w:rFonts w:cs="Times New Roman"/>
          <w:color w:val="000000"/>
          <w:sz w:val="24"/>
          <w:szCs w:val="24"/>
        </w:rPr>
        <w:t xml:space="preserve"> surface</w:t>
      </w:r>
      <w:r>
        <w:rPr>
          <w:rFonts w:cs="Times New Roman"/>
          <w:color w:val="000000"/>
          <w:sz w:val="24"/>
          <w:szCs w:val="24"/>
        </w:rPr>
        <w:t>.</w:t>
      </w:r>
      <w:r w:rsidR="003E7323">
        <w:rPr>
          <w:rFonts w:cs="Times New Roman"/>
          <w:color w:val="000000"/>
          <w:sz w:val="24"/>
          <w:szCs w:val="24"/>
        </w:rPr>
        <w:t xml:space="preserve">  This type of measurement </w:t>
      </w:r>
      <w:r w:rsidR="00DE0B8F">
        <w:rPr>
          <w:rFonts w:cs="Times New Roman"/>
          <w:color w:val="000000"/>
          <w:sz w:val="24"/>
          <w:szCs w:val="24"/>
        </w:rPr>
        <w:t>looking</w:t>
      </w:r>
      <w:r w:rsidR="003E7323">
        <w:rPr>
          <w:rFonts w:cs="Times New Roman"/>
          <w:color w:val="000000"/>
          <w:sz w:val="24"/>
          <w:szCs w:val="24"/>
        </w:rPr>
        <w:t xml:space="preserve"> at the </w:t>
      </w:r>
      <w:r w:rsidR="00DE0B8F">
        <w:rPr>
          <w:rFonts w:cs="Times New Roman"/>
          <w:color w:val="000000"/>
          <w:sz w:val="24"/>
          <w:szCs w:val="24"/>
        </w:rPr>
        <w:t xml:space="preserve">gas-phase </w:t>
      </w:r>
      <w:r w:rsidR="003E7323">
        <w:rPr>
          <w:rFonts w:cs="Times New Roman"/>
          <w:color w:val="000000"/>
          <w:sz w:val="24"/>
          <w:szCs w:val="24"/>
        </w:rPr>
        <w:t xml:space="preserve">species with and without a catalyst is a very powerful </w:t>
      </w:r>
      <w:r w:rsidR="00DE0B8F">
        <w:rPr>
          <w:rFonts w:cs="Times New Roman"/>
          <w:color w:val="000000"/>
          <w:sz w:val="24"/>
          <w:szCs w:val="24"/>
        </w:rPr>
        <w:t>way to</w:t>
      </w:r>
      <w:r w:rsidR="003E7323">
        <w:rPr>
          <w:rFonts w:cs="Times New Roman"/>
          <w:color w:val="000000"/>
          <w:sz w:val="24"/>
          <w:szCs w:val="24"/>
        </w:rPr>
        <w:t xml:space="preserve"> drawing inferences about the effect of the catalyst </w:t>
      </w:r>
      <w:r w:rsidR="00DE0B8F">
        <w:rPr>
          <w:rFonts w:cs="Times New Roman"/>
          <w:color w:val="000000"/>
          <w:sz w:val="24"/>
          <w:szCs w:val="24"/>
        </w:rPr>
        <w:t>on</w:t>
      </w:r>
      <w:r w:rsidR="003E7323">
        <w:rPr>
          <w:rFonts w:cs="Times New Roman"/>
          <w:color w:val="000000"/>
          <w:sz w:val="24"/>
          <w:szCs w:val="24"/>
        </w:rPr>
        <w:t xml:space="preserve"> the chemistry and deserves to be </w:t>
      </w:r>
      <w:r w:rsidR="00CE2443">
        <w:rPr>
          <w:rFonts w:cs="Times New Roman"/>
          <w:color w:val="000000"/>
          <w:sz w:val="24"/>
          <w:szCs w:val="24"/>
        </w:rPr>
        <w:t xml:space="preserve">much </w:t>
      </w:r>
      <w:r w:rsidR="003E7323">
        <w:rPr>
          <w:rFonts w:cs="Times New Roman"/>
          <w:color w:val="000000"/>
          <w:sz w:val="24"/>
          <w:szCs w:val="24"/>
        </w:rPr>
        <w:t>more widely employed.</w:t>
      </w:r>
    </w:p>
    <w:p w14:paraId="11829779" w14:textId="77777777" w:rsidR="00EC775C" w:rsidRDefault="00EC775C" w:rsidP="00DF362C">
      <w:pPr>
        <w:widowControl w:val="0"/>
        <w:autoSpaceDE w:val="0"/>
        <w:autoSpaceDN w:val="0"/>
        <w:adjustRightInd w:val="0"/>
        <w:spacing w:after="0" w:line="360" w:lineRule="auto"/>
        <w:rPr>
          <w:rFonts w:cs="Times New Roman"/>
          <w:sz w:val="24"/>
          <w:szCs w:val="24"/>
        </w:rPr>
      </w:pPr>
    </w:p>
    <w:p w14:paraId="5920A192" w14:textId="77777777" w:rsidR="001103DF" w:rsidRPr="001103DF" w:rsidRDefault="00E34D08" w:rsidP="001103DF">
      <w:pPr>
        <w:widowControl w:val="0"/>
        <w:autoSpaceDE w:val="0"/>
        <w:autoSpaceDN w:val="0"/>
        <w:adjustRightInd w:val="0"/>
        <w:spacing w:after="0" w:line="360" w:lineRule="auto"/>
        <w:jc w:val="center"/>
        <w:rPr>
          <w:rFonts w:cs="Times New Roman"/>
          <w:b/>
          <w:sz w:val="20"/>
          <w:szCs w:val="20"/>
        </w:rPr>
      </w:pPr>
      <w:r>
        <w:rPr>
          <w:rFonts w:ascii="Helvetica" w:hAnsi="Helvetica" w:cs="Helvetica"/>
          <w:noProof/>
          <w:sz w:val="24"/>
          <w:szCs w:val="24"/>
        </w:rPr>
        <w:drawing>
          <wp:inline distT="0" distB="0" distL="0" distR="0" wp14:anchorId="1FFBCB85" wp14:editId="63BBBCA0">
            <wp:extent cx="5641975" cy="4300855"/>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1975" cy="4300855"/>
                    </a:xfrm>
                    <a:prstGeom prst="rect">
                      <a:avLst/>
                    </a:prstGeom>
                    <a:noFill/>
                    <a:ln>
                      <a:noFill/>
                    </a:ln>
                  </pic:spPr>
                </pic:pic>
              </a:graphicData>
            </a:graphic>
          </wp:inline>
        </w:drawing>
      </w:r>
    </w:p>
    <w:p w14:paraId="50B4DBDF" w14:textId="31AD2884" w:rsidR="00EC775C" w:rsidRPr="001103DF" w:rsidRDefault="00EC775C" w:rsidP="001103DF">
      <w:pPr>
        <w:widowControl w:val="0"/>
        <w:autoSpaceDE w:val="0"/>
        <w:autoSpaceDN w:val="0"/>
        <w:adjustRightInd w:val="0"/>
        <w:spacing w:after="0" w:line="360" w:lineRule="auto"/>
        <w:jc w:val="center"/>
        <w:rPr>
          <w:rFonts w:cs="Times New Roman"/>
          <w:sz w:val="24"/>
          <w:szCs w:val="24"/>
        </w:rPr>
      </w:pPr>
      <w:r>
        <w:rPr>
          <w:rFonts w:cs="Times New Roman"/>
          <w:b/>
          <w:sz w:val="20"/>
          <w:szCs w:val="20"/>
        </w:rPr>
        <w:t>Figure 10</w:t>
      </w:r>
      <w:r>
        <w:rPr>
          <w:rFonts w:cs="Times New Roman"/>
          <w:sz w:val="20"/>
          <w:szCs w:val="20"/>
        </w:rPr>
        <w:t xml:space="preserve">. </w:t>
      </w:r>
      <w:r>
        <w:rPr>
          <w:rFonts w:cs="Arial"/>
          <w:sz w:val="20"/>
          <w:szCs w:val="20"/>
          <w:lang w:val="en-US"/>
        </w:rPr>
        <w:t>FTIR a</w:t>
      </w:r>
      <w:r w:rsidRPr="00EC775C">
        <w:rPr>
          <w:rFonts w:cs="Arial"/>
          <w:sz w:val="20"/>
          <w:szCs w:val="20"/>
          <w:lang w:val="en-US"/>
        </w:rPr>
        <w:t>bsorption spectra in a gas mixture with CH</w:t>
      </w:r>
      <w:r w:rsidRPr="00EC775C">
        <w:rPr>
          <w:rFonts w:cs="Arial"/>
          <w:position w:val="-9"/>
          <w:sz w:val="20"/>
          <w:szCs w:val="20"/>
          <w:vertAlign w:val="subscript"/>
          <w:lang w:val="en-US"/>
        </w:rPr>
        <w:t>4</w:t>
      </w:r>
      <w:r w:rsidRPr="00EC775C">
        <w:rPr>
          <w:rFonts w:cs="Arial"/>
          <w:sz w:val="20"/>
          <w:szCs w:val="20"/>
          <w:lang w:val="en-US"/>
        </w:rPr>
        <w:t>/O</w:t>
      </w:r>
      <w:r w:rsidRPr="00EC775C">
        <w:rPr>
          <w:rFonts w:cs="Arial"/>
          <w:position w:val="-9"/>
          <w:sz w:val="20"/>
          <w:szCs w:val="20"/>
          <w:vertAlign w:val="subscript"/>
          <w:lang w:val="en-US"/>
        </w:rPr>
        <w:t>2</w:t>
      </w:r>
      <w:r w:rsidRPr="00EC775C">
        <w:rPr>
          <w:rFonts w:cs="Arial"/>
          <w:sz w:val="20"/>
          <w:szCs w:val="20"/>
          <w:lang w:val="en-US"/>
        </w:rPr>
        <w:t xml:space="preserve"> ratio = </w:t>
      </w:r>
      <w:r w:rsidR="00E34D08">
        <w:rPr>
          <w:rFonts w:cs="Arial"/>
          <w:sz w:val="20"/>
          <w:szCs w:val="20"/>
          <w:lang w:val="en-US"/>
        </w:rPr>
        <w:t>1.8</w:t>
      </w:r>
      <w:r w:rsidRPr="00EC775C">
        <w:rPr>
          <w:rFonts w:cs="Arial"/>
          <w:sz w:val="20"/>
          <w:szCs w:val="20"/>
          <w:lang w:val="en-US"/>
        </w:rPr>
        <w:t xml:space="preserve"> and in the presence of platinum sputtered electrodes. Input energy = 70 kJ/(mol CH</w:t>
      </w:r>
      <w:r w:rsidRPr="00EC775C">
        <w:rPr>
          <w:rFonts w:cs="Arial"/>
          <w:position w:val="-9"/>
          <w:sz w:val="20"/>
          <w:szCs w:val="20"/>
          <w:vertAlign w:val="subscript"/>
          <w:lang w:val="en-US"/>
        </w:rPr>
        <w:t>4</w:t>
      </w:r>
      <w:r w:rsidRPr="00EC775C">
        <w:rPr>
          <w:rFonts w:cs="Arial"/>
          <w:sz w:val="20"/>
          <w:szCs w:val="20"/>
          <w:lang w:val="en-US"/>
        </w:rPr>
        <w:t>).</w:t>
      </w:r>
      <w:r>
        <w:rPr>
          <w:rFonts w:ascii="Arial" w:hAnsi="Arial" w:cs="Arial"/>
          <w:sz w:val="26"/>
          <w:szCs w:val="26"/>
          <w:lang w:val="en-US"/>
        </w:rPr>
        <w:t xml:space="preserve"> </w:t>
      </w:r>
      <w:r w:rsidRPr="004E2DB0">
        <w:rPr>
          <w:rFonts w:cs="Times New Roman"/>
          <w:sz w:val="20"/>
          <w:szCs w:val="20"/>
        </w:rPr>
        <w:t>Reproduced from</w:t>
      </w:r>
      <w:r>
        <w:rPr>
          <w:rFonts w:cs="Times New Roman"/>
          <w:sz w:val="20"/>
          <w:szCs w:val="20"/>
        </w:rPr>
        <w:t xml:space="preserve"> Ref. </w:t>
      </w:r>
      <w:r w:rsidR="00946E3B">
        <w:rPr>
          <w:rFonts w:cs="Times New Roman"/>
          <w:sz w:val="20"/>
          <w:szCs w:val="20"/>
        </w:rPr>
        <w:fldChar w:fldCharType="begin"/>
      </w:r>
      <w:r w:rsidR="009D5D4E">
        <w:rPr>
          <w:rFonts w:cs="Times New Roman"/>
          <w:sz w:val="20"/>
          <w:szCs w:val="20"/>
        </w:rPr>
        <w:instrText xml:space="preserve"> ADDIN EN.CITE &lt;EndNote&gt;&lt;Cite&gt;&lt;Author&gt;Nair&lt;/Author&gt;&lt;Year&gt;2007&lt;/Year&gt;&lt;RecNum&gt;624&lt;/RecNum&gt;&lt;DisplayText&gt;[151]&lt;/DisplayText&gt;&lt;record&gt;&lt;rec-number&gt;624&lt;/rec-number&gt;&lt;foreign-keys&gt;&lt;key app="EN" db-id="a0tpr9fa8ttv9fea0vp5sxzr5pxpvrvx5wsz" timestamp="0"&gt;624&lt;/key&gt;&lt;/foreign-keys&gt;&lt;ref-type name="Journal Article"&gt;17&lt;/ref-type&gt;&lt;contributors&gt;&lt;authors&gt;&lt;author&gt;Nair, S. A.&lt;/author&gt;&lt;author&gt;Nozaki, T.&lt;/author&gt;&lt;author&gt;Okazaki, K.&lt;/author&gt;&lt;/authors&gt;&lt;/contributors&gt;&lt;titles&gt;&lt;title&gt;In situ fourier transform infrared (FTIR) study of nonthermal-plasma-assisted methane oxidative conversion&lt;/title&gt;&lt;secondary-title&gt;Industrial &amp;amp; Engineering Chemistry Research&lt;/secondary-title&gt;&lt;/titles&gt;&lt;periodical&gt;&lt;full-title&gt;Industrial &amp;amp; Engineering Chemistry Research&lt;/full-title&gt;&lt;abbr-1&gt;Ind. Eng. Chem. Res.&lt;/abbr-1&gt;&lt;/periodical&gt;&lt;pages&gt;3486-3496&lt;/pages&gt;&lt;volume&gt;46&lt;/volume&gt;&lt;number&gt;11&lt;/number&gt;&lt;dates&gt;&lt;year&gt;2007&lt;/year&gt;&lt;pub-dates&gt;&lt;date&gt;May 23&lt;/date&gt;&lt;/pub-dates&gt;&lt;/dates&gt;&lt;accession-num&gt;ISI:000246485900002&lt;/accession-num&gt;&lt;urls&gt;&lt;related-urls&gt;&lt;url&gt;&amp;lt;Go to ISI&amp;gt;://000246485900002 &lt;/url&gt;&lt;/related-urls&gt;&lt;/urls&gt;&lt;/record&gt;&lt;/Cite&gt;&lt;/EndNote&gt;</w:instrText>
      </w:r>
      <w:r w:rsidR="00946E3B">
        <w:rPr>
          <w:rFonts w:cs="Times New Roman"/>
          <w:sz w:val="20"/>
          <w:szCs w:val="20"/>
        </w:rPr>
        <w:fldChar w:fldCharType="separate"/>
      </w:r>
      <w:r w:rsidR="009D5D4E">
        <w:rPr>
          <w:rFonts w:cs="Times New Roman"/>
          <w:noProof/>
          <w:sz w:val="20"/>
          <w:szCs w:val="20"/>
        </w:rPr>
        <w:t>[</w:t>
      </w:r>
      <w:hyperlink w:anchor="_ENREF_151" w:tooltip="Nair, 2007 #624" w:history="1">
        <w:r w:rsidR="001F1760">
          <w:rPr>
            <w:rFonts w:cs="Times New Roman"/>
            <w:noProof/>
            <w:sz w:val="20"/>
            <w:szCs w:val="20"/>
          </w:rPr>
          <w:t>151</w:t>
        </w:r>
      </w:hyperlink>
      <w:r w:rsidR="009D5D4E">
        <w:rPr>
          <w:rFonts w:cs="Times New Roman"/>
          <w:noProof/>
          <w:sz w:val="20"/>
          <w:szCs w:val="20"/>
        </w:rPr>
        <w:t>]</w:t>
      </w:r>
      <w:r w:rsidR="00946E3B">
        <w:rPr>
          <w:rFonts w:cs="Times New Roman"/>
          <w:sz w:val="20"/>
          <w:szCs w:val="20"/>
        </w:rPr>
        <w:fldChar w:fldCharType="end"/>
      </w:r>
      <w:r>
        <w:rPr>
          <w:rFonts w:cs="Times New Roman"/>
          <w:sz w:val="20"/>
          <w:szCs w:val="20"/>
        </w:rPr>
        <w:t xml:space="preserve"> by permission. Copyright 2007</w:t>
      </w:r>
      <w:r w:rsidR="00CF09B2">
        <w:rPr>
          <w:rFonts w:cs="Times New Roman"/>
          <w:sz w:val="20"/>
          <w:szCs w:val="20"/>
        </w:rPr>
        <w:t>,</w:t>
      </w:r>
      <w:r>
        <w:rPr>
          <w:rFonts w:cs="Times New Roman"/>
          <w:sz w:val="20"/>
          <w:szCs w:val="20"/>
        </w:rPr>
        <w:t xml:space="preserve"> American Chemical Society.</w:t>
      </w:r>
    </w:p>
    <w:p w14:paraId="2BDB93F7" w14:textId="77777777" w:rsidR="00EC775C" w:rsidRDefault="00EC775C" w:rsidP="000074A7">
      <w:pPr>
        <w:widowControl w:val="0"/>
        <w:autoSpaceDE w:val="0"/>
        <w:autoSpaceDN w:val="0"/>
        <w:adjustRightInd w:val="0"/>
        <w:spacing w:after="0" w:line="360" w:lineRule="auto"/>
        <w:rPr>
          <w:rFonts w:cs="Times New Roman"/>
          <w:sz w:val="24"/>
          <w:szCs w:val="24"/>
        </w:rPr>
      </w:pPr>
    </w:p>
    <w:p w14:paraId="771B08F2" w14:textId="77777777" w:rsidR="00C46744" w:rsidRDefault="00C46744" w:rsidP="002038FD">
      <w:pPr>
        <w:widowControl w:val="0"/>
        <w:autoSpaceDE w:val="0"/>
        <w:autoSpaceDN w:val="0"/>
        <w:adjustRightInd w:val="0"/>
        <w:spacing w:after="0" w:line="360" w:lineRule="auto"/>
        <w:rPr>
          <w:rFonts w:cs="Times New Roman"/>
          <w:sz w:val="24"/>
          <w:szCs w:val="24"/>
        </w:rPr>
      </w:pPr>
    </w:p>
    <w:p w14:paraId="77A3F21E" w14:textId="3BE6BE13" w:rsidR="0029002F" w:rsidRPr="00063645" w:rsidRDefault="002038FD" w:rsidP="002038FD">
      <w:pPr>
        <w:widowControl w:val="0"/>
        <w:autoSpaceDE w:val="0"/>
        <w:autoSpaceDN w:val="0"/>
        <w:adjustRightInd w:val="0"/>
        <w:spacing w:after="0" w:line="360" w:lineRule="auto"/>
        <w:rPr>
          <w:rFonts w:cs="Times New Roman"/>
          <w:sz w:val="24"/>
          <w:szCs w:val="24"/>
        </w:rPr>
      </w:pPr>
      <w:r>
        <w:rPr>
          <w:rFonts w:cs="Times New Roman"/>
          <w:sz w:val="24"/>
          <w:szCs w:val="24"/>
        </w:rPr>
        <w:t xml:space="preserve">In addition to </w:t>
      </w:r>
      <w:r w:rsidR="007A7777" w:rsidRPr="007A7777">
        <w:rPr>
          <w:rFonts w:cs="Times New Roman"/>
          <w:i/>
          <w:sz w:val="24"/>
          <w:szCs w:val="24"/>
        </w:rPr>
        <w:t>in situ</w:t>
      </w:r>
      <w:r w:rsidR="007A7777">
        <w:rPr>
          <w:rFonts w:cs="Times New Roman"/>
          <w:sz w:val="24"/>
          <w:szCs w:val="24"/>
        </w:rPr>
        <w:t xml:space="preserve"> </w:t>
      </w:r>
      <w:r>
        <w:rPr>
          <w:rFonts w:cs="Times New Roman"/>
          <w:sz w:val="24"/>
          <w:szCs w:val="24"/>
        </w:rPr>
        <w:t xml:space="preserve">FTIR absorption spectroscopy, other spectroscopic methods for determining the identity of gaseous species </w:t>
      </w:r>
      <w:r w:rsidR="00B35EF2">
        <w:rPr>
          <w:rFonts w:cs="Times New Roman"/>
          <w:sz w:val="24"/>
          <w:szCs w:val="24"/>
        </w:rPr>
        <w:t xml:space="preserve">in the plasma </w:t>
      </w:r>
      <w:r>
        <w:rPr>
          <w:rFonts w:cs="Times New Roman"/>
          <w:sz w:val="24"/>
          <w:szCs w:val="24"/>
        </w:rPr>
        <w:t xml:space="preserve">can be used to gain information about the gas-phase plasma chemistry and how it is modified when a catalyst is introduced to the system. </w:t>
      </w:r>
      <w:r w:rsidR="00A8268D">
        <w:rPr>
          <w:rFonts w:cs="Times New Roman"/>
          <w:sz w:val="24"/>
          <w:szCs w:val="24"/>
        </w:rPr>
        <w:t xml:space="preserve"> A recent review of optical absorption and emission techniques for probing plasma has been presented by Ono </w:t>
      </w:r>
      <w:r w:rsidR="00A8268D">
        <w:rPr>
          <w:rFonts w:cs="Times New Roman"/>
          <w:sz w:val="24"/>
          <w:szCs w:val="24"/>
        </w:rPr>
        <w:fldChar w:fldCharType="begin"/>
      </w:r>
      <w:r w:rsidR="001F1760">
        <w:rPr>
          <w:rFonts w:cs="Times New Roman"/>
          <w:sz w:val="24"/>
          <w:szCs w:val="24"/>
        </w:rPr>
        <w:instrText xml:space="preserve"> ADDIN EN.CITE &lt;EndNote&gt;&lt;Cite&gt;&lt;Author&gt;Ono&lt;/Author&gt;&lt;Year&gt;2016&lt;/Year&gt;&lt;RecNum&gt;1314&lt;/RecNum&gt;&lt;DisplayText&gt;[152]&lt;/DisplayText&gt;&lt;record&gt;&lt;rec-number&gt;1314&lt;/rec-number&gt;&lt;foreign-keys&gt;&lt;key app="EN" db-id="a0tpr9fa8ttv9fea0vp5sxzr5pxpvrvx5wsz" timestamp="1459256404"&gt;1314&lt;/key&gt;&lt;/foreign-keys&gt;&lt;ref-type name="Journal Article"&gt;17&lt;/ref-type&gt;&lt;contributors&gt;&lt;authors&gt;&lt;author&gt;Ono, Ryo&lt;/author&gt;&lt;/authors&gt;&lt;/contributors&gt;&lt;titles&gt;&lt;title&gt;Optical diagnostics of reactive species in atmospheric-pressure nonthermal plasma&lt;/title&gt;&lt;secondary-title&gt;Journal of Physics D-Applied Physics&lt;/secondary-title&gt;&lt;/titles&gt;&lt;periodical&gt;&lt;full-title&gt;Journal of Physics D-Applied Physics&lt;/full-title&gt;&lt;abbr-1&gt;J. Phys. D: Appl. Phys.&lt;/abbr-1&gt;&lt;/periodical&gt;&lt;pages&gt;083001&lt;/pages&gt;&lt;volume&gt;49&lt;/volume&gt;&lt;number&gt;8&lt;/number&gt;&lt;section&gt;083001&lt;/section&gt;&lt;dates&gt;&lt;year&gt;2016&lt;/year&gt;&lt;pub-dates&gt;&lt;date&gt;Mar 2&lt;/date&gt;&lt;/pub-dates&gt;&lt;/dates&gt;&lt;isbn&gt;0022-3727&lt;/isbn&gt;&lt;accession-num&gt;WOS:000369480800003&lt;/accession-num&gt;&lt;urls&gt;&lt;related-urls&gt;&lt;url&gt;&amp;lt;Go to ISI&amp;gt;://WOS:000369480800003&lt;/url&gt;&lt;url&gt;http://iopscience.iop.org/article/10.1088/0022-3727/49/8/083001/pdf&lt;/url&gt;&lt;/related-urls&gt;&lt;/urls&gt;&lt;custom7&gt;083001&lt;/custom7&gt;&lt;electronic-resource-num&gt;10.1088/0022-3727/49/8/083001&lt;/electronic-resource-num&gt;&lt;/record&gt;&lt;/Cite&gt;&lt;/EndNote&gt;</w:instrText>
      </w:r>
      <w:r w:rsidR="00A8268D">
        <w:rPr>
          <w:rFonts w:cs="Times New Roman"/>
          <w:sz w:val="24"/>
          <w:szCs w:val="24"/>
        </w:rPr>
        <w:fldChar w:fldCharType="separate"/>
      </w:r>
      <w:r w:rsidR="009D5D4E">
        <w:rPr>
          <w:rFonts w:cs="Times New Roman"/>
          <w:noProof/>
          <w:sz w:val="24"/>
          <w:szCs w:val="24"/>
        </w:rPr>
        <w:t>[</w:t>
      </w:r>
      <w:hyperlink w:anchor="_ENREF_152" w:tooltip="Ono, 2016 #1314" w:history="1">
        <w:r w:rsidR="001F1760">
          <w:rPr>
            <w:rFonts w:cs="Times New Roman"/>
            <w:noProof/>
            <w:sz w:val="24"/>
            <w:szCs w:val="24"/>
          </w:rPr>
          <w:t>152</w:t>
        </w:r>
      </w:hyperlink>
      <w:r w:rsidR="009D5D4E">
        <w:rPr>
          <w:rFonts w:cs="Times New Roman"/>
          <w:noProof/>
          <w:sz w:val="24"/>
          <w:szCs w:val="24"/>
        </w:rPr>
        <w:t>]</w:t>
      </w:r>
      <w:r w:rsidR="00A8268D">
        <w:rPr>
          <w:rFonts w:cs="Times New Roman"/>
          <w:sz w:val="24"/>
          <w:szCs w:val="24"/>
        </w:rPr>
        <w:fldChar w:fldCharType="end"/>
      </w:r>
      <w:r w:rsidR="00A8268D">
        <w:rPr>
          <w:rFonts w:cs="Times New Roman"/>
          <w:sz w:val="24"/>
          <w:szCs w:val="24"/>
        </w:rPr>
        <w:t xml:space="preserve"> and the reader will find there detailed critical descriptions of a wide range of methodologies. </w:t>
      </w:r>
      <w:r w:rsidR="00A225FF">
        <w:rPr>
          <w:rFonts w:cs="Times New Roman"/>
          <w:sz w:val="24"/>
          <w:szCs w:val="24"/>
        </w:rPr>
        <w:t xml:space="preserve">Other absorption-based methods include ultraviolet – visible absorption and a range of laser-based techniques operating in the infrared and ultraviolet – visible region such as </w:t>
      </w:r>
      <w:r w:rsidR="00D741B8">
        <w:rPr>
          <w:rFonts w:cs="Times New Roman"/>
          <w:sz w:val="24"/>
          <w:szCs w:val="24"/>
        </w:rPr>
        <w:t xml:space="preserve">laser-induced fluorescence (LIF), two-photon absorption laser-induced fluorescence </w:t>
      </w:r>
      <w:r w:rsidR="00062632">
        <w:rPr>
          <w:rFonts w:cs="Times New Roman"/>
          <w:sz w:val="24"/>
          <w:szCs w:val="24"/>
        </w:rPr>
        <w:t>(TALIF)</w:t>
      </w:r>
      <w:r w:rsidR="000074A7">
        <w:rPr>
          <w:rFonts w:cs="Times New Roman"/>
          <w:sz w:val="24"/>
          <w:szCs w:val="24"/>
        </w:rPr>
        <w:t xml:space="preserve"> </w:t>
      </w:r>
      <w:r w:rsidR="000074A7">
        <w:rPr>
          <w:rFonts w:cs="Times New Roman"/>
          <w:sz w:val="24"/>
          <w:szCs w:val="24"/>
        </w:rPr>
        <w:fldChar w:fldCharType="begin"/>
      </w:r>
      <w:r w:rsidR="009D5D4E">
        <w:rPr>
          <w:rFonts w:cs="Times New Roman"/>
          <w:sz w:val="24"/>
          <w:szCs w:val="24"/>
        </w:rPr>
        <w:instrText xml:space="preserve"> ADDIN EN.CITE &lt;EndNote&gt;&lt;Cite&gt;&lt;Author&gt;Klochko&lt;/Author&gt;&lt;Year&gt;2015&lt;/Year&gt;&lt;RecNum&gt;1318&lt;/RecNum&gt;&lt;DisplayText&gt;[153]&lt;/DisplayText&gt;&lt;record&gt;&lt;rec-number&gt;1318&lt;/rec-number&gt;&lt;foreign-keys&gt;&lt;key app="EN" db-id="a0tpr9fa8ttv9fea0vp5sxzr5pxpvrvx5wsz" timestamp="1459256404"&gt;1318&lt;/key&gt;&lt;/foreign-keys&gt;&lt;ref-type name="Journal Article"&gt;17&lt;/ref-type&gt;&lt;contributors&gt;&lt;authors&gt;&lt;author&gt;Klochko, A. V.&lt;/author&gt;&lt;author&gt;Lemainque, J.&lt;/author&gt;&lt;author&gt;Booth, J. P.&lt;/author&gt;&lt;author&gt;Starikovskaia, S. M.&lt;/author&gt;&lt;/authors&gt;&lt;/contributors&gt;&lt;titles&gt;&lt;title&gt;TALIF measurements of oxygen atom density in the afterglow of a capillary nanosecond discharge&lt;/title&gt;&lt;secondary-title&gt;Plasma Sources Science &amp;amp; Technology&lt;/secondary-title&gt;&lt;/titles&gt;&lt;periodical&gt;&lt;full-title&gt;Plasma Sources Science &amp;amp; Technology&lt;/full-title&gt;&lt;/periodical&gt;&lt;volume&gt;24&lt;/volume&gt;&lt;number&gt;2&lt;/number&gt;&lt;dates&gt;&lt;year&gt;2015&lt;/year&gt;&lt;pub-dates&gt;&lt;date&gt;Apr&lt;/date&gt;&lt;/pub-dates&gt;&lt;/dates&gt;&lt;isbn&gt;0963-0252&lt;/isbn&gt;&lt;accession-num&gt;WOS:000356816200014&lt;/accession-num&gt;&lt;urls&gt;&lt;related-urls&gt;&lt;url&gt;&amp;lt;Go to ISI&amp;gt;://WOS:000356816200014&lt;/url&gt;&lt;url&gt;http://iopscience.iop.org/article/10.1088/0963-0252/24/2/025010/pdf&lt;/url&gt;&lt;/related-urls&gt;&lt;/urls&gt;&lt;custom7&gt;025010&lt;/custom7&gt;&lt;electronic-resource-num&gt;10.1088/0963-0252/24/2/025010&lt;/electronic-resource-num&gt;&lt;/record&gt;&lt;/Cite&gt;&lt;/EndNote&gt;</w:instrText>
      </w:r>
      <w:r w:rsidR="000074A7">
        <w:rPr>
          <w:rFonts w:cs="Times New Roman"/>
          <w:sz w:val="24"/>
          <w:szCs w:val="24"/>
        </w:rPr>
        <w:fldChar w:fldCharType="separate"/>
      </w:r>
      <w:r w:rsidR="009D5D4E">
        <w:rPr>
          <w:rFonts w:cs="Times New Roman"/>
          <w:noProof/>
          <w:sz w:val="24"/>
          <w:szCs w:val="24"/>
        </w:rPr>
        <w:t>[</w:t>
      </w:r>
      <w:hyperlink w:anchor="_ENREF_153" w:tooltip="Klochko, 2015 #1318" w:history="1">
        <w:r w:rsidR="001F1760">
          <w:rPr>
            <w:rFonts w:cs="Times New Roman"/>
            <w:noProof/>
            <w:sz w:val="24"/>
            <w:szCs w:val="24"/>
          </w:rPr>
          <w:t>153</w:t>
        </w:r>
      </w:hyperlink>
      <w:r w:rsidR="009D5D4E">
        <w:rPr>
          <w:rFonts w:cs="Times New Roman"/>
          <w:noProof/>
          <w:sz w:val="24"/>
          <w:szCs w:val="24"/>
        </w:rPr>
        <w:t>]</w:t>
      </w:r>
      <w:r w:rsidR="000074A7">
        <w:rPr>
          <w:rFonts w:cs="Times New Roman"/>
          <w:sz w:val="24"/>
          <w:szCs w:val="24"/>
        </w:rPr>
        <w:fldChar w:fldCharType="end"/>
      </w:r>
      <w:r w:rsidR="00C40FB6">
        <w:rPr>
          <w:rFonts w:cs="Times New Roman"/>
          <w:sz w:val="24"/>
          <w:szCs w:val="24"/>
        </w:rPr>
        <w:t xml:space="preserve">, </w:t>
      </w:r>
      <w:r w:rsidR="00D741B8">
        <w:rPr>
          <w:rFonts w:cs="Times New Roman"/>
          <w:sz w:val="24"/>
          <w:szCs w:val="24"/>
        </w:rPr>
        <w:t xml:space="preserve">tuneable diode laser absorption </w:t>
      </w:r>
      <w:r w:rsidR="00062632">
        <w:rPr>
          <w:rFonts w:cs="Times New Roman"/>
          <w:sz w:val="24"/>
          <w:szCs w:val="24"/>
        </w:rPr>
        <w:t xml:space="preserve">spectroscopy </w:t>
      </w:r>
      <w:r w:rsidR="00D741B8">
        <w:rPr>
          <w:rFonts w:cs="Times New Roman"/>
          <w:sz w:val="24"/>
          <w:szCs w:val="24"/>
        </w:rPr>
        <w:t>(TDLA</w:t>
      </w:r>
      <w:r w:rsidR="00062632">
        <w:rPr>
          <w:rFonts w:cs="Times New Roman"/>
          <w:sz w:val="24"/>
          <w:szCs w:val="24"/>
        </w:rPr>
        <w:t>S)</w:t>
      </w:r>
      <w:r w:rsidR="004778F3">
        <w:rPr>
          <w:rFonts w:cs="Times New Roman"/>
          <w:sz w:val="24"/>
          <w:szCs w:val="24"/>
        </w:rPr>
        <w:t>.</w:t>
      </w:r>
      <w:r w:rsidR="003548AF">
        <w:rPr>
          <w:rFonts w:cs="Times New Roman"/>
          <w:sz w:val="24"/>
          <w:szCs w:val="24"/>
        </w:rPr>
        <w:t xml:space="preserve"> </w:t>
      </w:r>
      <w:r w:rsidR="003548AF">
        <w:rPr>
          <w:rFonts w:cs="Times New Roman"/>
          <w:sz w:val="24"/>
          <w:szCs w:val="24"/>
        </w:rPr>
        <w:fldChar w:fldCharType="begin">
          <w:fldData xml:space="preserve">PEVuZE5vdGU+PENpdGU+PEF1dGhvcj5XZWx6ZWw8L0F1dGhvcj48WWVhcj4yMDA3PC9ZZWFyPjxS
ZWNOdW0+MTMyNTwvUmVjTnVtPjxEaXNwbGF5VGV4dD5bMTU0LTE1Nl08L0Rpc3BsYXlUZXh0Pjxy
ZWNvcmQ+PHJlYy1udW1iZXI+MTMyNTwvcmVjLW51bWJlcj48Zm9yZWlnbi1rZXlzPjxrZXkgYXBw
PSJFTiIgZGItaWQ9ImEwdHByOWZhOHR0djlmZWEwdnA1c3h6cjVweHB2cnZ4NXdzeiIgdGltZXN0
YW1wPSIxNDU5MjU2NDA0Ij4xMzI1PC9rZXk+PC9mb3JlaWduLWtleXM+PHJlZi10eXBlIG5hbWU9
IkJvb2sgU2VjdGlvbiI+NTwvcmVmLXR5cGU+PGNvbnRyaWJ1dG9ycz48YXV0aG9ycz48YXV0aG9y
PldlbHplbCwgUy48L2F1dGhvcj48YXV0aG9yPlJvdXNzZWF1LCBBLjwvYXV0aG9yPjxhdXRob3I+
RGF2aWVzLCBQLiBCLjwvYXV0aG9yPjxhdXRob3I+Um9lcGNrZSwgSi48L2F1dGhvcj48L2F1dGhv
cnM+PHNlY29uZGFyeS1hdXRob3JzPjxhdXRob3I+UGV0cm92aWMsIFouIEwuPC9hdXRob3I+PGF1
dGhvcj5NYXNvbiwgTi4gSi48L2F1dGhvcj48YXV0aG9yPkhhbWFndWNoaSwgUy48L2F1dGhvcj48
YXV0aG9yPlJhZG1pbG92aWNSYWRlbm92aWMsIE0uPC9hdXRob3I+PC9zZWNvbmRhcnktYXV0aG9y
cz48L2NvbnRyaWJ1dG9ycz48dGl0bGVzPjx0aXRsZT5LaW5ldGljIGFuZCBkaWFnbm9zdGljIHN0
dWRpZXMgb2YgbW9sZWN1bGFyIHBsYXNtYXMgdXNpbmcgbGFzZXIgYWJzb3JwdGlvbiB0ZWNobmlx
dWVzPC90aXRsZT48c2Vjb25kYXJ5LXRpdGxlPlJhZGljYWxzIGFuZCBOb24tRXF1aWxpYnJpdW0g
UHJvY2Vzc2VzIGluIExvdy1UZW1wZXJhdHVyZSBQbGFzbWFzPC9zZWNvbmRhcnktdGl0bGU+PHRl
cnRpYXJ5LXRpdGxlPkpvdXJuYWwgb2YgUGh5c2ljcyBDb25mZXJlbmNlIFNlcmllczwvdGVydGlh
cnktdGl0bGU+PC90aXRsZXM+PHZvbHVtZT44Njwvdm9sdW1lPjxkYXRlcz48eWVhcj4yMDA3PC95
ZWFyPjwvZGF0ZXM+PGlzYm4+KioqKioqKioqKioqKioqKio8L2lzYm4+PGFjY2Vzc2lvbi1udW0+
V09TOjAwMDI1NjI4MjkwMDAxMjwvYWNjZXNzaW9uLW51bT48dXJscz48cmVsYXRlZC11cmxzPjx1
cmw+Jmx0O0dvIHRvIElTSSZndDs6Ly9XT1M6MDAwMjU2MjgyOTAwMDEyPC91cmw+PHVybD5odHRw
Oi8vaW9wc2NpZW5jZS5pb3Aub3JnL2FydGljbGUvMTAuMTA4OC8xNzQyLTY1OTYvODYvMS8wMTIw
MTIvcGRmPC91cmw+PC9yZWxhdGVkLXVybHM+PC91cmxzPjxlbGVjdHJvbmljLXJlc291cmNlLW51
bT4wMTIwMTImI3hEOzEwLjEwODgvMTc0Mi02NTk2Lzg2LzEvMDEyMDEyPC9lbGVjdHJvbmljLXJl
c291cmNlLW51bT48L3JlY29yZD48L0NpdGU+PENpdGU+PEF1dGhvcj5Sb25kPC9BdXRob3I+PFll
YXI+MjAxNDwvWWVhcj48UmVjTnVtPjEzMjE8L1JlY051bT48cmVjb3JkPjxyZWMtbnVtYmVyPjEz
MjE8L3JlYy1udW1iZXI+PGZvcmVpZ24ta2V5cz48a2V5IGFwcD0iRU4iIGRiLWlkPSJhMHRwcjlm
YTh0dHY5ZmVhMHZwNXN4enI1cHhwdnJ2eDV3c3oiIHRpbWVzdGFtcD0iMTQ1OTI1NjQwNCI+MTMy
MTwva2V5PjwvZm9yZWlnbi1rZXlzPjxyZWYtdHlwZSBuYW1lPSJKb3VybmFsIEFydGljbGUiPjE3
PC9yZWYtdHlwZT48Y29udHJpYnV0b3JzPjxhdXRob3JzPjxhdXRob3I+Um9uZCwgQy48L2F1dGhv
cj48YXV0aG9yPkhhbWFubiwgUy48L2F1dGhvcj48YXV0aG9yPldhcnRlbCwgTS48L2F1dGhvcj48
YXV0aG9yPkxvbWJhcmRpLCBHLjwvYXV0aG9yPjxhdXRob3I+R2ljcXVlbCwgQS48L2F1dGhvcj48
YXV0aG9yPlJvZXBja2UsIEouPC9hdXRob3I+PC9hdXRob3JzPjwvY29udHJpYnV0b3JzPjx0aXRs
ZXM+PHRpdGxlPkluZnJhcmVkIHNwZWN0cm9zY29waWMgYW5kIG1vZGVsaW5nIHN0dWRpZXMgb2Yg
SC0yL0NINCBtaWNyb3dhdmUgcGxhc21hIGdhcyBwaGFzZSBmcm9tIGxvdyB0byBoaWdoIHByZXNz
dXJlIGFuZCBwb3dlcjwvdGl0bGU+PHNlY29uZGFyeS10aXRsZT5Kb3VybmFsIG9mIEFwcGxpZWQg
UGh5c2ljczwvc2Vjb25kYXJ5LXRpdGxlPjwvdGl0bGVzPjxwZXJpb2RpY2FsPjxmdWxsLXRpdGxl
PkpvdXJuYWwgT2YgQXBwbGllZCBQaHlzaWNzPC9mdWxsLXRpdGxlPjwvcGVyaW9kaWNhbD48cGFn
ZXM+MDkzMzAxPC9wYWdlcz48dm9sdW1lPjExNjwvdm9sdW1lPjxudW1iZXI+OTwvbnVtYmVyPjxz
ZWN0aW9uPjA5MzMwMTwvc2VjdGlvbj48ZGF0ZXM+PHllYXI+MjAxNDwveWVhcj48cHViLWRhdGVz
PjxkYXRlPlNlcCA3PC9kYXRlPjwvcHViLWRhdGVzPjwvZGF0ZXM+PGlzYm4+MDAyMS04OTc5PC9p
c2JuPjxhY2Nlc3Npb24tbnVtPldPUzowMDAzNDI4Mjc4MDAwMDQ8L2FjY2Vzc2lvbi1udW0+PHVy
bHM+PHJlbGF0ZWQtdXJscz48dXJsPiZsdDtHbyB0byBJU0kmZ3Q7Oi8vV09TOjAwMDM0MjgyNzgw
MDAwNDwvdXJsPjx1cmw+aHR0cDovL3NjaXRhdGlvbi5haXAub3JnL2RvY3NlcnZlci9mdWxsdGV4
dC9haXAvam91cm5hbC9qYXAvMTE2LzkvMS40ODk0Nzc4LnBkZj9leHBpcmVzPTE0NTkyNTczNTEm
YW1wO2lkPWlkJmFtcDthY2NuYW1lPTIxMTE5NjAmYW1wO2NoZWNrc3VtPUJGREE4RDgwRUY4MDI5
Njc3QzE0NDI3Q0NDMERFMjkyPC91cmw+PC9yZWxhdGVkLXVybHM+PC91cmxzPjxjdXN0b203PjA5
MzMwMTwvY3VzdG9tNz48ZWxlY3Ryb25pYy1yZXNvdXJjZS1udW0+MTAuMTA2My8xLjQ4OTQ3Nzg8
L2VsZWN0cm9uaWMtcmVzb3VyY2UtbnVtPjwvcmVjb3JkPjwvQ2l0ZT48Q2l0ZT48QXV0aG9yPlJv
ZXBja2U8L0F1dGhvcj48WWVhcj4yMDEwPC9ZZWFyPjxSZWNOdW0+MTMyNDwvUmVjTnVtPjxyZWNv
cmQ+PHJlYy1udW1iZXI+MTMyNDwvcmVjLW51bWJlcj48Zm9yZWlnbi1rZXlzPjxrZXkgYXBwPSJF
TiIgZGItaWQ9ImEwdHByOWZhOHR0djlmZWEwdnA1c3h6cjVweHB2cnZ4NXdzeiIgdGltZXN0YW1w
PSIxNDU5MjU2NDA0Ij4xMzI0PC9rZXk+PC9mb3JlaWduLWtleXM+PHJlZi10eXBlIG5hbWU9IkJv
b2sgU2VjdGlvbiI+NTwvcmVmLXR5cGU+PGNvbnRyaWJ1dG9ycz48YXV0aG9ycz48YXV0aG9yPlJv
ZXBja2UsIEp1ZXJnZW48L2F1dGhvcj48YXV0aG9yPkVuZ2VsbiwgUmljaGFyZDwvYXV0aG9yPjxh
dXRob3I+U2NocmFtLCBEYWFuPC9hdXRob3I+PGF1dGhvcj5Sb3Vzc2VhdSwgQW50b2luZTwvYXV0
aG9yPjxhdXRob3I+RGF2aWVzLCBQYXVsIEIuPC9hdXRob3I+PC9hdXRob3JzPjxzZWNvbmRhcnkt
YXV0aG9ycz48YXV0aG9yPkJvbml0eiwgTS48L2F1dGhvcj48YXV0aG9yPkhvcmluZywgTi48L2F1
dGhvcj48YXV0aG9yPkx1ZHdpZywgUC48L2F1dGhvcj48L3NlY29uZGFyeS1hdXRob3JzPjwvY29u
dHJpYnV0b3JzPjx0aXRsZXM+PHRpdGxlPktpbmV0aWMgYW5kIERpYWdub3N0aWMgU3R1ZGllcyBv
ZiBNb2xlY3VsYXIgUGxhc21hcyBVc2luZyBMYXNlciBBYnNvcnB0aW9uIFRlY2huaXF1ZXM8L3Rp
dGxlPjxzZWNvbmRhcnktdGl0bGU+SW50cm9kdWN0aW9uIHRvIENvbXBsZXggUGxhc21hczwvc2Vj
b25kYXJ5LXRpdGxlPjx0ZXJ0aWFyeS10aXRsZT5TcHJpbmdlciBTZXJpZXMgb24gQXRvbWljIE9w
dGljYWwgYW5kIFBsYXNtYSBQaHlzaWNzPC90ZXJ0aWFyeS10aXRsZT48L3RpdGxlcz48cGFnZXM+
MzE1LTM0MzwvcGFnZXM+PHZvbHVtZT41OTwvdm9sdW1lPjxkYXRlcz48eWVhcj4yMDEwPC95ZWFy
PjwvZGF0ZXM+PGlzYm4+OTc4LTMtNjQyLTEwNTkxLTM8L2lzYm4+PGFjY2Vzc2lvbi1udW0+V09T
OjAwMDI4MTAwNjAwMDAxMzwvYWNjZXNzaW9uLW51bT48dXJscz48cmVsYXRlZC11cmxzPjx1cmw+
Jmx0O0dvIHRvIElTSSZndDs6Ly9XT1M6MDAwMjgxMDA2MDAwMDEzPC91cmw+PHVybD5odHRwOi8v
ZG93bmxvYWQuc3ByaW5nZXIuY29tL3N0YXRpYy9wZGYvMzgyL2NocCUyNTNBMTAuMTAwNyUyNTJG
OTc4LTMtNjQyLTEwNTkyLTBfMTMucGRmP29yaWdpblVybD1odHRwJTNBJTJGJTJGbGluay5zcHJp
bmdlci5jb20lMkZjaGFwdGVyJTJGMTAuMTAwNyUyRjk3OC0zLTY0Mi0xMDU5Mi0wXzEzJmFtcDt0
b2tlbjI9ZXhwPTE0NTkyNTc2NDd+YWNsPSUyRnN0YXRpYyUyRnBkZiUyRjM4MiUyRmNocCUyNTI1
M0ExMC4xMDA3JTI1MjUyRjk3OC0zLTY0Mi0xMDU5Mi0wXzEzLnBkZiUzRm9yaWdpblVybCUzRGh0
dHAlMjUzQSUyNTJGJTI1MkZsaW5rLnNwcmluZ2VyLmNvbSUyNTJGY2hhcHRlciUyNTJGMTAuMTAw
NyUyNTJGOTc4LTMtNjQyLTEwNTkyLTBfMTMqfmhtYWM9NGZlMDY0MTU2MTBhYzUzZTY4YjI5ZTQ5
OGZjMDQwYWJjMmJlMThiODM4NmYwODc3MWNlOTNlNjdlZDliZjBkYTwvdXJsPjwvcmVsYXRlZC11
cmxzPjwvdXJscz48ZWxlY3Ryb25pYy1yZXNvdXJjZS1udW0+MTAuMTAwNy85NzgtMy02NDItMTA1
OTItMF8xMzwvZWxlY3Ryb25pYy1yZXNvdXJjZS1udW0+PC9yZWNvcmQ+PC9DaXRlPjwvRW5kTm90
ZT4A
</w:fldData>
        </w:fldChar>
      </w:r>
      <w:r w:rsidR="001F1760">
        <w:rPr>
          <w:rFonts w:cs="Times New Roman"/>
          <w:sz w:val="24"/>
          <w:szCs w:val="24"/>
        </w:rPr>
        <w:instrText xml:space="preserve"> ADDIN EN.CITE </w:instrText>
      </w:r>
      <w:r w:rsidR="001F1760">
        <w:rPr>
          <w:rFonts w:cs="Times New Roman"/>
          <w:sz w:val="24"/>
          <w:szCs w:val="24"/>
        </w:rPr>
        <w:fldChar w:fldCharType="begin">
          <w:fldData xml:space="preserve">PEVuZE5vdGU+PENpdGU+PEF1dGhvcj5XZWx6ZWw8L0F1dGhvcj48WWVhcj4yMDA3PC9ZZWFyPjxS
ZWNOdW0+MTMyNTwvUmVjTnVtPjxEaXNwbGF5VGV4dD5bMTU0LTE1Nl08L0Rpc3BsYXlUZXh0Pjxy
ZWNvcmQ+PHJlYy1udW1iZXI+MTMyNTwvcmVjLW51bWJlcj48Zm9yZWlnbi1rZXlzPjxrZXkgYXBw
PSJFTiIgZGItaWQ9ImEwdHByOWZhOHR0djlmZWEwdnA1c3h6cjVweHB2cnZ4NXdzeiIgdGltZXN0
YW1wPSIxNDU5MjU2NDA0Ij4xMzI1PC9rZXk+PC9mb3JlaWduLWtleXM+PHJlZi10eXBlIG5hbWU9
IkJvb2sgU2VjdGlvbiI+NTwvcmVmLXR5cGU+PGNvbnRyaWJ1dG9ycz48YXV0aG9ycz48YXV0aG9y
PldlbHplbCwgUy48L2F1dGhvcj48YXV0aG9yPlJvdXNzZWF1LCBBLjwvYXV0aG9yPjxhdXRob3I+
RGF2aWVzLCBQLiBCLjwvYXV0aG9yPjxhdXRob3I+Um9lcGNrZSwgSi48L2F1dGhvcj48L2F1dGhv
cnM+PHNlY29uZGFyeS1hdXRob3JzPjxhdXRob3I+UGV0cm92aWMsIFouIEwuPC9hdXRob3I+PGF1
dGhvcj5NYXNvbiwgTi4gSi48L2F1dGhvcj48YXV0aG9yPkhhbWFndWNoaSwgUy48L2F1dGhvcj48
YXV0aG9yPlJhZG1pbG92aWNSYWRlbm92aWMsIE0uPC9hdXRob3I+PC9zZWNvbmRhcnktYXV0aG9y
cz48L2NvbnRyaWJ1dG9ycz48dGl0bGVzPjx0aXRsZT5LaW5ldGljIGFuZCBkaWFnbm9zdGljIHN0
dWRpZXMgb2YgbW9sZWN1bGFyIHBsYXNtYXMgdXNpbmcgbGFzZXIgYWJzb3JwdGlvbiB0ZWNobmlx
dWVzPC90aXRsZT48c2Vjb25kYXJ5LXRpdGxlPlJhZGljYWxzIGFuZCBOb24tRXF1aWxpYnJpdW0g
UHJvY2Vzc2VzIGluIExvdy1UZW1wZXJhdHVyZSBQbGFzbWFzPC9zZWNvbmRhcnktdGl0bGU+PHRl
cnRpYXJ5LXRpdGxlPkpvdXJuYWwgb2YgUGh5c2ljcyBDb25mZXJlbmNlIFNlcmllczwvdGVydGlh
cnktdGl0bGU+PC90aXRsZXM+PHZvbHVtZT44Njwvdm9sdW1lPjxkYXRlcz48eWVhcj4yMDA3PC95
ZWFyPjwvZGF0ZXM+PGlzYm4+KioqKioqKioqKioqKioqKio8L2lzYm4+PGFjY2Vzc2lvbi1udW0+
V09TOjAwMDI1NjI4MjkwMDAxMjwvYWNjZXNzaW9uLW51bT48dXJscz48cmVsYXRlZC11cmxzPjx1
cmw+Jmx0O0dvIHRvIElTSSZndDs6Ly9XT1M6MDAwMjU2MjgyOTAwMDEyPC91cmw+PHVybD5odHRw
Oi8vaW9wc2NpZW5jZS5pb3Aub3JnL2FydGljbGUvMTAuMTA4OC8xNzQyLTY1OTYvODYvMS8wMTIw
MTIvcGRmPC91cmw+PC9yZWxhdGVkLXVybHM+PC91cmxzPjxlbGVjdHJvbmljLXJlc291cmNlLW51
bT4wMTIwMTImI3hEOzEwLjEwODgvMTc0Mi02NTk2Lzg2LzEvMDEyMDEyPC9lbGVjdHJvbmljLXJl
c291cmNlLW51bT48L3JlY29yZD48L0NpdGU+PENpdGU+PEF1dGhvcj5Sb25kPC9BdXRob3I+PFll
YXI+MjAxNDwvWWVhcj48UmVjTnVtPjEzMjE8L1JlY051bT48cmVjb3JkPjxyZWMtbnVtYmVyPjEz
MjE8L3JlYy1udW1iZXI+PGZvcmVpZ24ta2V5cz48a2V5IGFwcD0iRU4iIGRiLWlkPSJhMHRwcjlm
YTh0dHY5ZmVhMHZwNXN4enI1cHhwdnJ2eDV3c3oiIHRpbWVzdGFtcD0iMTQ1OTI1NjQwNCI+MTMy
MTwva2V5PjwvZm9yZWlnbi1rZXlzPjxyZWYtdHlwZSBuYW1lPSJKb3VybmFsIEFydGljbGUiPjE3
PC9yZWYtdHlwZT48Y29udHJpYnV0b3JzPjxhdXRob3JzPjxhdXRob3I+Um9uZCwgQy48L2F1dGhv
cj48YXV0aG9yPkhhbWFubiwgUy48L2F1dGhvcj48YXV0aG9yPldhcnRlbCwgTS48L2F1dGhvcj48
YXV0aG9yPkxvbWJhcmRpLCBHLjwvYXV0aG9yPjxhdXRob3I+R2ljcXVlbCwgQS48L2F1dGhvcj48
YXV0aG9yPlJvZXBja2UsIEouPC9hdXRob3I+PC9hdXRob3JzPjwvY29udHJpYnV0b3JzPjx0aXRs
ZXM+PHRpdGxlPkluZnJhcmVkIHNwZWN0cm9zY29waWMgYW5kIG1vZGVsaW5nIHN0dWRpZXMgb2Yg
SC0yL0NINCBtaWNyb3dhdmUgcGxhc21hIGdhcyBwaGFzZSBmcm9tIGxvdyB0byBoaWdoIHByZXNz
dXJlIGFuZCBwb3dlcjwvdGl0bGU+PHNlY29uZGFyeS10aXRsZT5Kb3VybmFsIG9mIEFwcGxpZWQg
UGh5c2ljczwvc2Vjb25kYXJ5LXRpdGxlPjwvdGl0bGVzPjxwZXJpb2RpY2FsPjxmdWxsLXRpdGxl
PkpvdXJuYWwgT2YgQXBwbGllZCBQaHlzaWNzPC9mdWxsLXRpdGxlPjwvcGVyaW9kaWNhbD48cGFn
ZXM+MDkzMzAxPC9wYWdlcz48dm9sdW1lPjExNjwvdm9sdW1lPjxudW1iZXI+OTwvbnVtYmVyPjxz
ZWN0aW9uPjA5MzMwMTwvc2VjdGlvbj48ZGF0ZXM+PHllYXI+MjAxNDwveWVhcj48cHViLWRhdGVz
PjxkYXRlPlNlcCA3PC9kYXRlPjwvcHViLWRhdGVzPjwvZGF0ZXM+PGlzYm4+MDAyMS04OTc5PC9p
c2JuPjxhY2Nlc3Npb24tbnVtPldPUzowMDAzNDI4Mjc4MDAwMDQ8L2FjY2Vzc2lvbi1udW0+PHVy
bHM+PHJlbGF0ZWQtdXJscz48dXJsPiZsdDtHbyB0byBJU0kmZ3Q7Oi8vV09TOjAwMDM0MjgyNzgw
MDAwNDwvdXJsPjx1cmw+aHR0cDovL3NjaXRhdGlvbi5haXAub3JnL2RvY3NlcnZlci9mdWxsdGV4
dC9haXAvam91cm5hbC9qYXAvMTE2LzkvMS40ODk0Nzc4LnBkZj9leHBpcmVzPTE0NTkyNTczNTEm
YW1wO2lkPWlkJmFtcDthY2NuYW1lPTIxMTE5NjAmYW1wO2NoZWNrc3VtPUJGREE4RDgwRUY4MDI5
Njc3QzE0NDI3Q0NDMERFMjkyPC91cmw+PC9yZWxhdGVkLXVybHM+PC91cmxzPjxjdXN0b203PjA5
MzMwMTwvY3VzdG9tNz48ZWxlY3Ryb25pYy1yZXNvdXJjZS1udW0+MTAuMTA2My8xLjQ4OTQ3Nzg8
L2VsZWN0cm9uaWMtcmVzb3VyY2UtbnVtPjwvcmVjb3JkPjwvQ2l0ZT48Q2l0ZT48QXV0aG9yPlJv
ZXBja2U8L0F1dGhvcj48WWVhcj4yMDEwPC9ZZWFyPjxSZWNOdW0+MTMyNDwvUmVjTnVtPjxyZWNv
cmQ+PHJlYy1udW1iZXI+MTMyNDwvcmVjLW51bWJlcj48Zm9yZWlnbi1rZXlzPjxrZXkgYXBwPSJF
TiIgZGItaWQ9ImEwdHByOWZhOHR0djlmZWEwdnA1c3h6cjVweHB2cnZ4NXdzeiIgdGltZXN0YW1w
PSIxNDU5MjU2NDA0Ij4xMzI0PC9rZXk+PC9mb3JlaWduLWtleXM+PHJlZi10eXBlIG5hbWU9IkJv
b2sgU2VjdGlvbiI+NTwvcmVmLXR5cGU+PGNvbnRyaWJ1dG9ycz48YXV0aG9ycz48YXV0aG9yPlJv
ZXBja2UsIEp1ZXJnZW48L2F1dGhvcj48YXV0aG9yPkVuZ2VsbiwgUmljaGFyZDwvYXV0aG9yPjxh
dXRob3I+U2NocmFtLCBEYWFuPC9hdXRob3I+PGF1dGhvcj5Sb3Vzc2VhdSwgQW50b2luZTwvYXV0
aG9yPjxhdXRob3I+RGF2aWVzLCBQYXVsIEIuPC9hdXRob3I+PC9hdXRob3JzPjxzZWNvbmRhcnkt
YXV0aG9ycz48YXV0aG9yPkJvbml0eiwgTS48L2F1dGhvcj48YXV0aG9yPkhvcmluZywgTi48L2F1
dGhvcj48YXV0aG9yPkx1ZHdpZywgUC48L2F1dGhvcj48L3NlY29uZGFyeS1hdXRob3JzPjwvY29u
dHJpYnV0b3JzPjx0aXRsZXM+PHRpdGxlPktpbmV0aWMgYW5kIERpYWdub3N0aWMgU3R1ZGllcyBv
ZiBNb2xlY3VsYXIgUGxhc21hcyBVc2luZyBMYXNlciBBYnNvcnB0aW9uIFRlY2huaXF1ZXM8L3Rp
dGxlPjxzZWNvbmRhcnktdGl0bGU+SW50cm9kdWN0aW9uIHRvIENvbXBsZXggUGxhc21hczwvc2Vj
b25kYXJ5LXRpdGxlPjx0ZXJ0aWFyeS10aXRsZT5TcHJpbmdlciBTZXJpZXMgb24gQXRvbWljIE9w
dGljYWwgYW5kIFBsYXNtYSBQaHlzaWNzPC90ZXJ0aWFyeS10aXRsZT48L3RpdGxlcz48cGFnZXM+
MzE1LTM0MzwvcGFnZXM+PHZvbHVtZT41OTwvdm9sdW1lPjxkYXRlcz48eWVhcj4yMDEwPC95ZWFy
PjwvZGF0ZXM+PGlzYm4+OTc4LTMtNjQyLTEwNTkxLTM8L2lzYm4+PGFjY2Vzc2lvbi1udW0+V09T
OjAwMDI4MTAwNjAwMDAxMzwvYWNjZXNzaW9uLW51bT48dXJscz48cmVsYXRlZC11cmxzPjx1cmw+
Jmx0O0dvIHRvIElTSSZndDs6Ly9XT1M6MDAwMjgxMDA2MDAwMDEzPC91cmw+PHVybD5odHRwOi8v
ZG93bmxvYWQuc3ByaW5nZXIuY29tL3N0YXRpYy9wZGYvMzgyL2NocCUyNTNBMTAuMTAwNyUyNTJG
OTc4LTMtNjQyLTEwNTkyLTBfMTMucGRmP29yaWdpblVybD1odHRwJTNBJTJGJTJGbGluay5zcHJp
bmdlci5jb20lMkZjaGFwdGVyJTJGMTAuMTAwNyUyRjk3OC0zLTY0Mi0xMDU5Mi0wXzEzJmFtcDt0
b2tlbjI9ZXhwPTE0NTkyNTc2NDd+YWNsPSUyRnN0YXRpYyUyRnBkZiUyRjM4MiUyRmNocCUyNTI1
M0ExMC4xMDA3JTI1MjUyRjk3OC0zLTY0Mi0xMDU5Mi0wXzEzLnBkZiUzRm9yaWdpblVybCUzRGh0
dHAlMjUzQSUyNTJGJTI1MkZsaW5rLnNwcmluZ2VyLmNvbSUyNTJGY2hhcHRlciUyNTJGMTAuMTAw
NyUyNTJGOTc4LTMtNjQyLTEwNTkyLTBfMTMqfmhtYWM9NGZlMDY0MTU2MTBhYzUzZTY4YjI5ZTQ5
OGZjMDQwYWJjMmJlMThiODM4NmYwODc3MWNlOTNlNjdlZDliZjBkYTwvdXJsPjwvcmVsYXRlZC11
cmxzPjwvdXJscz48ZWxlY3Ryb25pYy1yZXNvdXJjZS1udW0+MTAuMTAwNy85NzgtMy02NDItMTA1
OTItMF8xMzwvZWxlY3Ryb25pYy1yZXNvdXJjZS1udW0+PC9yZWNvcmQ+PC9DaXRlPjwvRW5kTm90
ZT4A
</w:fldData>
        </w:fldChar>
      </w:r>
      <w:r w:rsidR="001F1760">
        <w:rPr>
          <w:rFonts w:cs="Times New Roman"/>
          <w:sz w:val="24"/>
          <w:szCs w:val="24"/>
        </w:rPr>
        <w:instrText xml:space="preserve"> ADDIN EN.CITE.DATA </w:instrText>
      </w:r>
      <w:r w:rsidR="001F1760">
        <w:rPr>
          <w:rFonts w:cs="Times New Roman"/>
          <w:sz w:val="24"/>
          <w:szCs w:val="24"/>
        </w:rPr>
      </w:r>
      <w:r w:rsidR="001F1760">
        <w:rPr>
          <w:rFonts w:cs="Times New Roman"/>
          <w:sz w:val="24"/>
          <w:szCs w:val="24"/>
        </w:rPr>
        <w:fldChar w:fldCharType="end"/>
      </w:r>
      <w:r w:rsidR="003548AF">
        <w:rPr>
          <w:rFonts w:cs="Times New Roman"/>
          <w:sz w:val="24"/>
          <w:szCs w:val="24"/>
        </w:rPr>
      </w:r>
      <w:r w:rsidR="003548AF">
        <w:rPr>
          <w:rFonts w:cs="Times New Roman"/>
          <w:sz w:val="24"/>
          <w:szCs w:val="24"/>
        </w:rPr>
        <w:fldChar w:fldCharType="separate"/>
      </w:r>
      <w:r w:rsidR="009C5F68">
        <w:rPr>
          <w:rFonts w:cs="Times New Roman"/>
          <w:noProof/>
          <w:sz w:val="24"/>
          <w:szCs w:val="24"/>
        </w:rPr>
        <w:t>[</w:t>
      </w:r>
      <w:hyperlink w:anchor="_ENREF_154" w:tooltip="Welzel, 2007 #1325" w:history="1">
        <w:r w:rsidR="001F1760">
          <w:rPr>
            <w:rFonts w:cs="Times New Roman"/>
            <w:noProof/>
            <w:sz w:val="24"/>
            <w:szCs w:val="24"/>
          </w:rPr>
          <w:t>154-156</w:t>
        </w:r>
      </w:hyperlink>
      <w:r w:rsidR="009C5F68">
        <w:rPr>
          <w:rFonts w:cs="Times New Roman"/>
          <w:noProof/>
          <w:sz w:val="24"/>
          <w:szCs w:val="24"/>
        </w:rPr>
        <w:t>]</w:t>
      </w:r>
      <w:r w:rsidR="003548AF">
        <w:rPr>
          <w:rFonts w:cs="Times New Roman"/>
          <w:sz w:val="24"/>
          <w:szCs w:val="24"/>
        </w:rPr>
        <w:fldChar w:fldCharType="end"/>
      </w:r>
      <w:r w:rsidR="00C40FB6">
        <w:rPr>
          <w:rFonts w:cs="Times New Roman"/>
          <w:sz w:val="24"/>
          <w:szCs w:val="24"/>
        </w:rPr>
        <w:t xml:space="preserve"> </w:t>
      </w:r>
      <w:r w:rsidR="00062632">
        <w:rPr>
          <w:rFonts w:cs="Times New Roman"/>
          <w:sz w:val="24"/>
          <w:szCs w:val="24"/>
        </w:rPr>
        <w:t>A detailed review focussed on absorption methods</w:t>
      </w:r>
      <w:r w:rsidR="00D741B8">
        <w:rPr>
          <w:rFonts w:cs="Times New Roman"/>
          <w:sz w:val="24"/>
          <w:szCs w:val="24"/>
        </w:rPr>
        <w:t xml:space="preserve"> </w:t>
      </w:r>
      <w:r w:rsidR="00062632">
        <w:rPr>
          <w:rFonts w:cs="Times New Roman"/>
          <w:sz w:val="24"/>
          <w:szCs w:val="24"/>
        </w:rPr>
        <w:t xml:space="preserve">for </w:t>
      </w:r>
      <w:r w:rsidR="00062632">
        <w:rPr>
          <w:rFonts w:cs="Times New Roman"/>
          <w:sz w:val="24"/>
          <w:szCs w:val="24"/>
        </w:rPr>
        <w:lastRenderedPageBreak/>
        <w:t xml:space="preserve">probing plasma comes from Reuter </w:t>
      </w:r>
      <w:r w:rsidR="00062632" w:rsidRPr="003548AF">
        <w:rPr>
          <w:rFonts w:cs="Times New Roman"/>
          <w:i/>
          <w:sz w:val="24"/>
          <w:szCs w:val="24"/>
        </w:rPr>
        <w:t>et al.</w:t>
      </w:r>
      <w:r w:rsidR="00062632">
        <w:rPr>
          <w:rFonts w:cs="Times New Roman"/>
          <w:sz w:val="24"/>
          <w:szCs w:val="24"/>
        </w:rPr>
        <w:t xml:space="preserve"> </w:t>
      </w:r>
      <w:r w:rsidR="008A6CC6">
        <w:rPr>
          <w:rFonts w:cs="Times New Roman"/>
          <w:sz w:val="24"/>
          <w:szCs w:val="24"/>
        </w:rPr>
        <w:fldChar w:fldCharType="begin"/>
      </w:r>
      <w:r w:rsidR="009C5F68">
        <w:rPr>
          <w:rFonts w:cs="Times New Roman"/>
          <w:sz w:val="24"/>
          <w:szCs w:val="24"/>
        </w:rPr>
        <w:instrText xml:space="preserve"> ADDIN EN.CITE &lt;EndNote&gt;&lt;Cite&gt;&lt;Author&gt;Reuter&lt;/Author&gt;&lt;Year&gt;2015&lt;/Year&gt;&lt;RecNum&gt;1315&lt;/RecNum&gt;&lt;DisplayText&gt;[157]&lt;/DisplayText&gt;&lt;record&gt;&lt;rec-number&gt;1315&lt;/rec-number&gt;&lt;foreign-keys&gt;&lt;key app="EN" db-id="a0tpr9fa8ttv9fea0vp5sxzr5pxpvrvx5wsz" timestamp="1459256404"&gt;1315&lt;/key&gt;&lt;/foreign-keys&gt;&lt;ref-type name="Journal Article"&gt;17&lt;/ref-type&gt;&lt;contributors&gt;&lt;authors&gt;&lt;author&gt;Reuter, Stephan&lt;/author&gt;&lt;author&gt;Sousa, Joao Santos&lt;/author&gt;&lt;author&gt;Stancu, Gabi Daniel&lt;/author&gt;&lt;author&gt;van Helden, Jean-Pierre Hubertus&lt;/author&gt;&lt;/authors&gt;&lt;/contributors&gt;&lt;titles&gt;&lt;title&gt;Review on VUV to MIR absorption spectroscopy of atmospheric pressure plasma jets&lt;/title&gt;&lt;secondary-title&gt;Plasma Sources Science &amp;amp; Technology&lt;/secondary-title&gt;&lt;/titles&gt;&lt;periodical&gt;&lt;full-title&gt;Plasma Sources Science &amp;amp; Technology&lt;/full-title&gt;&lt;/periodical&gt;&lt;volume&gt;24&lt;/volume&gt;&lt;number&gt;5&lt;/number&gt;&lt;dates&gt;&lt;year&gt;2015&lt;/year&gt;&lt;pub-dates&gt;&lt;date&gt;Oct&lt;/date&gt;&lt;/pub-dates&gt;&lt;/dates&gt;&lt;isbn&gt;0963-0252&lt;/isbn&gt;&lt;accession-num&gt;WOS:000364336600003&lt;/accession-num&gt;&lt;urls&gt;&lt;related-urls&gt;&lt;url&gt;&amp;lt;Go to ISI&amp;gt;://WOS:000364336600003&lt;/url&gt;&lt;url&gt;http://iopscience.iop.org/article/10.1088/0963-0252/24/5/054001/pdf&lt;/url&gt;&lt;/related-urls&gt;&lt;/urls&gt;&lt;custom7&gt;054001&lt;/custom7&gt;&lt;electronic-resource-num&gt;10.1088/0963-0252/24/5/054001&lt;/electronic-resource-num&gt;&lt;/record&gt;&lt;/Cite&gt;&lt;/EndNote&gt;</w:instrText>
      </w:r>
      <w:r w:rsidR="008A6CC6">
        <w:rPr>
          <w:rFonts w:cs="Times New Roman"/>
          <w:sz w:val="24"/>
          <w:szCs w:val="24"/>
        </w:rPr>
        <w:fldChar w:fldCharType="separate"/>
      </w:r>
      <w:r w:rsidR="009C5F68">
        <w:rPr>
          <w:rFonts w:cs="Times New Roman"/>
          <w:noProof/>
          <w:sz w:val="24"/>
          <w:szCs w:val="24"/>
        </w:rPr>
        <w:t>[</w:t>
      </w:r>
      <w:hyperlink w:anchor="_ENREF_157" w:tooltip="Reuter, 2015 #1315" w:history="1">
        <w:r w:rsidR="001F1760">
          <w:rPr>
            <w:rFonts w:cs="Times New Roman"/>
            <w:noProof/>
            <w:sz w:val="24"/>
            <w:szCs w:val="24"/>
          </w:rPr>
          <w:t>157</w:t>
        </w:r>
      </w:hyperlink>
      <w:r w:rsidR="009C5F68">
        <w:rPr>
          <w:rFonts w:cs="Times New Roman"/>
          <w:noProof/>
          <w:sz w:val="24"/>
          <w:szCs w:val="24"/>
        </w:rPr>
        <w:t>]</w:t>
      </w:r>
      <w:r w:rsidR="008A6CC6">
        <w:rPr>
          <w:rFonts w:cs="Times New Roman"/>
          <w:sz w:val="24"/>
          <w:szCs w:val="24"/>
        </w:rPr>
        <w:fldChar w:fldCharType="end"/>
      </w:r>
      <w:r w:rsidR="008A6CC6">
        <w:rPr>
          <w:rFonts w:cs="Times New Roman"/>
          <w:sz w:val="24"/>
          <w:szCs w:val="24"/>
        </w:rPr>
        <w:t xml:space="preserve">  These methods allow </w:t>
      </w:r>
      <w:r w:rsidR="003522A0">
        <w:rPr>
          <w:rFonts w:cs="Times New Roman"/>
          <w:sz w:val="24"/>
          <w:szCs w:val="24"/>
        </w:rPr>
        <w:t xml:space="preserve">for </w:t>
      </w:r>
      <w:r w:rsidR="008A6CC6">
        <w:rPr>
          <w:rFonts w:cs="Times New Roman"/>
          <w:sz w:val="24"/>
          <w:szCs w:val="24"/>
        </w:rPr>
        <w:t>the determination of the concentrations of a wide range of atomic, radical and molecular species</w:t>
      </w:r>
      <w:r w:rsidR="000074A7">
        <w:rPr>
          <w:rFonts w:cs="Times New Roman"/>
          <w:sz w:val="24"/>
          <w:szCs w:val="24"/>
        </w:rPr>
        <w:t>; generally in their ground electronic states but also in electronically excited states</w:t>
      </w:r>
      <w:r w:rsidR="003522A0">
        <w:rPr>
          <w:rFonts w:cs="Times New Roman"/>
          <w:sz w:val="24"/>
          <w:szCs w:val="24"/>
        </w:rPr>
        <w:t>,</w:t>
      </w:r>
      <w:r w:rsidR="000074A7">
        <w:rPr>
          <w:rFonts w:cs="Times New Roman"/>
          <w:sz w:val="24"/>
          <w:szCs w:val="24"/>
        </w:rPr>
        <w:t xml:space="preserve"> in a few cases.</w:t>
      </w:r>
      <w:r w:rsidR="003522A0">
        <w:rPr>
          <w:rFonts w:cs="Times New Roman"/>
          <w:sz w:val="24"/>
          <w:szCs w:val="24"/>
        </w:rPr>
        <w:t xml:space="preserve">  In many of the experiments, these measurements represent averaged concentrations along the absorption path through the plasma but in some cases, spatially resolved maps of concentration can be obtained as in the work of </w:t>
      </w:r>
      <w:r w:rsidR="00646388">
        <w:rPr>
          <w:rFonts w:cs="Times New Roman"/>
          <w:sz w:val="24"/>
          <w:szCs w:val="24"/>
        </w:rPr>
        <w:t>Teramoto</w:t>
      </w:r>
      <w:r w:rsidR="00063645">
        <w:rPr>
          <w:rFonts w:cs="Times New Roman"/>
          <w:sz w:val="24"/>
          <w:szCs w:val="24"/>
        </w:rPr>
        <w:t xml:space="preserve"> </w:t>
      </w:r>
      <w:r w:rsidR="00646388">
        <w:rPr>
          <w:rFonts w:cs="Times New Roman"/>
          <w:sz w:val="24"/>
          <w:szCs w:val="24"/>
        </w:rPr>
        <w:fldChar w:fldCharType="begin"/>
      </w:r>
      <w:r w:rsidR="00646388">
        <w:rPr>
          <w:rFonts w:cs="Times New Roman"/>
          <w:sz w:val="24"/>
          <w:szCs w:val="24"/>
        </w:rPr>
        <w:instrText xml:space="preserve"> ADDIN EN.CITE &lt;EndNote&gt;&lt;Cite&gt;&lt;Author&gt;Teramoto&lt;/Author&gt;&lt;Year&gt;2014&lt;/Year&gt;&lt;RecNum&gt;1322&lt;/RecNum&gt;&lt;DisplayText&gt;[158]&lt;/DisplayText&gt;&lt;record&gt;&lt;rec-number&gt;1322&lt;/rec-number&gt;&lt;foreign-keys&gt;&lt;key app="EN" db-id="a0tpr9fa8ttv9fea0vp5sxzr5pxpvrvx5wsz" timestamp="1459256404"&gt;1322&lt;/key&gt;&lt;/foreign-keys&gt;&lt;ref-type name="Journal Article"&gt;17&lt;/ref-type&gt;&lt;contributors&gt;&lt;authors&gt;&lt;author&gt;Teramoto, Yoshiyuki&lt;/author&gt;&lt;author&gt;Kim, Hyun-Ha&lt;/author&gt;&lt;author&gt;Ogata, Atsushi&lt;/author&gt;&lt;author&gt;Negishi, Nobuaki&lt;/author&gt;&lt;/authors&gt;&lt;/contributors&gt;&lt;titles&gt;&lt;title&gt;Measurement of OH (X-2 Sigma) in immediate vicinity of dielectric surface under pulsed dielectric barrier discharge at atmospheric pressure using two geometries of laser-induced fluorescence&lt;/title&gt;&lt;secondary-title&gt;Journal of Applied Physics&lt;/secondary-title&gt;&lt;/titles&gt;&lt;periodical&gt;&lt;full-title&gt;Journal Of Applied Physics&lt;/full-title&gt;&lt;/periodical&gt;&lt;volume&gt;115&lt;/volume&gt;&lt;number&gt;13&lt;/number&gt;&lt;dates&gt;&lt;year&gt;2014&lt;/year&gt;&lt;pub-dates&gt;&lt;date&gt;Apr 7&lt;/date&gt;&lt;/pub-dates&gt;&lt;/dates&gt;&lt;isbn&gt;0021-8979&lt;/isbn&gt;&lt;accession-num&gt;WOS:000334578200004&lt;/accession-num&gt;&lt;urls&gt;&lt;related-urls&gt;&lt;url&gt;&amp;lt;Go to ISI&amp;gt;://WOS:000334578200004&lt;/url&gt;&lt;url&gt;http://scitation.aip.org/docserver/fulltext/aip/journal/jap/115/13/1.4870598.pdf?expires=1459257361&amp;amp;id=id&amp;amp;accname=2111960&amp;amp;checksum=6453E5518DB21F046C311129BB796D48&lt;/url&gt;&lt;/related-urls&gt;&lt;/urls&gt;&lt;custom7&gt;133302&lt;/custom7&gt;&lt;electronic-resource-num&gt;10.1063/1.4870598&lt;/electronic-resource-num&gt;&lt;/record&gt;&lt;/Cite&gt;&lt;/EndNote&gt;</w:instrText>
      </w:r>
      <w:r w:rsidR="00646388">
        <w:rPr>
          <w:rFonts w:cs="Times New Roman"/>
          <w:sz w:val="24"/>
          <w:szCs w:val="24"/>
        </w:rPr>
        <w:fldChar w:fldCharType="separate"/>
      </w:r>
      <w:r w:rsidR="00646388">
        <w:rPr>
          <w:rFonts w:cs="Times New Roman"/>
          <w:noProof/>
          <w:sz w:val="24"/>
          <w:szCs w:val="24"/>
        </w:rPr>
        <w:t>[</w:t>
      </w:r>
      <w:hyperlink w:anchor="_ENREF_158" w:tooltip="Teramoto, 2014 #1322" w:history="1">
        <w:r w:rsidR="001F1760">
          <w:rPr>
            <w:rFonts w:cs="Times New Roman"/>
            <w:noProof/>
            <w:sz w:val="24"/>
            <w:szCs w:val="24"/>
          </w:rPr>
          <w:t>158</w:t>
        </w:r>
      </w:hyperlink>
      <w:r w:rsidR="00646388">
        <w:rPr>
          <w:rFonts w:cs="Times New Roman"/>
          <w:noProof/>
          <w:sz w:val="24"/>
          <w:szCs w:val="24"/>
        </w:rPr>
        <w:t>]</w:t>
      </w:r>
      <w:r w:rsidR="00646388">
        <w:rPr>
          <w:rFonts w:cs="Times New Roman"/>
          <w:sz w:val="24"/>
          <w:szCs w:val="24"/>
        </w:rPr>
        <w:fldChar w:fldCharType="end"/>
      </w:r>
      <w:r w:rsidR="00646388">
        <w:rPr>
          <w:rFonts w:cs="Times New Roman"/>
          <w:sz w:val="24"/>
          <w:szCs w:val="24"/>
        </w:rPr>
        <w:t xml:space="preserve"> us</w:t>
      </w:r>
      <w:r w:rsidR="00063645">
        <w:rPr>
          <w:rFonts w:cs="Times New Roman"/>
          <w:sz w:val="24"/>
          <w:szCs w:val="24"/>
        </w:rPr>
        <w:t xml:space="preserve">ing </w:t>
      </w:r>
      <w:r w:rsidR="00646388">
        <w:rPr>
          <w:rFonts w:cs="Times New Roman"/>
          <w:sz w:val="24"/>
          <w:szCs w:val="24"/>
        </w:rPr>
        <w:t xml:space="preserve">LIF to look </w:t>
      </w:r>
      <w:r w:rsidR="00063645">
        <w:rPr>
          <w:rFonts w:cs="Times New Roman"/>
          <w:sz w:val="24"/>
          <w:szCs w:val="24"/>
        </w:rPr>
        <w:t xml:space="preserve">at OH </w:t>
      </w:r>
      <w:r w:rsidR="00063645" w:rsidRPr="00063645">
        <w:rPr>
          <w:rFonts w:cs="Times New Roman"/>
          <w:i/>
          <w:sz w:val="24"/>
          <w:szCs w:val="24"/>
        </w:rPr>
        <w:t>X</w:t>
      </w:r>
      <w:r w:rsidR="00063645">
        <w:rPr>
          <w:rFonts w:cs="Times New Roman"/>
          <w:sz w:val="24"/>
          <w:szCs w:val="24"/>
        </w:rPr>
        <w:t xml:space="preserve"> radicals in a </w:t>
      </w:r>
      <w:r w:rsidR="00646388">
        <w:rPr>
          <w:rFonts w:cs="Times New Roman"/>
          <w:sz w:val="24"/>
          <w:szCs w:val="24"/>
        </w:rPr>
        <w:t>humid air DBD</w:t>
      </w:r>
      <w:r w:rsidR="00063645">
        <w:rPr>
          <w:rFonts w:cs="Times New Roman"/>
          <w:sz w:val="24"/>
          <w:szCs w:val="24"/>
        </w:rPr>
        <w:t>.  Absorption methods that use pulsed detection can also be synchronised to the discharge source giving time-resolved concentration measurements.   Such data that contains both temporal and spatial</w:t>
      </w:r>
      <w:r w:rsidR="00646388">
        <w:rPr>
          <w:rFonts w:cs="Times New Roman"/>
          <w:sz w:val="24"/>
          <w:szCs w:val="24"/>
        </w:rPr>
        <w:t xml:space="preserve"> information about species in </w:t>
      </w:r>
      <w:r w:rsidR="00063645">
        <w:rPr>
          <w:rFonts w:cs="Times New Roman"/>
          <w:sz w:val="24"/>
          <w:szCs w:val="24"/>
        </w:rPr>
        <w:t xml:space="preserve">plasma provides valuable </w:t>
      </w:r>
      <w:r w:rsidR="00E54CCB">
        <w:rPr>
          <w:rFonts w:cs="Times New Roman"/>
          <w:sz w:val="24"/>
          <w:szCs w:val="24"/>
        </w:rPr>
        <w:t>experimental data</w:t>
      </w:r>
      <w:r w:rsidR="00063645">
        <w:rPr>
          <w:rFonts w:cs="Times New Roman"/>
          <w:sz w:val="24"/>
          <w:szCs w:val="24"/>
        </w:rPr>
        <w:t xml:space="preserve"> against which chemical models and simulations can</w:t>
      </w:r>
      <w:r w:rsidR="00E54CCB">
        <w:rPr>
          <w:rFonts w:cs="Times New Roman"/>
          <w:sz w:val="24"/>
          <w:szCs w:val="24"/>
        </w:rPr>
        <w:t xml:space="preserve"> developed and validated.  We are still a long way from being able to produce information of this richness in a plasma-catalytic system.  </w:t>
      </w:r>
    </w:p>
    <w:p w14:paraId="6271A7FA" w14:textId="77777777" w:rsidR="00A225FF" w:rsidRDefault="00A225FF" w:rsidP="002038FD">
      <w:pPr>
        <w:widowControl w:val="0"/>
        <w:autoSpaceDE w:val="0"/>
        <w:autoSpaceDN w:val="0"/>
        <w:adjustRightInd w:val="0"/>
        <w:spacing w:after="0" w:line="360" w:lineRule="auto"/>
        <w:rPr>
          <w:rFonts w:cs="Times New Roman"/>
          <w:sz w:val="24"/>
          <w:szCs w:val="24"/>
        </w:rPr>
      </w:pPr>
    </w:p>
    <w:p w14:paraId="3E75DBC9" w14:textId="0648958D" w:rsidR="002038FD" w:rsidRPr="00567F35" w:rsidRDefault="002038FD" w:rsidP="002038FD">
      <w:pPr>
        <w:widowControl w:val="0"/>
        <w:autoSpaceDE w:val="0"/>
        <w:autoSpaceDN w:val="0"/>
        <w:adjustRightInd w:val="0"/>
        <w:spacing w:after="0" w:line="360" w:lineRule="auto"/>
        <w:rPr>
          <w:rFonts w:cs="Times New Roman"/>
          <w:sz w:val="24"/>
          <w:szCs w:val="24"/>
        </w:rPr>
      </w:pPr>
      <w:r>
        <w:rPr>
          <w:rFonts w:cs="Times New Roman"/>
          <w:sz w:val="24"/>
          <w:szCs w:val="24"/>
        </w:rPr>
        <w:t xml:space="preserve">Optical emission spectroscopy, OES, is </w:t>
      </w:r>
      <w:r w:rsidR="0029002F">
        <w:rPr>
          <w:rFonts w:cs="Times New Roman"/>
          <w:sz w:val="24"/>
          <w:szCs w:val="24"/>
        </w:rPr>
        <w:t xml:space="preserve">also </w:t>
      </w:r>
      <w:r>
        <w:rPr>
          <w:rFonts w:cs="Times New Roman"/>
          <w:sz w:val="24"/>
          <w:szCs w:val="24"/>
        </w:rPr>
        <w:t xml:space="preserve">commonly used </w:t>
      </w:r>
      <w:r w:rsidR="007A7777">
        <w:rPr>
          <w:rFonts w:cs="Times New Roman"/>
          <w:sz w:val="24"/>
          <w:szCs w:val="24"/>
        </w:rPr>
        <w:t xml:space="preserve">as an </w:t>
      </w:r>
      <w:r w:rsidR="007A7777" w:rsidRPr="007A7777">
        <w:rPr>
          <w:rFonts w:cs="Times New Roman"/>
          <w:i/>
          <w:sz w:val="24"/>
          <w:szCs w:val="24"/>
        </w:rPr>
        <w:t>in situ</w:t>
      </w:r>
      <w:r w:rsidR="007A7777">
        <w:rPr>
          <w:rFonts w:cs="Times New Roman"/>
          <w:sz w:val="24"/>
          <w:szCs w:val="24"/>
        </w:rPr>
        <w:t xml:space="preserve"> technique </w:t>
      </w:r>
      <w:r>
        <w:rPr>
          <w:rFonts w:cs="Times New Roman"/>
          <w:sz w:val="24"/>
          <w:szCs w:val="24"/>
        </w:rPr>
        <w:t xml:space="preserve">to detect electronically excited atoms, radicals and molecules from their ultraviolet and visible emission.  This is a very sensitive technique that is often used to obtain estimates of the gas temperature by </w:t>
      </w:r>
      <w:r w:rsidR="00B35EF2">
        <w:rPr>
          <w:rFonts w:cs="Times New Roman"/>
          <w:sz w:val="24"/>
          <w:szCs w:val="24"/>
        </w:rPr>
        <w:t>determin</w:t>
      </w:r>
      <w:r>
        <w:rPr>
          <w:rFonts w:cs="Times New Roman"/>
          <w:sz w:val="24"/>
          <w:szCs w:val="24"/>
        </w:rPr>
        <w:t xml:space="preserve">ing the rotational temperature of excited </w:t>
      </w:r>
      <w:r w:rsidR="00B35EF2">
        <w:rPr>
          <w:rFonts w:cs="Times New Roman"/>
          <w:sz w:val="24"/>
          <w:szCs w:val="24"/>
        </w:rPr>
        <w:t>N</w:t>
      </w:r>
      <w:r w:rsidR="00B35EF2">
        <w:rPr>
          <w:rFonts w:cs="Times New Roman"/>
          <w:sz w:val="24"/>
          <w:szCs w:val="24"/>
          <w:vertAlign w:val="subscript"/>
        </w:rPr>
        <w:t>2</w:t>
      </w:r>
      <w:r>
        <w:rPr>
          <w:rFonts w:cs="Times New Roman"/>
          <w:sz w:val="24"/>
          <w:szCs w:val="24"/>
        </w:rPr>
        <w:t xml:space="preserve"> or OH radicals assuming that their creation by electron impact excitation reflects the temperature of the </w:t>
      </w:r>
      <w:r w:rsidR="006F60B7">
        <w:rPr>
          <w:rFonts w:cs="Times New Roman"/>
          <w:sz w:val="24"/>
          <w:szCs w:val="24"/>
        </w:rPr>
        <w:t xml:space="preserve">corresponding </w:t>
      </w:r>
      <w:r>
        <w:rPr>
          <w:rFonts w:cs="Times New Roman"/>
          <w:sz w:val="24"/>
          <w:szCs w:val="24"/>
        </w:rPr>
        <w:t>ground state spec</w:t>
      </w:r>
      <w:r w:rsidR="006F60B7">
        <w:rPr>
          <w:rFonts w:cs="Times New Roman"/>
          <w:sz w:val="24"/>
          <w:szCs w:val="24"/>
        </w:rPr>
        <w:t>ies</w:t>
      </w:r>
      <w:r>
        <w:rPr>
          <w:rFonts w:cs="Times New Roman"/>
          <w:sz w:val="24"/>
          <w:szCs w:val="24"/>
        </w:rPr>
        <w:t xml:space="preserve">. </w:t>
      </w:r>
      <w:r>
        <w:rPr>
          <w:rFonts w:cs="Times New Roman"/>
          <w:sz w:val="24"/>
          <w:szCs w:val="24"/>
        </w:rPr>
        <w:fldChar w:fldCharType="begin"/>
      </w:r>
      <w:r w:rsidR="001F1760">
        <w:rPr>
          <w:rFonts w:cs="Times New Roman"/>
          <w:sz w:val="24"/>
          <w:szCs w:val="24"/>
        </w:rPr>
        <w:instrText xml:space="preserve"> ADDIN EN.CITE &lt;EndNote&gt;&lt;Cite&gt;&lt;Author&gt;Bruggeman&lt;/Author&gt;&lt;Year&gt;2014&lt;/Year&gt;&lt;RecNum&gt;941&lt;/RecNum&gt;&lt;DisplayText&gt;[139]&lt;/DisplayText&gt;&lt;record&gt;&lt;rec-number&gt;941&lt;/rec-number&gt;&lt;foreign-keys&gt;&lt;key app="EN" db-id="a0tpr9fa8ttv9fea0vp5sxzr5pxpvrvx5wsz" timestamp="1448546142"&gt;941&lt;/key&gt;&lt;/foreign-keys&gt;&lt;ref-type name="Journal Article"&gt;17&lt;/ref-type&gt;&lt;contributors&gt;&lt;authors&gt;&lt;author&gt;Bruggeman, P. J.&lt;/author&gt;&lt;author&gt;Sadeghi, N.&lt;/author&gt;&lt;author&gt;Schram, D. C.&lt;/author&gt;&lt;author&gt;Linss, V.&lt;/author&gt;&lt;/authors&gt;&lt;/contributors&gt;&lt;titles&gt;&lt;title&gt;Gas temperature determination from rotational lines in non-equilibrium plasmas: a review&lt;/title&gt;&lt;secondary-title&gt;Plasma Sources Science &amp;amp; Technology&lt;/secondary-title&gt;&lt;/titles&gt;&lt;periodical&gt;&lt;full-title&gt;Plasma Sources Science &amp;amp; Technology&lt;/full-title&gt;&lt;/periodical&gt;&lt;volume&gt;23&lt;/volume&gt;&lt;number&gt;2&lt;/number&gt;&lt;section&gt;023001&lt;/section&gt;&lt;dates&gt;&lt;year&gt;2014&lt;/year&gt;&lt;pub-dates&gt;&lt;date&gt;Apr&lt;/date&gt;&lt;/pub-dates&gt;&lt;/dates&gt;&lt;isbn&gt;0963-0252&lt;/isbn&gt;&lt;accession-num&gt;WOS:000337890700003&lt;/accession-num&gt;&lt;urls&gt;&lt;related-urls&gt;&lt;url&gt;&amp;lt;Go to ISI&amp;gt;://WOS:000337890700003&lt;/url&gt;&lt;url&gt;http://iopscience.iop.org/article/10.1088/0963-0252/23/2/023001/pdf&lt;/url&gt;&lt;/related-urls&gt;&lt;/urls&gt;&lt;custom7&gt;023001&lt;/custom7&gt;&lt;electronic-resource-num&gt;10.1088/0963-0252/23/2/023001&lt;/electronic-resource-num&gt;&lt;/record&gt;&lt;/Cite&gt;&lt;/EndNote&gt;</w:instrText>
      </w:r>
      <w:r>
        <w:rPr>
          <w:rFonts w:cs="Times New Roman"/>
          <w:sz w:val="24"/>
          <w:szCs w:val="24"/>
        </w:rPr>
        <w:fldChar w:fldCharType="separate"/>
      </w:r>
      <w:r w:rsidR="009D5D4E">
        <w:rPr>
          <w:rFonts w:cs="Times New Roman"/>
          <w:noProof/>
          <w:sz w:val="24"/>
          <w:szCs w:val="24"/>
        </w:rPr>
        <w:t>[</w:t>
      </w:r>
      <w:hyperlink w:anchor="_ENREF_139" w:tooltip="Bruggeman, 2014 #941" w:history="1">
        <w:r w:rsidR="001F1760">
          <w:rPr>
            <w:rFonts w:cs="Times New Roman"/>
            <w:noProof/>
            <w:sz w:val="24"/>
            <w:szCs w:val="24"/>
          </w:rPr>
          <w:t>139</w:t>
        </w:r>
      </w:hyperlink>
      <w:r w:rsidR="009D5D4E">
        <w:rPr>
          <w:rFonts w:cs="Times New Roman"/>
          <w:noProof/>
          <w:sz w:val="24"/>
          <w:szCs w:val="24"/>
        </w:rPr>
        <w:t>]</w:t>
      </w:r>
      <w:r>
        <w:rPr>
          <w:rFonts w:cs="Times New Roman"/>
          <w:sz w:val="24"/>
          <w:szCs w:val="24"/>
        </w:rPr>
        <w:fldChar w:fldCharType="end"/>
      </w:r>
      <w:r>
        <w:rPr>
          <w:rFonts w:cs="Times New Roman"/>
          <w:sz w:val="24"/>
          <w:szCs w:val="24"/>
        </w:rPr>
        <w:t xml:space="preserve">  Care must be taken in making this correspondence between the gas temperature and the rotational tempera</w:t>
      </w:r>
      <w:r w:rsidR="00553056">
        <w:rPr>
          <w:rFonts w:cs="Times New Roman"/>
          <w:sz w:val="24"/>
          <w:szCs w:val="24"/>
        </w:rPr>
        <w:t xml:space="preserve">ture because the electronically </w:t>
      </w:r>
      <w:r>
        <w:rPr>
          <w:rFonts w:cs="Times New Roman"/>
          <w:sz w:val="24"/>
          <w:szCs w:val="24"/>
        </w:rPr>
        <w:t xml:space="preserve">excited state can be modified by </w:t>
      </w:r>
      <w:r w:rsidR="00EE2419">
        <w:rPr>
          <w:rFonts w:cs="Times New Roman"/>
          <w:sz w:val="24"/>
          <w:szCs w:val="24"/>
        </w:rPr>
        <w:t xml:space="preserve">subsequent </w:t>
      </w:r>
      <w:r>
        <w:rPr>
          <w:rFonts w:cs="Times New Roman"/>
          <w:sz w:val="24"/>
          <w:szCs w:val="24"/>
        </w:rPr>
        <w:t>collision</w:t>
      </w:r>
      <w:r w:rsidR="00EE2419">
        <w:rPr>
          <w:rFonts w:cs="Times New Roman"/>
          <w:sz w:val="24"/>
          <w:szCs w:val="24"/>
        </w:rPr>
        <w:t xml:space="preserve">s </w:t>
      </w:r>
      <w:r w:rsidR="00EE2419" w:rsidRPr="00EE2419">
        <w:rPr>
          <w:rFonts w:cs="Times New Roman"/>
          <w:i/>
          <w:sz w:val="24"/>
          <w:szCs w:val="24"/>
        </w:rPr>
        <w:t>e.g.</w:t>
      </w:r>
      <w:r w:rsidR="00EE2419" w:rsidRPr="00EE2419">
        <w:rPr>
          <w:rFonts w:cs="Times New Roman"/>
          <w:sz w:val="24"/>
          <w:szCs w:val="24"/>
          <w:lang w:val="en-US"/>
        </w:rPr>
        <w:t xml:space="preserve"> OH* emission from </w:t>
      </w:r>
      <w:r w:rsidR="00EE2419">
        <w:rPr>
          <w:rFonts w:cs="Times New Roman"/>
          <w:sz w:val="24"/>
          <w:szCs w:val="24"/>
          <w:lang w:val="en-US"/>
        </w:rPr>
        <w:t>electron impact excitation</w:t>
      </w:r>
      <w:r w:rsidR="00EE2419" w:rsidRPr="00EE2419">
        <w:rPr>
          <w:rFonts w:cs="Times New Roman"/>
          <w:sz w:val="24"/>
          <w:szCs w:val="24"/>
          <w:lang w:val="en-US"/>
        </w:rPr>
        <w:t xml:space="preserve"> of ground state OH</w:t>
      </w:r>
      <w:r w:rsidR="00EE2419">
        <w:rPr>
          <w:rFonts w:cs="Times New Roman"/>
          <w:sz w:val="24"/>
          <w:szCs w:val="24"/>
          <w:lang w:val="en-US"/>
        </w:rPr>
        <w:t xml:space="preserve"> </w:t>
      </w:r>
      <w:r w:rsidR="00EE2419" w:rsidRPr="00EE2419">
        <w:rPr>
          <w:rFonts w:cs="Times New Roman"/>
          <w:i/>
          <w:sz w:val="24"/>
          <w:szCs w:val="24"/>
          <w:lang w:val="en-US"/>
        </w:rPr>
        <w:t>X</w:t>
      </w:r>
      <w:r w:rsidR="00EE2419" w:rsidRPr="00EE2419">
        <w:rPr>
          <w:rFonts w:cs="Times New Roman"/>
          <w:sz w:val="24"/>
          <w:szCs w:val="24"/>
          <w:lang w:val="en-US"/>
        </w:rPr>
        <w:t xml:space="preserve"> radicals can be enhanced by excitation energy transfer from metastable </w:t>
      </w:r>
      <w:r w:rsidR="00EE2419">
        <w:rPr>
          <w:rFonts w:cs="Times New Roman"/>
          <w:sz w:val="24"/>
          <w:szCs w:val="24"/>
          <w:lang w:val="en-US"/>
        </w:rPr>
        <w:t xml:space="preserve">species such as </w:t>
      </w:r>
      <w:r w:rsidR="00EE2419" w:rsidRPr="00EE2419">
        <w:rPr>
          <w:rFonts w:cs="Times New Roman"/>
          <w:sz w:val="24"/>
          <w:szCs w:val="24"/>
          <w:lang w:val="en-US"/>
        </w:rPr>
        <w:t>CO</w:t>
      </w:r>
      <w:r w:rsidR="00EE2419">
        <w:rPr>
          <w:rFonts w:cs="Times New Roman"/>
          <w:sz w:val="24"/>
          <w:szCs w:val="24"/>
          <w:lang w:val="en-US"/>
        </w:rPr>
        <w:t xml:space="preserve"> </w:t>
      </w:r>
      <w:r w:rsidR="00EE2419" w:rsidRPr="00EE2419">
        <w:rPr>
          <w:rFonts w:cs="Times New Roman"/>
          <w:i/>
          <w:sz w:val="24"/>
          <w:szCs w:val="24"/>
          <w:lang w:val="en-US"/>
        </w:rPr>
        <w:t>a</w:t>
      </w:r>
      <w:r w:rsidR="00EE2419" w:rsidRPr="00EE2419">
        <w:rPr>
          <w:rFonts w:cs="Times New Roman"/>
          <w:sz w:val="24"/>
          <w:szCs w:val="24"/>
          <w:vertAlign w:val="superscript"/>
          <w:lang w:val="en-US"/>
        </w:rPr>
        <w:t>3</w:t>
      </w:r>
      <w:r w:rsidR="00EE2419" w:rsidRPr="00EE2419">
        <w:rPr>
          <w:rFonts w:cs="Times New Roman"/>
          <w:sz w:val="24"/>
          <w:szCs w:val="24"/>
          <w:lang w:val="en-US"/>
        </w:rPr>
        <w:t>Π</w:t>
      </w:r>
      <w:r w:rsidR="00EE2419">
        <w:rPr>
          <w:rFonts w:cs="Times New Roman"/>
          <w:sz w:val="24"/>
          <w:szCs w:val="24"/>
          <w:lang w:val="en-US"/>
        </w:rPr>
        <w:t xml:space="preserve"> or  </w:t>
      </w:r>
      <w:r w:rsidR="00EE2419" w:rsidRPr="00FE0D18">
        <w:rPr>
          <w:sz w:val="24"/>
          <w:szCs w:val="24"/>
        </w:rPr>
        <w:t>N</w:t>
      </w:r>
      <w:r w:rsidR="00EE2419" w:rsidRPr="00FE0D18">
        <w:rPr>
          <w:sz w:val="24"/>
          <w:szCs w:val="24"/>
          <w:vertAlign w:val="subscript"/>
        </w:rPr>
        <w:t>2</w:t>
      </w:r>
      <w:r w:rsidR="00EE2419" w:rsidRPr="00FE0D18">
        <w:rPr>
          <w:i/>
          <w:sz w:val="24"/>
          <w:szCs w:val="24"/>
        </w:rPr>
        <w:t xml:space="preserve"> A </w:t>
      </w:r>
      <m:oMath>
        <m:sPre>
          <m:sPrePr>
            <m:ctrlPr>
              <w:rPr>
                <w:rFonts w:ascii="Cambria Math" w:hAnsi="Cambria Math"/>
                <w:i/>
                <w:sz w:val="24"/>
                <w:szCs w:val="24"/>
              </w:rPr>
            </m:ctrlPr>
          </m:sPrePr>
          <m:sub>
            <m:r>
              <w:rPr>
                <w:rFonts w:ascii="Cambria Math" w:hAnsi="Cambria Math"/>
                <w:sz w:val="24"/>
                <w:szCs w:val="24"/>
              </w:rPr>
              <m:t xml:space="preserve"> </m:t>
            </m:r>
          </m:sub>
          <m:sup>
            <m:r>
              <w:rPr>
                <w:rFonts w:ascii="Cambria Math" w:hAnsi="Cambria Math"/>
                <w:sz w:val="24"/>
                <w:szCs w:val="24"/>
              </w:rPr>
              <m:t>3</m:t>
            </m:r>
          </m:sup>
          <m:e>
            <m:r>
              <m:rPr>
                <m:sty m:val="p"/>
              </m:rPr>
              <w:rPr>
                <w:rFonts w:ascii="Cambria Math" w:hAnsi="Cambria Math"/>
                <w:sz w:val="24"/>
                <w:szCs w:val="24"/>
              </w:rPr>
              <m:t>Σ</m:t>
            </m:r>
            <m:sSubSup>
              <m:sSubSupPr>
                <m:ctrlPr>
                  <w:rPr>
                    <w:rFonts w:ascii="Cambria Math" w:hAnsi="Cambria Math"/>
                    <w:sz w:val="24"/>
                    <w:szCs w:val="24"/>
                  </w:rPr>
                </m:ctrlPr>
              </m:sSubSupPr>
              <m:e>
                <m:r>
                  <w:rPr>
                    <w:rFonts w:ascii="Cambria Math" w:hAnsi="Cambria Math"/>
                    <w:sz w:val="24"/>
                    <w:szCs w:val="24"/>
                  </w:rPr>
                  <m:t xml:space="preserve"> </m:t>
                </m:r>
              </m:e>
              <m:sub>
                <m:r>
                  <w:rPr>
                    <w:rFonts w:ascii="Cambria Math" w:hAnsi="Cambria Math"/>
                    <w:sz w:val="24"/>
                    <w:szCs w:val="24"/>
                  </w:rPr>
                  <m:t>u</m:t>
                </m:r>
              </m:sub>
              <m:sup>
                <m:r>
                  <w:rPr>
                    <w:rFonts w:ascii="Cambria Math" w:hAnsi="Cambria Math"/>
                    <w:sz w:val="24"/>
                    <w:szCs w:val="24"/>
                  </w:rPr>
                  <m:t>+</m:t>
                </m:r>
              </m:sup>
            </m:sSubSup>
          </m:e>
        </m:sPre>
      </m:oMath>
      <w:r w:rsidR="00EE2419">
        <w:rPr>
          <w:rFonts w:cs="Times New Roman"/>
          <w:sz w:val="24"/>
          <w:szCs w:val="24"/>
          <w:lang w:val="en-US"/>
        </w:rPr>
        <w:t xml:space="preserve"> and </w:t>
      </w:r>
      <w:r w:rsidR="00EE2419" w:rsidRPr="00EE2419">
        <w:rPr>
          <w:rFonts w:cs="Times New Roman"/>
          <w:sz w:val="24"/>
          <w:szCs w:val="24"/>
          <w:lang w:val="en-US"/>
        </w:rPr>
        <w:t>CH* and C</w:t>
      </w:r>
      <w:r w:rsidR="00EE2419" w:rsidRPr="00EE2419">
        <w:rPr>
          <w:rFonts w:cs="Times New Roman"/>
          <w:sz w:val="24"/>
          <w:szCs w:val="24"/>
          <w:vertAlign w:val="subscript"/>
          <w:lang w:val="en-US"/>
        </w:rPr>
        <w:t>2</w:t>
      </w:r>
      <w:r w:rsidR="00EE2419" w:rsidRPr="00EE2419">
        <w:rPr>
          <w:rFonts w:cs="Times New Roman"/>
          <w:sz w:val="24"/>
          <w:szCs w:val="24"/>
          <w:lang w:val="en-US"/>
        </w:rPr>
        <w:t>* emissions can be boosted by chemiluminescent reactions between, for example, C</w:t>
      </w:r>
      <w:r w:rsidR="00EE2419" w:rsidRPr="00EE2419">
        <w:rPr>
          <w:rFonts w:cs="Times New Roman"/>
          <w:sz w:val="24"/>
          <w:szCs w:val="24"/>
          <w:vertAlign w:val="subscript"/>
          <w:lang w:val="en-US"/>
        </w:rPr>
        <w:t>2</w:t>
      </w:r>
      <w:r w:rsidR="00EE2419" w:rsidRPr="00EE2419">
        <w:rPr>
          <w:rFonts w:cs="Times New Roman"/>
          <w:sz w:val="24"/>
          <w:szCs w:val="24"/>
          <w:lang w:val="en-US"/>
        </w:rPr>
        <w:t>H radicals and O atoms, or C at</w:t>
      </w:r>
      <w:r w:rsidR="00EE2419">
        <w:rPr>
          <w:rFonts w:cs="Times New Roman"/>
          <w:sz w:val="24"/>
          <w:szCs w:val="24"/>
          <w:lang w:val="en-US"/>
        </w:rPr>
        <w:t xml:space="preserve">oms and CH radicals, in hydrocarbon systems. </w:t>
      </w:r>
      <w:r w:rsidR="00EE2419">
        <w:rPr>
          <w:rFonts w:cs="Times New Roman"/>
          <w:sz w:val="24"/>
          <w:szCs w:val="24"/>
          <w:lang w:val="en-US"/>
        </w:rPr>
        <w:fldChar w:fldCharType="begin"/>
      </w:r>
      <w:r w:rsidR="00646388">
        <w:rPr>
          <w:rFonts w:cs="Times New Roman"/>
          <w:sz w:val="24"/>
          <w:szCs w:val="24"/>
          <w:lang w:val="en-US"/>
        </w:rPr>
        <w:instrText xml:space="preserve"> ADDIN EN.CITE &lt;EndNote&gt;&lt;Cite&gt;&lt;Author&gt;Richley&lt;/Author&gt;&lt;Year&gt;2012&lt;/Year&gt;&lt;RecNum&gt;1311&lt;/RecNum&gt;&lt;DisplayText&gt;[159]&lt;/DisplayText&gt;&lt;record&gt;&lt;rec-number&gt;1311&lt;/rec-number&gt;&lt;foreign-keys&gt;&lt;key app="EN" db-id="a0tpr9fa8ttv9fea0vp5sxzr5pxpvrvx5wsz" timestamp="1459255089"&gt;1311&lt;/key&gt;&lt;/foreign-keys&gt;&lt;ref-type name="Journal Article"&gt;17&lt;/ref-type&gt;&lt;contributors&gt;&lt;authors&gt;&lt;author&gt;Richley, James C.&lt;/author&gt;&lt;author&gt;Kelly, Mark W.&lt;/author&gt;&lt;author&gt;Ashfold, Michael N. R.&lt;/author&gt;&lt;author&gt;Mankelevich, Yuri A.&lt;/author&gt;&lt;/authors&gt;&lt;/contributors&gt;&lt;titles&gt;&lt;title&gt;Optical Emission from Microwave Activated C/H/O Gas Mixtures for Diamond Chemical Vapor Deposition&lt;/title&gt;&lt;secondary-title&gt;Journal of Physical Chemistry A&lt;/secondary-title&gt;&lt;/titles&gt;&lt;periodical&gt;&lt;full-title&gt;Journal of Physical Chemistry A&lt;/full-title&gt;&lt;abbr-1&gt;J. Phys. Chem. A&lt;/abbr-1&gt;&lt;/periodical&gt;&lt;pages&gt;9447-9458&lt;/pages&gt;&lt;volume&gt;116&lt;/volume&gt;&lt;number&gt;38&lt;/number&gt;&lt;dates&gt;&lt;year&gt;2012&lt;/year&gt;&lt;pub-dates&gt;&lt;date&gt;Sep 27&lt;/date&gt;&lt;/pub-dates&gt;&lt;/dates&gt;&lt;isbn&gt;1089-5639&lt;/isbn&gt;&lt;accession-num&gt;WOS:000309149700002&lt;/accession-num&gt;&lt;urls&gt;&lt;related-urls&gt;&lt;url&gt;&amp;lt;Go to ISI&amp;gt;://WOS:000309149700002&lt;/url&gt;&lt;url&gt;http://pubs.acs.org/doi/pdfplus/10.1021/jp306191y&lt;/url&gt;&lt;/related-urls&gt;&lt;/urls&gt;&lt;electronic-resource-num&gt;10.1021/jp306191y&lt;/electronic-resource-num&gt;&lt;/record&gt;&lt;/Cite&gt;&lt;/EndNote&gt;</w:instrText>
      </w:r>
      <w:r w:rsidR="00EE2419">
        <w:rPr>
          <w:rFonts w:cs="Times New Roman"/>
          <w:sz w:val="24"/>
          <w:szCs w:val="24"/>
          <w:lang w:val="en-US"/>
        </w:rPr>
        <w:fldChar w:fldCharType="separate"/>
      </w:r>
      <w:r w:rsidR="00646388">
        <w:rPr>
          <w:rFonts w:cs="Times New Roman"/>
          <w:noProof/>
          <w:sz w:val="24"/>
          <w:szCs w:val="24"/>
          <w:lang w:val="en-US"/>
        </w:rPr>
        <w:t>[</w:t>
      </w:r>
      <w:hyperlink w:anchor="_ENREF_159" w:tooltip="Richley, 2012 #1311" w:history="1">
        <w:r w:rsidR="001F1760">
          <w:rPr>
            <w:rFonts w:cs="Times New Roman"/>
            <w:noProof/>
            <w:sz w:val="24"/>
            <w:szCs w:val="24"/>
            <w:lang w:val="en-US"/>
          </w:rPr>
          <w:t>159</w:t>
        </w:r>
      </w:hyperlink>
      <w:r w:rsidR="00646388">
        <w:rPr>
          <w:rFonts w:cs="Times New Roman"/>
          <w:noProof/>
          <w:sz w:val="24"/>
          <w:szCs w:val="24"/>
          <w:lang w:val="en-US"/>
        </w:rPr>
        <w:t>]</w:t>
      </w:r>
      <w:r w:rsidR="00EE2419">
        <w:rPr>
          <w:rFonts w:cs="Times New Roman"/>
          <w:sz w:val="24"/>
          <w:szCs w:val="24"/>
          <w:lang w:val="en-US"/>
        </w:rPr>
        <w:fldChar w:fldCharType="end"/>
      </w:r>
      <w:r w:rsidR="00EE2419">
        <w:rPr>
          <w:rFonts w:cs="Times New Roman"/>
          <w:sz w:val="24"/>
          <w:szCs w:val="24"/>
          <w:lang w:val="en-US"/>
        </w:rPr>
        <w:t xml:space="preserve"> </w:t>
      </w:r>
      <w:r>
        <w:rPr>
          <w:rFonts w:cs="Times New Roman"/>
          <w:sz w:val="24"/>
          <w:szCs w:val="24"/>
        </w:rPr>
        <w:t xml:space="preserve">The ratio of the concentration of electronically-excited species compared to </w:t>
      </w:r>
      <w:r w:rsidR="0092214C">
        <w:rPr>
          <w:rFonts w:cs="Times New Roman"/>
          <w:sz w:val="24"/>
          <w:szCs w:val="24"/>
        </w:rPr>
        <w:t xml:space="preserve">that of </w:t>
      </w:r>
      <w:r>
        <w:rPr>
          <w:rFonts w:cs="Times New Roman"/>
          <w:sz w:val="24"/>
          <w:szCs w:val="24"/>
        </w:rPr>
        <w:t>ground state species in a plasma depends on the relative cross-sections for the production of electronicall</w:t>
      </w:r>
      <w:r w:rsidR="0092214C">
        <w:rPr>
          <w:rFonts w:cs="Times New Roman"/>
          <w:sz w:val="24"/>
          <w:szCs w:val="24"/>
        </w:rPr>
        <w:t xml:space="preserve">y excited fragments by electron </w:t>
      </w:r>
      <w:r>
        <w:rPr>
          <w:rFonts w:cs="Times New Roman"/>
          <w:sz w:val="24"/>
          <w:szCs w:val="24"/>
        </w:rPr>
        <w:t xml:space="preserve">impact </w:t>
      </w:r>
      <w:r w:rsidR="0092214C">
        <w:rPr>
          <w:rFonts w:cs="Times New Roman"/>
          <w:sz w:val="24"/>
          <w:szCs w:val="24"/>
        </w:rPr>
        <w:t>collision with</w:t>
      </w:r>
      <w:r>
        <w:rPr>
          <w:rFonts w:cs="Times New Roman"/>
          <w:sz w:val="24"/>
          <w:szCs w:val="24"/>
        </w:rPr>
        <w:t xml:space="preserve"> a molecule compared </w:t>
      </w:r>
      <w:r w:rsidR="0092214C">
        <w:rPr>
          <w:rFonts w:cs="Times New Roman"/>
          <w:sz w:val="24"/>
          <w:szCs w:val="24"/>
        </w:rPr>
        <w:t>to</w:t>
      </w:r>
      <w:r>
        <w:rPr>
          <w:rFonts w:cs="Times New Roman"/>
          <w:sz w:val="24"/>
          <w:szCs w:val="24"/>
        </w:rPr>
        <w:t xml:space="preserve"> those for the production of the corresponding ground state fragments and </w:t>
      </w:r>
      <w:r w:rsidR="0092214C">
        <w:rPr>
          <w:rFonts w:cs="Times New Roman"/>
          <w:sz w:val="24"/>
          <w:szCs w:val="24"/>
        </w:rPr>
        <w:t xml:space="preserve">on </w:t>
      </w:r>
      <w:r>
        <w:rPr>
          <w:rFonts w:cs="Times New Roman"/>
          <w:sz w:val="24"/>
          <w:szCs w:val="24"/>
        </w:rPr>
        <w:t xml:space="preserve">the excited state lifetimes and collisional quenching rates.  Generally speaking, this ratio will be very small implying that electronically excited species whilst readily visible are in the minority and our interpretation of the plasma chemistry should not be biased towards these species as </w:t>
      </w:r>
      <w:r>
        <w:rPr>
          <w:rFonts w:cs="Times New Roman"/>
          <w:sz w:val="24"/>
          <w:szCs w:val="24"/>
        </w:rPr>
        <w:lastRenderedPageBreak/>
        <w:t xml:space="preserve">collisions involving ground state species will constitute the majority of the reactive processes.  However, the reactions of energy-rich metastable species such as </w:t>
      </w:r>
      <w:r w:rsidRPr="00FE0D18">
        <w:rPr>
          <w:sz w:val="24"/>
          <w:szCs w:val="24"/>
        </w:rPr>
        <w:t>N</w:t>
      </w:r>
      <w:r w:rsidRPr="00FE0D18">
        <w:rPr>
          <w:sz w:val="24"/>
          <w:szCs w:val="24"/>
          <w:vertAlign w:val="subscript"/>
        </w:rPr>
        <w:t>2</w:t>
      </w:r>
      <w:r w:rsidRPr="00FE0D18">
        <w:rPr>
          <w:i/>
          <w:sz w:val="24"/>
          <w:szCs w:val="24"/>
        </w:rPr>
        <w:t xml:space="preserve"> A </w:t>
      </w:r>
      <m:oMath>
        <m:sPre>
          <m:sPrePr>
            <m:ctrlPr>
              <w:rPr>
                <w:rFonts w:ascii="Cambria Math" w:hAnsi="Cambria Math"/>
                <w:i/>
                <w:sz w:val="24"/>
                <w:szCs w:val="24"/>
              </w:rPr>
            </m:ctrlPr>
          </m:sPrePr>
          <m:sub>
            <m:r>
              <w:rPr>
                <w:rFonts w:ascii="Cambria Math" w:hAnsi="Cambria Math"/>
                <w:sz w:val="24"/>
                <w:szCs w:val="24"/>
              </w:rPr>
              <m:t xml:space="preserve"> </m:t>
            </m:r>
          </m:sub>
          <m:sup>
            <m:r>
              <w:rPr>
                <w:rFonts w:ascii="Cambria Math" w:hAnsi="Cambria Math"/>
                <w:sz w:val="24"/>
                <w:szCs w:val="24"/>
              </w:rPr>
              <m:t>3</m:t>
            </m:r>
          </m:sup>
          <m:e>
            <m:r>
              <m:rPr>
                <m:sty m:val="p"/>
              </m:rPr>
              <w:rPr>
                <w:rFonts w:ascii="Cambria Math" w:hAnsi="Cambria Math"/>
                <w:sz w:val="24"/>
                <w:szCs w:val="24"/>
              </w:rPr>
              <m:t>Σ</m:t>
            </m:r>
            <m:sSubSup>
              <m:sSubSupPr>
                <m:ctrlPr>
                  <w:rPr>
                    <w:rFonts w:ascii="Cambria Math" w:hAnsi="Cambria Math"/>
                    <w:sz w:val="24"/>
                    <w:szCs w:val="24"/>
                  </w:rPr>
                </m:ctrlPr>
              </m:sSubSupPr>
              <m:e>
                <m:r>
                  <w:rPr>
                    <w:rFonts w:ascii="Cambria Math" w:hAnsi="Cambria Math"/>
                    <w:sz w:val="24"/>
                    <w:szCs w:val="24"/>
                  </w:rPr>
                  <m:t xml:space="preserve"> </m:t>
                </m:r>
              </m:e>
              <m:sub>
                <m:r>
                  <w:rPr>
                    <w:rFonts w:ascii="Cambria Math" w:hAnsi="Cambria Math"/>
                    <w:sz w:val="24"/>
                    <w:szCs w:val="24"/>
                  </w:rPr>
                  <m:t>u</m:t>
                </m:r>
              </m:sub>
              <m:sup>
                <m:r>
                  <w:rPr>
                    <w:rFonts w:ascii="Cambria Math" w:hAnsi="Cambria Math"/>
                    <w:sz w:val="24"/>
                    <w:szCs w:val="24"/>
                  </w:rPr>
                  <m:t>+</m:t>
                </m:r>
              </m:sup>
            </m:sSubSup>
          </m:e>
        </m:sPre>
      </m:oMath>
      <w:r>
        <w:rPr>
          <w:i/>
          <w:sz w:val="24"/>
          <w:szCs w:val="24"/>
        </w:rPr>
        <w:t xml:space="preserve"> </w:t>
      </w:r>
      <w:r>
        <w:rPr>
          <w:sz w:val="24"/>
          <w:szCs w:val="24"/>
        </w:rPr>
        <w:t>can play an important role in some plasma systems as mentioned in Section 2.</w:t>
      </w:r>
    </w:p>
    <w:p w14:paraId="7E09A0E8" w14:textId="77777777" w:rsidR="0092214C" w:rsidRDefault="0092214C" w:rsidP="00DF362C">
      <w:pPr>
        <w:widowControl w:val="0"/>
        <w:autoSpaceDE w:val="0"/>
        <w:autoSpaceDN w:val="0"/>
        <w:adjustRightInd w:val="0"/>
        <w:spacing w:after="0" w:line="360" w:lineRule="auto"/>
        <w:rPr>
          <w:rFonts w:cs="Times New Roman"/>
          <w:sz w:val="24"/>
          <w:szCs w:val="24"/>
        </w:rPr>
      </w:pPr>
    </w:p>
    <w:p w14:paraId="72A21824" w14:textId="7C144FF3" w:rsidR="00D141CE" w:rsidRPr="00446BD9" w:rsidRDefault="0071067D" w:rsidP="00DF362C">
      <w:pPr>
        <w:widowControl w:val="0"/>
        <w:autoSpaceDE w:val="0"/>
        <w:autoSpaceDN w:val="0"/>
        <w:adjustRightInd w:val="0"/>
        <w:spacing w:after="0" w:line="360" w:lineRule="auto"/>
        <w:rPr>
          <w:rFonts w:cs="Times New Roman"/>
          <w:sz w:val="24"/>
          <w:szCs w:val="24"/>
        </w:rPr>
      </w:pPr>
      <w:r>
        <w:rPr>
          <w:rFonts w:cs="Times New Roman"/>
          <w:sz w:val="24"/>
          <w:szCs w:val="24"/>
        </w:rPr>
        <w:t>Th</w:t>
      </w:r>
      <w:r w:rsidR="0092214C">
        <w:rPr>
          <w:rFonts w:cs="Times New Roman"/>
          <w:sz w:val="24"/>
          <w:szCs w:val="24"/>
        </w:rPr>
        <w:t>e</w:t>
      </w:r>
      <w:r>
        <w:rPr>
          <w:rFonts w:cs="Times New Roman"/>
          <w:sz w:val="24"/>
          <w:szCs w:val="24"/>
        </w:rPr>
        <w:t xml:space="preserve"> experimental information </w:t>
      </w:r>
      <w:r w:rsidR="00C565AD">
        <w:rPr>
          <w:rFonts w:cs="Times New Roman"/>
          <w:sz w:val="24"/>
          <w:szCs w:val="24"/>
        </w:rPr>
        <w:t xml:space="preserve">obtained from </w:t>
      </w:r>
      <w:r w:rsidR="00C565AD" w:rsidRPr="00C565AD">
        <w:rPr>
          <w:rFonts w:cs="Times New Roman"/>
          <w:i/>
          <w:sz w:val="24"/>
          <w:szCs w:val="24"/>
        </w:rPr>
        <w:t>in situ</w:t>
      </w:r>
      <w:r w:rsidR="00C565AD">
        <w:rPr>
          <w:rFonts w:cs="Times New Roman"/>
          <w:sz w:val="24"/>
          <w:szCs w:val="24"/>
        </w:rPr>
        <w:t xml:space="preserve"> measur</w:t>
      </w:r>
      <w:r w:rsidR="00481954">
        <w:rPr>
          <w:rFonts w:cs="Times New Roman"/>
          <w:sz w:val="24"/>
          <w:szCs w:val="24"/>
        </w:rPr>
        <w:t>e</w:t>
      </w:r>
      <w:r w:rsidR="00C565AD">
        <w:rPr>
          <w:rFonts w:cs="Times New Roman"/>
          <w:sz w:val="24"/>
          <w:szCs w:val="24"/>
        </w:rPr>
        <w:t xml:space="preserve">ments </w:t>
      </w:r>
      <w:r w:rsidR="0092214C">
        <w:rPr>
          <w:rFonts w:cs="Times New Roman"/>
          <w:sz w:val="24"/>
          <w:szCs w:val="24"/>
        </w:rPr>
        <w:t xml:space="preserve">on the gaseous and surface species </w:t>
      </w:r>
      <w:r>
        <w:rPr>
          <w:rFonts w:cs="Times New Roman"/>
          <w:sz w:val="24"/>
          <w:szCs w:val="24"/>
        </w:rPr>
        <w:t xml:space="preserve">can be used in conjunction with quantum mechanical calculations of the reaction pathways in terms of their energetics and configurations </w:t>
      </w:r>
      <w:r w:rsidR="002B4105">
        <w:rPr>
          <w:rFonts w:cs="Times New Roman"/>
          <w:sz w:val="24"/>
          <w:szCs w:val="24"/>
        </w:rPr>
        <w:t>coupled with</w:t>
      </w:r>
      <w:r>
        <w:rPr>
          <w:rFonts w:cs="Times New Roman"/>
          <w:sz w:val="24"/>
          <w:szCs w:val="24"/>
        </w:rPr>
        <w:t xml:space="preserve"> modelling and simulations of the dynamics on such reaction pathways</w:t>
      </w:r>
      <w:r w:rsidR="00224370">
        <w:rPr>
          <w:rFonts w:cs="Times New Roman"/>
          <w:sz w:val="24"/>
          <w:szCs w:val="24"/>
        </w:rPr>
        <w:t xml:space="preserve"> to gain an understanding of the reaction dynamics in these plasma-cat</w:t>
      </w:r>
      <w:r w:rsidR="00481954">
        <w:rPr>
          <w:rFonts w:cs="Times New Roman"/>
          <w:sz w:val="24"/>
          <w:szCs w:val="24"/>
        </w:rPr>
        <w:t>a</w:t>
      </w:r>
      <w:r w:rsidR="00224370">
        <w:rPr>
          <w:rFonts w:cs="Times New Roman"/>
          <w:sz w:val="24"/>
          <w:szCs w:val="24"/>
        </w:rPr>
        <w:t>lytic systems</w:t>
      </w:r>
      <w:r w:rsidR="00CF09B2">
        <w:rPr>
          <w:rFonts w:cs="Times New Roman"/>
          <w:sz w:val="24"/>
          <w:szCs w:val="24"/>
        </w:rPr>
        <w:t>.</w:t>
      </w:r>
      <w:r>
        <w:rPr>
          <w:rFonts w:cs="Times New Roman"/>
          <w:sz w:val="24"/>
          <w:szCs w:val="24"/>
        </w:rPr>
        <w:t xml:space="preserve">  Neyts and Bogaerts have recently reviewed this topic and the reader is referred to that source for more detail</w:t>
      </w:r>
      <w:r w:rsidR="00224370">
        <w:rPr>
          <w:rFonts w:cs="Times New Roman"/>
          <w:sz w:val="24"/>
          <w:szCs w:val="24"/>
        </w:rPr>
        <w:t xml:space="preserve"> of what is a challenging and very time-intensive </w:t>
      </w:r>
      <w:r w:rsidR="00CF09B2">
        <w:rPr>
          <w:rFonts w:cs="Times New Roman"/>
          <w:sz w:val="24"/>
          <w:szCs w:val="24"/>
        </w:rPr>
        <w:t xml:space="preserve">activity. </w:t>
      </w:r>
      <w:r w:rsidR="00946E3B">
        <w:rPr>
          <w:rFonts w:cs="Times New Roman"/>
          <w:sz w:val="24"/>
          <w:szCs w:val="24"/>
        </w:rPr>
        <w:fldChar w:fldCharType="begin"/>
      </w:r>
      <w:r w:rsidR="00050515">
        <w:rPr>
          <w:rFonts w:cs="Times New Roman"/>
          <w:sz w:val="24"/>
          <w:szCs w:val="24"/>
        </w:rPr>
        <w:instrText xml:space="preserve"> ADDIN EN.CITE &lt;EndNote&gt;&lt;Cite&gt;&lt;Author&gt;Neyts&lt;/Author&gt;&lt;Year&gt;2014&lt;/Year&gt;&lt;RecNum&gt;882&lt;/RecNum&gt;&lt;DisplayText&gt;[12]&lt;/DisplayText&gt;&lt;record&gt;&lt;rec-number&gt;882&lt;/rec-number&gt;&lt;foreign-keys&gt;&lt;key app="EN" db-id="a0tpr9fa8ttv9fea0vp5sxzr5pxpvrvx5wsz" timestamp="1442401703"&gt;882&lt;/key&gt;&lt;/foreign-keys&gt;&lt;ref-type name="Journal Article"&gt;17&lt;/ref-type&gt;&lt;contributors&gt;&lt;authors&gt;&lt;author&gt;Neyts, E. C.&lt;/author&gt;&lt;author&gt;Bogaerts, A.&lt;/author&gt;&lt;/authors&gt;&lt;/contributors&gt;&lt;titles&gt;&lt;title&gt;Understanding plasma catalysis through modelling and simulation-a review&lt;/title&gt;&lt;secondary-title&gt;J. Phys. D: Appl. Phys.&lt;/secondary-title&gt;&lt;/titles&gt;&lt;periodical&gt;&lt;full-title&gt;J. Phys. D: Appl. Phys.&lt;/full-title&gt;&lt;/periodical&gt;&lt;pages&gt;224010/1-224010/18, 18 pp.&lt;/pages&gt;&lt;volume&gt;47&lt;/volume&gt;&lt;number&gt;22&lt;/number&gt;&lt;keywords&gt;&lt;keyword&gt;simulation modeling plasma catalysis review&lt;/keyword&gt;&lt;/keywords&gt;&lt;dates&gt;&lt;year&gt;2014&lt;/year&gt;&lt;pub-dates&gt;&lt;date&gt;//&lt;/date&gt;&lt;/pub-dates&gt;&lt;/dates&gt;&lt;publisher&gt;IOP Publishing Ltd.&lt;/publisher&gt;&lt;isbn&gt;0022-3727&lt;/isbn&gt;&lt;work-type&gt;10.1088/0022-3727/47/22/224010&lt;/work-type&gt;&lt;urls&gt;&lt;related-urls&gt;&lt;url&gt;http://iopscience.iop.org/article/10.1088/0022-3727/47/22/224010/meta;jsessionid=B12B4FC13C3242B5D00BA18397266072.c1&lt;/url&gt;&lt;url&gt;http://iopscience.iop.org/article/10.1088/0022-3727/47/22/224010/meta&lt;/url&gt;&lt;/related-urls&gt;&lt;/urls&gt;&lt;electronic-resource-num&gt;10.1088/0022-3727/47/22/224010&lt;/electronic-resource-num&gt;&lt;/record&gt;&lt;/Cite&gt;&lt;/EndNote&gt;</w:instrText>
      </w:r>
      <w:r w:rsidR="00946E3B">
        <w:rPr>
          <w:rFonts w:cs="Times New Roman"/>
          <w:sz w:val="24"/>
          <w:szCs w:val="24"/>
        </w:rPr>
        <w:fldChar w:fldCharType="separate"/>
      </w:r>
      <w:r w:rsidR="00050515">
        <w:rPr>
          <w:rFonts w:cs="Times New Roman"/>
          <w:noProof/>
          <w:sz w:val="24"/>
          <w:szCs w:val="24"/>
        </w:rPr>
        <w:t>[</w:t>
      </w:r>
      <w:hyperlink w:anchor="_ENREF_12" w:tooltip="Neyts, 2014 #882" w:history="1">
        <w:r w:rsidR="001F1760">
          <w:rPr>
            <w:rFonts w:cs="Times New Roman"/>
            <w:noProof/>
            <w:sz w:val="24"/>
            <w:szCs w:val="24"/>
          </w:rPr>
          <w:t>12</w:t>
        </w:r>
      </w:hyperlink>
      <w:r w:rsidR="00050515">
        <w:rPr>
          <w:rFonts w:cs="Times New Roman"/>
          <w:noProof/>
          <w:sz w:val="24"/>
          <w:szCs w:val="24"/>
        </w:rPr>
        <w:t>]</w:t>
      </w:r>
      <w:r w:rsidR="00946E3B">
        <w:rPr>
          <w:rFonts w:cs="Times New Roman"/>
          <w:sz w:val="24"/>
          <w:szCs w:val="24"/>
        </w:rPr>
        <w:fldChar w:fldCharType="end"/>
      </w:r>
      <w:r w:rsidR="00CF09B2">
        <w:rPr>
          <w:rFonts w:cs="Times New Roman"/>
          <w:sz w:val="24"/>
          <w:szCs w:val="24"/>
        </w:rPr>
        <w:t xml:space="preserve"> As</w:t>
      </w:r>
      <w:r w:rsidR="00D141CE">
        <w:rPr>
          <w:rFonts w:cs="Times New Roman"/>
          <w:sz w:val="24"/>
          <w:szCs w:val="24"/>
        </w:rPr>
        <w:t xml:space="preserve"> an example of what is presently possible, we describe </w:t>
      </w:r>
      <w:r w:rsidR="00A13C88">
        <w:rPr>
          <w:rFonts w:cs="Times New Roman"/>
          <w:sz w:val="24"/>
          <w:szCs w:val="24"/>
        </w:rPr>
        <w:t xml:space="preserve">recent </w:t>
      </w:r>
      <w:r w:rsidR="00D141CE">
        <w:rPr>
          <w:rFonts w:cs="Times New Roman"/>
          <w:sz w:val="24"/>
          <w:szCs w:val="24"/>
        </w:rPr>
        <w:t xml:space="preserve">theoretical calculation by </w:t>
      </w:r>
      <w:r w:rsidR="008D161C">
        <w:rPr>
          <w:rFonts w:cs="Times New Roman"/>
          <w:sz w:val="24"/>
          <w:szCs w:val="24"/>
        </w:rPr>
        <w:t>Wang</w:t>
      </w:r>
      <w:r w:rsidR="00D141CE">
        <w:rPr>
          <w:rFonts w:cs="Times New Roman"/>
          <w:sz w:val="24"/>
          <w:szCs w:val="24"/>
        </w:rPr>
        <w:t xml:space="preserve"> </w:t>
      </w:r>
      <w:r w:rsidR="00D141CE" w:rsidRPr="008D161C">
        <w:rPr>
          <w:rFonts w:cs="Times New Roman"/>
          <w:i/>
          <w:sz w:val="24"/>
          <w:szCs w:val="24"/>
        </w:rPr>
        <w:t>et al.</w:t>
      </w:r>
      <w:r w:rsidR="00D141CE">
        <w:rPr>
          <w:rFonts w:cs="Times New Roman"/>
          <w:sz w:val="24"/>
          <w:szCs w:val="24"/>
        </w:rPr>
        <w:t xml:space="preserve"> of the energetics of the </w:t>
      </w:r>
      <w:r w:rsidR="003116E8">
        <w:rPr>
          <w:rFonts w:cs="Times New Roman"/>
          <w:sz w:val="24"/>
          <w:szCs w:val="24"/>
        </w:rPr>
        <w:t xml:space="preserve">thermal </w:t>
      </w:r>
      <w:r w:rsidR="008D161C">
        <w:rPr>
          <w:rFonts w:cs="Times New Roman"/>
          <w:sz w:val="24"/>
          <w:szCs w:val="24"/>
        </w:rPr>
        <w:t>oxidation</w:t>
      </w:r>
      <w:r w:rsidR="00D141CE">
        <w:rPr>
          <w:rFonts w:cs="Times New Roman"/>
          <w:sz w:val="24"/>
          <w:szCs w:val="24"/>
        </w:rPr>
        <w:t xml:space="preserve"> of CO </w:t>
      </w:r>
      <w:r w:rsidR="008D161C">
        <w:rPr>
          <w:rFonts w:cs="Times New Roman"/>
          <w:sz w:val="24"/>
          <w:szCs w:val="24"/>
        </w:rPr>
        <w:t>on a Co</w:t>
      </w:r>
      <w:r w:rsidR="008D161C" w:rsidRPr="008D161C">
        <w:rPr>
          <w:rFonts w:cs="Times New Roman"/>
          <w:sz w:val="24"/>
          <w:szCs w:val="24"/>
          <w:vertAlign w:val="subscript"/>
        </w:rPr>
        <w:t>3</w:t>
      </w:r>
      <w:r w:rsidR="008D161C">
        <w:rPr>
          <w:rFonts w:cs="Times New Roman"/>
          <w:sz w:val="24"/>
          <w:szCs w:val="24"/>
        </w:rPr>
        <w:t>O</w:t>
      </w:r>
      <w:r w:rsidR="008D161C" w:rsidRPr="008D161C">
        <w:rPr>
          <w:rFonts w:cs="Times New Roman"/>
          <w:sz w:val="24"/>
          <w:szCs w:val="24"/>
          <w:vertAlign w:val="subscript"/>
        </w:rPr>
        <w:t>4</w:t>
      </w:r>
      <w:r w:rsidR="008D161C">
        <w:rPr>
          <w:rFonts w:cs="Times New Roman"/>
          <w:sz w:val="24"/>
          <w:szCs w:val="24"/>
          <w:vertAlign w:val="subscript"/>
        </w:rPr>
        <w:t xml:space="preserve"> </w:t>
      </w:r>
      <w:r w:rsidR="008D161C">
        <w:rPr>
          <w:rFonts w:cs="Times New Roman"/>
          <w:sz w:val="24"/>
          <w:szCs w:val="24"/>
        </w:rPr>
        <w:t>catalyst,</w:t>
      </w:r>
      <w:r w:rsidR="00D141CE">
        <w:rPr>
          <w:rFonts w:cs="Times New Roman"/>
          <w:sz w:val="24"/>
          <w:szCs w:val="24"/>
        </w:rPr>
        <w:t xml:space="preserve"> using density functional theory (DFT) methods. </w:t>
      </w:r>
      <w:r w:rsidR="00946E3B">
        <w:rPr>
          <w:rFonts w:cs="Times New Roman"/>
          <w:sz w:val="24"/>
          <w:szCs w:val="24"/>
        </w:rPr>
        <w:fldChar w:fldCharType="begin"/>
      </w:r>
      <w:r w:rsidR="00646388">
        <w:rPr>
          <w:rFonts w:cs="Times New Roman"/>
          <w:sz w:val="24"/>
          <w:szCs w:val="24"/>
        </w:rPr>
        <w:instrText xml:space="preserve"> ADDIN EN.CITE &lt;EndNote&gt;&lt;Cite&gt;&lt;Author&gt;Wang&lt;/Author&gt;&lt;Year&gt;2016&lt;/Year&gt;&lt;RecNum&gt;1217&lt;/RecNum&gt;&lt;DisplayText&gt;[160]&lt;/DisplayText&gt;&lt;record&gt;&lt;rec-number&gt;1217&lt;/rec-number&gt;&lt;foreign-keys&gt;&lt;key app="EN" db-id="a0tpr9fa8ttv9fea0vp5sxzr5pxpvrvx5wsz" timestamp="1453983893"&gt;1217&lt;/key&gt;&lt;/foreign-keys&gt;&lt;ref-type name="Journal Article"&gt;17&lt;/ref-type&gt;&lt;contributors&gt;&lt;authors&gt;&lt;author&gt;Wang, Yang-Gang&lt;/author&gt;&lt;author&gt;Yang, Xiao-Feng&lt;/author&gt;&lt;author&gt;Li, Jun&lt;/author&gt;&lt;/authors&gt;&lt;/contributors&gt;&lt;titles&gt;&lt;title&gt;Theoretical studies of CO oxidation with lattice oxygen on Co3O4 surfaces&lt;/title&gt;&lt;secondary-title&gt;Chinese Journal of Catalysis&lt;/secondary-title&gt;&lt;/titles&gt;&lt;periodical&gt;&lt;full-title&gt;Chinese Journal of Catalysis&lt;/full-title&gt;&lt;/periodical&gt;&lt;pages&gt;193-198&lt;/pages&gt;&lt;volume&gt;37&lt;/volume&gt;&lt;number&gt;1&lt;/number&gt;&lt;dates&gt;&lt;year&gt;2016&lt;/year&gt;&lt;pub-dates&gt;&lt;date&gt;Jan&lt;/date&gt;&lt;/pub-dates&gt;&lt;/dates&gt;&lt;isbn&gt;0253-9837&lt;/isbn&gt;&lt;accession-num&gt;CCC:000368043100022&lt;/accession-num&gt;&lt;urls&gt;&lt;related-urls&gt;&lt;url&gt;&amp;lt;Go to ISI&amp;gt;://CCC:000368043100022&lt;/url&gt;&lt;/related-urls&gt;&lt;/urls&gt;&lt;/record&gt;&lt;/Cite&gt;&lt;/EndNote&gt;</w:instrText>
      </w:r>
      <w:r w:rsidR="00946E3B">
        <w:rPr>
          <w:rFonts w:cs="Times New Roman"/>
          <w:sz w:val="24"/>
          <w:szCs w:val="24"/>
        </w:rPr>
        <w:fldChar w:fldCharType="separate"/>
      </w:r>
      <w:r w:rsidR="00646388">
        <w:rPr>
          <w:rFonts w:cs="Times New Roman"/>
          <w:noProof/>
          <w:sz w:val="24"/>
          <w:szCs w:val="24"/>
        </w:rPr>
        <w:t>[</w:t>
      </w:r>
      <w:hyperlink w:anchor="_ENREF_160" w:tooltip="Wang, 2016 #1217" w:history="1">
        <w:r w:rsidR="001F1760">
          <w:rPr>
            <w:rFonts w:cs="Times New Roman"/>
            <w:noProof/>
            <w:sz w:val="24"/>
            <w:szCs w:val="24"/>
          </w:rPr>
          <w:t>160</w:t>
        </w:r>
      </w:hyperlink>
      <w:r w:rsidR="00646388">
        <w:rPr>
          <w:rFonts w:cs="Times New Roman"/>
          <w:noProof/>
          <w:sz w:val="24"/>
          <w:szCs w:val="24"/>
        </w:rPr>
        <w:t>]</w:t>
      </w:r>
      <w:r w:rsidR="00946E3B">
        <w:rPr>
          <w:rFonts w:cs="Times New Roman"/>
          <w:sz w:val="24"/>
          <w:szCs w:val="24"/>
        </w:rPr>
        <w:fldChar w:fldCharType="end"/>
      </w:r>
      <w:r w:rsidR="00793913">
        <w:rPr>
          <w:rFonts w:cs="Times New Roman"/>
          <w:sz w:val="24"/>
          <w:szCs w:val="24"/>
        </w:rPr>
        <w:t xml:space="preserve"> </w:t>
      </w:r>
      <w:r w:rsidR="00D141CE">
        <w:rPr>
          <w:rFonts w:cs="Times New Roman"/>
          <w:sz w:val="24"/>
          <w:szCs w:val="24"/>
        </w:rPr>
        <w:t xml:space="preserve">They calculate the energetics for the different stages in the process </w:t>
      </w:r>
      <w:r w:rsidR="008D161C">
        <w:rPr>
          <w:rFonts w:cs="Times New Roman"/>
          <w:sz w:val="24"/>
          <w:szCs w:val="24"/>
        </w:rPr>
        <w:t xml:space="preserve">on the surface </w:t>
      </w:r>
      <w:r w:rsidR="00D141CE">
        <w:rPr>
          <w:rFonts w:cs="Times New Roman"/>
          <w:sz w:val="24"/>
          <w:szCs w:val="24"/>
        </w:rPr>
        <w:t xml:space="preserve">from the CO through various intermediates or transition states to the </w:t>
      </w:r>
      <w:r w:rsidR="008D161C">
        <w:rPr>
          <w:rFonts w:cs="Times New Roman"/>
          <w:sz w:val="24"/>
          <w:szCs w:val="24"/>
        </w:rPr>
        <w:t>final CO</w:t>
      </w:r>
      <w:r w:rsidR="008D161C" w:rsidRPr="008D161C">
        <w:rPr>
          <w:rFonts w:cs="Times New Roman"/>
          <w:sz w:val="24"/>
          <w:szCs w:val="24"/>
          <w:vertAlign w:val="subscript"/>
        </w:rPr>
        <w:t>2</w:t>
      </w:r>
      <w:r w:rsidR="00D141CE">
        <w:rPr>
          <w:rFonts w:cs="Times New Roman"/>
          <w:sz w:val="24"/>
          <w:szCs w:val="24"/>
        </w:rPr>
        <w:t xml:space="preserve"> product. This is shown in Figure 1</w:t>
      </w:r>
      <w:r w:rsidR="002E00EF">
        <w:rPr>
          <w:rFonts w:cs="Times New Roman"/>
          <w:sz w:val="24"/>
          <w:szCs w:val="24"/>
        </w:rPr>
        <w:t>1</w:t>
      </w:r>
      <w:r w:rsidR="00D141CE">
        <w:rPr>
          <w:rFonts w:cs="Times New Roman"/>
          <w:sz w:val="24"/>
          <w:szCs w:val="24"/>
        </w:rPr>
        <w:t xml:space="preserve"> where the different stages are described in terms of the energetics and molecular structures of the various intermediate states on the catalyst surface</w:t>
      </w:r>
      <w:r w:rsidR="00A62CC1">
        <w:rPr>
          <w:rFonts w:cs="Times New Roman"/>
          <w:sz w:val="24"/>
          <w:szCs w:val="24"/>
        </w:rPr>
        <w:t xml:space="preserve"> focussing on the binding of the CO to different oxygen lattice sites on the Co</w:t>
      </w:r>
      <w:r w:rsidR="00A62CC1" w:rsidRPr="008D161C">
        <w:rPr>
          <w:rFonts w:cs="Times New Roman"/>
          <w:sz w:val="24"/>
          <w:szCs w:val="24"/>
          <w:vertAlign w:val="subscript"/>
        </w:rPr>
        <w:t>3</w:t>
      </w:r>
      <w:r w:rsidR="00A62CC1">
        <w:rPr>
          <w:rFonts w:cs="Times New Roman"/>
          <w:sz w:val="24"/>
          <w:szCs w:val="24"/>
        </w:rPr>
        <w:t>O</w:t>
      </w:r>
      <w:r w:rsidR="00A62CC1" w:rsidRPr="008D161C">
        <w:rPr>
          <w:rFonts w:cs="Times New Roman"/>
          <w:sz w:val="24"/>
          <w:szCs w:val="24"/>
          <w:vertAlign w:val="subscript"/>
        </w:rPr>
        <w:t>4</w:t>
      </w:r>
      <w:r w:rsidR="00446BD9">
        <w:rPr>
          <w:rFonts w:cs="Times New Roman"/>
          <w:sz w:val="24"/>
          <w:szCs w:val="24"/>
        </w:rPr>
        <w:t xml:space="preserve"> for its different crystal faces. The Co firstly adsorbs onto a Co-O pair state and then interacts to form an adsorbed </w:t>
      </w:r>
      <w:r w:rsidR="0007519A">
        <w:rPr>
          <w:rFonts w:cs="Times New Roman"/>
          <w:sz w:val="24"/>
          <w:szCs w:val="24"/>
        </w:rPr>
        <w:t>CO</w:t>
      </w:r>
      <w:r w:rsidR="0007519A">
        <w:rPr>
          <w:rFonts w:cs="Times New Roman"/>
          <w:sz w:val="24"/>
          <w:szCs w:val="24"/>
          <w:vertAlign w:val="subscript"/>
        </w:rPr>
        <w:t>2</w:t>
      </w:r>
      <w:r w:rsidR="0007519A">
        <w:rPr>
          <w:rFonts w:cs="Times New Roman"/>
          <w:sz w:val="24"/>
          <w:szCs w:val="24"/>
        </w:rPr>
        <w:t xml:space="preserve"> that</w:t>
      </w:r>
      <w:r w:rsidR="00446BD9">
        <w:rPr>
          <w:rFonts w:cs="Times New Roman"/>
          <w:sz w:val="24"/>
          <w:szCs w:val="24"/>
        </w:rPr>
        <w:t xml:space="preserve"> then desorbs into the gas phase.  A barrier separates the adsorbed CO state from the adsorbed CO</w:t>
      </w:r>
      <w:r w:rsidR="00446BD9">
        <w:rPr>
          <w:rFonts w:cs="Times New Roman"/>
          <w:sz w:val="24"/>
          <w:szCs w:val="24"/>
          <w:vertAlign w:val="subscript"/>
        </w:rPr>
        <w:t>2</w:t>
      </w:r>
      <w:r w:rsidR="00446BD9">
        <w:rPr>
          <w:rFonts w:cs="Times New Roman"/>
          <w:sz w:val="24"/>
          <w:szCs w:val="24"/>
        </w:rPr>
        <w:t xml:space="preserve"> corresponding to a transition state that must passed </w:t>
      </w:r>
      <w:r w:rsidR="0007519A">
        <w:rPr>
          <w:rFonts w:cs="Times New Roman"/>
          <w:sz w:val="24"/>
          <w:szCs w:val="24"/>
        </w:rPr>
        <w:t xml:space="preserve">in order </w:t>
      </w:r>
      <w:r w:rsidR="00446BD9">
        <w:rPr>
          <w:rFonts w:cs="Times New Roman"/>
          <w:sz w:val="24"/>
          <w:szCs w:val="24"/>
        </w:rPr>
        <w:t xml:space="preserve">to proceed from reactants to products.   </w:t>
      </w:r>
      <w:r w:rsidR="0007519A">
        <w:rPr>
          <w:rFonts w:cs="Times New Roman"/>
          <w:sz w:val="24"/>
          <w:szCs w:val="24"/>
        </w:rPr>
        <w:t xml:space="preserve">This </w:t>
      </w:r>
      <w:r w:rsidR="00B66B8D">
        <w:rPr>
          <w:rFonts w:cs="Times New Roman"/>
          <w:sz w:val="24"/>
          <w:szCs w:val="24"/>
        </w:rPr>
        <w:t>study</w:t>
      </w:r>
      <w:r w:rsidR="0007519A">
        <w:rPr>
          <w:rFonts w:cs="Times New Roman"/>
          <w:sz w:val="24"/>
          <w:szCs w:val="24"/>
        </w:rPr>
        <w:t xml:space="preserve"> is for a simplified </w:t>
      </w:r>
      <w:r w:rsidR="00B66B8D">
        <w:rPr>
          <w:rFonts w:cs="Times New Roman"/>
          <w:sz w:val="24"/>
          <w:szCs w:val="24"/>
        </w:rPr>
        <w:t xml:space="preserve">sequence of </w:t>
      </w:r>
      <w:r w:rsidR="0007519A">
        <w:rPr>
          <w:rFonts w:cs="Times New Roman"/>
          <w:sz w:val="24"/>
          <w:szCs w:val="24"/>
        </w:rPr>
        <w:t>reaction</w:t>
      </w:r>
      <w:r w:rsidR="00B66B8D">
        <w:rPr>
          <w:rFonts w:cs="Times New Roman"/>
          <w:sz w:val="24"/>
          <w:szCs w:val="24"/>
        </w:rPr>
        <w:t>s</w:t>
      </w:r>
      <w:r w:rsidR="0007519A">
        <w:rPr>
          <w:rFonts w:cs="Times New Roman"/>
          <w:sz w:val="24"/>
          <w:szCs w:val="24"/>
        </w:rPr>
        <w:t xml:space="preserve"> taking place only on the surface and involving no other adsorbed species and no gas-surface collisions.   These calculations can provide the intermolecular potentials and geometries for </w:t>
      </w:r>
      <w:r w:rsidR="00EA3746">
        <w:rPr>
          <w:rFonts w:cs="Times New Roman"/>
          <w:sz w:val="24"/>
          <w:szCs w:val="24"/>
        </w:rPr>
        <w:t>a molecular dynamics simulation</w:t>
      </w:r>
      <w:r w:rsidR="0007519A">
        <w:rPr>
          <w:rFonts w:cs="Times New Roman"/>
          <w:sz w:val="24"/>
          <w:szCs w:val="24"/>
        </w:rPr>
        <w:t xml:space="preserve"> that could describe the timescales a</w:t>
      </w:r>
      <w:r w:rsidR="00F14A87">
        <w:rPr>
          <w:rFonts w:cs="Times New Roman"/>
          <w:sz w:val="24"/>
          <w:szCs w:val="24"/>
        </w:rPr>
        <w:t>nd probabilities for reactions to match the experimental methods outlined above.</w:t>
      </w:r>
    </w:p>
    <w:p w14:paraId="3F45B5F9" w14:textId="77777777" w:rsidR="00D141CE" w:rsidRDefault="00D141CE" w:rsidP="00DF362C">
      <w:pPr>
        <w:widowControl w:val="0"/>
        <w:autoSpaceDE w:val="0"/>
        <w:autoSpaceDN w:val="0"/>
        <w:adjustRightInd w:val="0"/>
        <w:spacing w:after="0" w:line="360" w:lineRule="auto"/>
        <w:rPr>
          <w:rFonts w:cs="Times New Roman"/>
          <w:sz w:val="24"/>
          <w:szCs w:val="24"/>
        </w:rPr>
      </w:pPr>
    </w:p>
    <w:p w14:paraId="4E258DB4" w14:textId="7DBCA68C" w:rsidR="00793913" w:rsidRDefault="00793913" w:rsidP="00793913">
      <w:pPr>
        <w:widowControl w:val="0"/>
        <w:autoSpaceDE w:val="0"/>
        <w:autoSpaceDN w:val="0"/>
        <w:adjustRightInd w:val="0"/>
        <w:spacing w:after="0" w:line="360" w:lineRule="auto"/>
        <w:jc w:val="center"/>
        <w:rPr>
          <w:rFonts w:cs="Times New Roman"/>
          <w:sz w:val="24"/>
          <w:szCs w:val="24"/>
        </w:rPr>
      </w:pPr>
      <w:r w:rsidRPr="00793913">
        <w:rPr>
          <w:rFonts w:cs="Times New Roman"/>
          <w:noProof/>
          <w:sz w:val="24"/>
          <w:szCs w:val="24"/>
        </w:rPr>
        <w:lastRenderedPageBreak/>
        <w:drawing>
          <wp:inline distT="0" distB="0" distL="0" distR="0" wp14:anchorId="494E5367" wp14:editId="5CE26AB6">
            <wp:extent cx="5486400" cy="27273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a:stretch>
                      <a:fillRect/>
                    </a:stretch>
                  </pic:blipFill>
                  <pic:spPr>
                    <a:xfrm>
                      <a:off x="0" y="0"/>
                      <a:ext cx="5486400" cy="2727325"/>
                    </a:xfrm>
                    <a:prstGeom prst="rect">
                      <a:avLst/>
                    </a:prstGeom>
                  </pic:spPr>
                </pic:pic>
              </a:graphicData>
            </a:graphic>
          </wp:inline>
        </w:drawing>
      </w:r>
    </w:p>
    <w:p w14:paraId="7F212124" w14:textId="77777777" w:rsidR="00793913" w:rsidRDefault="00793913" w:rsidP="00793913">
      <w:pPr>
        <w:widowControl w:val="0"/>
        <w:autoSpaceDE w:val="0"/>
        <w:autoSpaceDN w:val="0"/>
        <w:adjustRightInd w:val="0"/>
        <w:spacing w:after="0" w:line="360" w:lineRule="auto"/>
        <w:jc w:val="center"/>
        <w:rPr>
          <w:rFonts w:cs="Times New Roman"/>
          <w:sz w:val="24"/>
          <w:szCs w:val="24"/>
        </w:rPr>
      </w:pPr>
    </w:p>
    <w:p w14:paraId="17EF4DB1" w14:textId="21B069AB" w:rsidR="00793913" w:rsidRPr="004E2DB0" w:rsidRDefault="002E00EF" w:rsidP="00793913">
      <w:pPr>
        <w:widowControl w:val="0"/>
        <w:autoSpaceDE w:val="0"/>
        <w:autoSpaceDN w:val="0"/>
        <w:adjustRightInd w:val="0"/>
        <w:spacing w:after="0" w:line="360" w:lineRule="auto"/>
        <w:jc w:val="center"/>
        <w:rPr>
          <w:rFonts w:cs="Times New Roman"/>
          <w:b/>
          <w:sz w:val="20"/>
          <w:szCs w:val="20"/>
        </w:rPr>
      </w:pPr>
      <w:r>
        <w:rPr>
          <w:rFonts w:cs="Times New Roman"/>
          <w:b/>
          <w:sz w:val="20"/>
          <w:szCs w:val="20"/>
        </w:rPr>
        <w:t>Figure 11</w:t>
      </w:r>
      <w:r w:rsidR="00793913">
        <w:rPr>
          <w:rFonts w:cs="Times New Roman"/>
          <w:b/>
          <w:sz w:val="20"/>
          <w:szCs w:val="20"/>
        </w:rPr>
        <w:t xml:space="preserve">. </w:t>
      </w:r>
      <w:r w:rsidR="00446BD9">
        <w:rPr>
          <w:rFonts w:cs="Times New Roman"/>
          <w:sz w:val="20"/>
          <w:szCs w:val="20"/>
        </w:rPr>
        <w:t>Pathways</w:t>
      </w:r>
      <w:r w:rsidR="00A77A8C" w:rsidRPr="00A77A8C">
        <w:rPr>
          <w:rFonts w:cs="‡˝îXˇ"/>
          <w:sz w:val="20"/>
          <w:szCs w:val="20"/>
          <w:lang w:val="en-US"/>
        </w:rPr>
        <w:t xml:space="preserve"> and energies for CO oxidation with the lattice oxygen ion</w:t>
      </w:r>
      <w:r w:rsidR="00A77A8C">
        <w:rPr>
          <w:rFonts w:cs="‡˝îXˇ"/>
          <w:sz w:val="20"/>
          <w:szCs w:val="20"/>
          <w:lang w:val="en-US"/>
        </w:rPr>
        <w:t xml:space="preserve"> in the Co</w:t>
      </w:r>
      <w:r w:rsidR="00A77A8C" w:rsidRPr="00A77A8C">
        <w:rPr>
          <w:rFonts w:cs="‡˝îXˇ"/>
          <w:sz w:val="20"/>
          <w:szCs w:val="20"/>
          <w:vertAlign w:val="subscript"/>
          <w:lang w:val="en-US"/>
        </w:rPr>
        <w:t>3</w:t>
      </w:r>
      <w:r w:rsidR="00A77A8C">
        <w:rPr>
          <w:rFonts w:cs="‡˝îXˇ"/>
          <w:sz w:val="20"/>
          <w:szCs w:val="20"/>
          <w:lang w:val="en-US"/>
        </w:rPr>
        <w:t>O</w:t>
      </w:r>
      <w:r w:rsidR="00A77A8C" w:rsidRPr="00A77A8C">
        <w:rPr>
          <w:rFonts w:cs="‡˝îXˇ"/>
          <w:sz w:val="20"/>
          <w:szCs w:val="20"/>
          <w:vertAlign w:val="subscript"/>
          <w:lang w:val="en-US"/>
        </w:rPr>
        <w:t>4</w:t>
      </w:r>
      <w:r w:rsidR="00A77A8C">
        <w:rPr>
          <w:rFonts w:ascii="‡˝îXˇ" w:hAnsi="‡˝îXˇ" w:cs="‡˝îXˇ"/>
          <w:sz w:val="16"/>
          <w:szCs w:val="16"/>
          <w:lang w:val="en-US"/>
        </w:rPr>
        <w:t xml:space="preserve"> </w:t>
      </w:r>
      <w:r w:rsidR="00A77A8C" w:rsidRPr="00A77A8C">
        <w:rPr>
          <w:rFonts w:cs="‡˝îXˇ"/>
          <w:sz w:val="20"/>
          <w:szCs w:val="20"/>
          <w:lang w:val="en-US"/>
        </w:rPr>
        <w:t xml:space="preserve">catalyst </w:t>
      </w:r>
      <w:r w:rsidR="00A77A8C">
        <w:rPr>
          <w:rFonts w:cs="Times New Roman"/>
          <w:sz w:val="20"/>
          <w:szCs w:val="20"/>
        </w:rPr>
        <w:t xml:space="preserve">including the structures of the transition states. </w:t>
      </w:r>
      <w:r w:rsidR="00446BD9">
        <w:rPr>
          <w:rFonts w:cs="Times New Roman"/>
          <w:sz w:val="20"/>
          <w:szCs w:val="20"/>
        </w:rPr>
        <w:t xml:space="preserve">The Co atoms are coloured blue, O in red and C in black.  </w:t>
      </w:r>
      <w:r w:rsidR="0007519A">
        <w:rPr>
          <w:rFonts w:cs="Times New Roman"/>
          <w:sz w:val="20"/>
          <w:szCs w:val="20"/>
        </w:rPr>
        <w:t>There are two possible O ion states: O</w:t>
      </w:r>
      <w:r w:rsidR="0007519A">
        <w:rPr>
          <w:rFonts w:cs="Times New Roman"/>
          <w:sz w:val="20"/>
          <w:szCs w:val="20"/>
          <w:vertAlign w:val="superscript"/>
        </w:rPr>
        <w:t>t</w:t>
      </w:r>
      <w:r w:rsidR="0007519A">
        <w:rPr>
          <w:rFonts w:cs="Times New Roman"/>
          <w:sz w:val="20"/>
          <w:szCs w:val="20"/>
        </w:rPr>
        <w:t xml:space="preserve"> is bound to a Co</w:t>
      </w:r>
      <w:r w:rsidR="0007519A">
        <w:rPr>
          <w:rFonts w:cs="Times New Roman"/>
          <w:sz w:val="20"/>
          <w:szCs w:val="20"/>
          <w:vertAlign w:val="superscript"/>
        </w:rPr>
        <w:t xml:space="preserve">2+ </w:t>
      </w:r>
      <w:r w:rsidR="0007519A">
        <w:rPr>
          <w:rFonts w:cs="Times New Roman"/>
          <w:sz w:val="20"/>
          <w:szCs w:val="20"/>
        </w:rPr>
        <w:t>ion and O</w:t>
      </w:r>
      <w:r w:rsidR="0007519A">
        <w:rPr>
          <w:rFonts w:cs="Times New Roman"/>
          <w:sz w:val="20"/>
          <w:szCs w:val="20"/>
          <w:vertAlign w:val="superscript"/>
        </w:rPr>
        <w:t>0</w:t>
      </w:r>
      <w:r w:rsidR="0007519A">
        <w:rPr>
          <w:rFonts w:cs="Times New Roman"/>
          <w:sz w:val="20"/>
          <w:szCs w:val="20"/>
        </w:rPr>
        <w:t xml:space="preserve"> to a Co</w:t>
      </w:r>
      <w:r w:rsidR="0007519A">
        <w:rPr>
          <w:rFonts w:cs="Times New Roman"/>
          <w:sz w:val="20"/>
          <w:szCs w:val="20"/>
          <w:vertAlign w:val="superscript"/>
        </w:rPr>
        <w:t>3+</w:t>
      </w:r>
      <w:r w:rsidR="0007519A">
        <w:rPr>
          <w:rFonts w:cs="Times New Roman"/>
          <w:sz w:val="20"/>
          <w:szCs w:val="20"/>
        </w:rPr>
        <w:t xml:space="preserve"> ion. </w:t>
      </w:r>
      <w:r w:rsidR="00793913" w:rsidRPr="004E2DB0">
        <w:rPr>
          <w:rFonts w:cs="Times New Roman"/>
          <w:sz w:val="20"/>
          <w:szCs w:val="20"/>
        </w:rPr>
        <w:t>Reproduced from</w:t>
      </w:r>
      <w:r w:rsidR="00793913">
        <w:rPr>
          <w:rFonts w:cs="Times New Roman"/>
          <w:sz w:val="20"/>
          <w:szCs w:val="20"/>
        </w:rPr>
        <w:t xml:space="preserve"> Ref. </w:t>
      </w:r>
      <w:r w:rsidR="00946E3B">
        <w:rPr>
          <w:rFonts w:cs="Times New Roman"/>
          <w:sz w:val="20"/>
          <w:szCs w:val="20"/>
        </w:rPr>
        <w:fldChar w:fldCharType="begin"/>
      </w:r>
      <w:r w:rsidR="00646388">
        <w:rPr>
          <w:rFonts w:cs="Times New Roman"/>
          <w:sz w:val="20"/>
          <w:szCs w:val="20"/>
        </w:rPr>
        <w:instrText xml:space="preserve"> ADDIN EN.CITE &lt;EndNote&gt;&lt;Cite&gt;&lt;Author&gt;Wang&lt;/Author&gt;&lt;Year&gt;2016&lt;/Year&gt;&lt;RecNum&gt;1217&lt;/RecNum&gt;&lt;DisplayText&gt;[160]&lt;/DisplayText&gt;&lt;record&gt;&lt;rec-number&gt;1217&lt;/rec-number&gt;&lt;foreign-keys&gt;&lt;key app="EN" db-id="a0tpr9fa8ttv9fea0vp5sxzr5pxpvrvx5wsz" timestamp="1453983893"&gt;1217&lt;/key&gt;&lt;/foreign-keys&gt;&lt;ref-type name="Journal Article"&gt;17&lt;/ref-type&gt;&lt;contributors&gt;&lt;authors&gt;&lt;author&gt;Wang, Yang-Gang&lt;/author&gt;&lt;author&gt;Yang, Xiao-Feng&lt;/author&gt;&lt;author&gt;Li, Jun&lt;/author&gt;&lt;/authors&gt;&lt;/contributors&gt;&lt;titles&gt;&lt;title&gt;Theoretical studies of CO oxidation with lattice oxygen on Co3O4 surfaces&lt;/title&gt;&lt;secondary-title&gt;Chinese Journal of Catalysis&lt;/secondary-title&gt;&lt;/titles&gt;&lt;periodical&gt;&lt;full-title&gt;Chinese Journal of Catalysis&lt;/full-title&gt;&lt;/periodical&gt;&lt;pages&gt;193-198&lt;/pages&gt;&lt;volume&gt;37&lt;/volume&gt;&lt;number&gt;1&lt;/number&gt;&lt;dates&gt;&lt;year&gt;2016&lt;/year&gt;&lt;pub-dates&gt;&lt;date&gt;Jan&lt;/date&gt;&lt;/pub-dates&gt;&lt;/dates&gt;&lt;isbn&gt;0253-9837&lt;/isbn&gt;&lt;accession-num&gt;CCC:000368043100022&lt;/accession-num&gt;&lt;urls&gt;&lt;related-urls&gt;&lt;url&gt;&amp;lt;Go to ISI&amp;gt;://CCC:000368043100022&lt;/url&gt;&lt;/related-urls&gt;&lt;/urls&gt;&lt;/record&gt;&lt;/Cite&gt;&lt;/EndNote&gt;</w:instrText>
      </w:r>
      <w:r w:rsidR="00946E3B">
        <w:rPr>
          <w:rFonts w:cs="Times New Roman"/>
          <w:sz w:val="20"/>
          <w:szCs w:val="20"/>
        </w:rPr>
        <w:fldChar w:fldCharType="separate"/>
      </w:r>
      <w:r w:rsidR="00646388">
        <w:rPr>
          <w:rFonts w:cs="Times New Roman"/>
          <w:noProof/>
          <w:sz w:val="20"/>
          <w:szCs w:val="20"/>
        </w:rPr>
        <w:t>[</w:t>
      </w:r>
      <w:hyperlink w:anchor="_ENREF_160" w:tooltip="Wang, 2016 #1217" w:history="1">
        <w:r w:rsidR="001F1760">
          <w:rPr>
            <w:rFonts w:cs="Times New Roman"/>
            <w:noProof/>
            <w:sz w:val="20"/>
            <w:szCs w:val="20"/>
          </w:rPr>
          <w:t>160</w:t>
        </w:r>
      </w:hyperlink>
      <w:r w:rsidR="00646388">
        <w:rPr>
          <w:rFonts w:cs="Times New Roman"/>
          <w:noProof/>
          <w:sz w:val="20"/>
          <w:szCs w:val="20"/>
        </w:rPr>
        <w:t>]</w:t>
      </w:r>
      <w:r w:rsidR="00946E3B">
        <w:rPr>
          <w:rFonts w:cs="Times New Roman"/>
          <w:sz w:val="20"/>
          <w:szCs w:val="20"/>
        </w:rPr>
        <w:fldChar w:fldCharType="end"/>
      </w:r>
      <w:r w:rsidR="00793913">
        <w:rPr>
          <w:rFonts w:cs="Times New Roman"/>
          <w:sz w:val="20"/>
          <w:szCs w:val="20"/>
        </w:rPr>
        <w:t xml:space="preserve"> by permission. Copyright 2015 Elsevier.</w:t>
      </w:r>
    </w:p>
    <w:p w14:paraId="35016CEC" w14:textId="77777777" w:rsidR="00793913" w:rsidRDefault="00793913" w:rsidP="00EA3746">
      <w:pPr>
        <w:widowControl w:val="0"/>
        <w:autoSpaceDE w:val="0"/>
        <w:autoSpaceDN w:val="0"/>
        <w:adjustRightInd w:val="0"/>
        <w:spacing w:after="0" w:line="360" w:lineRule="auto"/>
        <w:rPr>
          <w:rFonts w:cs="Times New Roman"/>
          <w:sz w:val="24"/>
          <w:szCs w:val="24"/>
        </w:rPr>
      </w:pPr>
    </w:p>
    <w:p w14:paraId="5794F0F1" w14:textId="573691A4" w:rsidR="00B66B8D" w:rsidRDefault="00B66B8D" w:rsidP="00B66B8D">
      <w:pPr>
        <w:widowControl w:val="0"/>
        <w:autoSpaceDE w:val="0"/>
        <w:autoSpaceDN w:val="0"/>
        <w:adjustRightInd w:val="0"/>
        <w:spacing w:after="0" w:line="360" w:lineRule="auto"/>
        <w:rPr>
          <w:rFonts w:cs="Times New Roman"/>
          <w:sz w:val="24"/>
          <w:szCs w:val="24"/>
        </w:rPr>
      </w:pPr>
      <w:r>
        <w:rPr>
          <w:rFonts w:cs="Times New Roman"/>
          <w:sz w:val="24"/>
          <w:szCs w:val="24"/>
        </w:rPr>
        <w:t xml:space="preserve">Hensen and co-workers have developed a microkinetic methodology for describing the mechanism of catalytic reactions that makes use of DFT quantum calculations of the surface reaction potential energies for the intermediates and calculates the kinetics without any assumptions of the critical reaction pathway incorporating the dynamic changes of the surface during the reaction.  This has been applied to systems such as the Fischer-Tropsch process and its optimisation. </w:t>
      </w:r>
      <w:r>
        <w:rPr>
          <w:rFonts w:cs="Times New Roman"/>
          <w:sz w:val="24"/>
          <w:szCs w:val="24"/>
        </w:rPr>
        <w:fldChar w:fldCharType="begin">
          <w:fldData xml:space="preserve">PEVuZE5vdGU+PENpdGU+PEF1dGhvcj52YW4gU2FudGVuPC9BdXRob3I+PFllYXI+MjAxMzwvWWVh
cj48UmVjTnVtPjEyNTk8L1JlY051bT48RGlzcGxheVRleHQ+WzE2MSwgMTYyXTwvRGlzcGxheVRl
eHQ+PHJlY29yZD48cmVjLW51bWJlcj4xMjU5PC9yZWMtbnVtYmVyPjxmb3JlaWduLWtleXM+PGtl
eSBhcHA9IkVOIiBkYi1pZD0iYTB0cHI5ZmE4dHR2OWZlYTB2cDVzeHpyNXB4cHZydng1d3N6IiB0
aW1lc3RhbXA9IjE0NTQ1MTYxOTYiPjEyNTk8L2tleT48L2ZvcmVpZ24ta2V5cz48cmVmLXR5cGUg
bmFtZT0iSm91cm5hbCBBcnRpY2xlIj4xNzwvcmVmLXR5cGU+PGNvbnRyaWJ1dG9ycz48YXV0aG9y
cz48YXV0aG9yPnZhbiBTYW50ZW4sIFIuIEEuPC9hdXRob3I+PGF1dGhvcj5NYXJrdm9vcnQsIEEu
IEouPC9hdXRob3I+PGF1dGhvcj5GaWxvdCwgSS4gQS4gVy48L2F1dGhvcj48YXV0aG9yPkdob3Vy
aSwgTS4gTS48L2F1dGhvcj48YXV0aG9yPkhlbnNlbiwgRS4gSi4gTS48L2F1dGhvcj48L2F1dGhv
cnM+PC9jb250cmlidXRvcnM+PHRpdGxlcz48dGl0bGU+TWVjaGFuaXNtIGFuZCBtaWNyb2tpbmV0
aWNzIG9mIHRoZSBGaXNjaGVyLVRyb3BzY2ggcmVhY3Rpb248L3RpdGxlPjxzZWNvbmRhcnktdGl0
bGU+UGh5c2ljYWwgQ2hlbWlzdHJ5IENoZW1pY2FsIFBoeXNpY3M8L3NlY29uZGFyeS10aXRsZT48
L3RpdGxlcz48cGVyaW9kaWNhbD48ZnVsbC10aXRsZT5QaHlzaWNhbCBDaGVtaXN0cnkgQ2hlbWlj
YWwgUGh5c2ljczwvZnVsbC10aXRsZT48L3BlcmlvZGljYWw+PHBhZ2VzPjE3MDM4LTE3MDYzPC9w
YWdlcz48dm9sdW1lPjE1PC92b2x1bWU+PG51bWJlcj40MDwvbnVtYmVyPjxkYXRlcz48eWVhcj4y
MDEzPC95ZWFyPjxwdWItZGF0ZXM+PGRhdGU+MjAxMzwvZGF0ZT48L3B1Yi1kYXRlcz48L2RhdGVz
Pjxpc2JuPjE0NjMtOTA3NjwvaXNibj48YWNjZXNzaW9uLW51bT5XT1M6MDAwMzI1Mzk4NTAwMDA0
PC9hY2Nlc3Npb24tbnVtPjx1cmxzPjxyZWxhdGVkLXVybHM+PHVybD4mbHQ7R28gdG8gSVNJJmd0
OzovL1dPUzowMDAzMjUzOTg1MDAwMDQ8L3VybD48dXJsPmh0dHA6Ly9wdWJzLnJzYy5vcmcvZW4v
Y29udGVudC9hcnRpY2xlcGRmLzIwMTMvY3AvYzNjcDUyNTA2ZjwvdXJsPjwvcmVsYXRlZC11cmxz
PjwvdXJscz48ZWxlY3Ryb25pYy1yZXNvdXJjZS1udW0+MTAuMTAzOS9jM2NwNTI1MDZmPC9lbGVj
dHJvbmljLXJlc291cmNlLW51bT48L3JlY29yZD48L0NpdGU+PENpdGU+PEF1dGhvcj5GaWxvdDwv
QXV0aG9yPjxZZWFyPjIwMTQ8L1llYXI+PFJlY051bT4xMjU4PC9SZWNOdW0+PHJlY29yZD48cmVj
LW51bWJlcj4xMjU4PC9yZWMtbnVtYmVyPjxmb3JlaWduLWtleXM+PGtleSBhcHA9IkVOIiBkYi1p
ZD0iYTB0cHI5ZmE4dHR2OWZlYTB2cDVzeHpyNXB4cHZydng1d3N6IiB0aW1lc3RhbXA9IjE0NTQ1
MTYxOTYiPjEyNTg8L2tleT48L2ZvcmVpZ24ta2V5cz48cmVmLXR5cGUgbmFtZT0iSm91cm5hbCBB
cnRpY2xlIj4xNzwvcmVmLXR5cGU+PGNvbnRyaWJ1dG9ycz48YXV0aG9ycz48YXV0aG9yPkZpbG90
LCBJdm8gQS4gVy48L2F1dGhvcj48YXV0aG9yPnZhbiBTYW50ZW4sIFJ1dGdlciBBLjwvYXV0aG9y
PjxhdXRob3I+SGVuc2VuLCBFbWllbCBKLiBNLjwvYXV0aG9yPjwvYXV0aG9ycz48L2NvbnRyaWJ1
dG9ycz48dGl0bGVzPjx0aXRsZT5UaGUgT3B0aW1hbGx5IFBlcmZvcm1pbmcgRmlzY2hlci1Ucm9w
c2NoIENhdGFseXN0PC90aXRsZT48c2Vjb25kYXJ5LXRpdGxlPkFuZ2V3YW5kdGUgQ2hlbWllLUlu
dGVybmF0aW9uYWwgRWRpdGlvbjwvc2Vjb25kYXJ5LXRpdGxlPjwvdGl0bGVzPjxwZXJpb2RpY2Fs
PjxmdWxsLXRpdGxlPkFuZ2V3YW5kdGUgQ2hlbWllLUludGVybmF0aW9uYWwgRWRpdGlvbjwvZnVs
bC10aXRsZT48L3BlcmlvZGljYWw+PHBhZ2VzPjEyNzQ2LTEyNzUwPC9wYWdlcz48dm9sdW1lPjUz
PC92b2x1bWU+PG51bWJlcj40NzwvbnVtYmVyPjxkYXRlcz48eWVhcj4yMDE0PC95ZWFyPjxwdWIt
ZGF0ZXM+PGRhdGU+Tm92IDE3PC9kYXRlPjwvcHViLWRhdGVzPjwvZGF0ZXM+PGlzYm4+MTQzMy03
ODUxPC9pc2JuPjxhY2Nlc3Npb24tbnVtPldPUzowMDAzNDQ3OTM0MDAwMDk8L2FjY2Vzc2lvbi1u
dW0+PHVybHM+PHJlbGF0ZWQtdXJscz48dXJsPiZsdDtHbyB0byBJU0kmZ3Q7Oi8vV09TOjAwMDM0
NDc5MzQwMDAwOTwvdXJsPjx1cmw+aHR0cDovL29ubGluZWxpYnJhcnkud2lsZXkuY29tL3N0b3Jl
LzEwLjEwMDIvYW5pZS4yMDE0MDY1MjEvYXNzZXQvMTI3NDZfZnRwLnBkZj92PTEmYW1wO3Q9aWs3
MWZmdGEmYW1wO3M9Y2U0YmU0OTgyNDc4ZWI5ZDg0YWI0YWJlYTcyZTgzODc3NzM2YzQzZTwvdXJs
PjwvcmVsYXRlZC11cmxzPjwvdXJscz48ZWxlY3Ryb25pYy1yZXNvdXJjZS1udW0+MTAuMTAwMi9h
bmllLjIwMTQwNjUyMTwvZWxlY3Ryb25pYy1yZXNvdXJjZS1udW0+PC9yZWNvcmQ+PC9DaXRlPjwv
RW5kTm90ZT4A
</w:fldData>
        </w:fldChar>
      </w:r>
      <w:r w:rsidR="00646388">
        <w:rPr>
          <w:rFonts w:cs="Times New Roman"/>
          <w:sz w:val="24"/>
          <w:szCs w:val="24"/>
        </w:rPr>
        <w:instrText xml:space="preserve"> ADDIN EN.CITE </w:instrText>
      </w:r>
      <w:r w:rsidR="00646388">
        <w:rPr>
          <w:rFonts w:cs="Times New Roman"/>
          <w:sz w:val="24"/>
          <w:szCs w:val="24"/>
        </w:rPr>
        <w:fldChar w:fldCharType="begin">
          <w:fldData xml:space="preserve">PEVuZE5vdGU+PENpdGU+PEF1dGhvcj52YW4gU2FudGVuPC9BdXRob3I+PFllYXI+MjAxMzwvWWVh
cj48UmVjTnVtPjEyNTk8L1JlY051bT48RGlzcGxheVRleHQ+WzE2MSwgMTYyXTwvRGlzcGxheVRl
eHQ+PHJlY29yZD48cmVjLW51bWJlcj4xMjU5PC9yZWMtbnVtYmVyPjxmb3JlaWduLWtleXM+PGtl
eSBhcHA9IkVOIiBkYi1pZD0iYTB0cHI5ZmE4dHR2OWZlYTB2cDVzeHpyNXB4cHZydng1d3N6IiB0
aW1lc3RhbXA9IjE0NTQ1MTYxOTYiPjEyNTk8L2tleT48L2ZvcmVpZ24ta2V5cz48cmVmLXR5cGUg
bmFtZT0iSm91cm5hbCBBcnRpY2xlIj4xNzwvcmVmLXR5cGU+PGNvbnRyaWJ1dG9ycz48YXV0aG9y
cz48YXV0aG9yPnZhbiBTYW50ZW4sIFIuIEEuPC9hdXRob3I+PGF1dGhvcj5NYXJrdm9vcnQsIEEu
IEouPC9hdXRob3I+PGF1dGhvcj5GaWxvdCwgSS4gQS4gVy48L2F1dGhvcj48YXV0aG9yPkdob3Vy
aSwgTS4gTS48L2F1dGhvcj48YXV0aG9yPkhlbnNlbiwgRS4gSi4gTS48L2F1dGhvcj48L2F1dGhv
cnM+PC9jb250cmlidXRvcnM+PHRpdGxlcz48dGl0bGU+TWVjaGFuaXNtIGFuZCBtaWNyb2tpbmV0
aWNzIG9mIHRoZSBGaXNjaGVyLVRyb3BzY2ggcmVhY3Rpb248L3RpdGxlPjxzZWNvbmRhcnktdGl0
bGU+UGh5c2ljYWwgQ2hlbWlzdHJ5IENoZW1pY2FsIFBoeXNpY3M8L3NlY29uZGFyeS10aXRsZT48
L3RpdGxlcz48cGVyaW9kaWNhbD48ZnVsbC10aXRsZT5QaHlzaWNhbCBDaGVtaXN0cnkgQ2hlbWlj
YWwgUGh5c2ljczwvZnVsbC10aXRsZT48L3BlcmlvZGljYWw+PHBhZ2VzPjE3MDM4LTE3MDYzPC9w
YWdlcz48dm9sdW1lPjE1PC92b2x1bWU+PG51bWJlcj40MDwvbnVtYmVyPjxkYXRlcz48eWVhcj4y
MDEzPC95ZWFyPjxwdWItZGF0ZXM+PGRhdGU+MjAxMzwvZGF0ZT48L3B1Yi1kYXRlcz48L2RhdGVz
Pjxpc2JuPjE0NjMtOTA3NjwvaXNibj48YWNjZXNzaW9uLW51bT5XT1M6MDAwMzI1Mzk4NTAwMDA0
PC9hY2Nlc3Npb24tbnVtPjx1cmxzPjxyZWxhdGVkLXVybHM+PHVybD4mbHQ7R28gdG8gSVNJJmd0
OzovL1dPUzowMDAzMjUzOTg1MDAwMDQ8L3VybD48dXJsPmh0dHA6Ly9wdWJzLnJzYy5vcmcvZW4v
Y29udGVudC9hcnRpY2xlcGRmLzIwMTMvY3AvYzNjcDUyNTA2ZjwvdXJsPjwvcmVsYXRlZC11cmxz
PjwvdXJscz48ZWxlY3Ryb25pYy1yZXNvdXJjZS1udW0+MTAuMTAzOS9jM2NwNTI1MDZmPC9lbGVj
dHJvbmljLXJlc291cmNlLW51bT48L3JlY29yZD48L0NpdGU+PENpdGU+PEF1dGhvcj5GaWxvdDwv
QXV0aG9yPjxZZWFyPjIwMTQ8L1llYXI+PFJlY051bT4xMjU4PC9SZWNOdW0+PHJlY29yZD48cmVj
LW51bWJlcj4xMjU4PC9yZWMtbnVtYmVyPjxmb3JlaWduLWtleXM+PGtleSBhcHA9IkVOIiBkYi1p
ZD0iYTB0cHI5ZmE4dHR2OWZlYTB2cDVzeHpyNXB4cHZydng1d3N6IiB0aW1lc3RhbXA9IjE0NTQ1
MTYxOTYiPjEyNTg8L2tleT48L2ZvcmVpZ24ta2V5cz48cmVmLXR5cGUgbmFtZT0iSm91cm5hbCBB
cnRpY2xlIj4xNzwvcmVmLXR5cGU+PGNvbnRyaWJ1dG9ycz48YXV0aG9ycz48YXV0aG9yPkZpbG90
LCBJdm8gQS4gVy48L2F1dGhvcj48YXV0aG9yPnZhbiBTYW50ZW4sIFJ1dGdlciBBLjwvYXV0aG9y
PjxhdXRob3I+SGVuc2VuLCBFbWllbCBKLiBNLjwvYXV0aG9yPjwvYXV0aG9ycz48L2NvbnRyaWJ1
dG9ycz48dGl0bGVzPjx0aXRsZT5UaGUgT3B0aW1hbGx5IFBlcmZvcm1pbmcgRmlzY2hlci1Ucm9w
c2NoIENhdGFseXN0PC90aXRsZT48c2Vjb25kYXJ5LXRpdGxlPkFuZ2V3YW5kdGUgQ2hlbWllLUlu
dGVybmF0aW9uYWwgRWRpdGlvbjwvc2Vjb25kYXJ5LXRpdGxlPjwvdGl0bGVzPjxwZXJpb2RpY2Fs
PjxmdWxsLXRpdGxlPkFuZ2V3YW5kdGUgQ2hlbWllLUludGVybmF0aW9uYWwgRWRpdGlvbjwvZnVs
bC10aXRsZT48L3BlcmlvZGljYWw+PHBhZ2VzPjEyNzQ2LTEyNzUwPC9wYWdlcz48dm9sdW1lPjUz
PC92b2x1bWU+PG51bWJlcj40NzwvbnVtYmVyPjxkYXRlcz48eWVhcj4yMDE0PC95ZWFyPjxwdWIt
ZGF0ZXM+PGRhdGU+Tm92IDE3PC9kYXRlPjwvcHViLWRhdGVzPjwvZGF0ZXM+PGlzYm4+MTQzMy03
ODUxPC9pc2JuPjxhY2Nlc3Npb24tbnVtPldPUzowMDAzNDQ3OTM0MDAwMDk8L2FjY2Vzc2lvbi1u
dW0+PHVybHM+PHJlbGF0ZWQtdXJscz48dXJsPiZsdDtHbyB0byBJU0kmZ3Q7Oi8vV09TOjAwMDM0
NDc5MzQwMDAwOTwvdXJsPjx1cmw+aHR0cDovL29ubGluZWxpYnJhcnkud2lsZXkuY29tL3N0b3Jl
LzEwLjEwMDIvYW5pZS4yMDE0MDY1MjEvYXNzZXQvMTI3NDZfZnRwLnBkZj92PTEmYW1wO3Q9aWs3
MWZmdGEmYW1wO3M9Y2U0YmU0OTgyNDc4ZWI5ZDg0YWI0YWJlYTcyZTgzODc3NzM2YzQzZTwvdXJs
PjwvcmVsYXRlZC11cmxzPjwvdXJscz48ZWxlY3Ryb25pYy1yZXNvdXJjZS1udW0+MTAuMTAwMi9h
bmllLjIwMTQwNjUyMTwvZWxlY3Ryb25pYy1yZXNvdXJjZS1udW0+PC9yZWNvcmQ+PC9DaXRlPjwv
RW5kTm90ZT4A
</w:fldData>
        </w:fldChar>
      </w:r>
      <w:r w:rsidR="00646388">
        <w:rPr>
          <w:rFonts w:cs="Times New Roman"/>
          <w:sz w:val="24"/>
          <w:szCs w:val="24"/>
        </w:rPr>
        <w:instrText xml:space="preserve"> ADDIN EN.CITE.DATA </w:instrText>
      </w:r>
      <w:r w:rsidR="00646388">
        <w:rPr>
          <w:rFonts w:cs="Times New Roman"/>
          <w:sz w:val="24"/>
          <w:szCs w:val="24"/>
        </w:rPr>
      </w:r>
      <w:r w:rsidR="00646388">
        <w:rPr>
          <w:rFonts w:cs="Times New Roman"/>
          <w:sz w:val="24"/>
          <w:szCs w:val="24"/>
        </w:rPr>
        <w:fldChar w:fldCharType="end"/>
      </w:r>
      <w:r>
        <w:rPr>
          <w:rFonts w:cs="Times New Roman"/>
          <w:sz w:val="24"/>
          <w:szCs w:val="24"/>
        </w:rPr>
      </w:r>
      <w:r>
        <w:rPr>
          <w:rFonts w:cs="Times New Roman"/>
          <w:sz w:val="24"/>
          <w:szCs w:val="24"/>
        </w:rPr>
        <w:fldChar w:fldCharType="separate"/>
      </w:r>
      <w:r w:rsidR="00646388">
        <w:rPr>
          <w:rFonts w:cs="Times New Roman"/>
          <w:noProof/>
          <w:sz w:val="24"/>
          <w:szCs w:val="24"/>
        </w:rPr>
        <w:t>[</w:t>
      </w:r>
      <w:hyperlink w:anchor="_ENREF_161" w:tooltip="van Santen, 2013 #1259" w:history="1">
        <w:r w:rsidR="001F1760">
          <w:rPr>
            <w:rFonts w:cs="Times New Roman"/>
            <w:noProof/>
            <w:sz w:val="24"/>
            <w:szCs w:val="24"/>
          </w:rPr>
          <w:t>161</w:t>
        </w:r>
      </w:hyperlink>
      <w:r w:rsidR="00646388">
        <w:rPr>
          <w:rFonts w:cs="Times New Roman"/>
          <w:noProof/>
          <w:sz w:val="24"/>
          <w:szCs w:val="24"/>
        </w:rPr>
        <w:t xml:space="preserve">, </w:t>
      </w:r>
      <w:hyperlink w:anchor="_ENREF_162" w:tooltip="Filot, 2014 #1258" w:history="1">
        <w:r w:rsidR="001F1760">
          <w:rPr>
            <w:rFonts w:cs="Times New Roman"/>
            <w:noProof/>
            <w:sz w:val="24"/>
            <w:szCs w:val="24"/>
          </w:rPr>
          <w:t>162</w:t>
        </w:r>
      </w:hyperlink>
      <w:r w:rsidR="00646388">
        <w:rPr>
          <w:rFonts w:cs="Times New Roman"/>
          <w:noProof/>
          <w:sz w:val="24"/>
          <w:szCs w:val="24"/>
        </w:rPr>
        <w:t>]</w:t>
      </w:r>
      <w:r>
        <w:rPr>
          <w:rFonts w:cs="Times New Roman"/>
          <w:sz w:val="24"/>
          <w:szCs w:val="24"/>
        </w:rPr>
        <w:fldChar w:fldCharType="end"/>
      </w:r>
      <w:r>
        <w:rPr>
          <w:rFonts w:cs="Times New Roman"/>
          <w:sz w:val="24"/>
          <w:szCs w:val="24"/>
        </w:rPr>
        <w:t xml:space="preserve"> For the purposes of describing a plasma-catalytic process, it would be necessary to incorporate in a dynamic manner the effect of the plasma on the binding of species to the surface and on the nature of the transition state. This would allow comparison between the measured energetics of the catalytic process and the plasma-assisted process and the effect that this has on the dynamics of the process.  At present, there is no computational methodology that has been used to incorporate the effects of the plasma on the catalyst.</w:t>
      </w:r>
    </w:p>
    <w:p w14:paraId="07EC3DA6" w14:textId="77777777" w:rsidR="00B66B8D" w:rsidRPr="00446BD9" w:rsidRDefault="00B66B8D" w:rsidP="00B66B8D">
      <w:pPr>
        <w:widowControl w:val="0"/>
        <w:autoSpaceDE w:val="0"/>
        <w:autoSpaceDN w:val="0"/>
        <w:adjustRightInd w:val="0"/>
        <w:spacing w:after="0" w:line="360" w:lineRule="auto"/>
        <w:rPr>
          <w:rFonts w:cs="Times New Roman"/>
          <w:sz w:val="24"/>
          <w:szCs w:val="24"/>
        </w:rPr>
      </w:pPr>
    </w:p>
    <w:p w14:paraId="2F83A5F7" w14:textId="4A09DB82" w:rsidR="00D31B64" w:rsidRPr="00B66B8D" w:rsidRDefault="00FA6822" w:rsidP="00DF362C">
      <w:pPr>
        <w:widowControl w:val="0"/>
        <w:autoSpaceDE w:val="0"/>
        <w:autoSpaceDN w:val="0"/>
        <w:adjustRightInd w:val="0"/>
        <w:spacing w:after="0" w:line="360" w:lineRule="auto"/>
        <w:rPr>
          <w:rFonts w:cs="Times New Roman"/>
        </w:rPr>
      </w:pPr>
      <w:r>
        <w:rPr>
          <w:rFonts w:cs="Times New Roman"/>
          <w:sz w:val="24"/>
          <w:szCs w:val="24"/>
        </w:rPr>
        <w:t xml:space="preserve">In selecting a catalyst for a particular processes, it is important to </w:t>
      </w:r>
      <w:r w:rsidR="008A2B07">
        <w:rPr>
          <w:rFonts w:cs="Times New Roman"/>
          <w:sz w:val="24"/>
          <w:szCs w:val="24"/>
        </w:rPr>
        <w:t>use</w:t>
      </w:r>
      <w:r>
        <w:rPr>
          <w:rFonts w:cs="Times New Roman"/>
          <w:sz w:val="24"/>
          <w:szCs w:val="24"/>
        </w:rPr>
        <w:t xml:space="preserve"> a benchmark to assess its performance.   This is commonly given in terms of the </w:t>
      </w:r>
      <w:r w:rsidR="004E56AB">
        <w:rPr>
          <w:rFonts w:cs="Times New Roman"/>
          <w:sz w:val="24"/>
          <w:szCs w:val="24"/>
        </w:rPr>
        <w:t xml:space="preserve">extent of the </w:t>
      </w:r>
      <w:r>
        <w:rPr>
          <w:rFonts w:cs="Times New Roman"/>
          <w:sz w:val="24"/>
          <w:szCs w:val="24"/>
        </w:rPr>
        <w:t xml:space="preserve">conversion of a reagent or </w:t>
      </w:r>
      <w:r w:rsidR="00F6372B">
        <w:rPr>
          <w:rFonts w:cs="Times New Roman"/>
          <w:sz w:val="24"/>
          <w:szCs w:val="24"/>
        </w:rPr>
        <w:t xml:space="preserve">the </w:t>
      </w:r>
      <w:r w:rsidR="004E56AB">
        <w:rPr>
          <w:rFonts w:cs="Times New Roman"/>
          <w:sz w:val="24"/>
          <w:szCs w:val="24"/>
        </w:rPr>
        <w:t xml:space="preserve">selectivity </w:t>
      </w:r>
      <w:r w:rsidR="00F6372B">
        <w:rPr>
          <w:rFonts w:cs="Times New Roman"/>
          <w:sz w:val="24"/>
          <w:szCs w:val="24"/>
        </w:rPr>
        <w:t xml:space="preserve">or yield </w:t>
      </w:r>
      <w:r>
        <w:rPr>
          <w:rFonts w:cs="Times New Roman"/>
          <w:sz w:val="24"/>
          <w:szCs w:val="24"/>
        </w:rPr>
        <w:t>of a particular product</w:t>
      </w:r>
      <w:r w:rsidR="000408AA">
        <w:rPr>
          <w:rFonts w:cs="Times New Roman"/>
          <w:sz w:val="24"/>
          <w:szCs w:val="24"/>
        </w:rPr>
        <w:t>.</w:t>
      </w:r>
      <w:r w:rsidR="00B66B8D">
        <w:rPr>
          <w:rFonts w:cs="Times New Roman"/>
        </w:rPr>
        <w:t xml:space="preserve"> </w:t>
      </w:r>
      <w:r w:rsidR="00107693">
        <w:rPr>
          <w:rFonts w:cs="Times New Roman"/>
          <w:sz w:val="24"/>
          <w:szCs w:val="24"/>
        </w:rPr>
        <w:t xml:space="preserve">Another very important </w:t>
      </w:r>
      <w:r w:rsidR="00107693">
        <w:rPr>
          <w:rFonts w:cs="Times New Roman"/>
          <w:sz w:val="24"/>
          <w:szCs w:val="24"/>
        </w:rPr>
        <w:lastRenderedPageBreak/>
        <w:t xml:space="preserve">benchmark when assessing the effectiveness of a plasma-catalytic process is the energy efficiency, which can be expressed in terms of the </w:t>
      </w:r>
      <w:r w:rsidR="001C01FE">
        <w:rPr>
          <w:rFonts w:cs="Times New Roman"/>
          <w:sz w:val="24"/>
          <w:szCs w:val="24"/>
        </w:rPr>
        <w:t>rate</w:t>
      </w:r>
      <w:r w:rsidR="00107693">
        <w:rPr>
          <w:rFonts w:cs="Times New Roman"/>
          <w:sz w:val="24"/>
          <w:szCs w:val="24"/>
        </w:rPr>
        <w:t xml:space="preserve"> of conversion of reagents (useful for environmental clean-up applications destruction of dilute toluene in an air stream) or the selectivity of a particular product (useful for plasma-catalytic synthesis of a particular substance e.g. hydrogen from the dry reforming of methane with carbon dioxide) as</w:t>
      </w:r>
      <w:r w:rsidR="000408AA">
        <w:rPr>
          <w:rFonts w:cs="Times New Roman"/>
          <w:sz w:val="24"/>
          <w:szCs w:val="24"/>
        </w:rPr>
        <w:t xml:space="preserve"> a function of the input power.  This can have a bewildering range of units </w:t>
      </w:r>
      <w:r w:rsidR="000408AA">
        <w:rPr>
          <w:rFonts w:cs="Times New Roman"/>
          <w:i/>
          <w:sz w:val="24"/>
          <w:szCs w:val="24"/>
        </w:rPr>
        <w:t>e.g.</w:t>
      </w:r>
      <w:r w:rsidR="000408AA">
        <w:rPr>
          <w:rFonts w:cs="Times New Roman"/>
          <w:sz w:val="24"/>
          <w:szCs w:val="24"/>
        </w:rPr>
        <w:t xml:space="preserve"> kg J</w:t>
      </w:r>
      <w:r w:rsidR="000408AA">
        <w:rPr>
          <w:rFonts w:cs="Times New Roman"/>
          <w:sz w:val="24"/>
          <w:szCs w:val="24"/>
          <w:vertAlign w:val="superscript"/>
        </w:rPr>
        <w:t>-1</w:t>
      </w:r>
      <w:r w:rsidR="000408AA">
        <w:rPr>
          <w:rFonts w:cs="Times New Roman"/>
          <w:sz w:val="24"/>
          <w:szCs w:val="24"/>
        </w:rPr>
        <w:t>, mol J</w:t>
      </w:r>
      <w:r w:rsidR="000408AA">
        <w:rPr>
          <w:rFonts w:cs="Times New Roman"/>
          <w:sz w:val="24"/>
          <w:szCs w:val="24"/>
          <w:vertAlign w:val="superscript"/>
        </w:rPr>
        <w:t>-1</w:t>
      </w:r>
      <w:r w:rsidR="000408AA">
        <w:rPr>
          <w:rFonts w:cs="Times New Roman"/>
          <w:sz w:val="24"/>
          <w:szCs w:val="24"/>
          <w:vertAlign w:val="subscript"/>
        </w:rPr>
        <w:t xml:space="preserve">, </w:t>
      </w:r>
      <w:r w:rsidR="000408AA">
        <w:rPr>
          <w:rFonts w:cs="Times New Roman"/>
          <w:sz w:val="24"/>
          <w:szCs w:val="24"/>
        </w:rPr>
        <w:t>molecule eV</w:t>
      </w:r>
      <w:r w:rsidR="000408AA">
        <w:rPr>
          <w:rFonts w:cs="Times New Roman"/>
          <w:sz w:val="24"/>
          <w:szCs w:val="24"/>
          <w:vertAlign w:val="superscript"/>
        </w:rPr>
        <w:t>-1</w:t>
      </w:r>
      <w:r w:rsidR="00481954">
        <w:rPr>
          <w:rFonts w:cs="Times New Roman"/>
          <w:sz w:val="24"/>
          <w:szCs w:val="24"/>
        </w:rPr>
        <w:t>, mol kWhr</w:t>
      </w:r>
      <w:r w:rsidR="00481954">
        <w:rPr>
          <w:rFonts w:cs="Times New Roman"/>
          <w:sz w:val="24"/>
          <w:szCs w:val="24"/>
          <w:vertAlign w:val="superscript"/>
        </w:rPr>
        <w:t>-1</w:t>
      </w:r>
      <w:r w:rsidR="00985496">
        <w:rPr>
          <w:rFonts w:cs="Times New Roman"/>
          <w:sz w:val="24"/>
          <w:szCs w:val="24"/>
        </w:rPr>
        <w:t xml:space="preserve"> </w:t>
      </w:r>
      <w:r w:rsidR="00985496" w:rsidRPr="00985496">
        <w:rPr>
          <w:rFonts w:cs="Times New Roman"/>
          <w:i/>
          <w:sz w:val="24"/>
          <w:szCs w:val="24"/>
        </w:rPr>
        <w:t>etc.</w:t>
      </w:r>
      <w:r w:rsidR="00481954">
        <w:rPr>
          <w:rFonts w:cs="Times New Roman"/>
          <w:sz w:val="24"/>
          <w:szCs w:val="24"/>
        </w:rPr>
        <w:t xml:space="preserve">, but they can be </w:t>
      </w:r>
      <w:r w:rsidR="00985496">
        <w:rPr>
          <w:rFonts w:cs="Times New Roman"/>
          <w:sz w:val="24"/>
          <w:szCs w:val="24"/>
        </w:rPr>
        <w:t xml:space="preserve">interconverted! </w:t>
      </w:r>
      <w:r w:rsidR="00865947">
        <w:rPr>
          <w:rFonts w:cs="Times New Roman"/>
          <w:sz w:val="24"/>
          <w:szCs w:val="24"/>
        </w:rPr>
        <w:t xml:space="preserve"> </w:t>
      </w:r>
      <w:r w:rsidR="00ED6420">
        <w:rPr>
          <w:rFonts w:cs="Times New Roman"/>
          <w:sz w:val="24"/>
          <w:szCs w:val="24"/>
        </w:rPr>
        <w:t xml:space="preserve">The reciprocal of the energy efficiency is sometimes </w:t>
      </w:r>
      <w:r w:rsidR="005531A8">
        <w:rPr>
          <w:rFonts w:cs="Times New Roman"/>
          <w:sz w:val="24"/>
          <w:szCs w:val="24"/>
        </w:rPr>
        <w:t xml:space="preserve">and called the specific energy. </w:t>
      </w:r>
      <w:r w:rsidR="00D31B64">
        <w:rPr>
          <w:rFonts w:cs="Times New Roman"/>
          <w:sz w:val="24"/>
          <w:szCs w:val="24"/>
        </w:rPr>
        <w:t xml:space="preserve">Gutsol et al. have provided a very useful review with summaries of different ways of describing energy efficiency in plasma systems. </w:t>
      </w:r>
      <w:r w:rsidR="00D31B64">
        <w:rPr>
          <w:rFonts w:cs="Times New Roman"/>
          <w:sz w:val="24"/>
          <w:szCs w:val="24"/>
        </w:rPr>
        <w:fldChar w:fldCharType="begin"/>
      </w:r>
      <w:r w:rsidR="00646388">
        <w:rPr>
          <w:rFonts w:cs="Times New Roman"/>
          <w:sz w:val="24"/>
          <w:szCs w:val="24"/>
        </w:rPr>
        <w:instrText xml:space="preserve"> ADDIN EN.CITE &lt;EndNote&gt;&lt;Cite&gt;&lt;Author&gt;Gutsol&lt;/Author&gt;&lt;Year&gt;2011&lt;/Year&gt;&lt;RecNum&gt;1245&lt;/RecNum&gt;&lt;DisplayText&gt;[163]&lt;/DisplayText&gt;&lt;record&gt;&lt;rec-number&gt;1245&lt;/rec-number&gt;&lt;foreign-keys&gt;&lt;key app="EN" db-id="a0tpr9fa8ttv9fea0vp5sxzr5pxpvrvx5wsz" timestamp="1454508856"&gt;1245&lt;/key&gt;&lt;/foreign-keys&gt;&lt;ref-type name="Journal Article"&gt;17&lt;/ref-type&gt;&lt;contributors&gt;&lt;authors&gt;&lt;author&gt;Gutsol, A.&lt;/author&gt;&lt;author&gt;Rabinovich, A.&lt;/author&gt;&lt;author&gt;Fridman, A.&lt;/author&gt;&lt;/authors&gt;&lt;/contributors&gt;&lt;titles&gt;&lt;title&gt;Combustion-assisted plasma in fuel conversion&lt;/title&gt;&lt;secondary-title&gt;Journal of Physics D-Applied Physics&lt;/secondary-title&gt;&lt;/titles&gt;&lt;periodical&gt;&lt;full-title&gt;Journal of Physics D-Applied Physics&lt;/full-title&gt;&lt;abbr-1&gt;J. Phys. D: Appl. Phys.&lt;/abbr-1&gt;&lt;/periodical&gt;&lt;volume&gt;44&lt;/volume&gt;&lt;number&gt;27&lt;/number&gt;&lt;dates&gt;&lt;year&gt;2011&lt;/year&gt;&lt;pub-dates&gt;&lt;date&gt;Jul 13&lt;/date&gt;&lt;/pub-dates&gt;&lt;/dates&gt;&lt;isbn&gt;0022-3727&lt;/isbn&gt;&lt;accession-num&gt;WOS:000291987300002&lt;/accession-num&gt;&lt;urls&gt;&lt;related-urls&gt;&lt;url&gt;&amp;lt;Go to ISI&amp;gt;://WOS:000291987300002&lt;/url&gt;&lt;url&gt;http://iopscience.iop.org/article/10.1088/0022-3727/44/27/274001/pdf&lt;/url&gt;&lt;/related-urls&gt;&lt;/urls&gt;&lt;custom7&gt;274001&lt;/custom7&gt;&lt;electronic-resource-num&gt;10.1088/0022-3727/44/27/274001&lt;/electronic-resource-num&gt;&lt;/record&gt;&lt;/Cite&gt;&lt;/EndNote&gt;</w:instrText>
      </w:r>
      <w:r w:rsidR="00D31B64">
        <w:rPr>
          <w:rFonts w:cs="Times New Roman"/>
          <w:sz w:val="24"/>
          <w:szCs w:val="24"/>
        </w:rPr>
        <w:fldChar w:fldCharType="separate"/>
      </w:r>
      <w:r w:rsidR="00646388">
        <w:rPr>
          <w:rFonts w:cs="Times New Roman"/>
          <w:noProof/>
          <w:sz w:val="24"/>
          <w:szCs w:val="24"/>
        </w:rPr>
        <w:t>[</w:t>
      </w:r>
      <w:hyperlink w:anchor="_ENREF_163" w:tooltip="Gutsol, 2011 #1245" w:history="1">
        <w:r w:rsidR="001F1760">
          <w:rPr>
            <w:rFonts w:cs="Times New Roman"/>
            <w:noProof/>
            <w:sz w:val="24"/>
            <w:szCs w:val="24"/>
          </w:rPr>
          <w:t>163</w:t>
        </w:r>
      </w:hyperlink>
      <w:r w:rsidR="00646388">
        <w:rPr>
          <w:rFonts w:cs="Times New Roman"/>
          <w:noProof/>
          <w:sz w:val="24"/>
          <w:szCs w:val="24"/>
        </w:rPr>
        <w:t>]</w:t>
      </w:r>
      <w:r w:rsidR="00D31B64">
        <w:rPr>
          <w:rFonts w:cs="Times New Roman"/>
          <w:sz w:val="24"/>
          <w:szCs w:val="24"/>
        </w:rPr>
        <w:fldChar w:fldCharType="end"/>
      </w:r>
      <w:r w:rsidR="00D31B64">
        <w:rPr>
          <w:rFonts w:cs="Times New Roman"/>
          <w:sz w:val="24"/>
          <w:szCs w:val="24"/>
        </w:rPr>
        <w:t xml:space="preserve"> </w:t>
      </w:r>
    </w:p>
    <w:p w14:paraId="7D6F4661" w14:textId="77777777" w:rsidR="00D31B64" w:rsidRDefault="00D31B64" w:rsidP="00DF362C">
      <w:pPr>
        <w:widowControl w:val="0"/>
        <w:autoSpaceDE w:val="0"/>
        <w:autoSpaceDN w:val="0"/>
        <w:adjustRightInd w:val="0"/>
        <w:spacing w:after="0" w:line="360" w:lineRule="auto"/>
        <w:rPr>
          <w:rFonts w:cs="Times New Roman"/>
          <w:sz w:val="24"/>
          <w:szCs w:val="24"/>
        </w:rPr>
      </w:pPr>
    </w:p>
    <w:p w14:paraId="0364B83A" w14:textId="2304FBC5" w:rsidR="00107693" w:rsidRPr="002F67E2" w:rsidRDefault="00865947" w:rsidP="00DF362C">
      <w:pPr>
        <w:widowControl w:val="0"/>
        <w:autoSpaceDE w:val="0"/>
        <w:autoSpaceDN w:val="0"/>
        <w:adjustRightInd w:val="0"/>
        <w:spacing w:after="0" w:line="360" w:lineRule="auto"/>
        <w:rPr>
          <w:rFonts w:cs="Times New Roman"/>
          <w:sz w:val="24"/>
          <w:szCs w:val="24"/>
        </w:rPr>
      </w:pPr>
      <w:r>
        <w:rPr>
          <w:rFonts w:cs="Times New Roman"/>
          <w:sz w:val="24"/>
          <w:szCs w:val="24"/>
        </w:rPr>
        <w:t xml:space="preserve">These benchmark parameters are important </w:t>
      </w:r>
      <w:r w:rsidR="00B66B8D">
        <w:rPr>
          <w:rFonts w:cs="Times New Roman"/>
          <w:sz w:val="24"/>
          <w:szCs w:val="24"/>
        </w:rPr>
        <w:t>in</w:t>
      </w:r>
      <w:r>
        <w:rPr>
          <w:rFonts w:cs="Times New Roman"/>
          <w:sz w:val="24"/>
          <w:szCs w:val="24"/>
        </w:rPr>
        <w:t xml:space="preserve"> allowing different plasma-catalysis experiments to be compared amongst themselves in terms of the effectiv</w:t>
      </w:r>
      <w:r w:rsidR="00B66B8D">
        <w:rPr>
          <w:rFonts w:cs="Times New Roman"/>
          <w:sz w:val="24"/>
          <w:szCs w:val="24"/>
        </w:rPr>
        <w:t xml:space="preserve">eness of different plasma types, </w:t>
      </w:r>
      <w:r>
        <w:rPr>
          <w:rFonts w:cs="Times New Roman"/>
          <w:sz w:val="24"/>
          <w:szCs w:val="24"/>
        </w:rPr>
        <w:t>different catalysts and other system variables and should always be given as an outcome of an experiment. But it is equally important to use these parameters</w:t>
      </w:r>
      <w:r w:rsidR="00B66B8D">
        <w:rPr>
          <w:rFonts w:cs="Times New Roman"/>
          <w:sz w:val="24"/>
          <w:szCs w:val="24"/>
        </w:rPr>
        <w:t>,</w:t>
      </w:r>
      <w:r>
        <w:rPr>
          <w:rFonts w:cs="Times New Roman"/>
          <w:sz w:val="24"/>
          <w:szCs w:val="24"/>
        </w:rPr>
        <w:t xml:space="preserve"> especially the energy efficiency</w:t>
      </w:r>
      <w:r w:rsidR="00B66B8D">
        <w:rPr>
          <w:rFonts w:cs="Times New Roman"/>
          <w:sz w:val="24"/>
          <w:szCs w:val="24"/>
        </w:rPr>
        <w:t>,</w:t>
      </w:r>
      <w:r>
        <w:rPr>
          <w:rFonts w:cs="Times New Roman"/>
          <w:sz w:val="24"/>
          <w:szCs w:val="24"/>
        </w:rPr>
        <w:t xml:space="preserve"> as the means of comparing plasma-catalysis with other competing technologies.  </w:t>
      </w:r>
      <w:r w:rsidR="00F669CB">
        <w:rPr>
          <w:rFonts w:cs="Times New Roman"/>
          <w:sz w:val="24"/>
          <w:szCs w:val="24"/>
        </w:rPr>
        <w:t>For example, the production of ammonia from N</w:t>
      </w:r>
      <w:r w:rsidR="00F669CB">
        <w:rPr>
          <w:rFonts w:cs="Times New Roman"/>
          <w:sz w:val="24"/>
          <w:szCs w:val="24"/>
          <w:vertAlign w:val="subscript"/>
        </w:rPr>
        <w:t>2</w:t>
      </w:r>
      <w:r w:rsidR="00F669CB">
        <w:rPr>
          <w:rFonts w:cs="Times New Roman"/>
          <w:sz w:val="24"/>
          <w:szCs w:val="24"/>
        </w:rPr>
        <w:t xml:space="preserve"> and H</w:t>
      </w:r>
      <w:r w:rsidR="00F669CB">
        <w:rPr>
          <w:rFonts w:cs="Times New Roman"/>
          <w:sz w:val="24"/>
          <w:szCs w:val="24"/>
          <w:vertAlign w:val="subscript"/>
        </w:rPr>
        <w:t xml:space="preserve">2 </w:t>
      </w:r>
      <w:r w:rsidR="00F669CB">
        <w:rPr>
          <w:rFonts w:cs="Times New Roman"/>
          <w:sz w:val="24"/>
          <w:szCs w:val="24"/>
        </w:rPr>
        <w:t>by the commercial Haber-Bosch process has a specific energy cost of 30 – 35 GJ ton</w:t>
      </w:r>
      <w:r w:rsidR="00F669CB">
        <w:rPr>
          <w:rFonts w:cs="Times New Roman"/>
          <w:sz w:val="24"/>
          <w:szCs w:val="24"/>
          <w:vertAlign w:val="superscript"/>
        </w:rPr>
        <w:t>-1</w:t>
      </w:r>
      <w:r w:rsidR="00F669CB">
        <w:rPr>
          <w:rFonts w:cs="Times New Roman"/>
          <w:sz w:val="24"/>
          <w:szCs w:val="24"/>
        </w:rPr>
        <w:t xml:space="preserve"> </w:t>
      </w:r>
      <w:r w:rsidR="00A97409">
        <w:rPr>
          <w:rFonts w:cs="Times New Roman"/>
          <w:sz w:val="24"/>
          <w:szCs w:val="24"/>
        </w:rPr>
        <w:fldChar w:fldCharType="begin"/>
      </w:r>
      <w:r w:rsidR="00646388">
        <w:rPr>
          <w:rFonts w:cs="Times New Roman"/>
          <w:sz w:val="24"/>
          <w:szCs w:val="24"/>
        </w:rPr>
        <w:instrText xml:space="preserve"> ADDIN EN.CITE &lt;EndNote&gt;&lt;Cite&gt;&lt;Author&gt;Patil&lt;/Author&gt;&lt;Year&gt;2015&lt;/Year&gt;&lt;RecNum&gt;1123&lt;/RecNum&gt;&lt;DisplayText&gt;[164]&lt;/DisplayText&gt;&lt;record&gt;&lt;rec-number&gt;1123&lt;/rec-number&gt;&lt;foreign-keys&gt;&lt;key app="EN" db-id="a0tpr9fa8ttv9fea0vp5sxzr5pxpvrvx5wsz" timestamp="1449765704"&gt;1123&lt;/key&gt;&lt;/foreign-keys&gt;&lt;ref-type name="Journal Article"&gt;17&lt;/ref-type&gt;&lt;contributors&gt;&lt;authors&gt;&lt;author&gt;Patil, B. S.&lt;/author&gt;&lt;author&gt;Wang, Q.&lt;/author&gt;&lt;author&gt;Hessel, V.&lt;/author&gt;&lt;author&gt;Lang, J.&lt;/author&gt;&lt;/authors&gt;&lt;/contributors&gt;&lt;titles&gt;&lt;title&gt;Plasma N-2-fixation: 1900-2014&lt;/title&gt;&lt;secondary-title&gt;Catalysis Today&lt;/secondary-title&gt;&lt;/titles&gt;&lt;periodical&gt;&lt;full-title&gt;Catalysis Today&lt;/full-title&gt;&lt;abbr-1&gt;Catal. Today&lt;/abbr-1&gt;&lt;/periodical&gt;&lt;pages&gt;49-66&lt;/pages&gt;&lt;volume&gt;256&lt;/volume&gt;&lt;dates&gt;&lt;year&gt;2015&lt;/year&gt;&lt;pub-dates&gt;&lt;date&gt;Nov 1&lt;/date&gt;&lt;/pub-dates&gt;&lt;/dates&gt;&lt;isbn&gt;0920-5861&lt;/isbn&gt;&lt;accession-num&gt;WOS:000360085300007&lt;/accession-num&gt;&lt;urls&gt;&lt;related-urls&gt;&lt;url&gt;&amp;lt;Go to ISI&amp;gt;://WOS:000360085300007&lt;/url&gt;&lt;url&gt;http://ac.els-cdn.com/S0920586115002989/1-s2.0-S0920586115002989-main.pdf?_tid=eb425e0e-9f5c-11e5-8045-00000aacb360&amp;amp;acdnat=1449765893_6c598caa4229d6f11e73dbf7391016f1&lt;/url&gt;&lt;/related-urls&gt;&lt;/urls&gt;&lt;electronic-resource-num&gt;10.1016/j.cattod.2015.05.005&lt;/electronic-resource-num&gt;&lt;/record&gt;&lt;/Cite&gt;&lt;/EndNote&gt;</w:instrText>
      </w:r>
      <w:r w:rsidR="00A97409">
        <w:rPr>
          <w:rFonts w:cs="Times New Roman"/>
          <w:sz w:val="24"/>
          <w:szCs w:val="24"/>
        </w:rPr>
        <w:fldChar w:fldCharType="separate"/>
      </w:r>
      <w:r w:rsidR="00646388">
        <w:rPr>
          <w:rFonts w:cs="Times New Roman"/>
          <w:noProof/>
          <w:sz w:val="24"/>
          <w:szCs w:val="24"/>
        </w:rPr>
        <w:t>[</w:t>
      </w:r>
      <w:hyperlink w:anchor="_ENREF_164" w:tooltip="Patil, 2015 #1123" w:history="1">
        <w:r w:rsidR="001F1760">
          <w:rPr>
            <w:rFonts w:cs="Times New Roman"/>
            <w:noProof/>
            <w:sz w:val="24"/>
            <w:szCs w:val="24"/>
          </w:rPr>
          <w:t>164</w:t>
        </w:r>
      </w:hyperlink>
      <w:r w:rsidR="00646388">
        <w:rPr>
          <w:rFonts w:cs="Times New Roman"/>
          <w:noProof/>
          <w:sz w:val="24"/>
          <w:szCs w:val="24"/>
        </w:rPr>
        <w:t>]</w:t>
      </w:r>
      <w:r w:rsidR="00A97409">
        <w:rPr>
          <w:rFonts w:cs="Times New Roman"/>
          <w:sz w:val="24"/>
          <w:szCs w:val="24"/>
        </w:rPr>
        <w:fldChar w:fldCharType="end"/>
      </w:r>
      <w:r w:rsidR="00A97409">
        <w:rPr>
          <w:rFonts w:cs="Times New Roman"/>
          <w:sz w:val="24"/>
          <w:szCs w:val="24"/>
        </w:rPr>
        <w:t xml:space="preserve">.  </w:t>
      </w:r>
      <w:r w:rsidR="004D248E" w:rsidRPr="004D248E">
        <w:rPr>
          <w:rFonts w:cs="Times"/>
          <w:color w:val="000000"/>
          <w:sz w:val="24"/>
          <w:szCs w:val="24"/>
          <w:lang w:val="en-US"/>
        </w:rPr>
        <w:t>Mizushima</w:t>
      </w:r>
      <w:r w:rsidR="00A97409">
        <w:rPr>
          <w:rFonts w:cs="Times New Roman"/>
          <w:sz w:val="24"/>
          <w:szCs w:val="24"/>
        </w:rPr>
        <w:t xml:space="preserve"> </w:t>
      </w:r>
      <w:r w:rsidR="00A97409" w:rsidRPr="002A3C8F">
        <w:rPr>
          <w:rFonts w:cs="Times New Roman"/>
          <w:i/>
          <w:sz w:val="24"/>
          <w:szCs w:val="24"/>
        </w:rPr>
        <w:t>et al.</w:t>
      </w:r>
      <w:r w:rsidR="00A97409">
        <w:rPr>
          <w:rFonts w:cs="Times New Roman"/>
          <w:sz w:val="24"/>
          <w:szCs w:val="24"/>
        </w:rPr>
        <w:t xml:space="preserve"> </w:t>
      </w:r>
      <w:r w:rsidR="004D248E">
        <w:rPr>
          <w:rFonts w:cs="Times New Roman"/>
          <w:sz w:val="24"/>
          <w:szCs w:val="24"/>
        </w:rPr>
        <w:fldChar w:fldCharType="begin"/>
      </w:r>
      <w:r w:rsidR="00646388">
        <w:rPr>
          <w:rFonts w:cs="Times New Roman"/>
          <w:sz w:val="24"/>
          <w:szCs w:val="24"/>
        </w:rPr>
        <w:instrText xml:space="preserve"> ADDIN EN.CITE &lt;EndNote&gt;&lt;Cite&gt;&lt;Author&gt;Mizushima&lt;/Author&gt;&lt;Year&gt;2007&lt;/Year&gt;&lt;RecNum&gt;1139&lt;/RecNum&gt;&lt;DisplayText&gt;[165]&lt;/DisplayText&gt;&lt;record&gt;&lt;rec-number&gt;1139&lt;/rec-number&gt;&lt;foreign-keys&gt;&lt;key app="EN" db-id="a0tpr9fa8ttv9fea0vp5sxzr5pxpvrvx5wsz" timestamp="1450459375"&gt;1139&lt;/key&gt;&lt;/foreign-keys&gt;&lt;ref-type name="Journal Article"&gt;17&lt;/ref-type&gt;&lt;contributors&gt;&lt;authors&gt;&lt;author&gt;Mizushima, Takanori&lt;/author&gt;&lt;author&gt;Matsumoto, Kazumi&lt;/author&gt;&lt;author&gt;Ohkita, Hironobu&lt;/author&gt;&lt;author&gt;Kakuta, Noriyoshi&lt;/author&gt;&lt;/authors&gt;&lt;/contributors&gt;&lt;titles&gt;&lt;title&gt;Catalytic effects of metal-loaded membrane-like alumina tubes on ammonia synthesis in atmospheric pressure plasma by dielectric barrier discharge&lt;/title&gt;&lt;secondary-title&gt;Plasma Chemistry and Plasma Processing&lt;/secondary-title&gt;&lt;/titles&gt;&lt;periodical&gt;&lt;full-title&gt;Plasma Chemistry and Plasma Processing&lt;/full-title&gt;&lt;abbr-1&gt;Plasma Chem. Plasma Process.&lt;/abbr-1&gt;&lt;/periodical&gt;&lt;pages&gt;1-11&lt;/pages&gt;&lt;volume&gt;27&lt;/volume&gt;&lt;number&gt;1&lt;/number&gt;&lt;dates&gt;&lt;year&gt;2007&lt;/year&gt;&lt;pub-dates&gt;&lt;date&gt;Feb&lt;/date&gt;&lt;/pub-dates&gt;&lt;/dates&gt;&lt;isbn&gt;0272-4324&lt;/isbn&gt;&lt;accession-num&gt;WOS:000244456600001&lt;/accession-num&gt;&lt;urls&gt;&lt;related-urls&gt;&lt;url&gt;&amp;lt;Go to ISI&amp;gt;://WOS:000244456600001&lt;/url&gt;&lt;url&gt;http://download.springer.com/static/pdf/195/art%253A10.1007%252Fs11090-006-9034-2.pdf?originUrl=http%3A%2F%2Flink.springer.com%2Farticle%2F10.1007%2Fs11090-006-9034-2&amp;amp;token2=exp=1450460582~acl=%2Fstatic%2Fpdf%2F195%2Fart%25253A10.1007%25252Fs11090-006-9034-2.pdf%3ForiginUrl%3Dhttp%253A%252F%252Flink.springer.com%252Farticle%252F10.1007%252Fs11090-006-9034-2*~hmac=5f86d0e6ad92b0e23244614c401757e6e760be8e714653f6b3fed255378c6bca&lt;/url&gt;&lt;/related-urls&gt;&lt;/urls&gt;&lt;electronic-resource-num&gt;10.1007/s11090-006-9034-2&lt;/electronic-resource-num&gt;&lt;/record&gt;&lt;/Cite&gt;&lt;/EndNote&gt;</w:instrText>
      </w:r>
      <w:r w:rsidR="004D248E">
        <w:rPr>
          <w:rFonts w:cs="Times New Roman"/>
          <w:sz w:val="24"/>
          <w:szCs w:val="24"/>
        </w:rPr>
        <w:fldChar w:fldCharType="separate"/>
      </w:r>
      <w:r w:rsidR="00646388">
        <w:rPr>
          <w:rFonts w:cs="Times New Roman"/>
          <w:noProof/>
          <w:sz w:val="24"/>
          <w:szCs w:val="24"/>
        </w:rPr>
        <w:t>[</w:t>
      </w:r>
      <w:hyperlink w:anchor="_ENREF_165" w:tooltip="Mizushima, 2007 #1139" w:history="1">
        <w:r w:rsidR="001F1760">
          <w:rPr>
            <w:rFonts w:cs="Times New Roman"/>
            <w:noProof/>
            <w:sz w:val="24"/>
            <w:szCs w:val="24"/>
          </w:rPr>
          <w:t>165</w:t>
        </w:r>
      </w:hyperlink>
      <w:r w:rsidR="00646388">
        <w:rPr>
          <w:rFonts w:cs="Times New Roman"/>
          <w:noProof/>
          <w:sz w:val="24"/>
          <w:szCs w:val="24"/>
        </w:rPr>
        <w:t>]</w:t>
      </w:r>
      <w:r w:rsidR="004D248E">
        <w:rPr>
          <w:rFonts w:cs="Times New Roman"/>
          <w:sz w:val="24"/>
          <w:szCs w:val="24"/>
        </w:rPr>
        <w:fldChar w:fldCharType="end"/>
      </w:r>
      <w:r w:rsidR="004D248E">
        <w:rPr>
          <w:rFonts w:cs="Times New Roman"/>
          <w:sz w:val="24"/>
          <w:szCs w:val="24"/>
        </w:rPr>
        <w:t xml:space="preserve"> </w:t>
      </w:r>
      <w:r w:rsidR="00A97409">
        <w:rPr>
          <w:rFonts w:cs="Times New Roman"/>
          <w:sz w:val="24"/>
          <w:szCs w:val="24"/>
        </w:rPr>
        <w:t xml:space="preserve">have used a DBD reactor </w:t>
      </w:r>
      <w:r w:rsidR="004D248E">
        <w:rPr>
          <w:rFonts w:cs="Times New Roman"/>
          <w:sz w:val="24"/>
          <w:szCs w:val="24"/>
        </w:rPr>
        <w:t xml:space="preserve">with catalytic metallic membranes </w:t>
      </w:r>
      <w:r w:rsidR="00A97409">
        <w:rPr>
          <w:rFonts w:cs="Times New Roman"/>
          <w:sz w:val="24"/>
          <w:szCs w:val="24"/>
        </w:rPr>
        <w:t>to produce ammonia from N</w:t>
      </w:r>
      <w:r w:rsidR="00A97409">
        <w:rPr>
          <w:rFonts w:cs="Times New Roman"/>
          <w:sz w:val="24"/>
          <w:szCs w:val="24"/>
          <w:vertAlign w:val="subscript"/>
        </w:rPr>
        <w:t>2</w:t>
      </w:r>
      <w:r w:rsidR="00A97409">
        <w:rPr>
          <w:rFonts w:cs="Times New Roman"/>
          <w:sz w:val="24"/>
          <w:szCs w:val="24"/>
        </w:rPr>
        <w:t xml:space="preserve"> and H</w:t>
      </w:r>
      <w:r w:rsidR="00A97409">
        <w:rPr>
          <w:rFonts w:cs="Times New Roman"/>
          <w:sz w:val="24"/>
          <w:szCs w:val="24"/>
          <w:vertAlign w:val="subscript"/>
        </w:rPr>
        <w:t>2</w:t>
      </w:r>
      <w:r w:rsidR="004D248E">
        <w:rPr>
          <w:rFonts w:cs="Times New Roman"/>
          <w:sz w:val="24"/>
          <w:szCs w:val="24"/>
          <w:vertAlign w:val="subscript"/>
        </w:rPr>
        <w:t xml:space="preserve">. </w:t>
      </w:r>
      <w:r w:rsidR="004D248E">
        <w:rPr>
          <w:rFonts w:cs="Times New Roman"/>
          <w:sz w:val="24"/>
          <w:szCs w:val="24"/>
        </w:rPr>
        <w:t xml:space="preserve">  They have investigated a wide range of metals (Ru, Pt, Ni and Fe) and have demonstrated a clear advantage from using plasma-assisted </w:t>
      </w:r>
      <w:r w:rsidR="00354015">
        <w:rPr>
          <w:rFonts w:cs="Times New Roman"/>
          <w:sz w:val="24"/>
          <w:szCs w:val="24"/>
        </w:rPr>
        <w:t xml:space="preserve">catalysis </w:t>
      </w:r>
      <w:r w:rsidR="00B66B8D">
        <w:rPr>
          <w:rFonts w:cs="Times New Roman"/>
          <w:sz w:val="24"/>
          <w:szCs w:val="24"/>
        </w:rPr>
        <w:t>making</w:t>
      </w:r>
      <w:r w:rsidR="00354015">
        <w:rPr>
          <w:rFonts w:cs="Times New Roman"/>
          <w:sz w:val="24"/>
          <w:szCs w:val="24"/>
        </w:rPr>
        <w:t xml:space="preserve"> useful contributions to the understanding of the mechanism at a molecular level.  However, the specific energy cost even for their </w:t>
      </w:r>
      <w:r w:rsidR="00CF09B2">
        <w:rPr>
          <w:rFonts w:cs="Times New Roman"/>
          <w:sz w:val="24"/>
          <w:szCs w:val="24"/>
        </w:rPr>
        <w:t>most</w:t>
      </w:r>
      <w:r w:rsidR="00354015">
        <w:rPr>
          <w:rFonts w:cs="Times New Roman"/>
          <w:sz w:val="24"/>
          <w:szCs w:val="24"/>
        </w:rPr>
        <w:t xml:space="preserve"> efficient configuration is </w:t>
      </w:r>
      <w:r w:rsidR="00354015" w:rsidRPr="00FE0D18">
        <w:rPr>
          <w:rFonts w:cs="Times"/>
          <w:color w:val="000000"/>
          <w:sz w:val="24"/>
          <w:szCs w:val="24"/>
        </w:rPr>
        <w:sym w:font="MT Extra" w:char="F03A"/>
      </w:r>
      <w:r w:rsidR="00354015">
        <w:rPr>
          <w:rFonts w:cs="Times New Roman"/>
          <w:sz w:val="24"/>
          <w:szCs w:val="24"/>
        </w:rPr>
        <w:t>25,000 GJ ton</w:t>
      </w:r>
      <w:r w:rsidR="00354015">
        <w:rPr>
          <w:rFonts w:cs="Times New Roman"/>
          <w:sz w:val="24"/>
          <w:szCs w:val="24"/>
          <w:vertAlign w:val="superscript"/>
        </w:rPr>
        <w:t>-1</w:t>
      </w:r>
      <w:r w:rsidR="00354015">
        <w:rPr>
          <w:rFonts w:cs="Times New Roman"/>
          <w:sz w:val="24"/>
          <w:szCs w:val="24"/>
        </w:rPr>
        <w:t xml:space="preserve"> indicating that in this case, plasma-catalysis is a long way from providing an alternative solution.  </w:t>
      </w:r>
      <w:r w:rsidR="002F67E2">
        <w:rPr>
          <w:rFonts w:cs="Times New Roman"/>
          <w:sz w:val="24"/>
          <w:szCs w:val="24"/>
        </w:rPr>
        <w:t xml:space="preserve">Bai </w:t>
      </w:r>
      <w:r w:rsidR="002F67E2" w:rsidRPr="00B66B8D">
        <w:rPr>
          <w:rFonts w:cs="Times New Roman"/>
          <w:i/>
          <w:sz w:val="24"/>
          <w:szCs w:val="24"/>
        </w:rPr>
        <w:t>et al.</w:t>
      </w:r>
      <w:r w:rsidR="002F67E2">
        <w:rPr>
          <w:rFonts w:cs="Times New Roman"/>
          <w:sz w:val="24"/>
          <w:szCs w:val="24"/>
        </w:rPr>
        <w:t xml:space="preserve"> </w:t>
      </w:r>
      <w:r w:rsidR="002F67E2">
        <w:rPr>
          <w:rFonts w:cs="Times New Roman"/>
          <w:sz w:val="24"/>
          <w:szCs w:val="24"/>
        </w:rPr>
        <w:fldChar w:fldCharType="begin"/>
      </w:r>
      <w:r w:rsidR="00646388">
        <w:rPr>
          <w:rFonts w:cs="Times New Roman"/>
          <w:sz w:val="24"/>
          <w:szCs w:val="24"/>
        </w:rPr>
        <w:instrText xml:space="preserve"> ADDIN EN.CITE &lt;EndNote&gt;&lt;Cite&gt;&lt;Author&gt;Bai&lt;/Author&gt;&lt;Year&gt;2008&lt;/Year&gt;&lt;RecNum&gt;1140&lt;/RecNum&gt;&lt;DisplayText&gt;[166]&lt;/DisplayText&gt;&lt;record&gt;&lt;rec-number&gt;1140&lt;/rec-number&gt;&lt;foreign-keys&gt;&lt;key app="EN" db-id="a0tpr9fa8ttv9fea0vp5sxzr5pxpvrvx5wsz" timestamp="1450466740"&gt;1140&lt;/key&gt;&lt;/foreign-keys&gt;&lt;ref-type name="Journal Article"&gt;17&lt;/ref-type&gt;&lt;contributors&gt;&lt;authors&gt;&lt;author&gt;Bai, Mindong&lt;/author&gt;&lt;author&gt;Zhang, Zhitao&lt;/author&gt;&lt;author&gt;Bai, Mindi&lt;/author&gt;&lt;author&gt;Bai, Xiyao&lt;/author&gt;&lt;author&gt;Gao, Honghui&lt;/author&gt;&lt;/authors&gt;&lt;/contributors&gt;&lt;titles&gt;&lt;title&gt;Synthesis of ammonia using CH4/N-2 plasmas based on micro-gap discharge under environmentally friendly condition&lt;/title&gt;&lt;secondary-title&gt;Plasma Chemistry and Plasma Processing&lt;/secondary-title&gt;&lt;/titles&gt;&lt;periodical&gt;&lt;full-title&gt;Plasma Chemistry and Plasma Processing&lt;/full-title&gt;&lt;abbr-1&gt;Plasma Chem. Plasma Process.&lt;/abbr-1&gt;&lt;/periodical&gt;&lt;pages&gt;405-414&lt;/pages&gt;&lt;volume&gt;28&lt;/volume&gt;&lt;number&gt;4&lt;/number&gt;&lt;dates&gt;&lt;year&gt;2008&lt;/year&gt;&lt;pub-dates&gt;&lt;date&gt;Aug&lt;/date&gt;&lt;/pub-dates&gt;&lt;/dates&gt;&lt;isbn&gt;0272-4324&lt;/isbn&gt;&lt;accession-num&gt;WOS:000258616100001&lt;/accession-num&gt;&lt;urls&gt;&lt;related-urls&gt;&lt;url&gt;&amp;lt;Go to ISI&amp;gt;://WOS:000258616100001&lt;/url&gt;&lt;url&gt;http://download.springer.com/static/pdf/372/art%253A10.1007%252Fs11090-008-9132-4.pdf?originUrl=http%3A%2F%2Flink.springer.com%2Farticle%2F10.1007%2Fs11090-008-9132-4&amp;amp;token2=exp=1450467945~acl=%2Fstatic%2Fpdf%2F372%2Fart%25253A10.1007%25252Fs11090-008-9132-4.pdf%3ForiginUrl%3Dhttp%253A%252F%252Flink.springer.com%252Farticle%252F10.1007%252Fs11090-008-9132-4*~hmac=a098a1e85050b9c63ef8d22e72e4bca2805eddfe1eb4ea4b2096c59abc76ef45&lt;/url&gt;&lt;/related-urls&gt;&lt;/urls&gt;&lt;electronic-resource-num&gt;10.1007/s11090-008-9132-4&lt;/electronic-resource-num&gt;&lt;/record&gt;&lt;/Cite&gt;&lt;/EndNote&gt;</w:instrText>
      </w:r>
      <w:r w:rsidR="002F67E2">
        <w:rPr>
          <w:rFonts w:cs="Times New Roman"/>
          <w:sz w:val="24"/>
          <w:szCs w:val="24"/>
        </w:rPr>
        <w:fldChar w:fldCharType="separate"/>
      </w:r>
      <w:r w:rsidR="00646388">
        <w:rPr>
          <w:rFonts w:cs="Times New Roman"/>
          <w:noProof/>
          <w:sz w:val="24"/>
          <w:szCs w:val="24"/>
        </w:rPr>
        <w:t>[</w:t>
      </w:r>
      <w:hyperlink w:anchor="_ENREF_166" w:tooltip="Bai, 2008 #1140" w:history="1">
        <w:r w:rsidR="001F1760">
          <w:rPr>
            <w:rFonts w:cs="Times New Roman"/>
            <w:noProof/>
            <w:sz w:val="24"/>
            <w:szCs w:val="24"/>
          </w:rPr>
          <w:t>166</w:t>
        </w:r>
      </w:hyperlink>
      <w:r w:rsidR="00646388">
        <w:rPr>
          <w:rFonts w:cs="Times New Roman"/>
          <w:noProof/>
          <w:sz w:val="24"/>
          <w:szCs w:val="24"/>
        </w:rPr>
        <w:t>]</w:t>
      </w:r>
      <w:r w:rsidR="002F67E2">
        <w:rPr>
          <w:rFonts w:cs="Times New Roman"/>
          <w:sz w:val="24"/>
          <w:szCs w:val="24"/>
        </w:rPr>
        <w:fldChar w:fldCharType="end"/>
      </w:r>
      <w:r w:rsidR="002F67E2">
        <w:rPr>
          <w:rFonts w:cs="Times New Roman"/>
          <w:sz w:val="24"/>
          <w:szCs w:val="24"/>
        </w:rPr>
        <w:t xml:space="preserve"> have used an alumina-coating in a micro-gap DBD to produce ammonia from methane and nitrogen achieving </w:t>
      </w:r>
      <w:r w:rsidR="00303141">
        <w:rPr>
          <w:rFonts w:cs="Times New Roman"/>
          <w:sz w:val="24"/>
          <w:szCs w:val="24"/>
        </w:rPr>
        <w:t>up to</w:t>
      </w:r>
      <w:r w:rsidR="002F67E2">
        <w:rPr>
          <w:rFonts w:cs="Times New Roman"/>
          <w:sz w:val="24"/>
          <w:szCs w:val="24"/>
        </w:rPr>
        <w:t xml:space="preserve"> 8000 ppm </w:t>
      </w:r>
      <w:r w:rsidR="00303141">
        <w:rPr>
          <w:rFonts w:cs="Times New Roman"/>
          <w:sz w:val="24"/>
          <w:szCs w:val="24"/>
        </w:rPr>
        <w:t>of NH</w:t>
      </w:r>
      <w:r w:rsidR="00303141" w:rsidRPr="00303141">
        <w:rPr>
          <w:rFonts w:cs="Times New Roman"/>
          <w:sz w:val="24"/>
          <w:szCs w:val="24"/>
          <w:vertAlign w:val="subscript"/>
        </w:rPr>
        <w:t xml:space="preserve">3 </w:t>
      </w:r>
      <w:r w:rsidR="002F67E2">
        <w:rPr>
          <w:rFonts w:cs="Times New Roman"/>
          <w:sz w:val="24"/>
          <w:szCs w:val="24"/>
        </w:rPr>
        <w:t xml:space="preserve">and </w:t>
      </w:r>
      <w:r w:rsidR="00303141">
        <w:rPr>
          <w:rFonts w:cs="Times New Roman"/>
          <w:sz w:val="24"/>
          <w:szCs w:val="24"/>
        </w:rPr>
        <w:t xml:space="preserve">a </w:t>
      </w:r>
      <w:r w:rsidR="002F67E2">
        <w:rPr>
          <w:rFonts w:cs="Times New Roman"/>
          <w:sz w:val="24"/>
          <w:szCs w:val="24"/>
        </w:rPr>
        <w:t>9.1% yield of H</w:t>
      </w:r>
      <w:r w:rsidR="002F67E2">
        <w:rPr>
          <w:rFonts w:cs="Times New Roman"/>
          <w:sz w:val="24"/>
          <w:szCs w:val="24"/>
          <w:vertAlign w:val="subscript"/>
        </w:rPr>
        <w:t>2</w:t>
      </w:r>
      <w:r w:rsidR="002F67E2">
        <w:rPr>
          <w:rFonts w:cs="Times New Roman"/>
          <w:sz w:val="24"/>
          <w:szCs w:val="24"/>
        </w:rPr>
        <w:t xml:space="preserve"> at an energy cost of 5,200 GJ ton</w:t>
      </w:r>
      <w:r w:rsidR="002F67E2">
        <w:rPr>
          <w:rFonts w:cs="Times New Roman"/>
          <w:sz w:val="24"/>
          <w:szCs w:val="24"/>
          <w:vertAlign w:val="superscript"/>
        </w:rPr>
        <w:t>-1</w:t>
      </w:r>
      <w:r w:rsidR="002F67E2">
        <w:rPr>
          <w:rFonts w:cs="Times New Roman"/>
          <w:sz w:val="24"/>
          <w:szCs w:val="24"/>
        </w:rPr>
        <w:t xml:space="preserve">.  Despite these large energy costs, it is felt that plasma-catalysis can ultimately provide an energy efficient method for nitrogen fixation if it can approach the theoretical thermodynamic limit. </w:t>
      </w:r>
      <w:r w:rsidR="002F67E2">
        <w:rPr>
          <w:rFonts w:cs="Times New Roman"/>
          <w:sz w:val="24"/>
          <w:szCs w:val="24"/>
        </w:rPr>
        <w:fldChar w:fldCharType="begin">
          <w:fldData xml:space="preserve">PEVuZE5vdGU+PENpdGU+PEF1dGhvcj5QYXRpbDwvQXV0aG9yPjxZZWFyPjIwMTU8L1llYXI+PFJl
Y051bT4xMTIzPC9SZWNOdW0+PERpc3BsYXlUZXh0PlsxNjQsIDE2N108L0Rpc3BsYXlUZXh0Pjxy
ZWNvcmQ+PHJlYy1udW1iZXI+MTEyMzwvcmVjLW51bWJlcj48Zm9yZWlnbi1rZXlzPjxrZXkgYXBw
PSJFTiIgZGItaWQ9ImEwdHByOWZhOHR0djlmZWEwdnA1c3h6cjVweHB2cnZ4NXdzeiIgdGltZXN0
YW1wPSIxNDQ5NzY1NzA0Ij4xMTIzPC9rZXk+PC9mb3JlaWduLWtleXM+PHJlZi10eXBlIG5hbWU9
IkpvdXJuYWwgQXJ0aWNsZSI+MTc8L3JlZi10eXBlPjxjb250cmlidXRvcnM+PGF1dGhvcnM+PGF1
dGhvcj5QYXRpbCwgQi4gUy48L2F1dGhvcj48YXV0aG9yPldhbmcsIFEuPC9hdXRob3I+PGF1dGhv
cj5IZXNzZWwsIFYuPC9hdXRob3I+PGF1dGhvcj5MYW5nLCBKLjwvYXV0aG9yPjwvYXV0aG9ycz48
L2NvbnRyaWJ1dG9ycz48dGl0bGVzPjx0aXRsZT5QbGFzbWEgTi0yLWZpeGF0aW9uOiAxOTAwLTIw
MTQ8L3RpdGxlPjxzZWNvbmRhcnktdGl0bGU+Q2F0YWx5c2lzIFRvZGF5PC9zZWNvbmRhcnktdGl0
bGU+PC90aXRsZXM+PHBlcmlvZGljYWw+PGZ1bGwtdGl0bGU+Q2F0YWx5c2lzIFRvZGF5PC9mdWxs
LXRpdGxlPjxhYmJyLTE+Q2F0YWwuIFRvZGF5PC9hYmJyLTE+PC9wZXJpb2RpY2FsPjxwYWdlcz40
OS02NjwvcGFnZXM+PHZvbHVtZT4yNTY8L3ZvbHVtZT48ZGF0ZXM+PHllYXI+MjAxNTwveWVhcj48
cHViLWRhdGVzPjxkYXRlPk5vdiAxPC9kYXRlPjwvcHViLWRhdGVzPjwvZGF0ZXM+PGlzYm4+MDky
MC01ODYxPC9pc2JuPjxhY2Nlc3Npb24tbnVtPldPUzowMDAzNjAwODUzMDAwMDc8L2FjY2Vzc2lv
bi1udW0+PHVybHM+PHJlbGF0ZWQtdXJscz48dXJsPiZsdDtHbyB0byBJU0kmZ3Q7Oi8vV09TOjAw
MDM2MDA4NTMwMDAwNzwvdXJsPjx1cmw+aHR0cDovL2FjLmVscy1jZG4uY29tL1MwOTIwNTg2MTE1
MDAyOTg5LzEtczIuMC1TMDkyMDU4NjExNTAwMjk4OS1tYWluLnBkZj9fdGlkPWViNDI1ZTBlLTlm
NWMtMTFlNS04MDQ1LTAwMDAwYWFjYjM2MCZhbXA7YWNkbmF0PTE0NDk3NjU4OTNfNmM1OThjYWE0
MjI5ZDZmMTFlNzNkYmY3MzkxMDE2ZjE8L3VybD48L3JlbGF0ZWQtdXJscz48L3VybHM+PGVsZWN0
cm9uaWMtcmVzb3VyY2UtbnVtPjEwLjEwMTYvai5jYXR0b2QuMjAxNS4wNS4wMDU8L2VsZWN0cm9u
aWMtcmVzb3VyY2UtbnVtPjwvcmVjb3JkPjwvQ2l0ZT48Q2l0ZT48QXV0aG9yPkNoZXJrYXNvdjwv
QXV0aG9yPjxZZWFyPjIwMTU8L1llYXI+PFJlY051bT4xMTE5PC9SZWNOdW0+PHJlY29yZD48cmVj
LW51bWJlcj4xMTE5PC9yZWMtbnVtYmVyPjxmb3JlaWduLWtleXM+PGtleSBhcHA9IkVOIiBkYi1p
ZD0iYTB0cHI5ZmE4dHR2OWZlYTB2cDVzeHpyNXB4cHZydng1d3N6IiB0aW1lc3RhbXA9IjE0NDk3
NjQ2MTMiPjExMTk8L2tleT48L2ZvcmVpZ24ta2V5cz48cmVmLXR5cGUgbmFtZT0iSm91cm5hbCBB
cnRpY2xlIj4xNzwvcmVmLXR5cGU+PGNvbnRyaWJ1dG9ycz48YXV0aG9ycz48YXV0aG9yPkNoZXJr
YXNvdiwgTi48L2F1dGhvcj48YXV0aG9yPkliaGFkb24sIEEuIE8uPC9hdXRob3I+PGF1dGhvcj5G
aXR6cGF0cmljaywgUC48L2F1dGhvcj48L2F1dGhvcnM+PC9jb250cmlidXRvcnM+PHRpdGxlcz48
dGl0bGU+QSByZXZpZXcgb2YgdGhlIGV4aXN0aW5nIGFuZCBhbHRlcm5hdGl2ZSBtZXRob2RzIGZv
ciBncmVlbmVyIG5pdHJvZ2VuIGZpeGF0aW9uPC90aXRsZT48c2Vjb25kYXJ5LXRpdGxlPkNoZW1p
Y2FsIEVuZ2luZWVyaW5nIGFuZCBQcm9jZXNzaW5nPC9zZWNvbmRhcnktdGl0bGU+PC90aXRsZXM+
PHBlcmlvZGljYWw+PGZ1bGwtdGl0bGU+Q2hlbWljYWwgRW5naW5lZXJpbmcgYW5kIFByb2Nlc3Np
bmc8L2Z1bGwtdGl0bGU+PC9wZXJpb2RpY2FsPjxwYWdlcz4yNC0zMzwvcGFnZXM+PHZvbHVtZT45
MDwvdm9sdW1lPjxkYXRlcz48eWVhcj4yMDE1PC95ZWFyPjxwdWItZGF0ZXM+PGRhdGU+QXByPC9k
YXRlPjwvcHViLWRhdGVzPjwvZGF0ZXM+PGlzYm4+MDI1NS0yNzAxPC9pc2JuPjxhY2Nlc3Npb24t
bnVtPldPUzowMDAzNTIxNzcxMDAwMDQ8L2FjY2Vzc2lvbi1udW0+PHVybHM+PHJlbGF0ZWQtdXJs
cz48dXJsPiZsdDtHbyB0byBJU0kmZ3Q7Oi8vV09TOjAwMDM1MjE3NzEwMDAwNDwvdXJsPjx1cmw+
aHR0cDovL2FjLmVscy1jZG4uY29tL1MwMjU1MjcwMTE1MDAwNDA5LzEtczIuMC1TMDI1NTI3MDEx
NTAwMDQwOS1tYWluLnBkZj9fdGlkPTVmNDRhZWZlLTlmNWEtMTFlNS04YzNjLTAwMDAwYWFiMGYw
MiZhbXA7YWNkbmF0PTE0NDk3NjQ3OTlfOTNmNGM1Y2Y0OGE1YzBiYjgyNjBkZGVkOWUxMWM1M2M8
L3VybD48L3JlbGF0ZWQtdXJscz48L3VybHM+PGVsZWN0cm9uaWMtcmVzb3VyY2UtbnVtPjEwLjEw
MTYvai5jZXAuMjAxNS4wMi4wMDQ8L2VsZWN0cm9uaWMtcmVzb3VyY2UtbnVtPjwvcmVjb3JkPjwv
Q2l0ZT48L0VuZE5vdGU+
</w:fldData>
        </w:fldChar>
      </w:r>
      <w:r w:rsidR="00646388">
        <w:rPr>
          <w:rFonts w:cs="Times New Roman"/>
          <w:sz w:val="24"/>
          <w:szCs w:val="24"/>
        </w:rPr>
        <w:instrText xml:space="preserve"> ADDIN EN.CITE </w:instrText>
      </w:r>
      <w:r w:rsidR="00646388">
        <w:rPr>
          <w:rFonts w:cs="Times New Roman"/>
          <w:sz w:val="24"/>
          <w:szCs w:val="24"/>
        </w:rPr>
        <w:fldChar w:fldCharType="begin">
          <w:fldData xml:space="preserve">PEVuZE5vdGU+PENpdGU+PEF1dGhvcj5QYXRpbDwvQXV0aG9yPjxZZWFyPjIwMTU8L1llYXI+PFJl
Y051bT4xMTIzPC9SZWNOdW0+PERpc3BsYXlUZXh0PlsxNjQsIDE2N108L0Rpc3BsYXlUZXh0Pjxy
ZWNvcmQ+PHJlYy1udW1iZXI+MTEyMzwvcmVjLW51bWJlcj48Zm9yZWlnbi1rZXlzPjxrZXkgYXBw
PSJFTiIgZGItaWQ9ImEwdHByOWZhOHR0djlmZWEwdnA1c3h6cjVweHB2cnZ4NXdzeiIgdGltZXN0
YW1wPSIxNDQ5NzY1NzA0Ij4xMTIzPC9rZXk+PC9mb3JlaWduLWtleXM+PHJlZi10eXBlIG5hbWU9
IkpvdXJuYWwgQXJ0aWNsZSI+MTc8L3JlZi10eXBlPjxjb250cmlidXRvcnM+PGF1dGhvcnM+PGF1
dGhvcj5QYXRpbCwgQi4gUy48L2F1dGhvcj48YXV0aG9yPldhbmcsIFEuPC9hdXRob3I+PGF1dGhv
cj5IZXNzZWwsIFYuPC9hdXRob3I+PGF1dGhvcj5MYW5nLCBKLjwvYXV0aG9yPjwvYXV0aG9ycz48
L2NvbnRyaWJ1dG9ycz48dGl0bGVzPjx0aXRsZT5QbGFzbWEgTi0yLWZpeGF0aW9uOiAxOTAwLTIw
MTQ8L3RpdGxlPjxzZWNvbmRhcnktdGl0bGU+Q2F0YWx5c2lzIFRvZGF5PC9zZWNvbmRhcnktdGl0
bGU+PC90aXRsZXM+PHBlcmlvZGljYWw+PGZ1bGwtdGl0bGU+Q2F0YWx5c2lzIFRvZGF5PC9mdWxs
LXRpdGxlPjxhYmJyLTE+Q2F0YWwuIFRvZGF5PC9hYmJyLTE+PC9wZXJpb2RpY2FsPjxwYWdlcz40
OS02NjwvcGFnZXM+PHZvbHVtZT4yNTY8L3ZvbHVtZT48ZGF0ZXM+PHllYXI+MjAxNTwveWVhcj48
cHViLWRhdGVzPjxkYXRlPk5vdiAxPC9kYXRlPjwvcHViLWRhdGVzPjwvZGF0ZXM+PGlzYm4+MDky
MC01ODYxPC9pc2JuPjxhY2Nlc3Npb24tbnVtPldPUzowMDAzNjAwODUzMDAwMDc8L2FjY2Vzc2lv
bi1udW0+PHVybHM+PHJlbGF0ZWQtdXJscz48dXJsPiZsdDtHbyB0byBJU0kmZ3Q7Oi8vV09TOjAw
MDM2MDA4NTMwMDAwNzwvdXJsPjx1cmw+aHR0cDovL2FjLmVscy1jZG4uY29tL1MwOTIwNTg2MTE1
MDAyOTg5LzEtczIuMC1TMDkyMDU4NjExNTAwMjk4OS1tYWluLnBkZj9fdGlkPWViNDI1ZTBlLTlm
NWMtMTFlNS04MDQ1LTAwMDAwYWFjYjM2MCZhbXA7YWNkbmF0PTE0NDk3NjU4OTNfNmM1OThjYWE0
MjI5ZDZmMTFlNzNkYmY3MzkxMDE2ZjE8L3VybD48L3JlbGF0ZWQtdXJscz48L3VybHM+PGVsZWN0
cm9uaWMtcmVzb3VyY2UtbnVtPjEwLjEwMTYvai5jYXR0b2QuMjAxNS4wNS4wMDU8L2VsZWN0cm9u
aWMtcmVzb3VyY2UtbnVtPjwvcmVjb3JkPjwvQ2l0ZT48Q2l0ZT48QXV0aG9yPkNoZXJrYXNvdjwv
QXV0aG9yPjxZZWFyPjIwMTU8L1llYXI+PFJlY051bT4xMTE5PC9SZWNOdW0+PHJlY29yZD48cmVj
LW51bWJlcj4xMTE5PC9yZWMtbnVtYmVyPjxmb3JlaWduLWtleXM+PGtleSBhcHA9IkVOIiBkYi1p
ZD0iYTB0cHI5ZmE4dHR2OWZlYTB2cDVzeHpyNXB4cHZydng1d3N6IiB0aW1lc3RhbXA9IjE0NDk3
NjQ2MTMiPjExMTk8L2tleT48L2ZvcmVpZ24ta2V5cz48cmVmLXR5cGUgbmFtZT0iSm91cm5hbCBB
cnRpY2xlIj4xNzwvcmVmLXR5cGU+PGNvbnRyaWJ1dG9ycz48YXV0aG9ycz48YXV0aG9yPkNoZXJr
YXNvdiwgTi48L2F1dGhvcj48YXV0aG9yPkliaGFkb24sIEEuIE8uPC9hdXRob3I+PGF1dGhvcj5G
aXR6cGF0cmljaywgUC48L2F1dGhvcj48L2F1dGhvcnM+PC9jb250cmlidXRvcnM+PHRpdGxlcz48
dGl0bGU+QSByZXZpZXcgb2YgdGhlIGV4aXN0aW5nIGFuZCBhbHRlcm5hdGl2ZSBtZXRob2RzIGZv
ciBncmVlbmVyIG5pdHJvZ2VuIGZpeGF0aW9uPC90aXRsZT48c2Vjb25kYXJ5LXRpdGxlPkNoZW1p
Y2FsIEVuZ2luZWVyaW5nIGFuZCBQcm9jZXNzaW5nPC9zZWNvbmRhcnktdGl0bGU+PC90aXRsZXM+
PHBlcmlvZGljYWw+PGZ1bGwtdGl0bGU+Q2hlbWljYWwgRW5naW5lZXJpbmcgYW5kIFByb2Nlc3Np
bmc8L2Z1bGwtdGl0bGU+PC9wZXJpb2RpY2FsPjxwYWdlcz4yNC0zMzwvcGFnZXM+PHZvbHVtZT45
MDwvdm9sdW1lPjxkYXRlcz48eWVhcj4yMDE1PC95ZWFyPjxwdWItZGF0ZXM+PGRhdGU+QXByPC9k
YXRlPjwvcHViLWRhdGVzPjwvZGF0ZXM+PGlzYm4+MDI1NS0yNzAxPC9pc2JuPjxhY2Nlc3Npb24t
bnVtPldPUzowMDAzNTIxNzcxMDAwMDQ8L2FjY2Vzc2lvbi1udW0+PHVybHM+PHJlbGF0ZWQtdXJs
cz48dXJsPiZsdDtHbyB0byBJU0kmZ3Q7Oi8vV09TOjAwMDM1MjE3NzEwMDAwNDwvdXJsPjx1cmw+
aHR0cDovL2FjLmVscy1jZG4uY29tL1MwMjU1MjcwMTE1MDAwNDA5LzEtczIuMC1TMDI1NTI3MDEx
NTAwMDQwOS1tYWluLnBkZj9fdGlkPTVmNDRhZWZlLTlmNWEtMTFlNS04YzNjLTAwMDAwYWFiMGYw
MiZhbXA7YWNkbmF0PTE0NDk3NjQ3OTlfOTNmNGM1Y2Y0OGE1YzBiYjgyNjBkZGVkOWUxMWM1M2M8
L3VybD48L3JlbGF0ZWQtdXJscz48L3VybHM+PGVsZWN0cm9uaWMtcmVzb3VyY2UtbnVtPjEwLjEw
MTYvai5jZXAuMjAxNS4wMi4wMDQ8L2VsZWN0cm9uaWMtcmVzb3VyY2UtbnVtPjwvcmVjb3JkPjwv
Q2l0ZT48L0VuZE5vdGU+
</w:fldData>
        </w:fldChar>
      </w:r>
      <w:r w:rsidR="00646388">
        <w:rPr>
          <w:rFonts w:cs="Times New Roman"/>
          <w:sz w:val="24"/>
          <w:szCs w:val="24"/>
        </w:rPr>
        <w:instrText xml:space="preserve"> ADDIN EN.CITE.DATA </w:instrText>
      </w:r>
      <w:r w:rsidR="00646388">
        <w:rPr>
          <w:rFonts w:cs="Times New Roman"/>
          <w:sz w:val="24"/>
          <w:szCs w:val="24"/>
        </w:rPr>
      </w:r>
      <w:r w:rsidR="00646388">
        <w:rPr>
          <w:rFonts w:cs="Times New Roman"/>
          <w:sz w:val="24"/>
          <w:szCs w:val="24"/>
        </w:rPr>
        <w:fldChar w:fldCharType="end"/>
      </w:r>
      <w:r w:rsidR="002F67E2">
        <w:rPr>
          <w:rFonts w:cs="Times New Roman"/>
          <w:sz w:val="24"/>
          <w:szCs w:val="24"/>
        </w:rPr>
      </w:r>
      <w:r w:rsidR="002F67E2">
        <w:rPr>
          <w:rFonts w:cs="Times New Roman"/>
          <w:sz w:val="24"/>
          <w:szCs w:val="24"/>
        </w:rPr>
        <w:fldChar w:fldCharType="separate"/>
      </w:r>
      <w:r w:rsidR="00646388">
        <w:rPr>
          <w:rFonts w:cs="Times New Roman"/>
          <w:noProof/>
          <w:sz w:val="24"/>
          <w:szCs w:val="24"/>
        </w:rPr>
        <w:t>[</w:t>
      </w:r>
      <w:hyperlink w:anchor="_ENREF_164" w:tooltip="Patil, 2015 #1123" w:history="1">
        <w:r w:rsidR="001F1760">
          <w:rPr>
            <w:rFonts w:cs="Times New Roman"/>
            <w:noProof/>
            <w:sz w:val="24"/>
            <w:szCs w:val="24"/>
          </w:rPr>
          <w:t>164</w:t>
        </w:r>
      </w:hyperlink>
      <w:r w:rsidR="00646388">
        <w:rPr>
          <w:rFonts w:cs="Times New Roman"/>
          <w:noProof/>
          <w:sz w:val="24"/>
          <w:szCs w:val="24"/>
        </w:rPr>
        <w:t xml:space="preserve">, </w:t>
      </w:r>
      <w:hyperlink w:anchor="_ENREF_167" w:tooltip="Cherkasov, 2015 #1119" w:history="1">
        <w:r w:rsidR="001F1760">
          <w:rPr>
            <w:rFonts w:cs="Times New Roman"/>
            <w:noProof/>
            <w:sz w:val="24"/>
            <w:szCs w:val="24"/>
          </w:rPr>
          <w:t>167</w:t>
        </w:r>
      </w:hyperlink>
      <w:r w:rsidR="00646388">
        <w:rPr>
          <w:rFonts w:cs="Times New Roman"/>
          <w:noProof/>
          <w:sz w:val="24"/>
          <w:szCs w:val="24"/>
        </w:rPr>
        <w:t>]</w:t>
      </w:r>
      <w:r w:rsidR="002F67E2">
        <w:rPr>
          <w:rFonts w:cs="Times New Roman"/>
          <w:sz w:val="24"/>
          <w:szCs w:val="24"/>
        </w:rPr>
        <w:fldChar w:fldCharType="end"/>
      </w:r>
    </w:p>
    <w:p w14:paraId="24EF6CE0" w14:textId="77777777" w:rsidR="00541D40" w:rsidRDefault="00541D40" w:rsidP="00DF362C">
      <w:pPr>
        <w:widowControl w:val="0"/>
        <w:autoSpaceDE w:val="0"/>
        <w:autoSpaceDN w:val="0"/>
        <w:adjustRightInd w:val="0"/>
        <w:spacing w:after="0" w:line="360" w:lineRule="auto"/>
        <w:rPr>
          <w:rFonts w:cs="Times New Roman"/>
          <w:sz w:val="24"/>
          <w:szCs w:val="24"/>
        </w:rPr>
      </w:pPr>
    </w:p>
    <w:p w14:paraId="3666F933" w14:textId="59897EB6" w:rsidR="00816BC7" w:rsidRPr="00816BC7" w:rsidRDefault="00541D40" w:rsidP="00DF362C">
      <w:pPr>
        <w:widowControl w:val="0"/>
        <w:autoSpaceDE w:val="0"/>
        <w:autoSpaceDN w:val="0"/>
        <w:adjustRightInd w:val="0"/>
        <w:spacing w:after="0" w:line="360" w:lineRule="auto"/>
        <w:rPr>
          <w:rFonts w:cs="Times New Roman"/>
          <w:sz w:val="24"/>
          <w:szCs w:val="24"/>
        </w:rPr>
      </w:pPr>
      <w:r>
        <w:rPr>
          <w:rFonts w:cs="Times New Roman"/>
          <w:sz w:val="24"/>
          <w:szCs w:val="24"/>
        </w:rPr>
        <w:t>When considering possible scal</w:t>
      </w:r>
      <w:r w:rsidR="00674120">
        <w:rPr>
          <w:rFonts w:cs="Times New Roman"/>
          <w:sz w:val="24"/>
          <w:szCs w:val="24"/>
        </w:rPr>
        <w:t>e-up and industrial</w:t>
      </w:r>
      <w:r>
        <w:rPr>
          <w:rFonts w:cs="Times New Roman"/>
          <w:sz w:val="24"/>
          <w:szCs w:val="24"/>
        </w:rPr>
        <w:t xml:space="preserve"> application</w:t>
      </w:r>
      <w:r w:rsidR="00674120">
        <w:rPr>
          <w:rFonts w:cs="Times New Roman"/>
          <w:sz w:val="24"/>
          <w:szCs w:val="24"/>
        </w:rPr>
        <w:t>s</w:t>
      </w:r>
      <w:r>
        <w:rPr>
          <w:rFonts w:cs="Times New Roman"/>
          <w:sz w:val="24"/>
          <w:szCs w:val="24"/>
        </w:rPr>
        <w:t xml:space="preserve"> of plasma-catalysis, a whole life cost analysis must be performed to determine if the process will be </w:t>
      </w:r>
      <w:r w:rsidR="00674120">
        <w:rPr>
          <w:rFonts w:cs="Times New Roman"/>
          <w:sz w:val="24"/>
          <w:szCs w:val="24"/>
        </w:rPr>
        <w:t xml:space="preserve">economically </w:t>
      </w:r>
      <w:r>
        <w:rPr>
          <w:rFonts w:cs="Times New Roman"/>
          <w:sz w:val="24"/>
          <w:szCs w:val="24"/>
        </w:rPr>
        <w:lastRenderedPageBreak/>
        <w:t xml:space="preserve">competitive. </w:t>
      </w:r>
      <w:r>
        <w:rPr>
          <w:rFonts w:cs="Times New Roman"/>
          <w:sz w:val="24"/>
          <w:szCs w:val="24"/>
        </w:rPr>
        <w:fldChar w:fldCharType="begin"/>
      </w:r>
      <w:r w:rsidR="00646388">
        <w:rPr>
          <w:rFonts w:cs="Times New Roman"/>
          <w:sz w:val="24"/>
          <w:szCs w:val="24"/>
        </w:rPr>
        <w:instrText xml:space="preserve"> ADDIN EN.CITE &lt;EndNote&gt;&lt;Cite&gt;&lt;Author&gt;Hessel&lt;/Author&gt;&lt;Year&gt;2013&lt;/Year&gt;&lt;RecNum&gt;1115&lt;/RecNum&gt;&lt;DisplayText&gt;[168]&lt;/DisplayText&gt;&lt;record&gt;&lt;rec-number&gt;1115&lt;/rec-number&gt;&lt;foreign-keys&gt;&lt;key app="EN" db-id="a0tpr9fa8ttv9fea0vp5sxzr5pxpvrvx5wsz" timestamp="1449593563"&gt;1115&lt;/key&gt;&lt;/foreign-keys&gt;&lt;ref-type name="Journal Article"&gt;17&lt;/ref-type&gt;&lt;contributors&gt;&lt;authors&gt;&lt;author&gt;Hessel, V.&lt;/author&gt;&lt;author&gt;Cravotto, G.&lt;/author&gt;&lt;author&gt;Fitzpatrick, P.&lt;/author&gt;&lt;author&gt;Patil, B. S.&lt;/author&gt;&lt;author&gt;Lang, Jueergen&lt;/author&gt;&lt;author&gt;Bonrath, Werner&lt;/author&gt;&lt;/authors&gt;&lt;/contributors&gt;&lt;titles&gt;&lt;title&gt;Industrial applications of plasma, microwave and ultrasound techniques: Nitrogen-fixation and hydrogenation reactions&lt;/title&gt;&lt;secondary-title&gt;Chemical Engineering and Processing&lt;/secondary-title&gt;&lt;/titles&gt;&lt;periodical&gt;&lt;full-title&gt;Chemical Engineering and Processing&lt;/full-title&gt;&lt;/periodical&gt;&lt;pages&gt;19-30&lt;/pages&gt;&lt;volume&gt;71&lt;/volume&gt;&lt;dates&gt;&lt;year&gt;2013&lt;/year&gt;&lt;pub-dates&gt;&lt;date&gt;Sep&lt;/date&gt;&lt;/pub-dates&gt;&lt;/dates&gt;&lt;isbn&gt;0255-2701&lt;/isbn&gt;&lt;accession-num&gt;WOS:000327285000003&lt;/accession-num&gt;&lt;urls&gt;&lt;related-urls&gt;&lt;url&gt;&amp;lt;Go to ISI&amp;gt;://WOS:000327285000003&lt;/url&gt;&lt;url&gt;http://ac.els-cdn.com/S0255270113000391/1-s2.0-S0255270113000391-main.pdf?_tid=2507447a-9dcc-11e5-a8ed-00000aab0f01&amp;amp;acdnat=1449593762_5288b2e8bb16eff81b5f1654daf28691&lt;/url&gt;&lt;/related-urls&gt;&lt;/urls&gt;&lt;electronic-resource-num&gt;10.1016/j.cep.2013.02.002&lt;/electronic-resource-num&gt;&lt;/record&gt;&lt;/Cite&gt;&lt;/EndNote&gt;</w:instrText>
      </w:r>
      <w:r>
        <w:rPr>
          <w:rFonts w:cs="Times New Roman"/>
          <w:sz w:val="24"/>
          <w:szCs w:val="24"/>
        </w:rPr>
        <w:fldChar w:fldCharType="separate"/>
      </w:r>
      <w:r w:rsidR="00646388">
        <w:rPr>
          <w:rFonts w:cs="Times New Roman"/>
          <w:noProof/>
          <w:sz w:val="24"/>
          <w:szCs w:val="24"/>
        </w:rPr>
        <w:t>[</w:t>
      </w:r>
      <w:hyperlink w:anchor="_ENREF_168" w:tooltip="Hessel, 2013 #1115" w:history="1">
        <w:r w:rsidR="001F1760">
          <w:rPr>
            <w:rFonts w:cs="Times New Roman"/>
            <w:noProof/>
            <w:sz w:val="24"/>
            <w:szCs w:val="24"/>
          </w:rPr>
          <w:t>168</w:t>
        </w:r>
      </w:hyperlink>
      <w:r w:rsidR="00646388">
        <w:rPr>
          <w:rFonts w:cs="Times New Roman"/>
          <w:noProof/>
          <w:sz w:val="24"/>
          <w:szCs w:val="24"/>
        </w:rPr>
        <w:t>]</w:t>
      </w:r>
      <w:r>
        <w:rPr>
          <w:rFonts w:cs="Times New Roman"/>
          <w:sz w:val="24"/>
          <w:szCs w:val="24"/>
        </w:rPr>
        <w:fldChar w:fldCharType="end"/>
      </w:r>
      <w:r>
        <w:rPr>
          <w:rFonts w:cs="Times New Roman"/>
          <w:sz w:val="24"/>
          <w:szCs w:val="24"/>
        </w:rPr>
        <w:t xml:space="preserve"> There </w:t>
      </w:r>
      <w:r w:rsidR="00AC4764">
        <w:rPr>
          <w:rFonts w:cs="Times New Roman"/>
          <w:sz w:val="24"/>
          <w:szCs w:val="24"/>
        </w:rPr>
        <w:t>can be</w:t>
      </w:r>
      <w:r>
        <w:rPr>
          <w:rFonts w:cs="Times New Roman"/>
          <w:sz w:val="24"/>
          <w:szCs w:val="24"/>
        </w:rPr>
        <w:t xml:space="preserve"> additional costs associated with separating </w:t>
      </w:r>
      <w:r w:rsidR="002A3C8F">
        <w:rPr>
          <w:rFonts w:cs="Times New Roman"/>
          <w:sz w:val="24"/>
          <w:szCs w:val="24"/>
        </w:rPr>
        <w:t xml:space="preserve">a range of products such as </w:t>
      </w:r>
      <w:r w:rsidR="00AC4764">
        <w:rPr>
          <w:rFonts w:cs="Times New Roman"/>
          <w:sz w:val="24"/>
          <w:szCs w:val="24"/>
        </w:rPr>
        <w:t xml:space="preserve">the use of </w:t>
      </w:r>
      <w:r w:rsidR="002A3C8F">
        <w:rPr>
          <w:rFonts w:cs="Times New Roman"/>
          <w:sz w:val="24"/>
          <w:szCs w:val="24"/>
        </w:rPr>
        <w:t>pressure swing adsorption or membrane</w:t>
      </w:r>
      <w:r w:rsidR="009F604A">
        <w:rPr>
          <w:rFonts w:cs="Times New Roman"/>
          <w:sz w:val="24"/>
          <w:szCs w:val="24"/>
        </w:rPr>
        <w:t>s</w:t>
      </w:r>
      <w:r w:rsidR="002A3C8F">
        <w:rPr>
          <w:rFonts w:cs="Times New Roman"/>
          <w:sz w:val="24"/>
          <w:szCs w:val="24"/>
        </w:rPr>
        <w:t xml:space="preserve"> that </w:t>
      </w:r>
      <w:r w:rsidR="00AC4764">
        <w:rPr>
          <w:rFonts w:cs="Times New Roman"/>
          <w:sz w:val="24"/>
          <w:szCs w:val="24"/>
        </w:rPr>
        <w:t>require</w:t>
      </w:r>
      <w:r w:rsidR="002A3C8F">
        <w:rPr>
          <w:rFonts w:cs="Times New Roman"/>
          <w:sz w:val="24"/>
          <w:szCs w:val="24"/>
        </w:rPr>
        <w:t xml:space="preserve"> additional capital and energy </w:t>
      </w:r>
      <w:r w:rsidR="00AC4764">
        <w:rPr>
          <w:rFonts w:cs="Times New Roman"/>
          <w:sz w:val="24"/>
          <w:szCs w:val="24"/>
        </w:rPr>
        <w:t>input</w:t>
      </w:r>
      <w:r w:rsidR="002A3C8F">
        <w:rPr>
          <w:rFonts w:cs="Times New Roman"/>
          <w:sz w:val="24"/>
          <w:szCs w:val="24"/>
        </w:rPr>
        <w:t xml:space="preserve">.  </w:t>
      </w:r>
      <w:r w:rsidR="009F604A">
        <w:rPr>
          <w:rFonts w:cs="Times New Roman"/>
          <w:sz w:val="24"/>
          <w:szCs w:val="24"/>
        </w:rPr>
        <w:t>A promising recent development has been the hybridisation of a</w:t>
      </w:r>
      <w:r w:rsidR="002A3C8F">
        <w:rPr>
          <w:rFonts w:cs="Times New Roman"/>
          <w:sz w:val="24"/>
          <w:szCs w:val="24"/>
        </w:rPr>
        <w:t xml:space="preserve"> </w:t>
      </w:r>
      <w:r w:rsidR="009F604A">
        <w:rPr>
          <w:rFonts w:cs="Times New Roman"/>
          <w:sz w:val="24"/>
          <w:szCs w:val="24"/>
        </w:rPr>
        <w:t>DBD reactor with a solid oxide electrolyser cell (SOEC) for the conversion of CO</w:t>
      </w:r>
      <w:r w:rsidR="009F604A" w:rsidRPr="00727465">
        <w:rPr>
          <w:rFonts w:cs="Times New Roman"/>
          <w:sz w:val="24"/>
          <w:szCs w:val="24"/>
          <w:vertAlign w:val="subscript"/>
        </w:rPr>
        <w:t>2</w:t>
      </w:r>
      <w:r w:rsidR="009F604A">
        <w:rPr>
          <w:rFonts w:cs="Times New Roman"/>
          <w:sz w:val="24"/>
          <w:szCs w:val="24"/>
        </w:rPr>
        <w:t xml:space="preserve"> </w:t>
      </w:r>
      <w:r w:rsidR="00727465">
        <w:rPr>
          <w:rFonts w:cs="Times New Roman"/>
          <w:sz w:val="24"/>
          <w:szCs w:val="24"/>
        </w:rPr>
        <w:t xml:space="preserve">into CO and </w:t>
      </w:r>
      <w:r w:rsidR="006A17F6">
        <w:rPr>
          <w:rFonts w:cs="Times New Roman"/>
          <w:sz w:val="24"/>
          <w:szCs w:val="24"/>
        </w:rPr>
        <w:t>O</w:t>
      </w:r>
      <w:r w:rsidR="006A17F6" w:rsidRPr="006A17F6">
        <w:rPr>
          <w:rFonts w:cs="Times New Roman"/>
          <w:sz w:val="24"/>
          <w:szCs w:val="24"/>
          <w:vertAlign w:val="subscript"/>
        </w:rPr>
        <w:t>2</w:t>
      </w:r>
      <w:r w:rsidR="00727465">
        <w:rPr>
          <w:rFonts w:cs="Times New Roman"/>
          <w:sz w:val="24"/>
          <w:szCs w:val="24"/>
        </w:rPr>
        <w:t xml:space="preserve"> </w:t>
      </w:r>
      <w:r w:rsidR="009F604A">
        <w:rPr>
          <w:rFonts w:cs="Times New Roman"/>
          <w:sz w:val="24"/>
          <w:szCs w:val="24"/>
        </w:rPr>
        <w:t xml:space="preserve">where the SOEC removes oxygen </w:t>
      </w:r>
      <w:r w:rsidR="006A17F6">
        <w:rPr>
          <w:rFonts w:cs="Times New Roman"/>
          <w:sz w:val="24"/>
          <w:szCs w:val="24"/>
        </w:rPr>
        <w:t xml:space="preserve">from the reactor </w:t>
      </w:r>
      <w:r w:rsidR="009F604A">
        <w:rPr>
          <w:rFonts w:cs="Times New Roman"/>
          <w:sz w:val="24"/>
          <w:szCs w:val="24"/>
        </w:rPr>
        <w:t>as it is form</w:t>
      </w:r>
      <w:r w:rsidR="00727465">
        <w:rPr>
          <w:rFonts w:cs="Times New Roman"/>
          <w:sz w:val="24"/>
          <w:szCs w:val="24"/>
        </w:rPr>
        <w:t>ed,</w:t>
      </w:r>
      <w:r w:rsidR="009F604A">
        <w:rPr>
          <w:rFonts w:cs="Times New Roman"/>
          <w:sz w:val="24"/>
          <w:szCs w:val="24"/>
        </w:rPr>
        <w:t xml:space="preserve"> preventing the </w:t>
      </w:r>
      <w:r w:rsidR="00727465">
        <w:rPr>
          <w:rFonts w:cs="Times New Roman"/>
          <w:sz w:val="24"/>
          <w:szCs w:val="24"/>
        </w:rPr>
        <w:t xml:space="preserve">back reaction </w:t>
      </w:r>
      <w:r w:rsidR="006A17F6">
        <w:rPr>
          <w:rFonts w:cs="Times New Roman"/>
          <w:sz w:val="24"/>
          <w:szCs w:val="24"/>
        </w:rPr>
        <w:t>of CO and O</w:t>
      </w:r>
      <w:r w:rsidR="006A17F6" w:rsidRPr="006A17F6">
        <w:rPr>
          <w:rFonts w:cs="Times New Roman"/>
          <w:sz w:val="24"/>
          <w:szCs w:val="24"/>
          <w:vertAlign w:val="subscript"/>
        </w:rPr>
        <w:t>2</w:t>
      </w:r>
      <w:r w:rsidR="006A17F6">
        <w:rPr>
          <w:rFonts w:cs="Times New Roman"/>
          <w:sz w:val="24"/>
          <w:szCs w:val="24"/>
          <w:vertAlign w:val="subscript"/>
        </w:rPr>
        <w:t xml:space="preserve"> </w:t>
      </w:r>
      <w:r w:rsidR="00727465">
        <w:rPr>
          <w:rFonts w:cs="Times New Roman"/>
          <w:sz w:val="24"/>
          <w:szCs w:val="24"/>
        </w:rPr>
        <w:t xml:space="preserve">to reform </w:t>
      </w:r>
      <w:r w:rsidR="00727465" w:rsidRPr="00727465">
        <w:rPr>
          <w:rFonts w:cs="Times New Roman"/>
          <w:sz w:val="24"/>
          <w:szCs w:val="24"/>
        </w:rPr>
        <w:t>CO</w:t>
      </w:r>
      <w:r w:rsidR="00727465" w:rsidRPr="00727465">
        <w:rPr>
          <w:rFonts w:cs="Times New Roman"/>
          <w:sz w:val="24"/>
          <w:szCs w:val="24"/>
          <w:vertAlign w:val="subscript"/>
        </w:rPr>
        <w:t>2</w:t>
      </w:r>
      <w:r w:rsidR="00727465">
        <w:rPr>
          <w:rFonts w:cs="Times New Roman"/>
          <w:sz w:val="24"/>
          <w:szCs w:val="24"/>
        </w:rPr>
        <w:t xml:space="preserve"> allowing complete conversion of the CO</w:t>
      </w:r>
      <w:r w:rsidR="00727465" w:rsidRPr="00727465">
        <w:rPr>
          <w:rFonts w:cs="Times New Roman"/>
          <w:sz w:val="24"/>
          <w:szCs w:val="24"/>
          <w:vertAlign w:val="subscript"/>
        </w:rPr>
        <w:t>2</w:t>
      </w:r>
      <w:r w:rsidR="00727465">
        <w:rPr>
          <w:rFonts w:cs="Times New Roman"/>
          <w:sz w:val="24"/>
          <w:szCs w:val="24"/>
        </w:rPr>
        <w:t xml:space="preserve">. </w:t>
      </w:r>
      <w:r w:rsidR="00727465">
        <w:rPr>
          <w:rFonts w:cs="Times New Roman"/>
          <w:sz w:val="24"/>
          <w:szCs w:val="24"/>
        </w:rPr>
        <w:fldChar w:fldCharType="begin"/>
      </w:r>
      <w:r w:rsidR="00646388">
        <w:rPr>
          <w:rFonts w:cs="Times New Roman"/>
          <w:sz w:val="24"/>
          <w:szCs w:val="24"/>
        </w:rPr>
        <w:instrText xml:space="preserve"> ADDIN EN.CITE &lt;EndNote&gt;&lt;Cite&gt;&lt;Author&gt;Mori&lt;/Author&gt;&lt;Year&gt;2016&lt;/Year&gt;&lt;RecNum&gt;1249&lt;/RecNum&gt;&lt;DisplayText&gt;[169]&lt;/DisplayText&gt;&lt;record&gt;&lt;rec-number&gt;1249&lt;/rec-number&gt;&lt;foreign-keys&gt;&lt;key app="EN" db-id="a0tpr9fa8ttv9fea0vp5sxzr5pxpvrvx5wsz" timestamp="1454513632"&gt;1249&lt;/key&gt;&lt;/foreign-keys&gt;&lt;ref-type name="Journal Article"&gt;17&lt;/ref-type&gt;&lt;contributors&gt;&lt;authors&gt;&lt;author&gt;Mori, Shinsuke&lt;/author&gt;&lt;author&gt;Matsuura, Naoki&lt;/author&gt;&lt;author&gt;Tun, Lin Lin&lt;/author&gt;&lt;author&gt;Suzuki, Masaaki&lt;/author&gt;&lt;/authors&gt;&lt;/contributors&gt;&lt;titles&gt;&lt;title&gt;Direct Synthesis of Carbon Nanotubes from Only CO2 by a Hybrid Reactor of Dielectric Barrier Discharge and Solid Oxide Electrolyser Cell&lt;/title&gt;&lt;secondary-title&gt;Plasma Chem. Plasma Process.&lt;/secondary-title&gt;&lt;/titles&gt;&lt;periodical&gt;&lt;full-title&gt;Plasma Chemistry and Plasma Processing&lt;/full-title&gt;&lt;abbr-1&gt;Plasma Chem. Plasma Process.&lt;/abbr-1&gt;&lt;/periodical&gt;&lt;pages&gt;231-239&lt;/pages&gt;&lt;volume&gt;36&lt;/volume&gt;&lt;number&gt;1&lt;/number&gt;&lt;keywords&gt;&lt;keyword&gt;carbon dioxide nanotube dielec barrier discharge SOEC reactor&lt;/keyword&gt;&lt;/keywords&gt;&lt;dates&gt;&lt;year&gt;2016&lt;/year&gt;&lt;pub-dates&gt;&lt;date&gt;//&lt;/date&gt;&lt;/pub-dates&gt;&lt;/dates&gt;&lt;publisher&gt;Springer&lt;/publisher&gt;&lt;isbn&gt;0272-4324&lt;/isbn&gt;&lt;work-type&gt;10.1007/s11090-015-9681-2&lt;/work-type&gt;&lt;urls&gt;&lt;related-urls&gt;&lt;url&gt;http://download.springer.com/static/pdf/667/art%253A10.1007%252Fs11090-015-9681-2.pdf?originUrl=http%3A%2F%2Flink.springer.com%2Farticle%2F10.1007%2Fs11090-015-9681-2&amp;amp;token2=exp=1454514849~acl=%2Fstatic%2Fpdf%2F667%2Fart%25253A10.1007%25252Fs11090-015-9681-2.pdf%3ForiginUrl%3Dhttp%253A%252F%252Flink.springer.com%252Farticle%252F10.1007%252Fs11090-015-9681-2*~hmac=b7d2aa5ee14443afd37abfc4785697b6c0507859fe756e294738359ab227f8f9&lt;/url&gt;&lt;/related-urls&gt;&lt;/urls&gt;&lt;electronic-resource-num&gt;10.1007/s11090-015-9681-2&lt;/electronic-resource-num&gt;&lt;/record&gt;&lt;/Cite&gt;&lt;/EndNote&gt;</w:instrText>
      </w:r>
      <w:r w:rsidR="00727465">
        <w:rPr>
          <w:rFonts w:cs="Times New Roman"/>
          <w:sz w:val="24"/>
          <w:szCs w:val="24"/>
        </w:rPr>
        <w:fldChar w:fldCharType="separate"/>
      </w:r>
      <w:r w:rsidR="00646388">
        <w:rPr>
          <w:rFonts w:cs="Times New Roman"/>
          <w:noProof/>
          <w:sz w:val="24"/>
          <w:szCs w:val="24"/>
        </w:rPr>
        <w:t>[</w:t>
      </w:r>
      <w:hyperlink w:anchor="_ENREF_169" w:tooltip="Mori, 2016 #1249" w:history="1">
        <w:r w:rsidR="001F1760">
          <w:rPr>
            <w:rFonts w:cs="Times New Roman"/>
            <w:noProof/>
            <w:sz w:val="24"/>
            <w:szCs w:val="24"/>
          </w:rPr>
          <w:t>169</w:t>
        </w:r>
      </w:hyperlink>
      <w:r w:rsidR="00646388">
        <w:rPr>
          <w:rFonts w:cs="Times New Roman"/>
          <w:noProof/>
          <w:sz w:val="24"/>
          <w:szCs w:val="24"/>
        </w:rPr>
        <w:t>]</w:t>
      </w:r>
      <w:r w:rsidR="00727465">
        <w:rPr>
          <w:rFonts w:cs="Times New Roman"/>
          <w:sz w:val="24"/>
          <w:szCs w:val="24"/>
        </w:rPr>
        <w:fldChar w:fldCharType="end"/>
      </w:r>
      <w:r w:rsidR="00727465">
        <w:rPr>
          <w:rFonts w:cs="Times New Roman"/>
          <w:sz w:val="24"/>
          <w:szCs w:val="24"/>
        </w:rPr>
        <w:t xml:space="preserve"> </w:t>
      </w:r>
      <w:r w:rsidR="002A3C8F" w:rsidRPr="00727465">
        <w:rPr>
          <w:rFonts w:cs="Times New Roman"/>
          <w:sz w:val="24"/>
          <w:szCs w:val="24"/>
        </w:rPr>
        <w:t>The</w:t>
      </w:r>
      <w:r w:rsidR="002A3C8F">
        <w:rPr>
          <w:rFonts w:cs="Times New Roman"/>
          <w:sz w:val="24"/>
          <w:szCs w:val="24"/>
        </w:rPr>
        <w:t xml:space="preserve"> costs of the </w:t>
      </w:r>
      <w:r w:rsidR="006A17F6">
        <w:rPr>
          <w:rFonts w:cs="Times New Roman"/>
          <w:sz w:val="24"/>
          <w:szCs w:val="24"/>
        </w:rPr>
        <w:t xml:space="preserve">selected </w:t>
      </w:r>
      <w:r w:rsidR="002A3C8F">
        <w:rPr>
          <w:rFonts w:cs="Times New Roman"/>
          <w:sz w:val="24"/>
          <w:szCs w:val="24"/>
        </w:rPr>
        <w:t>catalyst will be important as many of the examples described here use scarce and expensive metals and alternative</w:t>
      </w:r>
      <w:r w:rsidR="006A17F6">
        <w:rPr>
          <w:rFonts w:cs="Times New Roman"/>
          <w:sz w:val="24"/>
          <w:szCs w:val="24"/>
        </w:rPr>
        <w:t>, more sustainable</w:t>
      </w:r>
      <w:r w:rsidR="002A3C8F">
        <w:rPr>
          <w:rFonts w:cs="Times New Roman"/>
          <w:sz w:val="24"/>
          <w:szCs w:val="24"/>
        </w:rPr>
        <w:t xml:space="preserve"> materials must be sought.  The lifetime and durability of the catalyst will be critical and there have been very few studies of the effects of the ageing of the catalysts used</w:t>
      </w:r>
      <w:r w:rsidR="006A17F6">
        <w:rPr>
          <w:rFonts w:cs="Times New Roman"/>
          <w:sz w:val="24"/>
          <w:szCs w:val="24"/>
        </w:rPr>
        <w:t>;</w:t>
      </w:r>
      <w:r w:rsidR="002A3C8F">
        <w:rPr>
          <w:rFonts w:cs="Times New Roman"/>
          <w:sz w:val="24"/>
          <w:szCs w:val="24"/>
        </w:rPr>
        <w:t xml:space="preserve"> certainly not lasting for thousands of hours or more that will be necessary to judge </w:t>
      </w:r>
      <w:r w:rsidR="006A17F6">
        <w:rPr>
          <w:rFonts w:cs="Times New Roman"/>
          <w:sz w:val="24"/>
          <w:szCs w:val="24"/>
        </w:rPr>
        <w:t xml:space="preserve">realistic </w:t>
      </w:r>
      <w:r w:rsidR="002A3C8F">
        <w:rPr>
          <w:rFonts w:cs="Times New Roman"/>
          <w:sz w:val="24"/>
          <w:szCs w:val="24"/>
        </w:rPr>
        <w:t xml:space="preserve">running costs.  One of the “best” so far is 150 hours of testing performed by Kim et al. </w:t>
      </w:r>
      <w:r w:rsidR="001F3D74">
        <w:rPr>
          <w:rFonts w:cs="Times New Roman"/>
          <w:sz w:val="24"/>
          <w:szCs w:val="24"/>
        </w:rPr>
        <w:fldChar w:fldCharType="begin"/>
      </w:r>
      <w:r w:rsidR="00083149">
        <w:rPr>
          <w:rFonts w:cs="Times New Roman"/>
          <w:sz w:val="24"/>
          <w:szCs w:val="24"/>
        </w:rPr>
        <w:instrText xml:space="preserve"> ADDIN EN.CITE &lt;EndNote&gt;&lt;Cite&gt;&lt;Author&gt;Kim&lt;/Author&gt;&lt;Year&gt;2005&lt;/Year&gt;&lt;RecNum&gt;721&lt;/RecNum&gt;&lt;DisplayText&gt;[136]&lt;/DisplayText&gt;&lt;record&gt;&lt;rec-number&gt;721&lt;/rec-number&gt;&lt;foreign-keys&gt;&lt;key app="EN" db-id="a0tpr9fa8ttv9fea0vp5sxzr5pxpvrvx5wsz" timestamp="0"&gt;721&lt;/key&gt;&lt;/foreign-keys&gt;&lt;ref-type name="Journal Article"&gt;17&lt;/ref-type&gt;&lt;contributors&gt;&lt;authors&gt;&lt;author&gt;Kim, H. H.&lt;/author&gt;&lt;author&gt;Ogata, A.&lt;/author&gt;&lt;author&gt;Futamura, S.&lt;/author&gt;&lt;/authors&gt;&lt;/contributors&gt;&lt;titles&gt;&lt;title&gt;Atmospheric plasma-driven catalysis for the low temperature decomposition of dilute aromatic compounds&lt;/title&gt;&lt;secondary-title&gt;Journal of Physics D-Applied Physics&lt;/secondary-title&gt;&lt;/titles&gt;&lt;periodical&gt;&lt;full-title&gt;Journal of Physics D-Applied Physics&lt;/full-title&gt;&lt;abbr-1&gt;J. Phys. D: Appl. Phys.&lt;/abbr-1&gt;&lt;/periodical&gt;&lt;pages&gt;1292-1300&lt;/pages&gt;&lt;volume&gt;38&lt;/volume&gt;&lt;number&gt;8&lt;/number&gt;&lt;dates&gt;&lt;year&gt;2005&lt;/year&gt;&lt;/dates&gt;&lt;accession-num&gt;WOS:000228949600030&lt;/accession-num&gt;&lt;urls&gt;&lt;related-urls&gt;&lt;url&gt;&amp;lt;Go to ISI&amp;gt;://WOS:000228949600030&lt;/url&gt;&lt;/related-urls&gt;&lt;/urls&gt;&lt;electronic-resource-num&gt;10.1088/0022-3727/38/8/029&lt;/electronic-resource-num&gt;&lt;/record&gt;&lt;/Cite&gt;&lt;/EndNote&gt;</w:instrText>
      </w:r>
      <w:r w:rsidR="001F3D74">
        <w:rPr>
          <w:rFonts w:cs="Times New Roman"/>
          <w:sz w:val="24"/>
          <w:szCs w:val="24"/>
        </w:rPr>
        <w:fldChar w:fldCharType="separate"/>
      </w:r>
      <w:r w:rsidR="00083149">
        <w:rPr>
          <w:rFonts w:cs="Times New Roman"/>
          <w:noProof/>
          <w:sz w:val="24"/>
          <w:szCs w:val="24"/>
        </w:rPr>
        <w:t>[</w:t>
      </w:r>
      <w:hyperlink w:anchor="_ENREF_136" w:tooltip="Kim, 2005 #721" w:history="1">
        <w:r w:rsidR="001F1760">
          <w:rPr>
            <w:rFonts w:cs="Times New Roman"/>
            <w:noProof/>
            <w:sz w:val="24"/>
            <w:szCs w:val="24"/>
          </w:rPr>
          <w:t>136</w:t>
        </w:r>
      </w:hyperlink>
      <w:r w:rsidR="00083149">
        <w:rPr>
          <w:rFonts w:cs="Times New Roman"/>
          <w:noProof/>
          <w:sz w:val="24"/>
          <w:szCs w:val="24"/>
        </w:rPr>
        <w:t>]</w:t>
      </w:r>
      <w:r w:rsidR="001F3D74">
        <w:rPr>
          <w:rFonts w:cs="Times New Roman"/>
          <w:sz w:val="24"/>
          <w:szCs w:val="24"/>
        </w:rPr>
        <w:fldChar w:fldCharType="end"/>
      </w:r>
      <w:r w:rsidR="002A3C8F">
        <w:rPr>
          <w:rFonts w:cs="Times New Roman"/>
          <w:sz w:val="24"/>
          <w:szCs w:val="24"/>
        </w:rPr>
        <w:t xml:space="preserve"> </w:t>
      </w:r>
      <w:r w:rsidR="00A075DE">
        <w:rPr>
          <w:rFonts w:cs="Times New Roman"/>
          <w:sz w:val="24"/>
          <w:szCs w:val="24"/>
        </w:rPr>
        <w:t xml:space="preserve">There is </w:t>
      </w:r>
      <w:r w:rsidR="007149DE">
        <w:rPr>
          <w:rFonts w:cs="Times New Roman"/>
          <w:sz w:val="24"/>
          <w:szCs w:val="24"/>
        </w:rPr>
        <w:t xml:space="preserve">already </w:t>
      </w:r>
      <w:r w:rsidR="00A075DE">
        <w:rPr>
          <w:rFonts w:cs="Times New Roman"/>
          <w:sz w:val="24"/>
          <w:szCs w:val="24"/>
        </w:rPr>
        <w:t>some activity looking specifically at the degradation of catalysts in a plasma environment (</w:t>
      </w:r>
      <w:r w:rsidR="00A075DE" w:rsidRPr="007149DE">
        <w:rPr>
          <w:rFonts w:cs="Times New Roman"/>
          <w:i/>
          <w:sz w:val="24"/>
          <w:szCs w:val="24"/>
        </w:rPr>
        <w:t>e.g.</w:t>
      </w:r>
      <w:r w:rsidR="00A075DE">
        <w:rPr>
          <w:rFonts w:cs="Times New Roman"/>
          <w:sz w:val="24"/>
          <w:szCs w:val="24"/>
        </w:rPr>
        <w:t xml:space="preserve"> </w:t>
      </w:r>
      <w:r w:rsidR="00A075DE">
        <w:rPr>
          <w:rFonts w:cs="Times New Roman"/>
          <w:sz w:val="24"/>
          <w:szCs w:val="24"/>
        </w:rPr>
        <w:fldChar w:fldCharType="begin"/>
      </w:r>
      <w:r w:rsidR="00646388">
        <w:rPr>
          <w:rFonts w:cs="Times New Roman"/>
          <w:sz w:val="24"/>
          <w:szCs w:val="24"/>
        </w:rPr>
        <w:instrText xml:space="preserve"> ADDIN EN.CITE &lt;EndNote&gt;&lt;Cite&gt;&lt;Author&gt;Lee&lt;/Author&gt;&lt;Year&gt;2014&lt;/Year&gt;&lt;RecNum&gt;1205&lt;/RecNum&gt;&lt;DisplayText&gt;[170]&lt;/DisplayText&gt;&lt;record&gt;&lt;rec-number&gt;1205&lt;/rec-number&gt;&lt;foreign-keys&gt;&lt;key app="EN" db-id="a0tpr9fa8ttv9fea0vp5sxzr5pxpvrvx5wsz" timestamp="1453476445"&gt;1205&lt;/key&gt;&lt;/foreign-keys&gt;&lt;ref-type name="Journal Article"&gt;17&lt;/ref-type&gt;&lt;contributors&gt;&lt;authors&gt;&lt;author&gt;Lee, Dae Hoon&lt;/author&gt;&lt;author&gt;Kim, Taegyu&lt;/author&gt;&lt;/authors&gt;&lt;/contributors&gt;&lt;titles&gt;&lt;title&gt;Effect of Catalyst Deactivation on Kinetics of Plasma-Catalysis for Methanol Decomposition&lt;/title&gt;&lt;secondary-title&gt;Plasma Processes and Polymers&lt;/secondary-title&gt;&lt;/titles&gt;&lt;periodical&gt;&lt;full-title&gt;Plasma Processes and Polymers&lt;/full-title&gt;&lt;abbr-1&gt;Plasma Proc. Polym.&lt;/abbr-1&gt;&lt;/periodical&gt;&lt;pages&gt;455-463&lt;/pages&gt;&lt;volume&gt;11&lt;/volume&gt;&lt;number&gt;5&lt;/number&gt;&lt;dates&gt;&lt;year&gt;2014&lt;/year&gt;&lt;pub-dates&gt;&lt;date&gt;May&lt;/date&gt;&lt;/pub-dates&gt;&lt;/dates&gt;&lt;isbn&gt;1612-8850&lt;/isbn&gt;&lt;accession-num&gt;WOS:000335671200006&lt;/accession-num&gt;&lt;urls&gt;&lt;related-urls&gt;&lt;url&gt;&amp;lt;Go to ISI&amp;gt;://WOS:000335671200006&lt;/url&gt;&lt;url&gt;http://onlinelibrary.wiley.com/store/10.1002/ppap.201300185/asset/ppap201300185.pdf?v=1&amp;amp;t=ijpuct08&amp;amp;s=a483fe9ac0f120cb3e40e8dc62ff185c7373e632&lt;/url&gt;&lt;/related-urls&gt;&lt;/urls&gt;&lt;electronic-resource-num&gt;10.1002/ppap.201300185&lt;/electronic-resource-num&gt;&lt;/record&gt;&lt;/Cite&gt;&lt;/EndNote&gt;</w:instrText>
      </w:r>
      <w:r w:rsidR="00A075DE">
        <w:rPr>
          <w:rFonts w:cs="Times New Roman"/>
          <w:sz w:val="24"/>
          <w:szCs w:val="24"/>
        </w:rPr>
        <w:fldChar w:fldCharType="separate"/>
      </w:r>
      <w:r w:rsidR="00646388">
        <w:rPr>
          <w:rFonts w:cs="Times New Roman"/>
          <w:noProof/>
          <w:sz w:val="24"/>
          <w:szCs w:val="24"/>
        </w:rPr>
        <w:t>[</w:t>
      </w:r>
      <w:hyperlink w:anchor="_ENREF_170" w:tooltip="Lee, 2014 #1205" w:history="1">
        <w:r w:rsidR="001F1760">
          <w:rPr>
            <w:rFonts w:cs="Times New Roman"/>
            <w:noProof/>
            <w:sz w:val="24"/>
            <w:szCs w:val="24"/>
          </w:rPr>
          <w:t>170</w:t>
        </w:r>
      </w:hyperlink>
      <w:r w:rsidR="00646388">
        <w:rPr>
          <w:rFonts w:cs="Times New Roman"/>
          <w:noProof/>
          <w:sz w:val="24"/>
          <w:szCs w:val="24"/>
        </w:rPr>
        <w:t>]</w:t>
      </w:r>
      <w:r w:rsidR="00A075DE">
        <w:rPr>
          <w:rFonts w:cs="Times New Roman"/>
          <w:sz w:val="24"/>
          <w:szCs w:val="24"/>
        </w:rPr>
        <w:fldChar w:fldCharType="end"/>
      </w:r>
      <w:r w:rsidR="007149DE">
        <w:rPr>
          <w:rFonts w:cs="Times New Roman"/>
          <w:sz w:val="24"/>
          <w:szCs w:val="24"/>
        </w:rPr>
        <w:t>) but this will become more important i</w:t>
      </w:r>
      <w:r w:rsidR="006A17F6">
        <w:rPr>
          <w:rFonts w:cs="Times New Roman"/>
          <w:sz w:val="24"/>
          <w:szCs w:val="24"/>
        </w:rPr>
        <w:t>f plasma-catalysis is to move</w:t>
      </w:r>
      <w:r w:rsidR="007149DE">
        <w:rPr>
          <w:rFonts w:cs="Times New Roman"/>
          <w:sz w:val="24"/>
          <w:szCs w:val="24"/>
        </w:rPr>
        <w:t xml:space="preserve"> from the laboratory into a commercial environment.</w:t>
      </w:r>
      <w:r w:rsidR="00674120">
        <w:rPr>
          <w:rFonts w:cs="Times New Roman"/>
          <w:sz w:val="24"/>
          <w:szCs w:val="24"/>
        </w:rPr>
        <w:t xml:space="preserve">  There is evidence that poisoning and coking of catalysts is minimised when used in a plasma environment compared to thermal catalysis during partly to the reduced operating temperatures and enhanced surface oxidation during plas</w:t>
      </w:r>
      <w:r w:rsidR="0036697A">
        <w:rPr>
          <w:rFonts w:cs="Times New Roman"/>
          <w:sz w:val="24"/>
          <w:szCs w:val="24"/>
        </w:rPr>
        <w:t>ma-catalysis (see Section 4.1).</w:t>
      </w:r>
    </w:p>
    <w:p w14:paraId="3CE4FDCE" w14:textId="77777777" w:rsidR="00BF749B" w:rsidRDefault="00BF749B" w:rsidP="00DF362C">
      <w:pPr>
        <w:widowControl w:val="0"/>
        <w:autoSpaceDE w:val="0"/>
        <w:autoSpaceDN w:val="0"/>
        <w:adjustRightInd w:val="0"/>
        <w:spacing w:after="0" w:line="360" w:lineRule="auto"/>
        <w:rPr>
          <w:rFonts w:cs="Times New Roman"/>
          <w:b/>
          <w:sz w:val="24"/>
          <w:szCs w:val="24"/>
        </w:rPr>
      </w:pPr>
    </w:p>
    <w:p w14:paraId="13725C66" w14:textId="5AA8EEC7" w:rsidR="001E14D5" w:rsidRPr="001E14D5" w:rsidRDefault="001E14D5" w:rsidP="00DF362C">
      <w:pPr>
        <w:widowControl w:val="0"/>
        <w:autoSpaceDE w:val="0"/>
        <w:autoSpaceDN w:val="0"/>
        <w:adjustRightInd w:val="0"/>
        <w:spacing w:after="0" w:line="360" w:lineRule="auto"/>
        <w:rPr>
          <w:rFonts w:cs="Times New Roman"/>
          <w:b/>
          <w:sz w:val="24"/>
          <w:szCs w:val="24"/>
        </w:rPr>
      </w:pPr>
      <w:r>
        <w:rPr>
          <w:rFonts w:cs="Times New Roman"/>
          <w:b/>
          <w:sz w:val="24"/>
          <w:szCs w:val="24"/>
        </w:rPr>
        <w:t xml:space="preserve">8. </w:t>
      </w:r>
      <w:r w:rsidR="0077384C">
        <w:rPr>
          <w:rFonts w:cs="Times New Roman"/>
          <w:b/>
          <w:sz w:val="24"/>
          <w:szCs w:val="24"/>
        </w:rPr>
        <w:t xml:space="preserve"> </w:t>
      </w:r>
      <w:r>
        <w:rPr>
          <w:rFonts w:cs="Times New Roman"/>
          <w:b/>
          <w:sz w:val="24"/>
          <w:szCs w:val="24"/>
        </w:rPr>
        <w:t>Concluding Remarks</w:t>
      </w:r>
      <w:r w:rsidR="0044495E">
        <w:rPr>
          <w:rFonts w:cs="Times New Roman"/>
          <w:b/>
          <w:sz w:val="24"/>
          <w:szCs w:val="24"/>
        </w:rPr>
        <w:t>: The Way Forward.</w:t>
      </w:r>
    </w:p>
    <w:p w14:paraId="4460420D" w14:textId="77777777" w:rsidR="00674120" w:rsidRDefault="00674120" w:rsidP="00664F8B">
      <w:pPr>
        <w:widowControl w:val="0"/>
        <w:autoSpaceDE w:val="0"/>
        <w:autoSpaceDN w:val="0"/>
        <w:adjustRightInd w:val="0"/>
        <w:spacing w:after="0" w:line="360" w:lineRule="auto"/>
        <w:rPr>
          <w:rFonts w:cs="Times New Roman"/>
          <w:sz w:val="24"/>
          <w:szCs w:val="24"/>
        </w:rPr>
      </w:pPr>
    </w:p>
    <w:p w14:paraId="1AD12142" w14:textId="2C3AE962" w:rsidR="00D93CEA" w:rsidRDefault="0033090A" w:rsidP="00664F8B">
      <w:pPr>
        <w:widowControl w:val="0"/>
        <w:autoSpaceDE w:val="0"/>
        <w:autoSpaceDN w:val="0"/>
        <w:adjustRightInd w:val="0"/>
        <w:spacing w:after="0" w:line="360" w:lineRule="auto"/>
        <w:rPr>
          <w:rFonts w:cs="Times New Roman"/>
          <w:sz w:val="24"/>
          <w:szCs w:val="24"/>
        </w:rPr>
      </w:pPr>
      <w:r w:rsidRPr="0033090A">
        <w:rPr>
          <w:rFonts w:cs="Times New Roman"/>
          <w:sz w:val="24"/>
          <w:szCs w:val="24"/>
        </w:rPr>
        <w:t>Inevitably</w:t>
      </w:r>
      <w:r>
        <w:rPr>
          <w:rFonts w:cs="Times New Roman"/>
          <w:sz w:val="24"/>
          <w:szCs w:val="24"/>
        </w:rPr>
        <w:t xml:space="preserve">, most of this review has been concerned with </w:t>
      </w:r>
      <w:r w:rsidR="00674120">
        <w:rPr>
          <w:rFonts w:cs="Times New Roman"/>
          <w:sz w:val="24"/>
          <w:szCs w:val="24"/>
        </w:rPr>
        <w:t xml:space="preserve">describing </w:t>
      </w:r>
      <w:r>
        <w:rPr>
          <w:rFonts w:cs="Times New Roman"/>
          <w:sz w:val="24"/>
          <w:szCs w:val="24"/>
        </w:rPr>
        <w:t xml:space="preserve">the things that we </w:t>
      </w:r>
      <w:r w:rsidR="00674120">
        <w:rPr>
          <w:rFonts w:cs="Times New Roman"/>
          <w:sz w:val="24"/>
          <w:szCs w:val="24"/>
        </w:rPr>
        <w:t xml:space="preserve">already </w:t>
      </w:r>
      <w:r>
        <w:rPr>
          <w:rFonts w:cs="Times New Roman"/>
          <w:sz w:val="24"/>
          <w:szCs w:val="24"/>
        </w:rPr>
        <w:t xml:space="preserve">know: the </w:t>
      </w:r>
      <w:r w:rsidR="006A17F6">
        <w:rPr>
          <w:rFonts w:cs="Times New Roman"/>
          <w:sz w:val="24"/>
          <w:szCs w:val="24"/>
        </w:rPr>
        <w:t>“</w:t>
      </w:r>
      <w:r>
        <w:rPr>
          <w:rFonts w:cs="Times New Roman"/>
          <w:sz w:val="24"/>
          <w:szCs w:val="24"/>
        </w:rPr>
        <w:t>known knowns</w:t>
      </w:r>
      <w:r w:rsidR="006A17F6">
        <w:rPr>
          <w:rFonts w:cs="Times New Roman"/>
          <w:sz w:val="24"/>
          <w:szCs w:val="24"/>
        </w:rPr>
        <w:t>”</w:t>
      </w:r>
      <w:r>
        <w:rPr>
          <w:rFonts w:cs="Times New Roman"/>
          <w:sz w:val="24"/>
          <w:szCs w:val="24"/>
        </w:rPr>
        <w:t xml:space="preserve">.  However, many of these </w:t>
      </w:r>
      <w:r w:rsidR="006A17F6">
        <w:rPr>
          <w:rFonts w:cs="Times New Roman"/>
          <w:sz w:val="24"/>
          <w:szCs w:val="24"/>
        </w:rPr>
        <w:t>“</w:t>
      </w:r>
      <w:r>
        <w:rPr>
          <w:rFonts w:cs="Times New Roman"/>
          <w:sz w:val="24"/>
          <w:szCs w:val="24"/>
        </w:rPr>
        <w:t>known knowns</w:t>
      </w:r>
      <w:r w:rsidR="006A17F6">
        <w:rPr>
          <w:rFonts w:cs="Times New Roman"/>
          <w:sz w:val="24"/>
          <w:szCs w:val="24"/>
        </w:rPr>
        <w:t>”</w:t>
      </w:r>
      <w:r>
        <w:rPr>
          <w:rFonts w:cs="Times New Roman"/>
          <w:sz w:val="24"/>
          <w:szCs w:val="24"/>
        </w:rPr>
        <w:t xml:space="preserve"> are essentially </w:t>
      </w:r>
      <w:r w:rsidRPr="0033090A">
        <w:rPr>
          <w:rFonts w:cs="Times New Roman"/>
          <w:sz w:val="24"/>
          <w:szCs w:val="24"/>
        </w:rPr>
        <w:t>phenomenological</w:t>
      </w:r>
      <w:r>
        <w:rPr>
          <w:rFonts w:cs="Times New Roman"/>
          <w:sz w:val="24"/>
          <w:szCs w:val="24"/>
        </w:rPr>
        <w:t xml:space="preserve"> observations, some of incredible intricacy and precision requiring the utmost level of experimental skill</w:t>
      </w:r>
      <w:r w:rsidR="00674120">
        <w:rPr>
          <w:rFonts w:cs="Times New Roman"/>
          <w:sz w:val="24"/>
          <w:szCs w:val="24"/>
        </w:rPr>
        <w:t xml:space="preserve"> and imagination in their devising</w:t>
      </w:r>
      <w:r w:rsidR="0023580F">
        <w:rPr>
          <w:rFonts w:cs="Times New Roman"/>
          <w:sz w:val="24"/>
          <w:szCs w:val="24"/>
        </w:rPr>
        <w:t xml:space="preserve"> and perform</w:t>
      </w:r>
      <w:r w:rsidR="00674120">
        <w:rPr>
          <w:rFonts w:cs="Times New Roman"/>
          <w:sz w:val="24"/>
          <w:szCs w:val="24"/>
        </w:rPr>
        <w:t>ance</w:t>
      </w:r>
      <w:r w:rsidR="00DC37B9">
        <w:rPr>
          <w:rFonts w:cs="Times New Roman"/>
          <w:sz w:val="24"/>
          <w:szCs w:val="24"/>
        </w:rPr>
        <w:t>. How</w:t>
      </w:r>
      <w:r w:rsidR="00EC52D5">
        <w:rPr>
          <w:rFonts w:cs="Times New Roman"/>
          <w:sz w:val="24"/>
          <w:szCs w:val="24"/>
        </w:rPr>
        <w:t>e</w:t>
      </w:r>
      <w:r w:rsidR="00DC37B9">
        <w:rPr>
          <w:rFonts w:cs="Times New Roman"/>
          <w:sz w:val="24"/>
          <w:szCs w:val="24"/>
        </w:rPr>
        <w:t>ver, t</w:t>
      </w:r>
      <w:r>
        <w:rPr>
          <w:rFonts w:cs="Times New Roman"/>
          <w:sz w:val="24"/>
          <w:szCs w:val="24"/>
        </w:rPr>
        <w:t xml:space="preserve">hey must </w:t>
      </w:r>
      <w:r w:rsidR="00DC37B9">
        <w:rPr>
          <w:rFonts w:cs="Times New Roman"/>
          <w:sz w:val="24"/>
          <w:szCs w:val="24"/>
        </w:rPr>
        <w:t>really still</w:t>
      </w:r>
      <w:r w:rsidR="00F75C72">
        <w:rPr>
          <w:rFonts w:cs="Times New Roman"/>
          <w:sz w:val="24"/>
          <w:szCs w:val="24"/>
        </w:rPr>
        <w:t xml:space="preserve"> </w:t>
      </w:r>
      <w:r w:rsidR="006A17F6">
        <w:rPr>
          <w:rFonts w:cs="Times New Roman"/>
          <w:sz w:val="24"/>
          <w:szCs w:val="24"/>
        </w:rPr>
        <w:t xml:space="preserve">be </w:t>
      </w:r>
      <w:r>
        <w:rPr>
          <w:rFonts w:cs="Times New Roman"/>
          <w:sz w:val="24"/>
          <w:szCs w:val="24"/>
        </w:rPr>
        <w:t xml:space="preserve">classed as </w:t>
      </w:r>
      <w:r w:rsidR="006A17F6">
        <w:rPr>
          <w:rFonts w:cs="Times New Roman"/>
          <w:sz w:val="24"/>
          <w:szCs w:val="24"/>
        </w:rPr>
        <w:t>“</w:t>
      </w:r>
      <w:r>
        <w:rPr>
          <w:rFonts w:cs="Times New Roman"/>
          <w:sz w:val="24"/>
          <w:szCs w:val="24"/>
        </w:rPr>
        <w:t>known unknowns</w:t>
      </w:r>
      <w:r w:rsidR="006A17F6">
        <w:rPr>
          <w:rFonts w:cs="Times New Roman"/>
          <w:sz w:val="24"/>
          <w:szCs w:val="24"/>
        </w:rPr>
        <w:t>”</w:t>
      </w:r>
      <w:r>
        <w:rPr>
          <w:rFonts w:cs="Times New Roman"/>
          <w:sz w:val="24"/>
          <w:szCs w:val="24"/>
        </w:rPr>
        <w:t xml:space="preserve"> </w:t>
      </w:r>
      <w:r w:rsidR="007C0694">
        <w:rPr>
          <w:rFonts w:cs="Times New Roman"/>
          <w:sz w:val="24"/>
          <w:szCs w:val="24"/>
        </w:rPr>
        <w:t>if</w:t>
      </w:r>
      <w:r>
        <w:rPr>
          <w:rFonts w:cs="Times New Roman"/>
          <w:sz w:val="24"/>
          <w:szCs w:val="24"/>
        </w:rPr>
        <w:t xml:space="preserve"> we </w:t>
      </w:r>
      <w:r w:rsidR="007C0694">
        <w:rPr>
          <w:rFonts w:cs="Times New Roman"/>
          <w:sz w:val="24"/>
          <w:szCs w:val="24"/>
        </w:rPr>
        <w:t>continue to</w:t>
      </w:r>
      <w:r>
        <w:rPr>
          <w:rFonts w:cs="Times New Roman"/>
          <w:sz w:val="24"/>
          <w:szCs w:val="24"/>
        </w:rPr>
        <w:t xml:space="preserve"> lack an interpretive or theoretical framework </w:t>
      </w:r>
      <w:r w:rsidR="0023580F">
        <w:rPr>
          <w:rFonts w:cs="Times New Roman"/>
          <w:sz w:val="24"/>
          <w:szCs w:val="24"/>
        </w:rPr>
        <w:t>with</w:t>
      </w:r>
      <w:r>
        <w:rPr>
          <w:rFonts w:cs="Times New Roman"/>
          <w:sz w:val="24"/>
          <w:szCs w:val="24"/>
        </w:rPr>
        <w:t xml:space="preserve"> which to fully describe them. It is because of the </w:t>
      </w:r>
      <w:r w:rsidR="0023580F">
        <w:rPr>
          <w:rFonts w:cs="Times New Roman"/>
          <w:sz w:val="24"/>
          <w:szCs w:val="24"/>
        </w:rPr>
        <w:t xml:space="preserve">continuing </w:t>
      </w:r>
      <w:r>
        <w:rPr>
          <w:rFonts w:cs="Times New Roman"/>
          <w:sz w:val="24"/>
          <w:szCs w:val="24"/>
        </w:rPr>
        <w:t xml:space="preserve">development </w:t>
      </w:r>
      <w:r w:rsidR="006A17F6">
        <w:rPr>
          <w:rFonts w:cs="Times New Roman"/>
          <w:sz w:val="24"/>
          <w:szCs w:val="24"/>
        </w:rPr>
        <w:t xml:space="preserve">and adoption </w:t>
      </w:r>
      <w:r w:rsidRPr="007C0694">
        <w:rPr>
          <w:rFonts w:cs="Times New Roman"/>
          <w:sz w:val="24"/>
          <w:szCs w:val="24"/>
        </w:rPr>
        <w:t xml:space="preserve">of </w:t>
      </w:r>
      <w:r w:rsidR="006A17F6">
        <w:rPr>
          <w:rFonts w:cs="Times New Roman"/>
          <w:sz w:val="24"/>
          <w:szCs w:val="24"/>
        </w:rPr>
        <w:t>innovative</w:t>
      </w:r>
      <w:r w:rsidRPr="007C0694">
        <w:rPr>
          <w:rFonts w:cs="Times New Roman"/>
          <w:sz w:val="24"/>
          <w:szCs w:val="24"/>
        </w:rPr>
        <w:t xml:space="preserve"> experiments with improved resolution and precision that we are able to make progress in our understanding by </w:t>
      </w:r>
      <w:r w:rsidR="00F75C72">
        <w:rPr>
          <w:rFonts w:cs="Times New Roman"/>
          <w:sz w:val="24"/>
          <w:szCs w:val="24"/>
        </w:rPr>
        <w:t>observ</w:t>
      </w:r>
      <w:r w:rsidRPr="007C0694">
        <w:rPr>
          <w:rFonts w:cs="Times New Roman"/>
          <w:sz w:val="24"/>
          <w:szCs w:val="24"/>
        </w:rPr>
        <w:t xml:space="preserve">ing things and making measurements that would not previously have been possible. </w:t>
      </w:r>
      <w:r w:rsidR="00DC37B9">
        <w:rPr>
          <w:rFonts w:cs="Times New Roman"/>
          <w:sz w:val="24"/>
          <w:szCs w:val="24"/>
        </w:rPr>
        <w:t>For example,</w:t>
      </w:r>
      <w:r w:rsidR="00C53F2E">
        <w:rPr>
          <w:rFonts w:cs="Times New Roman"/>
          <w:sz w:val="24"/>
          <w:szCs w:val="24"/>
        </w:rPr>
        <w:t xml:space="preserve"> </w:t>
      </w:r>
      <w:r w:rsidR="00EC52D5">
        <w:rPr>
          <w:rFonts w:cs="Times New Roman"/>
          <w:sz w:val="24"/>
          <w:szCs w:val="24"/>
        </w:rPr>
        <w:t xml:space="preserve">a </w:t>
      </w:r>
      <w:r w:rsidR="00C53F2E">
        <w:rPr>
          <w:rFonts w:cs="Times New Roman"/>
          <w:sz w:val="24"/>
          <w:szCs w:val="24"/>
        </w:rPr>
        <w:t>major “known unknown”</w:t>
      </w:r>
      <w:r w:rsidR="00BB20EC">
        <w:rPr>
          <w:rFonts w:cs="Times New Roman"/>
          <w:sz w:val="24"/>
          <w:szCs w:val="24"/>
        </w:rPr>
        <w:t xml:space="preserve"> </w:t>
      </w:r>
      <w:r w:rsidR="00C53F2E">
        <w:rPr>
          <w:rFonts w:cs="Times New Roman"/>
          <w:sz w:val="24"/>
          <w:szCs w:val="24"/>
        </w:rPr>
        <w:t xml:space="preserve">concerns the timescales involved in the production and removal of species in the gas and surface phase in plasma catalysis and how </w:t>
      </w:r>
      <w:r w:rsidR="00C53F2E">
        <w:rPr>
          <w:rFonts w:cs="Times New Roman"/>
          <w:sz w:val="24"/>
          <w:szCs w:val="24"/>
        </w:rPr>
        <w:lastRenderedPageBreak/>
        <w:t>and where are these species distribut</w:t>
      </w:r>
      <w:r w:rsidR="00FF391D">
        <w:rPr>
          <w:rFonts w:cs="Times New Roman"/>
          <w:sz w:val="24"/>
          <w:szCs w:val="24"/>
        </w:rPr>
        <w:t xml:space="preserve">ed </w:t>
      </w:r>
      <w:r w:rsidR="00FA5837">
        <w:rPr>
          <w:rFonts w:cs="Times New Roman"/>
          <w:sz w:val="24"/>
          <w:szCs w:val="24"/>
        </w:rPr>
        <w:t>on the catalytic surface and within the plasma volume with particular emphasis on the gaseous boundary layer immediately adjacent to the surface</w:t>
      </w:r>
      <w:r w:rsidR="00C53F2E">
        <w:rPr>
          <w:rFonts w:cs="Times New Roman"/>
          <w:sz w:val="24"/>
          <w:szCs w:val="24"/>
        </w:rPr>
        <w:t xml:space="preserve">. </w:t>
      </w:r>
      <w:r w:rsidR="00DC37B9">
        <w:rPr>
          <w:rFonts w:cs="Times New Roman"/>
          <w:sz w:val="24"/>
          <w:szCs w:val="24"/>
        </w:rPr>
        <w:t>To</w:t>
      </w:r>
      <w:r w:rsidR="00D35E65">
        <w:rPr>
          <w:rFonts w:cs="Times New Roman"/>
          <w:sz w:val="24"/>
          <w:szCs w:val="24"/>
        </w:rPr>
        <w:t xml:space="preserve"> answer to these questions requires us to be</w:t>
      </w:r>
      <w:r w:rsidR="00C53F2E">
        <w:rPr>
          <w:rFonts w:cs="Times New Roman"/>
          <w:sz w:val="24"/>
          <w:szCs w:val="24"/>
        </w:rPr>
        <w:t xml:space="preserve"> able measure the spatial and temporal behaviour</w:t>
      </w:r>
      <w:r w:rsidRPr="007C0694">
        <w:rPr>
          <w:rFonts w:cs="Times New Roman"/>
          <w:sz w:val="24"/>
          <w:szCs w:val="24"/>
        </w:rPr>
        <w:t xml:space="preserve"> </w:t>
      </w:r>
      <w:r w:rsidR="00C53F2E">
        <w:rPr>
          <w:rFonts w:cs="Times New Roman"/>
          <w:sz w:val="24"/>
          <w:szCs w:val="24"/>
        </w:rPr>
        <w:t xml:space="preserve">of species adsorbed </w:t>
      </w:r>
      <w:r w:rsidR="00D35E65">
        <w:rPr>
          <w:rFonts w:cs="Times New Roman"/>
          <w:sz w:val="24"/>
          <w:szCs w:val="24"/>
        </w:rPr>
        <w:t xml:space="preserve">and adsorbing </w:t>
      </w:r>
      <w:r w:rsidR="00C53F2E">
        <w:rPr>
          <w:rFonts w:cs="Times New Roman"/>
          <w:sz w:val="24"/>
          <w:szCs w:val="24"/>
        </w:rPr>
        <w:t xml:space="preserve">onto the surface </w:t>
      </w:r>
      <w:r w:rsidR="00D35E65">
        <w:rPr>
          <w:rFonts w:cs="Times New Roman"/>
          <w:sz w:val="24"/>
          <w:szCs w:val="24"/>
        </w:rPr>
        <w:t xml:space="preserve">and </w:t>
      </w:r>
      <w:r w:rsidR="00FA5837">
        <w:rPr>
          <w:rFonts w:cs="Times New Roman"/>
          <w:sz w:val="24"/>
          <w:szCs w:val="24"/>
        </w:rPr>
        <w:t xml:space="preserve">also </w:t>
      </w:r>
      <w:r w:rsidR="00D35E65">
        <w:rPr>
          <w:rFonts w:cs="Times New Roman"/>
          <w:sz w:val="24"/>
          <w:szCs w:val="24"/>
        </w:rPr>
        <w:t>in the gas phase over a wide range of timescale</w:t>
      </w:r>
      <w:r w:rsidR="00DC37B9">
        <w:rPr>
          <w:rFonts w:cs="Times New Roman"/>
          <w:sz w:val="24"/>
          <w:szCs w:val="24"/>
        </w:rPr>
        <w:t>s</w:t>
      </w:r>
      <w:r w:rsidR="00D35E65">
        <w:rPr>
          <w:rFonts w:cs="Times New Roman"/>
          <w:sz w:val="24"/>
          <w:szCs w:val="24"/>
        </w:rPr>
        <w:t xml:space="preserve"> ranging from sub-nanosecond to seconds. It is a </w:t>
      </w:r>
      <w:r w:rsidR="00DC37B9">
        <w:rPr>
          <w:rFonts w:cs="Times New Roman"/>
          <w:sz w:val="24"/>
          <w:szCs w:val="24"/>
        </w:rPr>
        <w:t>gradation from</w:t>
      </w:r>
      <w:r w:rsidR="00D35E65">
        <w:rPr>
          <w:rFonts w:cs="Times New Roman"/>
          <w:sz w:val="24"/>
          <w:szCs w:val="24"/>
        </w:rPr>
        <w:t xml:space="preserve"> describing dynamical behaviour at the atomic or molecular level </w:t>
      </w:r>
      <w:r w:rsidR="00C8586E">
        <w:rPr>
          <w:rFonts w:cs="Times New Roman"/>
          <w:sz w:val="24"/>
          <w:szCs w:val="24"/>
        </w:rPr>
        <w:t>that takes</w:t>
      </w:r>
      <w:r w:rsidR="00DC37B9">
        <w:rPr>
          <w:rFonts w:cs="Times New Roman"/>
          <w:sz w:val="24"/>
          <w:szCs w:val="24"/>
        </w:rPr>
        <w:t xml:space="preserve"> place </w:t>
      </w:r>
      <w:r w:rsidR="00D35E65">
        <w:rPr>
          <w:rFonts w:cs="Times New Roman"/>
          <w:sz w:val="24"/>
          <w:szCs w:val="24"/>
        </w:rPr>
        <w:t>at the shortest timescale and the slower bulk kinetic behaviour at the longest.  It require</w:t>
      </w:r>
      <w:r w:rsidR="00DC37B9">
        <w:rPr>
          <w:rFonts w:cs="Times New Roman"/>
          <w:sz w:val="24"/>
          <w:szCs w:val="24"/>
        </w:rPr>
        <w:t>s</w:t>
      </w:r>
      <w:r w:rsidR="00D35E65">
        <w:rPr>
          <w:rFonts w:cs="Times New Roman"/>
          <w:sz w:val="24"/>
          <w:szCs w:val="24"/>
        </w:rPr>
        <w:t xml:space="preserve"> input about </w:t>
      </w:r>
      <w:r w:rsidR="00FA5837">
        <w:rPr>
          <w:rFonts w:cs="Times New Roman"/>
          <w:sz w:val="24"/>
          <w:szCs w:val="24"/>
        </w:rPr>
        <w:t xml:space="preserve">the </w:t>
      </w:r>
      <w:r w:rsidR="00D35E65">
        <w:rPr>
          <w:rFonts w:cs="Times New Roman"/>
          <w:sz w:val="24"/>
          <w:szCs w:val="24"/>
        </w:rPr>
        <w:t xml:space="preserve">binding energies </w:t>
      </w:r>
      <w:r w:rsidR="00C8586E">
        <w:rPr>
          <w:rFonts w:cs="Times New Roman"/>
          <w:sz w:val="24"/>
          <w:szCs w:val="24"/>
        </w:rPr>
        <w:t xml:space="preserve">and collisional behaviour </w:t>
      </w:r>
      <w:r w:rsidR="00D35E65">
        <w:rPr>
          <w:rFonts w:cs="Times New Roman"/>
          <w:sz w:val="24"/>
          <w:szCs w:val="24"/>
        </w:rPr>
        <w:t xml:space="preserve">of </w:t>
      </w:r>
      <w:r w:rsidR="00FA5837">
        <w:rPr>
          <w:rFonts w:cs="Times New Roman"/>
          <w:sz w:val="24"/>
          <w:szCs w:val="24"/>
        </w:rPr>
        <w:t xml:space="preserve">the </w:t>
      </w:r>
      <w:r w:rsidR="00D35E65">
        <w:rPr>
          <w:rFonts w:cs="Times New Roman"/>
          <w:sz w:val="24"/>
          <w:szCs w:val="24"/>
        </w:rPr>
        <w:t>transient</w:t>
      </w:r>
      <w:r w:rsidR="00C8586E">
        <w:rPr>
          <w:rFonts w:cs="Times New Roman"/>
          <w:sz w:val="24"/>
          <w:szCs w:val="24"/>
        </w:rPr>
        <w:t>, radical and</w:t>
      </w:r>
      <w:r w:rsidR="00E83F0D">
        <w:rPr>
          <w:rFonts w:cs="Times New Roman"/>
          <w:sz w:val="24"/>
          <w:szCs w:val="24"/>
        </w:rPr>
        <w:t xml:space="preserve"> excited s</w:t>
      </w:r>
      <w:r w:rsidR="00C8586E">
        <w:rPr>
          <w:rFonts w:cs="Times New Roman"/>
          <w:sz w:val="24"/>
          <w:szCs w:val="24"/>
        </w:rPr>
        <w:t>pecies</w:t>
      </w:r>
      <w:r w:rsidR="00E83F0D">
        <w:rPr>
          <w:rFonts w:cs="Times New Roman"/>
          <w:sz w:val="24"/>
          <w:szCs w:val="24"/>
        </w:rPr>
        <w:t xml:space="preserve"> uniquely created by plasma</w:t>
      </w:r>
      <w:r w:rsidR="00D35E65">
        <w:rPr>
          <w:rFonts w:cs="Times New Roman"/>
          <w:sz w:val="24"/>
          <w:szCs w:val="24"/>
        </w:rPr>
        <w:t xml:space="preserve"> </w:t>
      </w:r>
      <w:r w:rsidR="00C8586E">
        <w:rPr>
          <w:rFonts w:cs="Times New Roman"/>
          <w:sz w:val="24"/>
          <w:szCs w:val="24"/>
        </w:rPr>
        <w:t xml:space="preserve">with the catalytic surface and the gas phase </w:t>
      </w:r>
      <w:r w:rsidR="00E83F0D">
        <w:rPr>
          <w:rFonts w:cs="Times New Roman"/>
          <w:sz w:val="24"/>
          <w:szCs w:val="24"/>
        </w:rPr>
        <w:t xml:space="preserve">for which there </w:t>
      </w:r>
      <w:r w:rsidR="00FA5837">
        <w:rPr>
          <w:rFonts w:cs="Times New Roman"/>
          <w:sz w:val="24"/>
          <w:szCs w:val="24"/>
        </w:rPr>
        <w:t>may be</w:t>
      </w:r>
      <w:r w:rsidR="00E83F0D">
        <w:rPr>
          <w:rFonts w:cs="Times New Roman"/>
          <w:sz w:val="24"/>
          <w:szCs w:val="24"/>
        </w:rPr>
        <w:t xml:space="preserve"> no experimental</w:t>
      </w:r>
      <w:r w:rsidR="00FA5837">
        <w:rPr>
          <w:rFonts w:cs="Times New Roman"/>
          <w:sz w:val="24"/>
          <w:szCs w:val="24"/>
        </w:rPr>
        <w:t xml:space="preserve"> studies and theoretical calculation and modelling</w:t>
      </w:r>
      <w:r w:rsidR="00E83F0D">
        <w:rPr>
          <w:rFonts w:cs="Times New Roman"/>
          <w:sz w:val="24"/>
          <w:szCs w:val="24"/>
        </w:rPr>
        <w:t xml:space="preserve"> may be the only way of providing answers.  We need to understand issues of heat </w:t>
      </w:r>
      <w:r w:rsidR="00C8586E">
        <w:rPr>
          <w:rFonts w:cs="Times New Roman"/>
          <w:sz w:val="24"/>
          <w:szCs w:val="24"/>
        </w:rPr>
        <w:t xml:space="preserve">and mass </w:t>
      </w:r>
      <w:r w:rsidR="00E83F0D">
        <w:rPr>
          <w:rFonts w:cs="Times New Roman"/>
          <w:sz w:val="24"/>
          <w:szCs w:val="24"/>
        </w:rPr>
        <w:t xml:space="preserve">transfer in plasma catalytic systems both at the molecular and bulk level. </w:t>
      </w:r>
      <w:r w:rsidR="00C8586E">
        <w:rPr>
          <w:rFonts w:cs="Times New Roman"/>
          <w:sz w:val="24"/>
          <w:szCs w:val="24"/>
        </w:rPr>
        <w:t xml:space="preserve">What are the concentration gradients for key species within the plasma volume and on the surface?  </w:t>
      </w:r>
      <w:r w:rsidRPr="007C0694">
        <w:rPr>
          <w:rFonts w:cs="Times New Roman"/>
          <w:sz w:val="24"/>
          <w:szCs w:val="24"/>
        </w:rPr>
        <w:t xml:space="preserve">With </w:t>
      </w:r>
      <w:r w:rsidR="00F75C72">
        <w:rPr>
          <w:rFonts w:cs="Times New Roman"/>
          <w:sz w:val="24"/>
          <w:szCs w:val="24"/>
        </w:rPr>
        <w:t>an ever</w:t>
      </w:r>
      <w:r w:rsidRPr="007C0694">
        <w:rPr>
          <w:rFonts w:cs="Times New Roman"/>
          <w:sz w:val="24"/>
          <w:szCs w:val="24"/>
        </w:rPr>
        <w:t xml:space="preserve"> improv</w:t>
      </w:r>
      <w:r w:rsidR="00F75C72">
        <w:rPr>
          <w:rFonts w:cs="Times New Roman"/>
          <w:sz w:val="24"/>
          <w:szCs w:val="24"/>
        </w:rPr>
        <w:t>ing</w:t>
      </w:r>
      <w:r w:rsidRPr="007C0694">
        <w:rPr>
          <w:rFonts w:cs="Times New Roman"/>
          <w:sz w:val="24"/>
          <w:szCs w:val="24"/>
        </w:rPr>
        <w:t xml:space="preserve"> level of detail, we can develop and test </w:t>
      </w:r>
      <w:r w:rsidR="00F75C72">
        <w:rPr>
          <w:rFonts w:cs="Times New Roman"/>
          <w:sz w:val="24"/>
          <w:szCs w:val="24"/>
        </w:rPr>
        <w:t xml:space="preserve">more sophisticated </w:t>
      </w:r>
      <w:r w:rsidRPr="007C0694">
        <w:rPr>
          <w:rFonts w:cs="Times New Roman"/>
          <w:sz w:val="24"/>
          <w:szCs w:val="24"/>
        </w:rPr>
        <w:t xml:space="preserve">hypotheses </w:t>
      </w:r>
      <w:r w:rsidR="004A2E37" w:rsidRPr="007C0694">
        <w:rPr>
          <w:rFonts w:cs="Times New Roman"/>
          <w:sz w:val="24"/>
          <w:szCs w:val="24"/>
        </w:rPr>
        <w:t xml:space="preserve">by devising </w:t>
      </w:r>
      <w:r w:rsidR="0023580F" w:rsidRPr="007C0694">
        <w:rPr>
          <w:rFonts w:cs="Times New Roman"/>
          <w:sz w:val="24"/>
          <w:szCs w:val="24"/>
        </w:rPr>
        <w:t>further</w:t>
      </w:r>
      <w:r w:rsidR="004A2E37" w:rsidRPr="007C0694">
        <w:rPr>
          <w:rFonts w:cs="Times New Roman"/>
          <w:sz w:val="24"/>
          <w:szCs w:val="24"/>
        </w:rPr>
        <w:t xml:space="preserve"> experiments and developing </w:t>
      </w:r>
      <w:r w:rsidR="0023580F" w:rsidRPr="007C0694">
        <w:rPr>
          <w:rFonts w:cs="Times New Roman"/>
          <w:sz w:val="24"/>
          <w:szCs w:val="24"/>
        </w:rPr>
        <w:t xml:space="preserve">new </w:t>
      </w:r>
      <w:r w:rsidR="004A2E37" w:rsidRPr="007C0694">
        <w:rPr>
          <w:rFonts w:cs="Times New Roman"/>
          <w:sz w:val="24"/>
          <w:szCs w:val="24"/>
        </w:rPr>
        <w:t xml:space="preserve">theoretical tools involving </w:t>
      </w:r>
      <w:r w:rsidR="0023580F" w:rsidRPr="007C0694">
        <w:rPr>
          <w:rFonts w:cs="Times New Roman"/>
          <w:sz w:val="24"/>
          <w:szCs w:val="24"/>
        </w:rPr>
        <w:t xml:space="preserve">quantum </w:t>
      </w:r>
      <w:r w:rsidR="004A2E37" w:rsidRPr="007C0694">
        <w:rPr>
          <w:rFonts w:cs="Times New Roman"/>
          <w:sz w:val="24"/>
          <w:szCs w:val="24"/>
        </w:rPr>
        <w:t>electronic structure calculations, scattering calculation</w:t>
      </w:r>
      <w:r w:rsidR="0023580F" w:rsidRPr="007C0694">
        <w:rPr>
          <w:rFonts w:cs="Times New Roman"/>
          <w:sz w:val="24"/>
          <w:szCs w:val="24"/>
        </w:rPr>
        <w:t>s, non-equilibrium thermodynamics</w:t>
      </w:r>
      <w:r w:rsidR="006A17F6">
        <w:rPr>
          <w:rFonts w:cs="Times New Roman"/>
          <w:sz w:val="24"/>
          <w:szCs w:val="24"/>
        </w:rPr>
        <w:t xml:space="preserve">, </w:t>
      </w:r>
      <w:r w:rsidR="004A2E37" w:rsidRPr="007C0694">
        <w:rPr>
          <w:rFonts w:cs="Times New Roman"/>
          <w:sz w:val="24"/>
          <w:szCs w:val="24"/>
        </w:rPr>
        <w:t>molecular simulations</w:t>
      </w:r>
      <w:r w:rsidR="006A17F6">
        <w:rPr>
          <w:rFonts w:cs="Times New Roman"/>
          <w:sz w:val="24"/>
          <w:szCs w:val="24"/>
        </w:rPr>
        <w:t xml:space="preserve"> and big data analytics</w:t>
      </w:r>
      <w:r w:rsidR="004A2E37" w:rsidRPr="007C0694">
        <w:rPr>
          <w:rFonts w:cs="Times New Roman"/>
          <w:sz w:val="24"/>
          <w:szCs w:val="24"/>
        </w:rPr>
        <w:t xml:space="preserve">. This will transform </w:t>
      </w:r>
      <w:r w:rsidR="006A17F6">
        <w:rPr>
          <w:rFonts w:cs="Times New Roman"/>
          <w:sz w:val="24"/>
          <w:szCs w:val="24"/>
        </w:rPr>
        <w:t>many “</w:t>
      </w:r>
      <w:r w:rsidR="004A2E37" w:rsidRPr="007C0694">
        <w:rPr>
          <w:rFonts w:cs="Times New Roman"/>
          <w:sz w:val="24"/>
          <w:szCs w:val="24"/>
        </w:rPr>
        <w:t>known unknowns</w:t>
      </w:r>
      <w:r w:rsidR="006A17F6">
        <w:rPr>
          <w:rFonts w:cs="Times New Roman"/>
          <w:sz w:val="24"/>
          <w:szCs w:val="24"/>
        </w:rPr>
        <w:t>”</w:t>
      </w:r>
      <w:r w:rsidR="004A2E37" w:rsidRPr="007C0694">
        <w:rPr>
          <w:rFonts w:cs="Times New Roman"/>
          <w:sz w:val="24"/>
          <w:szCs w:val="24"/>
        </w:rPr>
        <w:t xml:space="preserve"> into </w:t>
      </w:r>
      <w:r w:rsidR="006A17F6">
        <w:rPr>
          <w:rFonts w:cs="Times New Roman"/>
          <w:sz w:val="24"/>
          <w:szCs w:val="24"/>
        </w:rPr>
        <w:t>“</w:t>
      </w:r>
      <w:r w:rsidR="004A2E37" w:rsidRPr="007C0694">
        <w:rPr>
          <w:rFonts w:cs="Times New Roman"/>
          <w:sz w:val="24"/>
          <w:szCs w:val="24"/>
        </w:rPr>
        <w:t>known knowns</w:t>
      </w:r>
      <w:r w:rsidR="006A17F6">
        <w:rPr>
          <w:rFonts w:cs="Times New Roman"/>
          <w:sz w:val="24"/>
          <w:szCs w:val="24"/>
        </w:rPr>
        <w:t>”</w:t>
      </w:r>
      <w:r w:rsidR="004A2E37" w:rsidRPr="007C0694">
        <w:rPr>
          <w:rFonts w:cs="Times New Roman"/>
          <w:sz w:val="24"/>
          <w:szCs w:val="24"/>
        </w:rPr>
        <w:t xml:space="preserve">. </w:t>
      </w:r>
      <w:r w:rsidR="00310909">
        <w:rPr>
          <w:rFonts w:cs="Times New Roman"/>
          <w:sz w:val="24"/>
          <w:szCs w:val="24"/>
        </w:rPr>
        <w:t>Further s</w:t>
      </w:r>
      <w:r w:rsidR="00E83F0D">
        <w:rPr>
          <w:rFonts w:cs="Times New Roman"/>
          <w:sz w:val="24"/>
          <w:szCs w:val="24"/>
        </w:rPr>
        <w:t xml:space="preserve">tudies of plasma-catalysis that </w:t>
      </w:r>
      <w:r w:rsidR="00310909">
        <w:rPr>
          <w:rFonts w:cs="Times New Roman"/>
          <w:sz w:val="24"/>
          <w:szCs w:val="24"/>
        </w:rPr>
        <w:t xml:space="preserve">are </w:t>
      </w:r>
      <w:r w:rsidR="00E83F0D">
        <w:rPr>
          <w:rFonts w:cs="Times New Roman"/>
          <w:sz w:val="24"/>
          <w:szCs w:val="24"/>
        </w:rPr>
        <w:t xml:space="preserve">merely incremental and not innovative </w:t>
      </w:r>
      <w:r w:rsidR="00310909">
        <w:rPr>
          <w:rFonts w:cs="Times New Roman"/>
          <w:sz w:val="24"/>
          <w:szCs w:val="24"/>
        </w:rPr>
        <w:t>will not</w:t>
      </w:r>
      <w:r w:rsidR="00E83F0D">
        <w:rPr>
          <w:rFonts w:cs="Times New Roman"/>
          <w:sz w:val="24"/>
          <w:szCs w:val="24"/>
        </w:rPr>
        <w:t xml:space="preserve"> make significant </w:t>
      </w:r>
      <w:r w:rsidR="00310909">
        <w:rPr>
          <w:rFonts w:cs="Times New Roman"/>
          <w:sz w:val="24"/>
          <w:szCs w:val="24"/>
        </w:rPr>
        <w:t xml:space="preserve">additional contributions to our understanding. </w:t>
      </w:r>
      <w:r w:rsidR="00EC52D5">
        <w:rPr>
          <w:rFonts w:cs="Times New Roman"/>
          <w:sz w:val="24"/>
          <w:szCs w:val="24"/>
        </w:rPr>
        <w:t xml:space="preserve">All experiments </w:t>
      </w:r>
      <w:r w:rsidR="00FA5837">
        <w:rPr>
          <w:rFonts w:cs="Times New Roman"/>
          <w:sz w:val="24"/>
          <w:szCs w:val="24"/>
        </w:rPr>
        <w:t xml:space="preserve">can </w:t>
      </w:r>
      <w:r w:rsidR="00EC52D5">
        <w:rPr>
          <w:rFonts w:cs="Times New Roman"/>
          <w:sz w:val="24"/>
          <w:szCs w:val="24"/>
        </w:rPr>
        <w:t xml:space="preserve">provide new information but the best experiments also produce questions. </w:t>
      </w:r>
      <w:r w:rsidR="00310909">
        <w:rPr>
          <w:rFonts w:cs="Times New Roman"/>
          <w:sz w:val="24"/>
          <w:szCs w:val="24"/>
        </w:rPr>
        <w:t xml:space="preserve">What is needed is </w:t>
      </w:r>
      <w:r w:rsidR="00EC52D5">
        <w:rPr>
          <w:rFonts w:cs="Times New Roman"/>
          <w:sz w:val="24"/>
          <w:szCs w:val="24"/>
        </w:rPr>
        <w:t>to</w:t>
      </w:r>
      <w:r w:rsidR="00DC37B9">
        <w:rPr>
          <w:rFonts w:cs="Times New Roman"/>
          <w:sz w:val="24"/>
          <w:szCs w:val="24"/>
        </w:rPr>
        <w:t xml:space="preserve"> </w:t>
      </w:r>
      <w:r w:rsidR="00310909">
        <w:rPr>
          <w:rFonts w:cs="Times New Roman"/>
          <w:sz w:val="24"/>
          <w:szCs w:val="24"/>
        </w:rPr>
        <w:t xml:space="preserve">identify the unknowns for which we need to know answers and devise </w:t>
      </w:r>
      <w:r w:rsidR="00DC37B9">
        <w:rPr>
          <w:rFonts w:cs="Times New Roman"/>
          <w:sz w:val="24"/>
          <w:szCs w:val="24"/>
        </w:rPr>
        <w:t xml:space="preserve">the appropriate </w:t>
      </w:r>
      <w:r w:rsidR="00310909">
        <w:rPr>
          <w:rFonts w:cs="Times New Roman"/>
          <w:sz w:val="24"/>
          <w:szCs w:val="24"/>
        </w:rPr>
        <w:t xml:space="preserve">experiments to specifically to </w:t>
      </w:r>
      <w:r w:rsidR="00DC37B9">
        <w:rPr>
          <w:rFonts w:cs="Times New Roman"/>
          <w:sz w:val="24"/>
          <w:szCs w:val="24"/>
        </w:rPr>
        <w:t>give</w:t>
      </w:r>
      <w:r w:rsidR="00310909">
        <w:rPr>
          <w:rFonts w:cs="Times New Roman"/>
          <w:sz w:val="24"/>
          <w:szCs w:val="24"/>
        </w:rPr>
        <w:t xml:space="preserve"> those answers.</w:t>
      </w:r>
      <w:r w:rsidR="00C8586E">
        <w:rPr>
          <w:rFonts w:cs="Times New Roman"/>
          <w:sz w:val="24"/>
          <w:szCs w:val="24"/>
        </w:rPr>
        <w:t xml:space="preserve">  Many of these experiments will </w:t>
      </w:r>
      <w:r w:rsidR="00EC52D5">
        <w:rPr>
          <w:rFonts w:cs="Times New Roman"/>
          <w:sz w:val="24"/>
          <w:szCs w:val="24"/>
        </w:rPr>
        <w:t xml:space="preserve">need to </w:t>
      </w:r>
      <w:r w:rsidR="00C8586E">
        <w:rPr>
          <w:rFonts w:cs="Times New Roman"/>
          <w:sz w:val="24"/>
          <w:szCs w:val="24"/>
        </w:rPr>
        <w:t>borrow techniques from other areas</w:t>
      </w:r>
      <w:r w:rsidR="00EC52D5">
        <w:rPr>
          <w:rFonts w:cs="Times New Roman"/>
          <w:sz w:val="24"/>
          <w:szCs w:val="24"/>
        </w:rPr>
        <w:t xml:space="preserve"> some of which have been described above.  Some will require the design of really n</w:t>
      </w:r>
      <w:r w:rsidR="00FA5837">
        <w:rPr>
          <w:rFonts w:cs="Times New Roman"/>
          <w:sz w:val="24"/>
          <w:szCs w:val="24"/>
        </w:rPr>
        <w:t>ovel and innovative experiments from scratch.</w:t>
      </w:r>
    </w:p>
    <w:p w14:paraId="605B2BA7" w14:textId="77777777" w:rsidR="00D93CEA" w:rsidRDefault="00D93CEA" w:rsidP="00664F8B">
      <w:pPr>
        <w:widowControl w:val="0"/>
        <w:autoSpaceDE w:val="0"/>
        <w:autoSpaceDN w:val="0"/>
        <w:adjustRightInd w:val="0"/>
        <w:spacing w:after="0" w:line="360" w:lineRule="auto"/>
        <w:rPr>
          <w:rFonts w:cs="Times New Roman"/>
          <w:sz w:val="24"/>
          <w:szCs w:val="24"/>
        </w:rPr>
      </w:pPr>
    </w:p>
    <w:p w14:paraId="292BF3AF" w14:textId="6CB63AF9" w:rsidR="007C0694" w:rsidRPr="007C0694" w:rsidRDefault="004A2E37" w:rsidP="00664F8B">
      <w:pPr>
        <w:widowControl w:val="0"/>
        <w:autoSpaceDE w:val="0"/>
        <w:autoSpaceDN w:val="0"/>
        <w:adjustRightInd w:val="0"/>
        <w:spacing w:after="0" w:line="360" w:lineRule="auto"/>
        <w:rPr>
          <w:rFonts w:cs="Helvetica Neue"/>
          <w:sz w:val="24"/>
          <w:szCs w:val="24"/>
          <w:lang w:val="en-US"/>
        </w:rPr>
      </w:pPr>
      <w:r w:rsidRPr="007C0694">
        <w:rPr>
          <w:rFonts w:cs="Times New Roman"/>
          <w:sz w:val="24"/>
          <w:szCs w:val="24"/>
        </w:rPr>
        <w:t xml:space="preserve">What </w:t>
      </w:r>
      <w:r w:rsidR="0023580F" w:rsidRPr="007C0694">
        <w:rPr>
          <w:rFonts w:cs="Times New Roman"/>
          <w:sz w:val="24"/>
          <w:szCs w:val="24"/>
        </w:rPr>
        <w:t xml:space="preserve">then </w:t>
      </w:r>
      <w:r w:rsidRPr="007C0694">
        <w:rPr>
          <w:rFonts w:cs="Times New Roman"/>
          <w:sz w:val="24"/>
          <w:szCs w:val="24"/>
        </w:rPr>
        <w:t xml:space="preserve">are the </w:t>
      </w:r>
      <w:r w:rsidR="006A17F6">
        <w:rPr>
          <w:rFonts w:cs="Times New Roman"/>
          <w:sz w:val="24"/>
          <w:szCs w:val="24"/>
        </w:rPr>
        <w:t>“</w:t>
      </w:r>
      <w:r w:rsidRPr="007C0694">
        <w:rPr>
          <w:rFonts w:cs="Times New Roman"/>
          <w:sz w:val="24"/>
          <w:szCs w:val="24"/>
        </w:rPr>
        <w:t>unknown</w:t>
      </w:r>
      <w:r w:rsidR="0033090A" w:rsidRPr="007C0694">
        <w:rPr>
          <w:rFonts w:cs="Times New Roman"/>
          <w:sz w:val="24"/>
          <w:szCs w:val="24"/>
        </w:rPr>
        <w:t xml:space="preserve"> </w:t>
      </w:r>
      <w:r w:rsidRPr="007C0694">
        <w:rPr>
          <w:rFonts w:cs="Times New Roman"/>
          <w:sz w:val="24"/>
          <w:szCs w:val="24"/>
        </w:rPr>
        <w:t>unknowns</w:t>
      </w:r>
      <w:r w:rsidR="006A17F6">
        <w:rPr>
          <w:rFonts w:cs="Times New Roman"/>
          <w:sz w:val="24"/>
          <w:szCs w:val="24"/>
        </w:rPr>
        <w:t>”</w:t>
      </w:r>
      <w:r w:rsidRPr="007C0694">
        <w:rPr>
          <w:rFonts w:cs="Times New Roman"/>
          <w:sz w:val="24"/>
          <w:szCs w:val="24"/>
        </w:rPr>
        <w:t>?   Well, of course, nobody knows</w:t>
      </w:r>
      <w:r w:rsidR="006A4A1B">
        <w:rPr>
          <w:rFonts w:cs="Times New Roman"/>
          <w:sz w:val="24"/>
          <w:szCs w:val="24"/>
        </w:rPr>
        <w:t>.  They could include being able to answer questions such as: “Will it be possible to design a catalyst that can be activated by plasma but is inactive thermally?” or “Will it ever be possible to scale up plasma-catalysis to compete with the throughput and economics of thermal catalysis?” or …..</w:t>
      </w:r>
      <w:r w:rsidRPr="007C0694">
        <w:rPr>
          <w:rFonts w:cs="Times New Roman"/>
          <w:sz w:val="24"/>
          <w:szCs w:val="24"/>
        </w:rPr>
        <w:t xml:space="preserve"> </w:t>
      </w:r>
      <w:r w:rsidR="006A4A1B">
        <w:rPr>
          <w:rFonts w:cs="Times New Roman"/>
          <w:sz w:val="24"/>
          <w:szCs w:val="24"/>
        </w:rPr>
        <w:t xml:space="preserve">However the unknown unknowns </w:t>
      </w:r>
      <w:r w:rsidRPr="007C0694">
        <w:rPr>
          <w:rFonts w:cs="Times New Roman"/>
          <w:sz w:val="24"/>
          <w:szCs w:val="24"/>
        </w:rPr>
        <w:t xml:space="preserve">will reveal themselves to those who study hard, who can see </w:t>
      </w:r>
      <w:r w:rsidR="0023580F" w:rsidRPr="007C0694">
        <w:rPr>
          <w:rFonts w:cs="Times New Roman"/>
          <w:sz w:val="24"/>
          <w:szCs w:val="24"/>
        </w:rPr>
        <w:t xml:space="preserve">obscure </w:t>
      </w:r>
      <w:r w:rsidRPr="007C0694">
        <w:rPr>
          <w:rFonts w:cs="Times New Roman"/>
          <w:sz w:val="24"/>
          <w:szCs w:val="24"/>
        </w:rPr>
        <w:t xml:space="preserve">connections, indulge in lateral thinking and who might even just </w:t>
      </w:r>
      <w:r w:rsidR="007C0694">
        <w:rPr>
          <w:rFonts w:cs="Times New Roman"/>
          <w:sz w:val="24"/>
          <w:szCs w:val="24"/>
        </w:rPr>
        <w:t xml:space="preserve">get </w:t>
      </w:r>
      <w:r w:rsidRPr="007C0694">
        <w:rPr>
          <w:rFonts w:cs="Times New Roman"/>
          <w:sz w:val="24"/>
          <w:szCs w:val="24"/>
        </w:rPr>
        <w:t xml:space="preserve">lucky </w:t>
      </w:r>
      <w:r w:rsidRPr="007C0694">
        <w:rPr>
          <w:rFonts w:cs="Times New Roman"/>
          <w:sz w:val="24"/>
          <w:szCs w:val="24"/>
        </w:rPr>
        <w:lastRenderedPageBreak/>
        <w:t xml:space="preserve">and find some serendipity! </w:t>
      </w:r>
      <w:r w:rsidR="007C0694" w:rsidRPr="007C0694">
        <w:rPr>
          <w:rFonts w:cs="Times New Roman"/>
          <w:sz w:val="24"/>
          <w:szCs w:val="24"/>
        </w:rPr>
        <w:t xml:space="preserve"> Donald Rumsfeld also had some advice that could be applied to research</w:t>
      </w:r>
      <w:r w:rsidR="00F75C72">
        <w:rPr>
          <w:rFonts w:cs="Times New Roman"/>
          <w:sz w:val="24"/>
          <w:szCs w:val="24"/>
        </w:rPr>
        <w:t xml:space="preserve"> in plasma-catalysis</w:t>
      </w:r>
      <w:r w:rsidR="007C0694" w:rsidRPr="007C0694">
        <w:rPr>
          <w:rFonts w:cs="Times New Roman"/>
          <w:sz w:val="24"/>
          <w:szCs w:val="24"/>
        </w:rPr>
        <w:t>: “</w:t>
      </w:r>
      <w:r w:rsidR="007C0694" w:rsidRPr="007C0694">
        <w:rPr>
          <w:rFonts w:cs="Helvetica Neue"/>
          <w:i/>
          <w:color w:val="262626"/>
          <w:sz w:val="24"/>
          <w:szCs w:val="24"/>
          <w:lang w:val="en-US"/>
        </w:rPr>
        <w:t>Plan backwards as well as forward. Set objectives and trace back to see how to achieve them. You may find that no path can get you there. Plan forward to see where your steps will take you, which may not be clear or intuitive.</w:t>
      </w:r>
      <w:r w:rsidR="007C0694" w:rsidRPr="007C0694">
        <w:rPr>
          <w:rFonts w:cs="Helvetica Neue"/>
          <w:color w:val="262626"/>
          <w:sz w:val="24"/>
          <w:szCs w:val="24"/>
          <w:lang w:val="en-US"/>
        </w:rPr>
        <w:t>”</w:t>
      </w:r>
      <w:r w:rsidR="006A4A1B">
        <w:rPr>
          <w:rFonts w:cs="Helvetica Neue"/>
          <w:color w:val="262626"/>
          <w:sz w:val="24"/>
          <w:szCs w:val="24"/>
          <w:lang w:val="en-US"/>
        </w:rPr>
        <w:t xml:space="preserve">   Retracing our steps may let us find things that we have </w:t>
      </w:r>
      <w:r w:rsidR="006A17F6">
        <w:rPr>
          <w:rFonts w:cs="Helvetica Neue"/>
          <w:color w:val="262626"/>
          <w:sz w:val="24"/>
          <w:szCs w:val="24"/>
          <w:lang w:val="en-US"/>
        </w:rPr>
        <w:t>overlooked</w:t>
      </w:r>
      <w:r w:rsidR="005671CF">
        <w:rPr>
          <w:rFonts w:cs="Helvetica Neue"/>
          <w:color w:val="262626"/>
          <w:sz w:val="24"/>
          <w:szCs w:val="24"/>
          <w:lang w:val="en-US"/>
        </w:rPr>
        <w:t xml:space="preserve">, </w:t>
      </w:r>
      <w:r w:rsidR="009862AA">
        <w:rPr>
          <w:rFonts w:cs="Helvetica Neue"/>
          <w:color w:val="262626"/>
          <w:sz w:val="24"/>
          <w:szCs w:val="24"/>
          <w:lang w:val="en-US"/>
        </w:rPr>
        <w:t>make new connections</w:t>
      </w:r>
      <w:r w:rsidR="006A4A1B">
        <w:rPr>
          <w:rFonts w:cs="Helvetica Neue"/>
          <w:color w:val="262626"/>
          <w:sz w:val="24"/>
          <w:szCs w:val="24"/>
          <w:lang w:val="en-US"/>
        </w:rPr>
        <w:t xml:space="preserve"> and </w:t>
      </w:r>
      <w:r w:rsidR="006A17F6">
        <w:rPr>
          <w:rFonts w:cs="Helvetica Neue"/>
          <w:color w:val="262626"/>
          <w:sz w:val="24"/>
          <w:szCs w:val="24"/>
          <w:lang w:val="en-US"/>
        </w:rPr>
        <w:t>postulate</w:t>
      </w:r>
      <w:r w:rsidR="009862AA">
        <w:rPr>
          <w:rFonts w:cs="Helvetica Neue"/>
          <w:color w:val="262626"/>
          <w:sz w:val="24"/>
          <w:szCs w:val="24"/>
          <w:lang w:val="en-US"/>
        </w:rPr>
        <w:t xml:space="preserve"> different </w:t>
      </w:r>
      <w:r w:rsidR="006A4A1B">
        <w:rPr>
          <w:rFonts w:cs="Helvetica Neue"/>
          <w:color w:val="262626"/>
          <w:sz w:val="24"/>
          <w:szCs w:val="24"/>
          <w:lang w:val="en-US"/>
        </w:rPr>
        <w:t>directions</w:t>
      </w:r>
      <w:r w:rsidR="006A17F6">
        <w:rPr>
          <w:rFonts w:cs="Helvetica Neue"/>
          <w:color w:val="262626"/>
          <w:sz w:val="24"/>
          <w:szCs w:val="24"/>
          <w:lang w:val="en-US"/>
        </w:rPr>
        <w:t xml:space="preserve"> of enquiry</w:t>
      </w:r>
      <w:r w:rsidR="009862AA">
        <w:rPr>
          <w:rFonts w:cs="Helvetica Neue"/>
          <w:color w:val="262626"/>
          <w:sz w:val="24"/>
          <w:szCs w:val="24"/>
          <w:lang w:val="en-US"/>
        </w:rPr>
        <w:t xml:space="preserve">. The answers to the known unknowns and the unknown unknowns may already be there in the work of others in this field and </w:t>
      </w:r>
      <w:r w:rsidR="005671CF">
        <w:rPr>
          <w:rFonts w:cs="Helvetica Neue"/>
          <w:color w:val="262626"/>
          <w:sz w:val="24"/>
          <w:szCs w:val="24"/>
          <w:lang w:val="en-US"/>
        </w:rPr>
        <w:t xml:space="preserve">seemingly unrelated </w:t>
      </w:r>
      <w:r w:rsidR="009862AA">
        <w:rPr>
          <w:rFonts w:cs="Helvetica Neue"/>
          <w:color w:val="262626"/>
          <w:sz w:val="24"/>
          <w:szCs w:val="24"/>
          <w:lang w:val="en-US"/>
        </w:rPr>
        <w:t xml:space="preserve">fields </w:t>
      </w:r>
      <w:r w:rsidR="00937CAA">
        <w:rPr>
          <w:rFonts w:cs="Helvetica Neue"/>
          <w:color w:val="262626"/>
          <w:sz w:val="24"/>
          <w:szCs w:val="24"/>
          <w:lang w:val="en-US"/>
        </w:rPr>
        <w:t>just waiting for us to stumble upon them</w:t>
      </w:r>
      <w:r w:rsidR="009862AA">
        <w:rPr>
          <w:rFonts w:cs="Helvetica Neue"/>
          <w:color w:val="262626"/>
          <w:sz w:val="24"/>
          <w:szCs w:val="24"/>
          <w:lang w:val="en-US"/>
        </w:rPr>
        <w:t xml:space="preserve">.  The path forward that has the greatest potential of making a significant breakthrough probably is not clear or intuitive but it is there. </w:t>
      </w:r>
    </w:p>
    <w:p w14:paraId="54DFB682" w14:textId="136BC9DE" w:rsidR="003B28FB" w:rsidRDefault="003B28FB" w:rsidP="00664F8B">
      <w:pPr>
        <w:widowControl w:val="0"/>
        <w:autoSpaceDE w:val="0"/>
        <w:autoSpaceDN w:val="0"/>
        <w:adjustRightInd w:val="0"/>
        <w:spacing w:after="0" w:line="360" w:lineRule="auto"/>
        <w:rPr>
          <w:rFonts w:cs="Times New Roman"/>
          <w:sz w:val="24"/>
          <w:szCs w:val="24"/>
        </w:rPr>
      </w:pPr>
    </w:p>
    <w:p w14:paraId="6C809A57" w14:textId="77777777" w:rsidR="00595353" w:rsidRDefault="00595353" w:rsidP="00DF362C">
      <w:pPr>
        <w:widowControl w:val="0"/>
        <w:autoSpaceDE w:val="0"/>
        <w:autoSpaceDN w:val="0"/>
        <w:adjustRightInd w:val="0"/>
        <w:spacing w:after="0" w:line="360" w:lineRule="auto"/>
        <w:rPr>
          <w:rFonts w:cs="Times New Roman"/>
          <w:sz w:val="24"/>
          <w:szCs w:val="24"/>
        </w:rPr>
      </w:pPr>
    </w:p>
    <w:p w14:paraId="0EA4212F" w14:textId="77777777" w:rsidR="00595353" w:rsidRPr="00595353" w:rsidRDefault="00595353" w:rsidP="00595353">
      <w:pPr>
        <w:widowControl w:val="0"/>
        <w:autoSpaceDE w:val="0"/>
        <w:autoSpaceDN w:val="0"/>
        <w:adjustRightInd w:val="0"/>
        <w:spacing w:after="0" w:line="360" w:lineRule="auto"/>
        <w:rPr>
          <w:rFonts w:cs="Times New Roman"/>
          <w:sz w:val="24"/>
          <w:szCs w:val="24"/>
          <w:lang w:val="en-US"/>
        </w:rPr>
      </w:pPr>
      <w:r w:rsidRPr="00595353">
        <w:rPr>
          <w:rFonts w:cs="Times New Roman"/>
          <w:sz w:val="24"/>
          <w:szCs w:val="24"/>
          <w:lang w:val="en-US"/>
        </w:rPr>
        <w:t>ACKNOWLEDGMENTS</w:t>
      </w:r>
    </w:p>
    <w:p w14:paraId="1CADF464" w14:textId="1CC473EA" w:rsidR="00595353" w:rsidRPr="00EB483A" w:rsidRDefault="00595353" w:rsidP="00595353">
      <w:pPr>
        <w:widowControl w:val="0"/>
        <w:autoSpaceDE w:val="0"/>
        <w:autoSpaceDN w:val="0"/>
        <w:adjustRightInd w:val="0"/>
        <w:spacing w:after="0" w:line="360" w:lineRule="auto"/>
        <w:rPr>
          <w:rFonts w:cs="Times New Roman"/>
          <w:sz w:val="24"/>
          <w:szCs w:val="24"/>
          <w:lang w:val="en-US"/>
        </w:rPr>
      </w:pPr>
      <w:r w:rsidRPr="00595353">
        <w:rPr>
          <w:rFonts w:cs="Times New Roman"/>
          <w:sz w:val="24"/>
          <w:szCs w:val="24"/>
          <w:lang w:val="en-US"/>
        </w:rPr>
        <w:t xml:space="preserve">It is a </w:t>
      </w:r>
      <w:r w:rsidR="00793F85">
        <w:rPr>
          <w:rFonts w:cs="Times New Roman"/>
          <w:sz w:val="24"/>
          <w:szCs w:val="24"/>
          <w:lang w:val="en-US"/>
        </w:rPr>
        <w:t xml:space="preserve">great </w:t>
      </w:r>
      <w:r w:rsidRPr="00595353">
        <w:rPr>
          <w:rFonts w:cs="Times New Roman"/>
          <w:sz w:val="24"/>
          <w:szCs w:val="24"/>
          <w:lang w:val="en-US"/>
        </w:rPr>
        <w:t xml:space="preserve">pleasure to acknowledge </w:t>
      </w:r>
      <w:r w:rsidR="00793F85">
        <w:rPr>
          <w:rFonts w:cs="Times New Roman"/>
          <w:sz w:val="24"/>
          <w:szCs w:val="24"/>
          <w:lang w:val="en-US"/>
        </w:rPr>
        <w:t>the enormous contribution to the field of plasma-catalysis made by</w:t>
      </w:r>
      <w:r w:rsidRPr="00595353">
        <w:rPr>
          <w:rFonts w:cs="Times New Roman"/>
          <w:sz w:val="24"/>
          <w:szCs w:val="24"/>
          <w:lang w:val="en-US"/>
        </w:rPr>
        <w:t xml:space="preserve"> members of the Manchester Plasma Chemistry Group</w:t>
      </w:r>
      <w:r w:rsidR="00793F85">
        <w:rPr>
          <w:rFonts w:cs="Times New Roman"/>
          <w:sz w:val="24"/>
          <w:szCs w:val="24"/>
          <w:lang w:val="en-US"/>
        </w:rPr>
        <w:t xml:space="preserve"> over the last </w:t>
      </w:r>
      <w:r w:rsidR="00EB483A">
        <w:rPr>
          <w:rFonts w:cs="Times New Roman"/>
          <w:sz w:val="24"/>
          <w:szCs w:val="24"/>
          <w:lang w:val="en-US"/>
        </w:rPr>
        <w:t>ten years or so</w:t>
      </w:r>
      <w:r w:rsidRPr="00595353">
        <w:rPr>
          <w:rFonts w:cs="Times New Roman"/>
          <w:sz w:val="24"/>
          <w:szCs w:val="24"/>
          <w:lang w:val="en-US"/>
        </w:rPr>
        <w:t xml:space="preserve">: Zaenab abd Allah, Tarryn Blackbeard, Vladimir Demidyuk, Stuart Fischer, </w:t>
      </w:r>
      <w:r>
        <w:rPr>
          <w:rFonts w:cs="Times New Roman"/>
          <w:sz w:val="24"/>
          <w:szCs w:val="24"/>
          <w:lang w:val="en-US"/>
        </w:rPr>
        <w:t xml:space="preserve">Helen Gallon, </w:t>
      </w:r>
      <w:r w:rsidRPr="00595353">
        <w:rPr>
          <w:rFonts w:cs="Times New Roman"/>
          <w:sz w:val="24"/>
          <w:szCs w:val="24"/>
          <w:lang w:val="en-US"/>
        </w:rPr>
        <w:t xml:space="preserve">Peter Gorry, Alice Harling, Sarah Hill, Claire Ricketts, Xin Tu, </w:t>
      </w:r>
      <w:r>
        <w:rPr>
          <w:rFonts w:cs="Times New Roman"/>
          <w:sz w:val="24"/>
          <w:szCs w:val="24"/>
          <w:lang w:val="en-US"/>
        </w:rPr>
        <w:t xml:space="preserve">Anna Wallis, and Kui Zang and our collaborators </w:t>
      </w:r>
      <w:r w:rsidR="00AA3FB2">
        <w:rPr>
          <w:rFonts w:cs="Times New Roman"/>
          <w:sz w:val="24"/>
          <w:szCs w:val="24"/>
          <w:lang w:val="en-US"/>
        </w:rPr>
        <w:t>Anem</w:t>
      </w:r>
      <w:r w:rsidR="00937CAA">
        <w:rPr>
          <w:rFonts w:cs="Times New Roman"/>
          <w:sz w:val="24"/>
          <w:szCs w:val="24"/>
          <w:lang w:val="en-US"/>
        </w:rPr>
        <w:t xml:space="preserve">mie Bogaerts, </w:t>
      </w:r>
      <w:r w:rsidR="008A399F">
        <w:rPr>
          <w:rFonts w:cs="Times New Roman"/>
          <w:sz w:val="24"/>
          <w:szCs w:val="24"/>
          <w:lang w:val="en-US"/>
        </w:rPr>
        <w:t xml:space="preserve">Shigeru </w:t>
      </w:r>
      <w:r>
        <w:rPr>
          <w:rFonts w:cs="Times New Roman"/>
          <w:sz w:val="24"/>
          <w:szCs w:val="24"/>
          <w:lang w:val="en-US"/>
        </w:rPr>
        <w:t>Futamura, David Glover, H</w:t>
      </w:r>
      <w:r w:rsidR="00DE4E74">
        <w:rPr>
          <w:rFonts w:cs="Times New Roman"/>
          <w:sz w:val="24"/>
          <w:szCs w:val="24"/>
          <w:lang w:val="en-US"/>
        </w:rPr>
        <w:t>y</w:t>
      </w:r>
      <w:r>
        <w:rPr>
          <w:rFonts w:cs="Times New Roman"/>
          <w:sz w:val="24"/>
          <w:szCs w:val="24"/>
          <w:lang w:val="en-US"/>
        </w:rPr>
        <w:t>un-</w:t>
      </w:r>
      <w:r w:rsidR="00DE4E74">
        <w:rPr>
          <w:rFonts w:cs="Times New Roman"/>
          <w:sz w:val="24"/>
          <w:szCs w:val="24"/>
          <w:lang w:val="en-US"/>
        </w:rPr>
        <w:t>Ha</w:t>
      </w:r>
      <w:r>
        <w:rPr>
          <w:rFonts w:cs="Times New Roman"/>
          <w:sz w:val="24"/>
          <w:szCs w:val="24"/>
          <w:lang w:val="en-US"/>
        </w:rPr>
        <w:t xml:space="preserve"> Kim, Young-Sun Mok, </w:t>
      </w:r>
      <w:r w:rsidR="00937CAA">
        <w:rPr>
          <w:rFonts w:cs="Times New Roman"/>
          <w:sz w:val="24"/>
          <w:szCs w:val="24"/>
          <w:lang w:val="en-US"/>
        </w:rPr>
        <w:t xml:space="preserve">Erik Neyts, </w:t>
      </w:r>
      <w:r w:rsidRPr="00EB483A">
        <w:rPr>
          <w:rFonts w:cs="Times New Roman"/>
          <w:sz w:val="24"/>
          <w:szCs w:val="24"/>
          <w:lang w:val="en-US"/>
        </w:rPr>
        <w:t xml:space="preserve">Martyn Twigg and </w:t>
      </w:r>
      <w:r w:rsidR="00DE4E74" w:rsidRPr="00EB483A">
        <w:rPr>
          <w:rFonts w:cs="Helvetica"/>
          <w:sz w:val="24"/>
          <w:szCs w:val="24"/>
          <w:lang w:val="en-US"/>
        </w:rPr>
        <w:t>Challapalli</w:t>
      </w:r>
      <w:r w:rsidR="00DE4E74" w:rsidRPr="00EB483A">
        <w:rPr>
          <w:rFonts w:cs="Times New Roman"/>
          <w:sz w:val="24"/>
          <w:szCs w:val="24"/>
          <w:lang w:val="en-US"/>
        </w:rPr>
        <w:t xml:space="preserve"> </w:t>
      </w:r>
      <w:r w:rsidRPr="00EB483A">
        <w:rPr>
          <w:rFonts w:cs="Times New Roman"/>
          <w:sz w:val="24"/>
          <w:szCs w:val="24"/>
          <w:lang w:val="en-US"/>
        </w:rPr>
        <w:t>Subrahmanyam.</w:t>
      </w:r>
      <w:r w:rsidR="00793F85" w:rsidRPr="00EB483A">
        <w:rPr>
          <w:rFonts w:cs="Times New Roman"/>
          <w:sz w:val="24"/>
          <w:szCs w:val="24"/>
          <w:lang w:val="en-US"/>
        </w:rPr>
        <w:t xml:space="preserve">  Financial support from the UK Engineering and Physical Sciences Research Council and</w:t>
      </w:r>
      <w:r w:rsidR="00976022">
        <w:rPr>
          <w:rFonts w:cs="MinionPro-Regular"/>
          <w:color w:val="262626"/>
          <w:sz w:val="24"/>
          <w:szCs w:val="24"/>
          <w:lang w:val="en-US"/>
        </w:rPr>
        <w:t xml:space="preserve"> the Marie Curie International Training N</w:t>
      </w:r>
      <w:r w:rsidR="00793F85" w:rsidRPr="00EB483A">
        <w:rPr>
          <w:rFonts w:cs="MinionPro-Regular"/>
          <w:color w:val="262626"/>
          <w:sz w:val="24"/>
          <w:szCs w:val="24"/>
          <w:lang w:val="en-US"/>
        </w:rPr>
        <w:t>etwork 'RAPID' is gratefully acknowledged.</w:t>
      </w:r>
    </w:p>
    <w:p w14:paraId="109EE8EF" w14:textId="77777777" w:rsidR="002F0720" w:rsidRPr="00FE0D18" w:rsidRDefault="002F0720">
      <w:pPr>
        <w:rPr>
          <w:b/>
          <w:sz w:val="24"/>
          <w:szCs w:val="24"/>
        </w:rPr>
      </w:pPr>
      <w:r w:rsidRPr="00FE0D18">
        <w:rPr>
          <w:b/>
          <w:sz w:val="24"/>
          <w:szCs w:val="24"/>
        </w:rPr>
        <w:br w:type="page"/>
      </w:r>
    </w:p>
    <w:p w14:paraId="0E49E3EC" w14:textId="6B7D4843" w:rsidR="004577F7" w:rsidRPr="00976022" w:rsidRDefault="00976022" w:rsidP="00976022">
      <w:pPr>
        <w:spacing w:line="360" w:lineRule="auto"/>
        <w:rPr>
          <w:b/>
          <w:sz w:val="24"/>
          <w:szCs w:val="24"/>
        </w:rPr>
      </w:pPr>
      <w:r>
        <w:rPr>
          <w:b/>
          <w:sz w:val="24"/>
          <w:szCs w:val="24"/>
        </w:rPr>
        <w:lastRenderedPageBreak/>
        <w:t>References</w:t>
      </w:r>
    </w:p>
    <w:p w14:paraId="7D2B52BC" w14:textId="10FB34AD" w:rsidR="001F1760" w:rsidRPr="001F1760" w:rsidRDefault="004577F7" w:rsidP="001F1760">
      <w:pPr>
        <w:pStyle w:val="EndNoteBibliography"/>
        <w:spacing w:after="0" w:line="360" w:lineRule="auto"/>
        <w:ind w:left="720" w:hanging="720"/>
        <w:rPr>
          <w:noProof/>
        </w:rPr>
      </w:pPr>
      <w:r>
        <w:rPr>
          <w:rFonts w:ascii="Times New Roman" w:hAnsi="Times New Roman" w:cs="Times New Roman"/>
          <w:color w:val="000000"/>
          <w:sz w:val="20"/>
          <w:szCs w:val="20"/>
          <w:lang w:val="en-US"/>
        </w:rPr>
        <w:fldChar w:fldCharType="begin"/>
      </w:r>
      <w:r>
        <w:rPr>
          <w:rFonts w:ascii="Times New Roman" w:hAnsi="Times New Roman" w:cs="Times New Roman"/>
          <w:color w:val="000000"/>
          <w:sz w:val="20"/>
          <w:szCs w:val="20"/>
          <w:lang w:val="en-US"/>
        </w:rPr>
        <w:instrText xml:space="preserve"> ADDIN EN.REFLIST </w:instrText>
      </w:r>
      <w:r>
        <w:rPr>
          <w:rFonts w:ascii="Times New Roman" w:hAnsi="Times New Roman" w:cs="Times New Roman"/>
          <w:color w:val="000000"/>
          <w:sz w:val="20"/>
          <w:szCs w:val="20"/>
          <w:lang w:val="en-US"/>
        </w:rPr>
        <w:fldChar w:fldCharType="separate"/>
      </w:r>
      <w:bookmarkStart w:id="1" w:name="_ENREF_1"/>
      <w:r w:rsidR="001F1760" w:rsidRPr="001F1760">
        <w:rPr>
          <w:noProof/>
        </w:rPr>
        <w:t>[1]</w:t>
      </w:r>
      <w:r w:rsidR="001F1760" w:rsidRPr="001F1760">
        <w:rPr>
          <w:noProof/>
        </w:rPr>
        <w:tab/>
        <w:t xml:space="preserve">Rumsfeld D H and Myers R </w:t>
      </w:r>
      <w:r w:rsidR="001F1760" w:rsidRPr="001F1760">
        <w:rPr>
          <w:i/>
          <w:noProof/>
        </w:rPr>
        <w:t>US Department of Defense Briefing, 12 February 2002</w:t>
      </w:r>
      <w:r w:rsidR="001F1760" w:rsidRPr="001F1760">
        <w:rPr>
          <w:noProof/>
        </w:rPr>
        <w:t xml:space="preserve"> 2002 </w:t>
      </w:r>
      <w:hyperlink r:id="rId25" w:history="1">
        <w:r w:rsidR="001F1760" w:rsidRPr="001F1760">
          <w:rPr>
            <w:rStyle w:val="Hyperlink"/>
            <w:rFonts w:asciiTheme="minorHAnsi" w:hAnsiTheme="minorHAnsi"/>
            <w:noProof/>
          </w:rPr>
          <w:t>http://www.defense.gov/Transcripts/Transcript.aspx?TranscriptID=2636</w:t>
        </w:r>
      </w:hyperlink>
      <w:r w:rsidR="001F1760" w:rsidRPr="001F1760">
        <w:rPr>
          <w:noProof/>
        </w:rPr>
        <w:t>.</w:t>
      </w:r>
      <w:bookmarkEnd w:id="1"/>
    </w:p>
    <w:p w14:paraId="062D3E0C" w14:textId="77777777" w:rsidR="001F1760" w:rsidRPr="001F1760" w:rsidRDefault="001F1760" w:rsidP="001F1760">
      <w:pPr>
        <w:pStyle w:val="EndNoteBibliography"/>
        <w:spacing w:after="0" w:line="360" w:lineRule="auto"/>
        <w:ind w:left="720" w:hanging="720"/>
        <w:rPr>
          <w:noProof/>
        </w:rPr>
      </w:pPr>
      <w:bookmarkStart w:id="2" w:name="_ENREF_2"/>
      <w:r w:rsidRPr="001F1760">
        <w:rPr>
          <w:noProof/>
        </w:rPr>
        <w:t>[2]</w:t>
      </w:r>
      <w:r w:rsidRPr="001F1760">
        <w:rPr>
          <w:noProof/>
        </w:rPr>
        <w:tab/>
        <w:t xml:space="preserve">Devins J C and Burton M </w:t>
      </w:r>
      <w:r w:rsidRPr="001F1760">
        <w:rPr>
          <w:i/>
          <w:noProof/>
        </w:rPr>
        <w:t>Journal of the American Chemical Society</w:t>
      </w:r>
      <w:r w:rsidRPr="001F1760">
        <w:rPr>
          <w:noProof/>
        </w:rPr>
        <w:t xml:space="preserve"> 1954 </w:t>
      </w:r>
      <w:r w:rsidRPr="001F1760">
        <w:rPr>
          <w:b/>
          <w:noProof/>
        </w:rPr>
        <w:t>76</w:t>
      </w:r>
      <w:r w:rsidRPr="001F1760">
        <w:rPr>
          <w:noProof/>
        </w:rPr>
        <w:t xml:space="preserve"> 2618-2626</w:t>
      </w:r>
      <w:bookmarkEnd w:id="2"/>
    </w:p>
    <w:p w14:paraId="7D11F797" w14:textId="77777777" w:rsidR="001F1760" w:rsidRPr="001F1760" w:rsidRDefault="001F1760" w:rsidP="001F1760">
      <w:pPr>
        <w:pStyle w:val="EndNoteBibliography"/>
        <w:spacing w:after="0" w:line="360" w:lineRule="auto"/>
        <w:ind w:left="720" w:hanging="720"/>
        <w:rPr>
          <w:noProof/>
        </w:rPr>
      </w:pPr>
      <w:bookmarkStart w:id="3" w:name="_ENREF_3"/>
      <w:r w:rsidRPr="001F1760">
        <w:rPr>
          <w:noProof/>
        </w:rPr>
        <w:t>[3]</w:t>
      </w:r>
      <w:r w:rsidRPr="001F1760">
        <w:rPr>
          <w:noProof/>
        </w:rPr>
        <w:tab/>
        <w:t xml:space="preserve">Mizuno A, Chakrabarti A and Okazaki K "Application of Corona Technology in the Reduction of Greenhouse Gases and other Gaseous Pollutants" In: B. M. Penetrante and S. E. Schultheis, eds. </w:t>
      </w:r>
      <w:r w:rsidRPr="001F1760">
        <w:rPr>
          <w:i/>
          <w:noProof/>
        </w:rPr>
        <w:t>Non-Thermal Plasma Techniques for Pollution Control</w:t>
      </w:r>
      <w:r w:rsidRPr="001F1760">
        <w:rPr>
          <w:noProof/>
        </w:rPr>
        <w:t>. Berlin: Springer-Verlag 1993:165-185.</w:t>
      </w:r>
      <w:bookmarkEnd w:id="3"/>
    </w:p>
    <w:p w14:paraId="7E024840" w14:textId="77777777" w:rsidR="001F1760" w:rsidRPr="001F1760" w:rsidRDefault="001F1760" w:rsidP="001F1760">
      <w:pPr>
        <w:pStyle w:val="EndNoteBibliography"/>
        <w:spacing w:after="0" w:line="360" w:lineRule="auto"/>
        <w:ind w:left="720" w:hanging="720"/>
        <w:rPr>
          <w:noProof/>
        </w:rPr>
      </w:pPr>
      <w:bookmarkStart w:id="4" w:name="_ENREF_4"/>
      <w:r w:rsidRPr="001F1760">
        <w:rPr>
          <w:noProof/>
        </w:rPr>
        <w:t>[4]</w:t>
      </w:r>
      <w:r w:rsidRPr="001F1760">
        <w:rPr>
          <w:noProof/>
        </w:rPr>
        <w:tab/>
        <w:t xml:space="preserve">Kim H H </w:t>
      </w:r>
      <w:r w:rsidRPr="001F1760">
        <w:rPr>
          <w:i/>
          <w:noProof/>
        </w:rPr>
        <w:t>Plasma Processes and Polymers</w:t>
      </w:r>
      <w:r w:rsidRPr="001F1760">
        <w:rPr>
          <w:noProof/>
        </w:rPr>
        <w:t xml:space="preserve"> 2004 </w:t>
      </w:r>
      <w:r w:rsidRPr="001F1760">
        <w:rPr>
          <w:b/>
          <w:noProof/>
        </w:rPr>
        <w:t>1</w:t>
      </w:r>
      <w:r w:rsidRPr="001F1760">
        <w:rPr>
          <w:noProof/>
        </w:rPr>
        <w:t xml:space="preserve"> 91-110</w:t>
      </w:r>
      <w:bookmarkEnd w:id="4"/>
    </w:p>
    <w:p w14:paraId="214B5283" w14:textId="77777777" w:rsidR="001F1760" w:rsidRPr="001F1760" w:rsidRDefault="001F1760" w:rsidP="001F1760">
      <w:pPr>
        <w:pStyle w:val="EndNoteBibliography"/>
        <w:spacing w:after="0" w:line="360" w:lineRule="auto"/>
        <w:ind w:left="720" w:hanging="720"/>
        <w:rPr>
          <w:noProof/>
        </w:rPr>
      </w:pPr>
      <w:bookmarkStart w:id="5" w:name="_ENREF_5"/>
      <w:r w:rsidRPr="001F1760">
        <w:rPr>
          <w:noProof/>
        </w:rPr>
        <w:t>[5]</w:t>
      </w:r>
      <w:r w:rsidRPr="001F1760">
        <w:rPr>
          <w:noProof/>
        </w:rPr>
        <w:tab/>
        <w:t xml:space="preserve">Hammer T, Kappes T and Baldauf M </w:t>
      </w:r>
      <w:r w:rsidRPr="001F1760">
        <w:rPr>
          <w:i/>
          <w:noProof/>
        </w:rPr>
        <w:t>Catal. Today</w:t>
      </w:r>
      <w:r w:rsidRPr="001F1760">
        <w:rPr>
          <w:noProof/>
        </w:rPr>
        <w:t xml:space="preserve"> 2004 </w:t>
      </w:r>
      <w:r w:rsidRPr="001F1760">
        <w:rPr>
          <w:b/>
          <w:noProof/>
        </w:rPr>
        <w:t>89</w:t>
      </w:r>
      <w:r w:rsidRPr="001F1760">
        <w:rPr>
          <w:noProof/>
        </w:rPr>
        <w:t xml:space="preserve"> 5-14</w:t>
      </w:r>
      <w:bookmarkEnd w:id="5"/>
    </w:p>
    <w:p w14:paraId="24F7B736" w14:textId="77777777" w:rsidR="001F1760" w:rsidRPr="001F1760" w:rsidRDefault="001F1760" w:rsidP="001F1760">
      <w:pPr>
        <w:pStyle w:val="EndNoteBibliography"/>
        <w:spacing w:after="0" w:line="360" w:lineRule="auto"/>
        <w:ind w:left="720" w:hanging="720"/>
        <w:rPr>
          <w:noProof/>
        </w:rPr>
      </w:pPr>
      <w:bookmarkStart w:id="6" w:name="_ENREF_6"/>
      <w:r w:rsidRPr="001F1760">
        <w:rPr>
          <w:noProof/>
        </w:rPr>
        <w:t>[6]</w:t>
      </w:r>
      <w:r w:rsidRPr="001F1760">
        <w:rPr>
          <w:noProof/>
        </w:rPr>
        <w:tab/>
        <w:t xml:space="preserve">Kim H-H, Ogata A and Futamura S "Applications of Plasma-Catalyst Hybrid Processes for the Control of NOx and Volatile Organic Compounds" In: L. B. Bevy, ed. </w:t>
      </w:r>
      <w:r w:rsidRPr="001F1760">
        <w:rPr>
          <w:i/>
          <w:noProof/>
        </w:rPr>
        <w:t>Trends in Catalysis Research</w:t>
      </w:r>
      <w:r w:rsidRPr="001F1760">
        <w:rPr>
          <w:noProof/>
        </w:rPr>
        <w:t>. New York: Nova Science Publishers Inc. 2006:1-50.</w:t>
      </w:r>
      <w:bookmarkEnd w:id="6"/>
    </w:p>
    <w:p w14:paraId="7E4A9F7C" w14:textId="77777777" w:rsidR="001F1760" w:rsidRPr="001F1760" w:rsidRDefault="001F1760" w:rsidP="001F1760">
      <w:pPr>
        <w:pStyle w:val="EndNoteBibliography"/>
        <w:spacing w:after="0" w:line="360" w:lineRule="auto"/>
        <w:ind w:left="720" w:hanging="720"/>
        <w:rPr>
          <w:noProof/>
        </w:rPr>
      </w:pPr>
      <w:bookmarkStart w:id="7" w:name="_ENREF_7"/>
      <w:r w:rsidRPr="001F1760">
        <w:rPr>
          <w:noProof/>
        </w:rPr>
        <w:t>[7]</w:t>
      </w:r>
      <w:r w:rsidRPr="001F1760">
        <w:rPr>
          <w:noProof/>
        </w:rPr>
        <w:tab/>
        <w:t xml:space="preserve">Mizuno A </w:t>
      </w:r>
      <w:r w:rsidRPr="001F1760">
        <w:rPr>
          <w:i/>
          <w:noProof/>
        </w:rPr>
        <w:t>Plasma Physics and Controlled Fusion</w:t>
      </w:r>
      <w:r w:rsidRPr="001F1760">
        <w:rPr>
          <w:noProof/>
        </w:rPr>
        <w:t xml:space="preserve"> 2007 </w:t>
      </w:r>
      <w:r w:rsidRPr="001F1760">
        <w:rPr>
          <w:b/>
          <w:noProof/>
        </w:rPr>
        <w:t>49</w:t>
      </w:r>
      <w:r w:rsidRPr="001F1760">
        <w:rPr>
          <w:noProof/>
        </w:rPr>
        <w:t xml:space="preserve"> A1-A15</w:t>
      </w:r>
      <w:bookmarkEnd w:id="7"/>
    </w:p>
    <w:p w14:paraId="33323A85" w14:textId="77777777" w:rsidR="001F1760" w:rsidRPr="001F1760" w:rsidRDefault="001F1760" w:rsidP="001F1760">
      <w:pPr>
        <w:pStyle w:val="EndNoteBibliography"/>
        <w:spacing w:after="0" w:line="360" w:lineRule="auto"/>
        <w:ind w:left="720" w:hanging="720"/>
        <w:rPr>
          <w:noProof/>
        </w:rPr>
      </w:pPr>
      <w:bookmarkStart w:id="8" w:name="_ENREF_8"/>
      <w:r w:rsidRPr="001F1760">
        <w:rPr>
          <w:noProof/>
        </w:rPr>
        <w:t>[8]</w:t>
      </w:r>
      <w:r w:rsidRPr="001F1760">
        <w:rPr>
          <w:noProof/>
        </w:rPr>
        <w:tab/>
        <w:t xml:space="preserve">Chen H L, Lee H M, Chen S H, Chang M B, Yu S J and Li S N </w:t>
      </w:r>
      <w:r w:rsidRPr="001F1760">
        <w:rPr>
          <w:i/>
          <w:noProof/>
        </w:rPr>
        <w:t>Environ. Sci. Technol.</w:t>
      </w:r>
      <w:r w:rsidRPr="001F1760">
        <w:rPr>
          <w:noProof/>
        </w:rPr>
        <w:t xml:space="preserve"> 2009 </w:t>
      </w:r>
      <w:r w:rsidRPr="001F1760">
        <w:rPr>
          <w:b/>
          <w:noProof/>
        </w:rPr>
        <w:t>43</w:t>
      </w:r>
      <w:r w:rsidRPr="001F1760">
        <w:rPr>
          <w:noProof/>
        </w:rPr>
        <w:t xml:space="preserve"> 2216-2227</w:t>
      </w:r>
      <w:bookmarkEnd w:id="8"/>
    </w:p>
    <w:p w14:paraId="6217F4C0" w14:textId="77777777" w:rsidR="001F1760" w:rsidRPr="001F1760" w:rsidRDefault="001F1760" w:rsidP="001F1760">
      <w:pPr>
        <w:pStyle w:val="EndNoteBibliography"/>
        <w:spacing w:after="0" w:line="360" w:lineRule="auto"/>
        <w:ind w:left="720" w:hanging="720"/>
        <w:rPr>
          <w:noProof/>
        </w:rPr>
      </w:pPr>
      <w:bookmarkStart w:id="9" w:name="_ENREF_9"/>
      <w:r w:rsidRPr="001F1760">
        <w:rPr>
          <w:noProof/>
        </w:rPr>
        <w:t>[9]</w:t>
      </w:r>
      <w:r w:rsidRPr="001F1760">
        <w:rPr>
          <w:noProof/>
        </w:rPr>
        <w:tab/>
        <w:t xml:space="preserve">Whitehead J C </w:t>
      </w:r>
      <w:r w:rsidRPr="001F1760">
        <w:rPr>
          <w:i/>
          <w:noProof/>
        </w:rPr>
        <w:t>Pure and Applied Chemistry</w:t>
      </w:r>
      <w:r w:rsidRPr="001F1760">
        <w:rPr>
          <w:noProof/>
        </w:rPr>
        <w:t xml:space="preserve"> 2010 </w:t>
      </w:r>
      <w:r w:rsidRPr="001F1760">
        <w:rPr>
          <w:b/>
          <w:noProof/>
        </w:rPr>
        <w:t>82</w:t>
      </w:r>
      <w:r w:rsidRPr="001F1760">
        <w:rPr>
          <w:noProof/>
        </w:rPr>
        <w:t xml:space="preserve"> 1329-1336</w:t>
      </w:r>
      <w:bookmarkEnd w:id="9"/>
    </w:p>
    <w:p w14:paraId="6B805377" w14:textId="77777777" w:rsidR="001F1760" w:rsidRPr="001F1760" w:rsidRDefault="001F1760" w:rsidP="001F1760">
      <w:pPr>
        <w:pStyle w:val="EndNoteBibliography"/>
        <w:spacing w:after="0" w:line="360" w:lineRule="auto"/>
        <w:ind w:left="720" w:hanging="720"/>
        <w:rPr>
          <w:noProof/>
        </w:rPr>
      </w:pPr>
      <w:bookmarkStart w:id="10" w:name="_ENREF_10"/>
      <w:r w:rsidRPr="001F1760">
        <w:rPr>
          <w:noProof/>
        </w:rPr>
        <w:t>[10]</w:t>
      </w:r>
      <w:r w:rsidRPr="001F1760">
        <w:rPr>
          <w:noProof/>
        </w:rPr>
        <w:tab/>
        <w:t xml:space="preserve">Van Durme J, Dewulf J, Leys C and Van Langenhove H </w:t>
      </w:r>
      <w:r w:rsidRPr="001F1760">
        <w:rPr>
          <w:i/>
          <w:noProof/>
        </w:rPr>
        <w:t>Applied Catalysis B: Environmental</w:t>
      </w:r>
      <w:r w:rsidRPr="001F1760">
        <w:rPr>
          <w:noProof/>
        </w:rPr>
        <w:t xml:space="preserve"> 2008 </w:t>
      </w:r>
      <w:r w:rsidRPr="001F1760">
        <w:rPr>
          <w:b/>
          <w:noProof/>
        </w:rPr>
        <w:t>78</w:t>
      </w:r>
      <w:r w:rsidRPr="001F1760">
        <w:rPr>
          <w:noProof/>
        </w:rPr>
        <w:t xml:space="preserve"> 324-333</w:t>
      </w:r>
      <w:bookmarkEnd w:id="10"/>
    </w:p>
    <w:p w14:paraId="04E4C617" w14:textId="77777777" w:rsidR="001F1760" w:rsidRPr="001F1760" w:rsidRDefault="001F1760" w:rsidP="001F1760">
      <w:pPr>
        <w:pStyle w:val="EndNoteBibliography"/>
        <w:spacing w:after="0" w:line="360" w:lineRule="auto"/>
        <w:ind w:left="720" w:hanging="720"/>
        <w:rPr>
          <w:b/>
          <w:noProof/>
        </w:rPr>
      </w:pPr>
      <w:bookmarkStart w:id="11" w:name="_ENREF_11"/>
      <w:r w:rsidRPr="001F1760">
        <w:rPr>
          <w:noProof/>
        </w:rPr>
        <w:t>[11]</w:t>
      </w:r>
      <w:r w:rsidRPr="001F1760">
        <w:rPr>
          <w:noProof/>
        </w:rPr>
        <w:tab/>
        <w:t xml:space="preserve">Samukawa S, Hori M, Rauf S, Tachibana K, Bruggeman P, Kroesen G, Whitehead J C, Murphy A B, Gutsol A F, Starikovskaia S, Kortshagen U, Boeuf J P, Sommerer T J, Kushner M J, Czarnetzki U and Mason N </w:t>
      </w:r>
      <w:r w:rsidRPr="001F1760">
        <w:rPr>
          <w:i/>
          <w:noProof/>
        </w:rPr>
        <w:t>Journal of Physics D-Applied Physics</w:t>
      </w:r>
      <w:r w:rsidRPr="001F1760">
        <w:rPr>
          <w:noProof/>
        </w:rPr>
        <w:t xml:space="preserve"> 2012 </w:t>
      </w:r>
      <w:r w:rsidRPr="001F1760">
        <w:rPr>
          <w:b/>
          <w:noProof/>
        </w:rPr>
        <w:t>45</w:t>
      </w:r>
      <w:bookmarkEnd w:id="11"/>
    </w:p>
    <w:p w14:paraId="38438305" w14:textId="77777777" w:rsidR="001F1760" w:rsidRPr="001F1760" w:rsidRDefault="001F1760" w:rsidP="001F1760">
      <w:pPr>
        <w:pStyle w:val="EndNoteBibliography"/>
        <w:spacing w:after="0" w:line="360" w:lineRule="auto"/>
        <w:ind w:left="720" w:hanging="720"/>
        <w:rPr>
          <w:noProof/>
        </w:rPr>
      </w:pPr>
      <w:bookmarkStart w:id="12" w:name="_ENREF_12"/>
      <w:r w:rsidRPr="001F1760">
        <w:rPr>
          <w:noProof/>
        </w:rPr>
        <w:t>[12]</w:t>
      </w:r>
      <w:r w:rsidRPr="001F1760">
        <w:rPr>
          <w:noProof/>
        </w:rPr>
        <w:tab/>
        <w:t xml:space="preserve">Neyts E C and Bogaerts A </w:t>
      </w:r>
      <w:r w:rsidRPr="001F1760">
        <w:rPr>
          <w:i/>
          <w:noProof/>
        </w:rPr>
        <w:t>J. Phys. D: Appl. Phys.</w:t>
      </w:r>
      <w:r w:rsidRPr="001F1760">
        <w:rPr>
          <w:noProof/>
        </w:rPr>
        <w:t xml:space="preserve"> 2014 </w:t>
      </w:r>
      <w:r w:rsidRPr="001F1760">
        <w:rPr>
          <w:b/>
          <w:noProof/>
        </w:rPr>
        <w:t>47</w:t>
      </w:r>
      <w:r w:rsidRPr="001F1760">
        <w:rPr>
          <w:noProof/>
        </w:rPr>
        <w:t xml:space="preserve"> 224010/1-224010/18, 18 pp.</w:t>
      </w:r>
      <w:bookmarkEnd w:id="12"/>
    </w:p>
    <w:p w14:paraId="34579C49" w14:textId="77777777" w:rsidR="001F1760" w:rsidRPr="001F1760" w:rsidRDefault="001F1760" w:rsidP="001F1760">
      <w:pPr>
        <w:pStyle w:val="EndNoteBibliography"/>
        <w:spacing w:after="0" w:line="360" w:lineRule="auto"/>
        <w:ind w:left="720" w:hanging="720"/>
        <w:rPr>
          <w:noProof/>
        </w:rPr>
      </w:pPr>
      <w:bookmarkStart w:id="13" w:name="_ENREF_13"/>
      <w:r w:rsidRPr="001F1760">
        <w:rPr>
          <w:noProof/>
        </w:rPr>
        <w:t>[13]</w:t>
      </w:r>
      <w:r w:rsidRPr="001F1760">
        <w:rPr>
          <w:noProof/>
        </w:rPr>
        <w:tab/>
        <w:t xml:space="preserve">Arai H, Ogata A, Yamasaki A, Kim H-H and Yanagisawa Y </w:t>
      </w:r>
      <w:r w:rsidRPr="001F1760">
        <w:rPr>
          <w:i/>
          <w:noProof/>
        </w:rPr>
        <w:t>Kagaku Kogaku Ronbunshu</w:t>
      </w:r>
      <w:r w:rsidRPr="001F1760">
        <w:rPr>
          <w:noProof/>
        </w:rPr>
        <w:t xml:space="preserve"> 2010 </w:t>
      </w:r>
      <w:r w:rsidRPr="001F1760">
        <w:rPr>
          <w:b/>
          <w:noProof/>
        </w:rPr>
        <w:t>36</w:t>
      </w:r>
      <w:r w:rsidRPr="001F1760">
        <w:rPr>
          <w:noProof/>
        </w:rPr>
        <w:t xml:space="preserve"> 310-316</w:t>
      </w:r>
      <w:bookmarkEnd w:id="13"/>
    </w:p>
    <w:p w14:paraId="217A8998" w14:textId="77777777" w:rsidR="001F1760" w:rsidRPr="001F1760" w:rsidRDefault="001F1760" w:rsidP="001F1760">
      <w:pPr>
        <w:pStyle w:val="EndNoteBibliography"/>
        <w:spacing w:after="0" w:line="360" w:lineRule="auto"/>
        <w:ind w:left="720" w:hanging="720"/>
        <w:rPr>
          <w:b/>
          <w:noProof/>
        </w:rPr>
      </w:pPr>
      <w:bookmarkStart w:id="14" w:name="_ENREF_14"/>
      <w:r w:rsidRPr="001F1760">
        <w:rPr>
          <w:noProof/>
        </w:rPr>
        <w:t>[14]</w:t>
      </w:r>
      <w:r w:rsidRPr="001F1760">
        <w:rPr>
          <w:noProof/>
        </w:rPr>
        <w:tab/>
        <w:t xml:space="preserve">Thevenet F, Sivachandiran L, Guaitella O, Barakat C and Rousseau A </w:t>
      </w:r>
      <w:r w:rsidRPr="001F1760">
        <w:rPr>
          <w:i/>
          <w:noProof/>
        </w:rPr>
        <w:t>Journal of Physics D-Applied Physics</w:t>
      </w:r>
      <w:r w:rsidRPr="001F1760">
        <w:rPr>
          <w:noProof/>
        </w:rPr>
        <w:t xml:space="preserve"> 2014 </w:t>
      </w:r>
      <w:r w:rsidRPr="001F1760">
        <w:rPr>
          <w:b/>
          <w:noProof/>
        </w:rPr>
        <w:t>47</w:t>
      </w:r>
      <w:bookmarkEnd w:id="14"/>
    </w:p>
    <w:p w14:paraId="08BB7883" w14:textId="77777777" w:rsidR="001F1760" w:rsidRPr="001F1760" w:rsidRDefault="001F1760" w:rsidP="001F1760">
      <w:pPr>
        <w:pStyle w:val="EndNoteBibliography"/>
        <w:spacing w:after="0" w:line="360" w:lineRule="auto"/>
        <w:ind w:left="720" w:hanging="720"/>
        <w:rPr>
          <w:noProof/>
        </w:rPr>
      </w:pPr>
      <w:bookmarkStart w:id="15" w:name="_ENREF_15"/>
      <w:r w:rsidRPr="001F1760">
        <w:rPr>
          <w:noProof/>
        </w:rPr>
        <w:t>[15]</w:t>
      </w:r>
      <w:r w:rsidRPr="001F1760">
        <w:rPr>
          <w:noProof/>
        </w:rPr>
        <w:tab/>
        <w:t xml:space="preserve">Kim H-H, Teramoto Y, Negishi N and Ogata A </w:t>
      </w:r>
      <w:r w:rsidRPr="001F1760">
        <w:rPr>
          <w:i/>
          <w:noProof/>
        </w:rPr>
        <w:t>Catal. Today</w:t>
      </w:r>
      <w:r w:rsidRPr="001F1760">
        <w:rPr>
          <w:noProof/>
        </w:rPr>
        <w:t xml:space="preserve"> 2015 </w:t>
      </w:r>
      <w:r w:rsidRPr="001F1760">
        <w:rPr>
          <w:b/>
          <w:noProof/>
        </w:rPr>
        <w:t>256</w:t>
      </w:r>
      <w:r w:rsidRPr="001F1760">
        <w:rPr>
          <w:noProof/>
        </w:rPr>
        <w:t xml:space="preserve"> 13-22</w:t>
      </w:r>
      <w:bookmarkEnd w:id="15"/>
    </w:p>
    <w:p w14:paraId="0E914734" w14:textId="77777777" w:rsidR="001F1760" w:rsidRPr="001F1760" w:rsidRDefault="001F1760" w:rsidP="001F1760">
      <w:pPr>
        <w:pStyle w:val="EndNoteBibliography"/>
        <w:spacing w:after="0" w:line="360" w:lineRule="auto"/>
        <w:ind w:left="720" w:hanging="720"/>
        <w:rPr>
          <w:noProof/>
        </w:rPr>
      </w:pPr>
      <w:bookmarkStart w:id="16" w:name="_ENREF_16"/>
      <w:r w:rsidRPr="001F1760">
        <w:rPr>
          <w:noProof/>
        </w:rPr>
        <w:t>[16]</w:t>
      </w:r>
      <w:r w:rsidRPr="001F1760">
        <w:rPr>
          <w:noProof/>
        </w:rPr>
        <w:tab/>
        <w:t xml:space="preserve">Neyts E C, Ostrikov K K, Sunkara M K and Bogaerts A </w:t>
      </w:r>
      <w:r w:rsidRPr="001F1760">
        <w:rPr>
          <w:i/>
          <w:noProof/>
        </w:rPr>
        <w:t>Chemical reviews</w:t>
      </w:r>
      <w:r w:rsidRPr="001F1760">
        <w:rPr>
          <w:noProof/>
        </w:rPr>
        <w:t xml:space="preserve"> 2015 </w:t>
      </w:r>
      <w:r w:rsidRPr="001F1760">
        <w:rPr>
          <w:b/>
          <w:noProof/>
        </w:rPr>
        <w:t>115</w:t>
      </w:r>
      <w:r w:rsidRPr="001F1760">
        <w:rPr>
          <w:noProof/>
        </w:rPr>
        <w:t xml:space="preserve"> 13408-46</w:t>
      </w:r>
      <w:bookmarkEnd w:id="16"/>
    </w:p>
    <w:p w14:paraId="26AE0D78" w14:textId="77777777" w:rsidR="001F1760" w:rsidRPr="001F1760" w:rsidRDefault="001F1760" w:rsidP="001F1760">
      <w:pPr>
        <w:pStyle w:val="EndNoteBibliography"/>
        <w:spacing w:after="0" w:line="360" w:lineRule="auto"/>
        <w:ind w:left="720" w:hanging="720"/>
        <w:rPr>
          <w:noProof/>
        </w:rPr>
      </w:pPr>
      <w:bookmarkStart w:id="17" w:name="_ENREF_17"/>
      <w:r w:rsidRPr="001F1760">
        <w:rPr>
          <w:noProof/>
        </w:rPr>
        <w:t>[17]</w:t>
      </w:r>
      <w:r w:rsidRPr="001F1760">
        <w:rPr>
          <w:noProof/>
        </w:rPr>
        <w:tab/>
        <w:t xml:space="preserve">Mizuno A </w:t>
      </w:r>
      <w:r w:rsidRPr="001F1760">
        <w:rPr>
          <w:i/>
          <w:noProof/>
        </w:rPr>
        <w:t>Catalysis Today</w:t>
      </w:r>
      <w:r w:rsidRPr="001F1760">
        <w:rPr>
          <w:noProof/>
        </w:rPr>
        <w:t xml:space="preserve"> 2013 </w:t>
      </w:r>
      <w:r w:rsidRPr="001F1760">
        <w:rPr>
          <w:b/>
          <w:noProof/>
        </w:rPr>
        <w:t>211</w:t>
      </w:r>
      <w:r w:rsidRPr="001F1760">
        <w:rPr>
          <w:noProof/>
        </w:rPr>
        <w:t xml:space="preserve"> 2-8</w:t>
      </w:r>
      <w:bookmarkEnd w:id="17"/>
    </w:p>
    <w:p w14:paraId="016C3B7D" w14:textId="77777777" w:rsidR="001F1760" w:rsidRPr="001F1760" w:rsidRDefault="001F1760" w:rsidP="001F1760">
      <w:pPr>
        <w:pStyle w:val="EndNoteBibliography"/>
        <w:spacing w:after="0" w:line="360" w:lineRule="auto"/>
        <w:ind w:left="720" w:hanging="720"/>
        <w:rPr>
          <w:noProof/>
        </w:rPr>
      </w:pPr>
      <w:bookmarkStart w:id="18" w:name="_ENREF_18"/>
      <w:r w:rsidRPr="001F1760">
        <w:rPr>
          <w:noProof/>
        </w:rPr>
        <w:t>[18]</w:t>
      </w:r>
      <w:r w:rsidRPr="001F1760">
        <w:rPr>
          <w:noProof/>
        </w:rPr>
        <w:tab/>
        <w:t xml:space="preserve">Schmidt-Szalowski K, Jodzis S, Krawczyk K, Mlotek M and Gorska A </w:t>
      </w:r>
      <w:r w:rsidRPr="001F1760">
        <w:rPr>
          <w:i/>
          <w:noProof/>
        </w:rPr>
        <w:t>Curr. Top. Catal.</w:t>
      </w:r>
      <w:r w:rsidRPr="001F1760">
        <w:rPr>
          <w:noProof/>
        </w:rPr>
        <w:t xml:space="preserve"> 2006 </w:t>
      </w:r>
      <w:r w:rsidRPr="001F1760">
        <w:rPr>
          <w:b/>
          <w:noProof/>
        </w:rPr>
        <w:t>5</w:t>
      </w:r>
      <w:r w:rsidRPr="001F1760">
        <w:rPr>
          <w:noProof/>
        </w:rPr>
        <w:t xml:space="preserve"> 39-68</w:t>
      </w:r>
      <w:bookmarkEnd w:id="18"/>
    </w:p>
    <w:p w14:paraId="2C62A906" w14:textId="77777777" w:rsidR="001F1760" w:rsidRPr="001F1760" w:rsidRDefault="001F1760" w:rsidP="001F1760">
      <w:pPr>
        <w:pStyle w:val="EndNoteBibliography"/>
        <w:spacing w:after="0" w:line="360" w:lineRule="auto"/>
        <w:ind w:left="720" w:hanging="720"/>
        <w:rPr>
          <w:noProof/>
        </w:rPr>
      </w:pPr>
      <w:bookmarkStart w:id="19" w:name="_ENREF_19"/>
      <w:r w:rsidRPr="001F1760">
        <w:rPr>
          <w:noProof/>
        </w:rPr>
        <w:t>[19]</w:t>
      </w:r>
      <w:r w:rsidRPr="001F1760">
        <w:rPr>
          <w:noProof/>
        </w:rPr>
        <w:tab/>
        <w:t xml:space="preserve">Xiao G, Xu W, Wu R, Ni M, Du C, Gao X, Luo Z and Cen K </w:t>
      </w:r>
      <w:r w:rsidRPr="001F1760">
        <w:rPr>
          <w:i/>
          <w:noProof/>
        </w:rPr>
        <w:t>Plasma Chemistry and Plasma Processing</w:t>
      </w:r>
      <w:r w:rsidRPr="001F1760">
        <w:rPr>
          <w:noProof/>
        </w:rPr>
        <w:t xml:space="preserve"> 2014 </w:t>
      </w:r>
      <w:r w:rsidRPr="001F1760">
        <w:rPr>
          <w:b/>
          <w:noProof/>
        </w:rPr>
        <w:t>34</w:t>
      </w:r>
      <w:r w:rsidRPr="001F1760">
        <w:rPr>
          <w:noProof/>
        </w:rPr>
        <w:t xml:space="preserve"> 1033-1065</w:t>
      </w:r>
      <w:bookmarkEnd w:id="19"/>
    </w:p>
    <w:p w14:paraId="73AA245F" w14:textId="77777777" w:rsidR="001F1760" w:rsidRPr="001F1760" w:rsidRDefault="001F1760" w:rsidP="001F1760">
      <w:pPr>
        <w:pStyle w:val="EndNoteBibliography"/>
        <w:spacing w:after="0" w:line="360" w:lineRule="auto"/>
        <w:ind w:left="720" w:hanging="720"/>
        <w:rPr>
          <w:noProof/>
        </w:rPr>
      </w:pPr>
      <w:bookmarkStart w:id="20" w:name="_ENREF_20"/>
      <w:r w:rsidRPr="001F1760">
        <w:rPr>
          <w:noProof/>
        </w:rPr>
        <w:lastRenderedPageBreak/>
        <w:t>[20]</w:t>
      </w:r>
      <w:r w:rsidRPr="001F1760">
        <w:rPr>
          <w:noProof/>
        </w:rPr>
        <w:tab/>
        <w:t xml:space="preserve">Vandenbroucke A M, Morent R, De Geyter N and Leys C </w:t>
      </w:r>
      <w:r w:rsidRPr="001F1760">
        <w:rPr>
          <w:i/>
          <w:noProof/>
        </w:rPr>
        <w:t>Journal of Hazardous Materials</w:t>
      </w:r>
      <w:r w:rsidRPr="001F1760">
        <w:rPr>
          <w:noProof/>
        </w:rPr>
        <w:t xml:space="preserve"> 2011 </w:t>
      </w:r>
      <w:r w:rsidRPr="001F1760">
        <w:rPr>
          <w:b/>
          <w:noProof/>
        </w:rPr>
        <w:t>195</w:t>
      </w:r>
      <w:r w:rsidRPr="001F1760">
        <w:rPr>
          <w:noProof/>
        </w:rPr>
        <w:t xml:space="preserve"> 30-54</w:t>
      </w:r>
      <w:bookmarkEnd w:id="20"/>
    </w:p>
    <w:p w14:paraId="4772D5FD" w14:textId="77777777" w:rsidR="001F1760" w:rsidRPr="001F1760" w:rsidRDefault="001F1760" w:rsidP="001F1760">
      <w:pPr>
        <w:pStyle w:val="EndNoteBibliography"/>
        <w:spacing w:after="0" w:line="360" w:lineRule="auto"/>
        <w:ind w:left="720" w:hanging="720"/>
        <w:rPr>
          <w:noProof/>
        </w:rPr>
      </w:pPr>
      <w:bookmarkStart w:id="21" w:name="_ENREF_21"/>
      <w:r w:rsidRPr="001F1760">
        <w:rPr>
          <w:noProof/>
        </w:rPr>
        <w:t>[21]</w:t>
      </w:r>
      <w:r w:rsidRPr="001F1760">
        <w:rPr>
          <w:noProof/>
        </w:rPr>
        <w:tab/>
        <w:t xml:space="preserve">Chen H L, Lee H M, Chen S H, Chao Y and Chang M B </w:t>
      </w:r>
      <w:r w:rsidRPr="001F1760">
        <w:rPr>
          <w:i/>
          <w:noProof/>
        </w:rPr>
        <w:t>Appl. Catal. B Environ</w:t>
      </w:r>
      <w:r w:rsidRPr="001F1760">
        <w:rPr>
          <w:noProof/>
        </w:rPr>
        <w:t xml:space="preserve"> 2008 </w:t>
      </w:r>
      <w:r w:rsidRPr="001F1760">
        <w:rPr>
          <w:b/>
          <w:noProof/>
        </w:rPr>
        <w:t>85</w:t>
      </w:r>
      <w:r w:rsidRPr="001F1760">
        <w:rPr>
          <w:noProof/>
        </w:rPr>
        <w:t xml:space="preserve"> 1-9</w:t>
      </w:r>
      <w:bookmarkEnd w:id="21"/>
    </w:p>
    <w:p w14:paraId="4EC064E6" w14:textId="77777777" w:rsidR="001F1760" w:rsidRPr="001F1760" w:rsidRDefault="001F1760" w:rsidP="001F1760">
      <w:pPr>
        <w:pStyle w:val="EndNoteBibliography"/>
        <w:spacing w:after="0" w:line="360" w:lineRule="auto"/>
        <w:ind w:left="720" w:hanging="720"/>
        <w:rPr>
          <w:noProof/>
        </w:rPr>
      </w:pPr>
      <w:bookmarkStart w:id="22" w:name="_ENREF_22"/>
      <w:r w:rsidRPr="001F1760">
        <w:rPr>
          <w:noProof/>
        </w:rPr>
        <w:t>[22]</w:t>
      </w:r>
      <w:r w:rsidRPr="001F1760">
        <w:rPr>
          <w:noProof/>
        </w:rPr>
        <w:tab/>
        <w:t xml:space="preserve">Neyts E C </w:t>
      </w:r>
      <w:r w:rsidRPr="001F1760">
        <w:rPr>
          <w:i/>
          <w:noProof/>
        </w:rPr>
        <w:t>Plasma Chem. Plasma Process.</w:t>
      </w:r>
      <w:r w:rsidRPr="001F1760">
        <w:rPr>
          <w:noProof/>
        </w:rPr>
        <w:t xml:space="preserve"> 2016 </w:t>
      </w:r>
      <w:r w:rsidRPr="001F1760">
        <w:rPr>
          <w:b/>
          <w:noProof/>
        </w:rPr>
        <w:t>36</w:t>
      </w:r>
      <w:r w:rsidRPr="001F1760">
        <w:rPr>
          <w:noProof/>
        </w:rPr>
        <w:t xml:space="preserve"> 185-212</w:t>
      </w:r>
      <w:bookmarkEnd w:id="22"/>
    </w:p>
    <w:p w14:paraId="3F7DD3C2" w14:textId="77777777" w:rsidR="001F1760" w:rsidRPr="001F1760" w:rsidRDefault="001F1760" w:rsidP="001F1760">
      <w:pPr>
        <w:pStyle w:val="EndNoteBibliography"/>
        <w:spacing w:after="0" w:line="360" w:lineRule="auto"/>
        <w:ind w:left="720" w:hanging="720"/>
        <w:rPr>
          <w:noProof/>
        </w:rPr>
      </w:pPr>
      <w:bookmarkStart w:id="23" w:name="_ENREF_23"/>
      <w:r w:rsidRPr="001F1760">
        <w:rPr>
          <w:noProof/>
        </w:rPr>
        <w:t>[23]</w:t>
      </w:r>
      <w:r w:rsidRPr="001F1760">
        <w:rPr>
          <w:noProof/>
        </w:rPr>
        <w:tab/>
        <w:t xml:space="preserve">Kim H-H, Teramoto Y, Ogata A, Takagi H and Nanba T </w:t>
      </w:r>
      <w:r w:rsidRPr="001F1760">
        <w:rPr>
          <w:i/>
          <w:noProof/>
        </w:rPr>
        <w:t>Plasma Chem. Plasma Process.</w:t>
      </w:r>
      <w:r w:rsidRPr="001F1760">
        <w:rPr>
          <w:noProof/>
        </w:rPr>
        <w:t xml:space="preserve"> 2016 </w:t>
      </w:r>
      <w:r w:rsidRPr="001F1760">
        <w:rPr>
          <w:b/>
          <w:noProof/>
        </w:rPr>
        <w:t>36</w:t>
      </w:r>
      <w:r w:rsidRPr="001F1760">
        <w:rPr>
          <w:noProof/>
        </w:rPr>
        <w:t xml:space="preserve"> 45-72</w:t>
      </w:r>
      <w:bookmarkEnd w:id="23"/>
    </w:p>
    <w:p w14:paraId="5AC8804F" w14:textId="77777777" w:rsidR="001F1760" w:rsidRPr="001F1760" w:rsidRDefault="001F1760" w:rsidP="001F1760">
      <w:pPr>
        <w:pStyle w:val="EndNoteBibliography"/>
        <w:spacing w:after="0" w:line="360" w:lineRule="auto"/>
        <w:ind w:left="720" w:hanging="720"/>
        <w:rPr>
          <w:noProof/>
        </w:rPr>
      </w:pPr>
      <w:bookmarkStart w:id="24" w:name="_ENREF_24"/>
      <w:r w:rsidRPr="001F1760">
        <w:rPr>
          <w:noProof/>
        </w:rPr>
        <w:t>[24]</w:t>
      </w:r>
      <w:r w:rsidRPr="001F1760">
        <w:rPr>
          <w:noProof/>
        </w:rPr>
        <w:tab/>
        <w:t xml:space="preserve">Siemens W </w:t>
      </w:r>
      <w:r w:rsidRPr="001F1760">
        <w:rPr>
          <w:i/>
          <w:noProof/>
        </w:rPr>
        <w:t>Poggendofl's Ann. Phys. Chem.</w:t>
      </w:r>
      <w:r w:rsidRPr="001F1760">
        <w:rPr>
          <w:noProof/>
        </w:rPr>
        <w:t xml:space="preserve"> 1857 </w:t>
      </w:r>
      <w:r w:rsidRPr="001F1760">
        <w:rPr>
          <w:b/>
          <w:noProof/>
        </w:rPr>
        <w:t>102</w:t>
      </w:r>
      <w:r w:rsidRPr="001F1760">
        <w:rPr>
          <w:noProof/>
        </w:rPr>
        <w:t xml:space="preserve"> 66</w:t>
      </w:r>
      <w:bookmarkEnd w:id="24"/>
    </w:p>
    <w:p w14:paraId="6B87AB68" w14:textId="77777777" w:rsidR="001F1760" w:rsidRPr="001F1760" w:rsidRDefault="001F1760" w:rsidP="001F1760">
      <w:pPr>
        <w:pStyle w:val="EndNoteBibliography"/>
        <w:spacing w:after="0" w:line="360" w:lineRule="auto"/>
        <w:ind w:left="720" w:hanging="720"/>
        <w:rPr>
          <w:noProof/>
        </w:rPr>
      </w:pPr>
      <w:bookmarkStart w:id="25" w:name="_ENREF_25"/>
      <w:r w:rsidRPr="001F1760">
        <w:rPr>
          <w:noProof/>
        </w:rPr>
        <w:t>[25]</w:t>
      </w:r>
      <w:r w:rsidRPr="001F1760">
        <w:rPr>
          <w:noProof/>
        </w:rPr>
        <w:tab/>
        <w:t xml:space="preserve">Kogelschatz U, Eliasson B and Egli W </w:t>
      </w:r>
      <w:r w:rsidRPr="001F1760">
        <w:rPr>
          <w:i/>
          <w:noProof/>
        </w:rPr>
        <w:t>Pure and Applied Chemistry</w:t>
      </w:r>
      <w:r w:rsidRPr="001F1760">
        <w:rPr>
          <w:noProof/>
        </w:rPr>
        <w:t xml:space="preserve"> 1999 </w:t>
      </w:r>
      <w:r w:rsidRPr="001F1760">
        <w:rPr>
          <w:b/>
          <w:noProof/>
        </w:rPr>
        <w:t>71</w:t>
      </w:r>
      <w:r w:rsidRPr="001F1760">
        <w:rPr>
          <w:noProof/>
        </w:rPr>
        <w:t xml:space="preserve"> 1819-1828</w:t>
      </w:r>
      <w:bookmarkEnd w:id="25"/>
    </w:p>
    <w:p w14:paraId="1FC1EFC8" w14:textId="77777777" w:rsidR="001F1760" w:rsidRPr="001F1760" w:rsidRDefault="001F1760" w:rsidP="001F1760">
      <w:pPr>
        <w:pStyle w:val="EndNoteBibliography"/>
        <w:spacing w:after="0" w:line="360" w:lineRule="auto"/>
        <w:ind w:left="720" w:hanging="720"/>
        <w:rPr>
          <w:noProof/>
        </w:rPr>
      </w:pPr>
      <w:bookmarkStart w:id="26" w:name="_ENREF_26"/>
      <w:r w:rsidRPr="001F1760">
        <w:rPr>
          <w:noProof/>
        </w:rPr>
        <w:t>[26]</w:t>
      </w:r>
      <w:r w:rsidRPr="001F1760">
        <w:rPr>
          <w:noProof/>
        </w:rPr>
        <w:tab/>
        <w:t xml:space="preserve">Chang J-S "Energetic Electron Induced Plasma Processes for Reduction of Acid and Greenhouse Gases in Combustion Flue Gas" In: B. M. Penetrante and S. E. Schultheis, eds. </w:t>
      </w:r>
      <w:r w:rsidRPr="001F1760">
        <w:rPr>
          <w:i/>
          <w:noProof/>
        </w:rPr>
        <w:t>Non-Thermal Plasma Techniques for Pollution Control</w:t>
      </w:r>
      <w:r w:rsidRPr="001F1760">
        <w:rPr>
          <w:noProof/>
        </w:rPr>
        <w:t>. Berlin: Springer-Verlag 1993:1-32.</w:t>
      </w:r>
      <w:bookmarkEnd w:id="26"/>
    </w:p>
    <w:p w14:paraId="3E5EBB2D" w14:textId="77777777" w:rsidR="001F1760" w:rsidRPr="001F1760" w:rsidRDefault="001F1760" w:rsidP="001F1760">
      <w:pPr>
        <w:pStyle w:val="EndNoteBibliography"/>
        <w:spacing w:after="0" w:line="360" w:lineRule="auto"/>
        <w:ind w:left="720" w:hanging="720"/>
        <w:rPr>
          <w:noProof/>
        </w:rPr>
      </w:pPr>
      <w:bookmarkStart w:id="27" w:name="_ENREF_27"/>
      <w:r w:rsidRPr="001F1760">
        <w:rPr>
          <w:noProof/>
        </w:rPr>
        <w:t>[27]</w:t>
      </w:r>
      <w:r w:rsidRPr="001F1760">
        <w:rPr>
          <w:noProof/>
        </w:rPr>
        <w:tab/>
        <w:t xml:space="preserve">Laroussi M and Akan T </w:t>
      </w:r>
      <w:r w:rsidRPr="001F1760">
        <w:rPr>
          <w:i/>
          <w:noProof/>
        </w:rPr>
        <w:t>Plasma Processes and Polymers</w:t>
      </w:r>
      <w:r w:rsidRPr="001F1760">
        <w:rPr>
          <w:noProof/>
        </w:rPr>
        <w:t xml:space="preserve"> 2007 </w:t>
      </w:r>
      <w:r w:rsidRPr="001F1760">
        <w:rPr>
          <w:b/>
          <w:noProof/>
        </w:rPr>
        <w:t>4</w:t>
      </w:r>
      <w:r w:rsidRPr="001F1760">
        <w:rPr>
          <w:noProof/>
        </w:rPr>
        <w:t xml:space="preserve"> 777-788</w:t>
      </w:r>
      <w:bookmarkEnd w:id="27"/>
    </w:p>
    <w:p w14:paraId="156EE061" w14:textId="77777777" w:rsidR="001F1760" w:rsidRPr="001F1760" w:rsidRDefault="001F1760" w:rsidP="001F1760">
      <w:pPr>
        <w:pStyle w:val="EndNoteBibliography"/>
        <w:spacing w:after="0" w:line="360" w:lineRule="auto"/>
        <w:ind w:left="720" w:hanging="720"/>
        <w:rPr>
          <w:noProof/>
        </w:rPr>
      </w:pPr>
      <w:bookmarkStart w:id="28" w:name="_ENREF_28"/>
      <w:r w:rsidRPr="001F1760">
        <w:rPr>
          <w:noProof/>
        </w:rPr>
        <w:t>[28]</w:t>
      </w:r>
      <w:r w:rsidRPr="001F1760">
        <w:rPr>
          <w:noProof/>
        </w:rPr>
        <w:tab/>
        <w:t xml:space="preserve">Niu J, Peng B, Yang Q, Cong Y, Liu D and Fan H </w:t>
      </w:r>
      <w:r w:rsidRPr="001F1760">
        <w:rPr>
          <w:i/>
          <w:noProof/>
        </w:rPr>
        <w:t>Catalysis Today</w:t>
      </w:r>
      <w:r w:rsidRPr="001F1760">
        <w:rPr>
          <w:noProof/>
        </w:rPr>
        <w:t xml:space="preserve"> 2013 </w:t>
      </w:r>
      <w:r w:rsidRPr="001F1760">
        <w:rPr>
          <w:b/>
          <w:noProof/>
        </w:rPr>
        <w:t>211</w:t>
      </w:r>
      <w:r w:rsidRPr="001F1760">
        <w:rPr>
          <w:noProof/>
        </w:rPr>
        <w:t xml:space="preserve"> 58-65</w:t>
      </w:r>
      <w:bookmarkEnd w:id="28"/>
    </w:p>
    <w:p w14:paraId="515CA7E1" w14:textId="77777777" w:rsidR="001F1760" w:rsidRPr="001F1760" w:rsidRDefault="001F1760" w:rsidP="001F1760">
      <w:pPr>
        <w:pStyle w:val="EndNoteBibliography"/>
        <w:spacing w:after="0" w:line="360" w:lineRule="auto"/>
        <w:ind w:left="720" w:hanging="720"/>
        <w:rPr>
          <w:noProof/>
        </w:rPr>
      </w:pPr>
      <w:bookmarkStart w:id="29" w:name="_ENREF_29"/>
      <w:r w:rsidRPr="001F1760">
        <w:rPr>
          <w:noProof/>
        </w:rPr>
        <w:t>[29]</w:t>
      </w:r>
      <w:r w:rsidRPr="001F1760">
        <w:rPr>
          <w:noProof/>
        </w:rPr>
        <w:tab/>
        <w:t xml:space="preserve">Fridman A, Nester S, Kennedy L A, Saveliev A and Mutaf-Yardimci O </w:t>
      </w:r>
      <w:r w:rsidRPr="001F1760">
        <w:rPr>
          <w:i/>
          <w:noProof/>
        </w:rPr>
        <w:t>Progress in Energy and Combustion Science</w:t>
      </w:r>
      <w:r w:rsidRPr="001F1760">
        <w:rPr>
          <w:noProof/>
        </w:rPr>
        <w:t xml:space="preserve"> 1999 </w:t>
      </w:r>
      <w:r w:rsidRPr="001F1760">
        <w:rPr>
          <w:b/>
          <w:noProof/>
        </w:rPr>
        <w:t>25</w:t>
      </w:r>
      <w:r w:rsidRPr="001F1760">
        <w:rPr>
          <w:noProof/>
        </w:rPr>
        <w:t xml:space="preserve"> 211-231</w:t>
      </w:r>
      <w:bookmarkEnd w:id="29"/>
    </w:p>
    <w:p w14:paraId="3202D1E3" w14:textId="77777777" w:rsidR="001F1760" w:rsidRPr="001F1760" w:rsidRDefault="001F1760" w:rsidP="001F1760">
      <w:pPr>
        <w:pStyle w:val="EndNoteBibliography"/>
        <w:spacing w:after="0" w:line="360" w:lineRule="auto"/>
        <w:ind w:left="720" w:hanging="720"/>
        <w:rPr>
          <w:noProof/>
        </w:rPr>
      </w:pPr>
      <w:bookmarkStart w:id="30" w:name="_ENREF_30"/>
      <w:r w:rsidRPr="001F1760">
        <w:rPr>
          <w:noProof/>
        </w:rPr>
        <w:t>[30]</w:t>
      </w:r>
      <w:r w:rsidRPr="001F1760">
        <w:rPr>
          <w:noProof/>
        </w:rPr>
        <w:tab/>
        <w:t xml:space="preserve">Golde M F </w:t>
      </w:r>
      <w:r w:rsidRPr="001F1760">
        <w:rPr>
          <w:i/>
          <w:noProof/>
        </w:rPr>
        <w:t>International Journal of Chemical Kinetics</w:t>
      </w:r>
      <w:r w:rsidRPr="001F1760">
        <w:rPr>
          <w:noProof/>
        </w:rPr>
        <w:t xml:space="preserve"> 1988 </w:t>
      </w:r>
      <w:r w:rsidRPr="001F1760">
        <w:rPr>
          <w:b/>
          <w:noProof/>
        </w:rPr>
        <w:t>20</w:t>
      </w:r>
      <w:r w:rsidRPr="001F1760">
        <w:rPr>
          <w:noProof/>
        </w:rPr>
        <w:t xml:space="preserve"> 75-92</w:t>
      </w:r>
      <w:bookmarkEnd w:id="30"/>
    </w:p>
    <w:p w14:paraId="3396EF0D" w14:textId="77777777" w:rsidR="001F1760" w:rsidRPr="001F1760" w:rsidRDefault="001F1760" w:rsidP="001F1760">
      <w:pPr>
        <w:pStyle w:val="EndNoteBibliography"/>
        <w:spacing w:after="0" w:line="360" w:lineRule="auto"/>
        <w:ind w:left="720" w:hanging="720"/>
        <w:rPr>
          <w:noProof/>
        </w:rPr>
      </w:pPr>
      <w:bookmarkStart w:id="31" w:name="_ENREF_31"/>
      <w:r w:rsidRPr="001F1760">
        <w:rPr>
          <w:noProof/>
        </w:rPr>
        <w:t>[31]</w:t>
      </w:r>
      <w:r w:rsidRPr="001F1760">
        <w:rPr>
          <w:noProof/>
        </w:rPr>
        <w:tab/>
        <w:t xml:space="preserve">Golde M F and Thrush B A </w:t>
      </w:r>
      <w:r w:rsidRPr="001F1760">
        <w:rPr>
          <w:i/>
          <w:noProof/>
        </w:rPr>
        <w:t>Reports on Progress in Physics</w:t>
      </w:r>
      <w:r w:rsidRPr="001F1760">
        <w:rPr>
          <w:noProof/>
        </w:rPr>
        <w:t xml:space="preserve"> 1973 </w:t>
      </w:r>
      <w:r w:rsidRPr="001F1760">
        <w:rPr>
          <w:b/>
          <w:noProof/>
        </w:rPr>
        <w:t>36</w:t>
      </w:r>
      <w:r w:rsidRPr="001F1760">
        <w:rPr>
          <w:noProof/>
        </w:rPr>
        <w:t xml:space="preserve"> 1285-1364</w:t>
      </w:r>
      <w:bookmarkEnd w:id="31"/>
    </w:p>
    <w:p w14:paraId="5E529BF0" w14:textId="77777777" w:rsidR="001F1760" w:rsidRPr="001F1760" w:rsidRDefault="001F1760" w:rsidP="001F1760">
      <w:pPr>
        <w:pStyle w:val="EndNoteBibliography"/>
        <w:spacing w:after="0" w:line="360" w:lineRule="auto"/>
        <w:ind w:left="720" w:hanging="720"/>
        <w:rPr>
          <w:noProof/>
        </w:rPr>
      </w:pPr>
      <w:bookmarkStart w:id="32" w:name="_ENREF_32"/>
      <w:r w:rsidRPr="001F1760">
        <w:rPr>
          <w:noProof/>
        </w:rPr>
        <w:t>[32]</w:t>
      </w:r>
      <w:r w:rsidRPr="001F1760">
        <w:rPr>
          <w:noProof/>
        </w:rPr>
        <w:tab/>
        <w:t xml:space="preserve">Holzer F, Roland U and Kopinke F D </w:t>
      </w:r>
      <w:r w:rsidRPr="001F1760">
        <w:rPr>
          <w:i/>
          <w:noProof/>
        </w:rPr>
        <w:t>Applied Catalysis B-Environmental</w:t>
      </w:r>
      <w:r w:rsidRPr="001F1760">
        <w:rPr>
          <w:noProof/>
        </w:rPr>
        <w:t xml:space="preserve"> 2002 </w:t>
      </w:r>
      <w:r w:rsidRPr="001F1760">
        <w:rPr>
          <w:b/>
          <w:noProof/>
        </w:rPr>
        <w:t>38</w:t>
      </w:r>
      <w:r w:rsidRPr="001F1760">
        <w:rPr>
          <w:noProof/>
        </w:rPr>
        <w:t xml:space="preserve"> 163-181</w:t>
      </w:r>
      <w:bookmarkEnd w:id="32"/>
    </w:p>
    <w:p w14:paraId="5E6B0BE0" w14:textId="77777777" w:rsidR="001F1760" w:rsidRPr="001F1760" w:rsidRDefault="001F1760" w:rsidP="001F1760">
      <w:pPr>
        <w:pStyle w:val="EndNoteBibliography"/>
        <w:spacing w:after="0" w:line="360" w:lineRule="auto"/>
        <w:ind w:left="720" w:hanging="720"/>
        <w:rPr>
          <w:noProof/>
        </w:rPr>
      </w:pPr>
      <w:bookmarkStart w:id="33" w:name="_ENREF_33"/>
      <w:r w:rsidRPr="001F1760">
        <w:rPr>
          <w:noProof/>
        </w:rPr>
        <w:t>[33]</w:t>
      </w:r>
      <w:r w:rsidRPr="001F1760">
        <w:rPr>
          <w:noProof/>
        </w:rPr>
        <w:tab/>
        <w:t xml:space="preserve">Gicquel C, Cavadias S and Amouroux J </w:t>
      </w:r>
      <w:r w:rsidRPr="001F1760">
        <w:rPr>
          <w:i/>
          <w:noProof/>
        </w:rPr>
        <w:t>J. Phys. D: Appl. Phys.</w:t>
      </w:r>
      <w:r w:rsidRPr="001F1760">
        <w:rPr>
          <w:noProof/>
        </w:rPr>
        <w:t xml:space="preserve"> 1986 </w:t>
      </w:r>
      <w:r w:rsidRPr="001F1760">
        <w:rPr>
          <w:b/>
          <w:noProof/>
        </w:rPr>
        <w:t>19</w:t>
      </w:r>
      <w:r w:rsidRPr="001F1760">
        <w:rPr>
          <w:noProof/>
        </w:rPr>
        <w:t xml:space="preserve"> 2013-2042</w:t>
      </w:r>
      <w:bookmarkEnd w:id="33"/>
    </w:p>
    <w:p w14:paraId="3E7FC053" w14:textId="77777777" w:rsidR="001F1760" w:rsidRPr="001F1760" w:rsidRDefault="001F1760" w:rsidP="001F1760">
      <w:pPr>
        <w:pStyle w:val="EndNoteBibliography"/>
        <w:spacing w:after="0" w:line="360" w:lineRule="auto"/>
        <w:ind w:left="720" w:hanging="720"/>
        <w:rPr>
          <w:noProof/>
        </w:rPr>
      </w:pPr>
      <w:bookmarkStart w:id="34" w:name="_ENREF_34"/>
      <w:r w:rsidRPr="001F1760">
        <w:rPr>
          <w:noProof/>
        </w:rPr>
        <w:t>[34]</w:t>
      </w:r>
      <w:r w:rsidRPr="001F1760">
        <w:rPr>
          <w:noProof/>
        </w:rPr>
        <w:tab/>
        <w:t xml:space="preserve">Anlauf K G, Maylotte D H, Polanyi J C and Bernstei.Rb </w:t>
      </w:r>
      <w:r w:rsidRPr="001F1760">
        <w:rPr>
          <w:i/>
          <w:noProof/>
        </w:rPr>
        <w:t>Journal of Chemical Physics</w:t>
      </w:r>
      <w:r w:rsidRPr="001F1760">
        <w:rPr>
          <w:noProof/>
        </w:rPr>
        <w:t xml:space="preserve"> 1969 </w:t>
      </w:r>
      <w:r w:rsidRPr="001F1760">
        <w:rPr>
          <w:b/>
          <w:noProof/>
        </w:rPr>
        <w:t>51</w:t>
      </w:r>
      <w:r w:rsidRPr="001F1760">
        <w:rPr>
          <w:noProof/>
        </w:rPr>
        <w:t xml:space="preserve"> 5716-&amp;</w:t>
      </w:r>
      <w:bookmarkEnd w:id="34"/>
    </w:p>
    <w:p w14:paraId="54F041D8" w14:textId="77777777" w:rsidR="001F1760" w:rsidRPr="001F1760" w:rsidRDefault="001F1760" w:rsidP="001F1760">
      <w:pPr>
        <w:pStyle w:val="EndNoteBibliography"/>
        <w:spacing w:after="0" w:line="360" w:lineRule="auto"/>
        <w:ind w:left="720" w:hanging="720"/>
        <w:rPr>
          <w:noProof/>
        </w:rPr>
      </w:pPr>
      <w:bookmarkStart w:id="35" w:name="_ENREF_35"/>
      <w:r w:rsidRPr="001F1760">
        <w:rPr>
          <w:noProof/>
        </w:rPr>
        <w:t>[35]</w:t>
      </w:r>
      <w:r w:rsidRPr="001F1760">
        <w:rPr>
          <w:noProof/>
        </w:rPr>
        <w:tab/>
        <w:t xml:space="preserve">Nozaki T and Okazaki K </w:t>
      </w:r>
      <w:r w:rsidRPr="001F1760">
        <w:rPr>
          <w:i/>
          <w:noProof/>
        </w:rPr>
        <w:t>Catalysis Today</w:t>
      </w:r>
      <w:r w:rsidRPr="001F1760">
        <w:rPr>
          <w:noProof/>
        </w:rPr>
        <w:t xml:space="preserve"> 2013 </w:t>
      </w:r>
      <w:r w:rsidRPr="001F1760">
        <w:rPr>
          <w:b/>
          <w:noProof/>
        </w:rPr>
        <w:t>211</w:t>
      </w:r>
      <w:r w:rsidRPr="001F1760">
        <w:rPr>
          <w:noProof/>
        </w:rPr>
        <w:t xml:space="preserve"> 29-38</w:t>
      </w:r>
      <w:bookmarkEnd w:id="35"/>
    </w:p>
    <w:p w14:paraId="425EB363" w14:textId="77777777" w:rsidR="001F1760" w:rsidRPr="001F1760" w:rsidRDefault="001F1760" w:rsidP="001F1760">
      <w:pPr>
        <w:pStyle w:val="EndNoteBibliography"/>
        <w:spacing w:after="0" w:line="360" w:lineRule="auto"/>
        <w:ind w:left="720" w:hanging="720"/>
        <w:rPr>
          <w:noProof/>
        </w:rPr>
      </w:pPr>
      <w:bookmarkStart w:id="36" w:name="_ENREF_36"/>
      <w:r w:rsidRPr="001F1760">
        <w:rPr>
          <w:noProof/>
        </w:rPr>
        <w:t>[36]</w:t>
      </w:r>
      <w:r w:rsidRPr="001F1760">
        <w:rPr>
          <w:noProof/>
        </w:rPr>
        <w:tab/>
        <w:t xml:space="preserve">Yang Y-C, Lee B-J and Chun Y-N </w:t>
      </w:r>
      <w:r w:rsidRPr="001F1760">
        <w:rPr>
          <w:i/>
          <w:noProof/>
        </w:rPr>
        <w:t>Energy</w:t>
      </w:r>
      <w:r w:rsidRPr="001F1760">
        <w:rPr>
          <w:noProof/>
        </w:rPr>
        <w:t xml:space="preserve"> 2009 </w:t>
      </w:r>
      <w:r w:rsidRPr="001F1760">
        <w:rPr>
          <w:b/>
          <w:noProof/>
        </w:rPr>
        <w:t>34</w:t>
      </w:r>
      <w:r w:rsidRPr="001F1760">
        <w:rPr>
          <w:noProof/>
        </w:rPr>
        <w:t xml:space="preserve"> 172-177</w:t>
      </w:r>
      <w:bookmarkEnd w:id="36"/>
    </w:p>
    <w:p w14:paraId="423E41EC" w14:textId="77777777" w:rsidR="001F1760" w:rsidRPr="001F1760" w:rsidRDefault="001F1760" w:rsidP="001F1760">
      <w:pPr>
        <w:pStyle w:val="EndNoteBibliography"/>
        <w:spacing w:after="0" w:line="360" w:lineRule="auto"/>
        <w:ind w:left="720" w:hanging="720"/>
        <w:rPr>
          <w:b/>
          <w:noProof/>
        </w:rPr>
      </w:pPr>
      <w:bookmarkStart w:id="37" w:name="_ENREF_37"/>
      <w:r w:rsidRPr="001F1760">
        <w:rPr>
          <w:noProof/>
        </w:rPr>
        <w:t>[37]</w:t>
      </w:r>
      <w:r w:rsidRPr="001F1760">
        <w:rPr>
          <w:noProof/>
        </w:rPr>
        <w:tab/>
        <w:t xml:space="preserve">Thomas J M </w:t>
      </w:r>
      <w:r w:rsidRPr="001F1760">
        <w:rPr>
          <w:i/>
          <w:noProof/>
        </w:rPr>
        <w:t>Philos Trans A Math Phys Eng Sci</w:t>
      </w:r>
      <w:r w:rsidRPr="001F1760">
        <w:rPr>
          <w:noProof/>
        </w:rPr>
        <w:t xml:space="preserve"> 2015 </w:t>
      </w:r>
      <w:r w:rsidRPr="001F1760">
        <w:rPr>
          <w:b/>
          <w:noProof/>
        </w:rPr>
        <w:t>373</w:t>
      </w:r>
      <w:bookmarkEnd w:id="37"/>
    </w:p>
    <w:p w14:paraId="1D94A738" w14:textId="77777777" w:rsidR="001F1760" w:rsidRPr="001F1760" w:rsidRDefault="001F1760" w:rsidP="001F1760">
      <w:pPr>
        <w:pStyle w:val="EndNoteBibliography"/>
        <w:spacing w:after="0" w:line="360" w:lineRule="auto"/>
        <w:ind w:left="720" w:hanging="720"/>
        <w:rPr>
          <w:noProof/>
        </w:rPr>
      </w:pPr>
      <w:bookmarkStart w:id="38" w:name="_ENREF_38"/>
      <w:r w:rsidRPr="001F1760">
        <w:rPr>
          <w:noProof/>
        </w:rPr>
        <w:t>[38]</w:t>
      </w:r>
      <w:r w:rsidRPr="001F1760">
        <w:rPr>
          <w:noProof/>
        </w:rPr>
        <w:tab/>
        <w:t xml:space="preserve">Davy H </w:t>
      </w:r>
      <w:r w:rsidRPr="001F1760">
        <w:rPr>
          <w:i/>
          <w:noProof/>
        </w:rPr>
        <w:t>Phil. Trans. R Soc. London A</w:t>
      </w:r>
      <w:r w:rsidRPr="001F1760">
        <w:rPr>
          <w:noProof/>
        </w:rPr>
        <w:t xml:space="preserve"> 1817 </w:t>
      </w:r>
      <w:r w:rsidRPr="001F1760">
        <w:rPr>
          <w:b/>
          <w:noProof/>
        </w:rPr>
        <w:t>107</w:t>
      </w:r>
      <w:r w:rsidRPr="001F1760">
        <w:rPr>
          <w:noProof/>
        </w:rPr>
        <w:t xml:space="preserve"> 77-85</w:t>
      </w:r>
      <w:bookmarkEnd w:id="38"/>
    </w:p>
    <w:p w14:paraId="2A0D2CBE" w14:textId="77777777" w:rsidR="001F1760" w:rsidRPr="001F1760" w:rsidRDefault="001F1760" w:rsidP="001F1760">
      <w:pPr>
        <w:pStyle w:val="EndNoteBibliography"/>
        <w:spacing w:after="0" w:line="360" w:lineRule="auto"/>
        <w:ind w:left="720" w:hanging="720"/>
        <w:rPr>
          <w:noProof/>
        </w:rPr>
      </w:pPr>
      <w:bookmarkStart w:id="39" w:name="_ENREF_39"/>
      <w:r w:rsidRPr="001F1760">
        <w:rPr>
          <w:noProof/>
        </w:rPr>
        <w:t>[39]</w:t>
      </w:r>
      <w:r w:rsidRPr="001F1760">
        <w:rPr>
          <w:noProof/>
        </w:rPr>
        <w:tab/>
        <w:t xml:space="preserve">Berzerlius J J </w:t>
      </w:r>
      <w:r w:rsidRPr="001F1760">
        <w:rPr>
          <w:i/>
          <w:noProof/>
        </w:rPr>
        <w:t>Edinburgh New Philosophical Journal</w:t>
      </w:r>
      <w:r w:rsidRPr="001F1760">
        <w:rPr>
          <w:noProof/>
        </w:rPr>
        <w:t xml:space="preserve"> 1836 </w:t>
      </w:r>
      <w:r w:rsidRPr="001F1760">
        <w:rPr>
          <w:b/>
          <w:noProof/>
        </w:rPr>
        <w:t>21</w:t>
      </w:r>
      <w:r w:rsidRPr="001F1760">
        <w:rPr>
          <w:noProof/>
        </w:rPr>
        <w:t xml:space="preserve"> 223</w:t>
      </w:r>
      <w:bookmarkEnd w:id="39"/>
    </w:p>
    <w:p w14:paraId="58327E98" w14:textId="77777777" w:rsidR="001F1760" w:rsidRPr="001F1760" w:rsidRDefault="001F1760" w:rsidP="001F1760">
      <w:pPr>
        <w:pStyle w:val="EndNoteBibliography"/>
        <w:spacing w:after="0" w:line="360" w:lineRule="auto"/>
        <w:ind w:left="720" w:hanging="720"/>
        <w:rPr>
          <w:noProof/>
        </w:rPr>
      </w:pPr>
      <w:bookmarkStart w:id="40" w:name="_ENREF_40"/>
      <w:r w:rsidRPr="001F1760">
        <w:rPr>
          <w:noProof/>
        </w:rPr>
        <w:t>[40]</w:t>
      </w:r>
      <w:r w:rsidRPr="001F1760">
        <w:rPr>
          <w:noProof/>
        </w:rPr>
        <w:tab/>
        <w:t xml:space="preserve">Medford A J, Vojvodic A, Hummelshoj J S, Voss J, Abild-Pedersen F, Studt F, Bligaard T, Nilsson A and Norskov J K </w:t>
      </w:r>
      <w:r w:rsidRPr="001F1760">
        <w:rPr>
          <w:i/>
          <w:noProof/>
        </w:rPr>
        <w:t>Journal of Catalysis</w:t>
      </w:r>
      <w:r w:rsidRPr="001F1760">
        <w:rPr>
          <w:noProof/>
        </w:rPr>
        <w:t xml:space="preserve"> 2015 </w:t>
      </w:r>
      <w:r w:rsidRPr="001F1760">
        <w:rPr>
          <w:b/>
          <w:noProof/>
        </w:rPr>
        <w:t>328</w:t>
      </w:r>
      <w:r w:rsidRPr="001F1760">
        <w:rPr>
          <w:noProof/>
        </w:rPr>
        <w:t xml:space="preserve"> 36-42</w:t>
      </w:r>
      <w:bookmarkEnd w:id="40"/>
    </w:p>
    <w:p w14:paraId="4B4F0813" w14:textId="77777777" w:rsidR="001F1760" w:rsidRPr="001F1760" w:rsidRDefault="001F1760" w:rsidP="001F1760">
      <w:pPr>
        <w:pStyle w:val="EndNoteBibliography"/>
        <w:spacing w:after="0" w:line="360" w:lineRule="auto"/>
        <w:ind w:left="720" w:hanging="720"/>
        <w:rPr>
          <w:noProof/>
        </w:rPr>
      </w:pPr>
      <w:bookmarkStart w:id="41" w:name="_ENREF_41"/>
      <w:r w:rsidRPr="001F1760">
        <w:rPr>
          <w:noProof/>
        </w:rPr>
        <w:t>[41]</w:t>
      </w:r>
      <w:r w:rsidRPr="001F1760">
        <w:rPr>
          <w:noProof/>
        </w:rPr>
        <w:tab/>
        <w:t xml:space="preserve">Somorjai G A </w:t>
      </w:r>
      <w:r w:rsidRPr="001F1760">
        <w:rPr>
          <w:i/>
          <w:noProof/>
        </w:rPr>
        <w:t>Introduction to Surface Chemistry and Catalysis</w:t>
      </w:r>
      <w:r w:rsidRPr="001F1760">
        <w:rPr>
          <w:noProof/>
        </w:rPr>
        <w:t>. New York: John Wiley &amp; Sons, 1994</w:t>
      </w:r>
      <w:bookmarkEnd w:id="41"/>
    </w:p>
    <w:p w14:paraId="382F8653" w14:textId="77777777" w:rsidR="001F1760" w:rsidRPr="001F1760" w:rsidRDefault="001F1760" w:rsidP="001F1760">
      <w:pPr>
        <w:pStyle w:val="EndNoteBibliography"/>
        <w:spacing w:after="0" w:line="360" w:lineRule="auto"/>
        <w:ind w:left="720" w:hanging="720"/>
        <w:rPr>
          <w:noProof/>
        </w:rPr>
      </w:pPr>
      <w:bookmarkStart w:id="42" w:name="_ENREF_42"/>
      <w:r w:rsidRPr="001F1760">
        <w:rPr>
          <w:noProof/>
        </w:rPr>
        <w:t>[42]</w:t>
      </w:r>
      <w:r w:rsidRPr="001F1760">
        <w:rPr>
          <w:noProof/>
        </w:rPr>
        <w:tab/>
        <w:t xml:space="preserve">Kim H-H, Teramoto Y, Sano T, Negishi N and Ogata A </w:t>
      </w:r>
      <w:r w:rsidRPr="001F1760">
        <w:rPr>
          <w:i/>
          <w:noProof/>
        </w:rPr>
        <w:t>Applied Catalysis B-Environmental</w:t>
      </w:r>
      <w:r w:rsidRPr="001F1760">
        <w:rPr>
          <w:noProof/>
        </w:rPr>
        <w:t xml:space="preserve"> 2015 </w:t>
      </w:r>
      <w:r w:rsidRPr="001F1760">
        <w:rPr>
          <w:b/>
          <w:noProof/>
        </w:rPr>
        <w:t>166</w:t>
      </w:r>
      <w:r w:rsidRPr="001F1760">
        <w:rPr>
          <w:noProof/>
        </w:rPr>
        <w:t xml:space="preserve"> 9-17</w:t>
      </w:r>
      <w:bookmarkEnd w:id="42"/>
    </w:p>
    <w:p w14:paraId="5E09E463" w14:textId="77777777" w:rsidR="001F1760" w:rsidRPr="001F1760" w:rsidRDefault="001F1760" w:rsidP="001F1760">
      <w:pPr>
        <w:pStyle w:val="EndNoteBibliography"/>
        <w:spacing w:after="0" w:line="360" w:lineRule="auto"/>
        <w:ind w:left="720" w:hanging="720"/>
        <w:rPr>
          <w:noProof/>
        </w:rPr>
      </w:pPr>
      <w:bookmarkStart w:id="43" w:name="_ENREF_43"/>
      <w:r w:rsidRPr="001F1760">
        <w:rPr>
          <w:noProof/>
        </w:rPr>
        <w:t>[43]</w:t>
      </w:r>
      <w:r w:rsidRPr="001F1760">
        <w:rPr>
          <w:noProof/>
        </w:rPr>
        <w:tab/>
        <w:t xml:space="preserve">Harling A M, Glover D J, Whitehead J C and Zhang K </w:t>
      </w:r>
      <w:r w:rsidRPr="001F1760">
        <w:rPr>
          <w:i/>
          <w:noProof/>
        </w:rPr>
        <w:t>Applied Catalysis B: Environmental</w:t>
      </w:r>
      <w:r w:rsidRPr="001F1760">
        <w:rPr>
          <w:noProof/>
        </w:rPr>
        <w:t xml:space="preserve"> 2009 </w:t>
      </w:r>
      <w:r w:rsidRPr="001F1760">
        <w:rPr>
          <w:b/>
          <w:noProof/>
        </w:rPr>
        <w:t>90</w:t>
      </w:r>
      <w:r w:rsidRPr="001F1760">
        <w:rPr>
          <w:noProof/>
        </w:rPr>
        <w:t xml:space="preserve"> 157-161</w:t>
      </w:r>
      <w:bookmarkEnd w:id="43"/>
    </w:p>
    <w:p w14:paraId="539EF5B7" w14:textId="77777777" w:rsidR="001F1760" w:rsidRPr="001F1760" w:rsidRDefault="001F1760" w:rsidP="001F1760">
      <w:pPr>
        <w:pStyle w:val="EndNoteBibliography"/>
        <w:spacing w:after="0" w:line="360" w:lineRule="auto"/>
        <w:ind w:left="720" w:hanging="720"/>
        <w:rPr>
          <w:noProof/>
        </w:rPr>
      </w:pPr>
      <w:bookmarkStart w:id="44" w:name="_ENREF_44"/>
      <w:r w:rsidRPr="001F1760">
        <w:rPr>
          <w:noProof/>
        </w:rPr>
        <w:lastRenderedPageBreak/>
        <w:t>[44]</w:t>
      </w:r>
      <w:r w:rsidRPr="001F1760">
        <w:rPr>
          <w:noProof/>
        </w:rPr>
        <w:tab/>
        <w:t xml:space="preserve">Hung Quang T and Mok Y S </w:t>
      </w:r>
      <w:r w:rsidRPr="001F1760">
        <w:rPr>
          <w:i/>
          <w:noProof/>
        </w:rPr>
        <w:t>Chemical Engineering Journal</w:t>
      </w:r>
      <w:r w:rsidRPr="001F1760">
        <w:rPr>
          <w:noProof/>
        </w:rPr>
        <w:t xml:space="preserve"> 2014 </w:t>
      </w:r>
      <w:r w:rsidRPr="001F1760">
        <w:rPr>
          <w:b/>
          <w:noProof/>
        </w:rPr>
        <w:t>251</w:t>
      </w:r>
      <w:r w:rsidRPr="001F1760">
        <w:rPr>
          <w:noProof/>
        </w:rPr>
        <w:t xml:space="preserve"> 199-206</w:t>
      </w:r>
      <w:bookmarkEnd w:id="44"/>
    </w:p>
    <w:p w14:paraId="58E6B0F1" w14:textId="77777777" w:rsidR="001F1760" w:rsidRPr="001F1760" w:rsidRDefault="001F1760" w:rsidP="001F1760">
      <w:pPr>
        <w:pStyle w:val="EndNoteBibliography"/>
        <w:spacing w:after="0" w:line="360" w:lineRule="auto"/>
        <w:ind w:left="720" w:hanging="720"/>
        <w:rPr>
          <w:noProof/>
        </w:rPr>
      </w:pPr>
      <w:bookmarkStart w:id="45" w:name="_ENREF_45"/>
      <w:r w:rsidRPr="001F1760">
        <w:rPr>
          <w:noProof/>
        </w:rPr>
        <w:t>[45]</w:t>
      </w:r>
      <w:r w:rsidRPr="001F1760">
        <w:rPr>
          <w:noProof/>
        </w:rPr>
        <w:tab/>
        <w:t xml:space="preserve">Tu X and Whitehead J C </w:t>
      </w:r>
      <w:r w:rsidRPr="001F1760">
        <w:rPr>
          <w:i/>
          <w:noProof/>
        </w:rPr>
        <w:t>Applied Catalysis B-Environmental</w:t>
      </w:r>
      <w:r w:rsidRPr="001F1760">
        <w:rPr>
          <w:noProof/>
        </w:rPr>
        <w:t xml:space="preserve"> 2012 </w:t>
      </w:r>
      <w:r w:rsidRPr="001F1760">
        <w:rPr>
          <w:b/>
          <w:noProof/>
        </w:rPr>
        <w:t>125</w:t>
      </w:r>
      <w:r w:rsidRPr="001F1760">
        <w:rPr>
          <w:noProof/>
        </w:rPr>
        <w:t xml:space="preserve"> 439-448</w:t>
      </w:r>
      <w:bookmarkEnd w:id="45"/>
    </w:p>
    <w:p w14:paraId="2CC542D5" w14:textId="77777777" w:rsidR="001F1760" w:rsidRPr="001F1760" w:rsidRDefault="001F1760" w:rsidP="001F1760">
      <w:pPr>
        <w:pStyle w:val="EndNoteBibliography"/>
        <w:spacing w:after="0" w:line="360" w:lineRule="auto"/>
        <w:ind w:left="720" w:hanging="720"/>
        <w:rPr>
          <w:noProof/>
        </w:rPr>
      </w:pPr>
      <w:bookmarkStart w:id="46" w:name="_ENREF_46"/>
      <w:r w:rsidRPr="001F1760">
        <w:rPr>
          <w:noProof/>
        </w:rPr>
        <w:t>[46]</w:t>
      </w:r>
      <w:r w:rsidRPr="001F1760">
        <w:rPr>
          <w:noProof/>
        </w:rPr>
        <w:tab/>
        <w:t xml:space="preserve">Wallis A E, Whitehead J C and Zhang K </w:t>
      </w:r>
      <w:r w:rsidRPr="001F1760">
        <w:rPr>
          <w:i/>
          <w:noProof/>
        </w:rPr>
        <w:t>Catalysis Letters</w:t>
      </w:r>
      <w:r w:rsidRPr="001F1760">
        <w:rPr>
          <w:noProof/>
        </w:rPr>
        <w:t xml:space="preserve"> 2007 </w:t>
      </w:r>
      <w:r w:rsidRPr="001F1760">
        <w:rPr>
          <w:b/>
          <w:noProof/>
        </w:rPr>
        <w:t>113</w:t>
      </w:r>
      <w:r w:rsidRPr="001F1760">
        <w:rPr>
          <w:noProof/>
        </w:rPr>
        <w:t xml:space="preserve"> 29-31</w:t>
      </w:r>
      <w:bookmarkEnd w:id="46"/>
    </w:p>
    <w:p w14:paraId="21521125" w14:textId="77777777" w:rsidR="001F1760" w:rsidRPr="001F1760" w:rsidRDefault="001F1760" w:rsidP="001F1760">
      <w:pPr>
        <w:pStyle w:val="EndNoteBibliography"/>
        <w:spacing w:after="0" w:line="360" w:lineRule="auto"/>
        <w:ind w:left="720" w:hanging="720"/>
        <w:rPr>
          <w:noProof/>
        </w:rPr>
      </w:pPr>
      <w:bookmarkStart w:id="47" w:name="_ENREF_47"/>
      <w:r w:rsidRPr="001F1760">
        <w:rPr>
          <w:noProof/>
        </w:rPr>
        <w:t>[47]</w:t>
      </w:r>
      <w:r w:rsidRPr="001F1760">
        <w:rPr>
          <w:noProof/>
        </w:rPr>
        <w:tab/>
        <w:t xml:space="preserve">Hensel K </w:t>
      </w:r>
      <w:r w:rsidRPr="001F1760">
        <w:rPr>
          <w:i/>
          <w:noProof/>
        </w:rPr>
        <w:t>European Physical Journal D</w:t>
      </w:r>
      <w:r w:rsidRPr="001F1760">
        <w:rPr>
          <w:noProof/>
        </w:rPr>
        <w:t xml:space="preserve"> 2009 </w:t>
      </w:r>
      <w:r w:rsidRPr="001F1760">
        <w:rPr>
          <w:b/>
          <w:noProof/>
        </w:rPr>
        <w:t>54</w:t>
      </w:r>
      <w:r w:rsidRPr="001F1760">
        <w:rPr>
          <w:noProof/>
        </w:rPr>
        <w:t xml:space="preserve"> 141-148</w:t>
      </w:r>
      <w:bookmarkEnd w:id="47"/>
    </w:p>
    <w:p w14:paraId="1881BFB2" w14:textId="77777777" w:rsidR="001F1760" w:rsidRPr="001F1760" w:rsidRDefault="001F1760" w:rsidP="001F1760">
      <w:pPr>
        <w:pStyle w:val="EndNoteBibliography"/>
        <w:spacing w:after="0" w:line="360" w:lineRule="auto"/>
        <w:ind w:left="720" w:hanging="720"/>
        <w:rPr>
          <w:noProof/>
        </w:rPr>
      </w:pPr>
      <w:bookmarkStart w:id="48" w:name="_ENREF_48"/>
      <w:r w:rsidRPr="001F1760">
        <w:rPr>
          <w:noProof/>
        </w:rPr>
        <w:t>[48]</w:t>
      </w:r>
      <w:r w:rsidRPr="001F1760">
        <w:rPr>
          <w:noProof/>
        </w:rPr>
        <w:tab/>
        <w:t xml:space="preserve">Kraus M, Eliasson B, Kogelschatz U and Wokaun A </w:t>
      </w:r>
      <w:r w:rsidRPr="001F1760">
        <w:rPr>
          <w:i/>
          <w:noProof/>
        </w:rPr>
        <w:t>Physical Chemistry: Chemical Physics</w:t>
      </w:r>
      <w:r w:rsidRPr="001F1760">
        <w:rPr>
          <w:noProof/>
        </w:rPr>
        <w:t xml:space="preserve"> 2001 </w:t>
      </w:r>
      <w:r w:rsidRPr="001F1760">
        <w:rPr>
          <w:b/>
          <w:noProof/>
        </w:rPr>
        <w:t>3</w:t>
      </w:r>
      <w:r w:rsidRPr="001F1760">
        <w:rPr>
          <w:noProof/>
        </w:rPr>
        <w:t xml:space="preserve"> 294-300</w:t>
      </w:r>
      <w:bookmarkEnd w:id="48"/>
    </w:p>
    <w:p w14:paraId="2BE671AE" w14:textId="77777777" w:rsidR="001F1760" w:rsidRPr="001F1760" w:rsidRDefault="001F1760" w:rsidP="001F1760">
      <w:pPr>
        <w:pStyle w:val="EndNoteBibliography"/>
        <w:spacing w:after="0" w:line="360" w:lineRule="auto"/>
        <w:ind w:left="720" w:hanging="720"/>
        <w:rPr>
          <w:noProof/>
        </w:rPr>
      </w:pPr>
      <w:bookmarkStart w:id="49" w:name="_ENREF_49"/>
      <w:r w:rsidRPr="001F1760">
        <w:rPr>
          <w:noProof/>
        </w:rPr>
        <w:t>[49]</w:t>
      </w:r>
      <w:r w:rsidRPr="001F1760">
        <w:rPr>
          <w:noProof/>
        </w:rPr>
        <w:tab/>
        <w:t xml:space="preserve">Roland U, Holzer F and Kopinke F D </w:t>
      </w:r>
      <w:r w:rsidRPr="001F1760">
        <w:rPr>
          <w:i/>
          <w:noProof/>
        </w:rPr>
        <w:t>Catalysis Today</w:t>
      </w:r>
      <w:r w:rsidRPr="001F1760">
        <w:rPr>
          <w:noProof/>
        </w:rPr>
        <w:t xml:space="preserve"> 2002 </w:t>
      </w:r>
      <w:r w:rsidRPr="001F1760">
        <w:rPr>
          <w:b/>
          <w:noProof/>
        </w:rPr>
        <w:t>73</w:t>
      </w:r>
      <w:r w:rsidRPr="001F1760">
        <w:rPr>
          <w:noProof/>
        </w:rPr>
        <w:t xml:space="preserve"> 315-323</w:t>
      </w:r>
      <w:bookmarkEnd w:id="49"/>
    </w:p>
    <w:p w14:paraId="2815B263" w14:textId="77777777" w:rsidR="001F1760" w:rsidRPr="001F1760" w:rsidRDefault="001F1760" w:rsidP="001F1760">
      <w:pPr>
        <w:pStyle w:val="EndNoteBibliography"/>
        <w:spacing w:after="0" w:line="360" w:lineRule="auto"/>
        <w:ind w:left="720" w:hanging="720"/>
        <w:rPr>
          <w:noProof/>
        </w:rPr>
      </w:pPr>
      <w:bookmarkStart w:id="50" w:name="_ENREF_50"/>
      <w:r w:rsidRPr="001F1760">
        <w:rPr>
          <w:noProof/>
        </w:rPr>
        <w:t>[50]</w:t>
      </w:r>
      <w:r w:rsidRPr="001F1760">
        <w:rPr>
          <w:noProof/>
        </w:rPr>
        <w:tab/>
        <w:t xml:space="preserve">Schmidt-Szalowski K, Gorska A and Mlotek M </w:t>
      </w:r>
      <w:r w:rsidRPr="001F1760">
        <w:rPr>
          <w:i/>
          <w:noProof/>
        </w:rPr>
        <w:t>Journal of Advanced Oxidation Technologies</w:t>
      </w:r>
      <w:r w:rsidRPr="001F1760">
        <w:rPr>
          <w:noProof/>
        </w:rPr>
        <w:t xml:space="preserve"> 2006 </w:t>
      </w:r>
      <w:r w:rsidRPr="001F1760">
        <w:rPr>
          <w:b/>
          <w:noProof/>
        </w:rPr>
        <w:t>9</w:t>
      </w:r>
      <w:r w:rsidRPr="001F1760">
        <w:rPr>
          <w:noProof/>
        </w:rPr>
        <w:t xml:space="preserve"> 215-219</w:t>
      </w:r>
      <w:bookmarkEnd w:id="50"/>
    </w:p>
    <w:p w14:paraId="59AFFC23" w14:textId="77777777" w:rsidR="001F1760" w:rsidRPr="001F1760" w:rsidRDefault="001F1760" w:rsidP="001F1760">
      <w:pPr>
        <w:pStyle w:val="EndNoteBibliography"/>
        <w:spacing w:after="0" w:line="360" w:lineRule="auto"/>
        <w:ind w:left="720" w:hanging="720"/>
        <w:rPr>
          <w:b/>
          <w:noProof/>
        </w:rPr>
      </w:pPr>
      <w:bookmarkStart w:id="51" w:name="_ENREF_51"/>
      <w:r w:rsidRPr="001F1760">
        <w:rPr>
          <w:noProof/>
        </w:rPr>
        <w:t>[51]</w:t>
      </w:r>
      <w:r w:rsidRPr="001F1760">
        <w:rPr>
          <w:noProof/>
        </w:rPr>
        <w:tab/>
        <w:t xml:space="preserve">Lee H and Sekiguchi H </w:t>
      </w:r>
      <w:r w:rsidRPr="001F1760">
        <w:rPr>
          <w:i/>
          <w:noProof/>
        </w:rPr>
        <w:t>Journal of Physics D-Applied Physics</w:t>
      </w:r>
      <w:r w:rsidRPr="001F1760">
        <w:rPr>
          <w:noProof/>
        </w:rPr>
        <w:t xml:space="preserve"> 2011 </w:t>
      </w:r>
      <w:r w:rsidRPr="001F1760">
        <w:rPr>
          <w:b/>
          <w:noProof/>
        </w:rPr>
        <w:t>44</w:t>
      </w:r>
      <w:bookmarkEnd w:id="51"/>
    </w:p>
    <w:p w14:paraId="1545484E" w14:textId="77777777" w:rsidR="001F1760" w:rsidRPr="001F1760" w:rsidRDefault="001F1760" w:rsidP="001F1760">
      <w:pPr>
        <w:pStyle w:val="EndNoteBibliography"/>
        <w:spacing w:after="0" w:line="360" w:lineRule="auto"/>
        <w:ind w:left="720" w:hanging="720"/>
        <w:rPr>
          <w:noProof/>
        </w:rPr>
      </w:pPr>
      <w:bookmarkStart w:id="52" w:name="_ENREF_52"/>
      <w:r w:rsidRPr="001F1760">
        <w:rPr>
          <w:noProof/>
        </w:rPr>
        <w:t>[52]</w:t>
      </w:r>
      <w:r w:rsidRPr="001F1760">
        <w:rPr>
          <w:noProof/>
        </w:rPr>
        <w:tab/>
        <w:t xml:space="preserve">Wang Q, Cheng Y and Jin Y </w:t>
      </w:r>
      <w:r w:rsidRPr="001F1760">
        <w:rPr>
          <w:i/>
          <w:noProof/>
        </w:rPr>
        <w:t>Catalysis Today</w:t>
      </w:r>
      <w:r w:rsidRPr="001F1760">
        <w:rPr>
          <w:noProof/>
        </w:rPr>
        <w:t xml:space="preserve"> 2009 </w:t>
      </w:r>
      <w:r w:rsidRPr="001F1760">
        <w:rPr>
          <w:b/>
          <w:noProof/>
        </w:rPr>
        <w:t>148</w:t>
      </w:r>
      <w:r w:rsidRPr="001F1760">
        <w:rPr>
          <w:noProof/>
        </w:rPr>
        <w:t xml:space="preserve"> 275-282</w:t>
      </w:r>
      <w:bookmarkEnd w:id="52"/>
    </w:p>
    <w:p w14:paraId="26EADDD6" w14:textId="77777777" w:rsidR="001F1760" w:rsidRPr="001F1760" w:rsidRDefault="001F1760" w:rsidP="001F1760">
      <w:pPr>
        <w:pStyle w:val="EndNoteBibliography"/>
        <w:spacing w:after="0" w:line="360" w:lineRule="auto"/>
        <w:ind w:left="720" w:hanging="720"/>
        <w:rPr>
          <w:noProof/>
        </w:rPr>
      </w:pPr>
      <w:bookmarkStart w:id="53" w:name="_ENREF_53"/>
      <w:r w:rsidRPr="001F1760">
        <w:rPr>
          <w:noProof/>
        </w:rPr>
        <w:t>[53]</w:t>
      </w:r>
      <w:r w:rsidRPr="001F1760">
        <w:rPr>
          <w:noProof/>
        </w:rPr>
        <w:tab/>
        <w:t xml:space="preserve">Tu X, Gallon H J, Twigg M V, Gorry P A and Whitehead J C </w:t>
      </w:r>
      <w:r w:rsidRPr="001F1760">
        <w:rPr>
          <w:i/>
          <w:noProof/>
        </w:rPr>
        <w:t>Journal of Physics D-Applied Physics</w:t>
      </w:r>
      <w:r w:rsidRPr="001F1760">
        <w:rPr>
          <w:noProof/>
        </w:rPr>
        <w:t xml:space="preserve"> 2011 </w:t>
      </w:r>
      <w:r w:rsidRPr="001F1760">
        <w:rPr>
          <w:b/>
          <w:noProof/>
        </w:rPr>
        <w:t>44</w:t>
      </w:r>
      <w:r w:rsidRPr="001F1760">
        <w:rPr>
          <w:noProof/>
        </w:rPr>
        <w:t xml:space="preserve"> 274007 - 274010</w:t>
      </w:r>
      <w:bookmarkEnd w:id="53"/>
    </w:p>
    <w:p w14:paraId="113CCE31" w14:textId="77777777" w:rsidR="001F1760" w:rsidRPr="001F1760" w:rsidRDefault="001F1760" w:rsidP="001F1760">
      <w:pPr>
        <w:pStyle w:val="EndNoteBibliography"/>
        <w:spacing w:after="0" w:line="360" w:lineRule="auto"/>
        <w:ind w:left="720" w:hanging="720"/>
        <w:rPr>
          <w:b/>
          <w:noProof/>
        </w:rPr>
      </w:pPr>
      <w:bookmarkStart w:id="54" w:name="_ENREF_54"/>
      <w:r w:rsidRPr="001F1760">
        <w:rPr>
          <w:noProof/>
        </w:rPr>
        <w:t>[54]</w:t>
      </w:r>
      <w:r w:rsidRPr="001F1760">
        <w:rPr>
          <w:noProof/>
        </w:rPr>
        <w:tab/>
        <w:t xml:space="preserve">Mei D, Zhu X, He Y-L, Yan J D and Tu X </w:t>
      </w:r>
      <w:r w:rsidRPr="001F1760">
        <w:rPr>
          <w:i/>
          <w:noProof/>
        </w:rPr>
        <w:t>Plasma Sources Science &amp; Technology</w:t>
      </w:r>
      <w:r w:rsidRPr="001F1760">
        <w:rPr>
          <w:noProof/>
        </w:rPr>
        <w:t xml:space="preserve"> 2015 </w:t>
      </w:r>
      <w:r w:rsidRPr="001F1760">
        <w:rPr>
          <w:b/>
          <w:noProof/>
        </w:rPr>
        <w:t>24</w:t>
      </w:r>
      <w:bookmarkEnd w:id="54"/>
    </w:p>
    <w:p w14:paraId="0CDD4F8D" w14:textId="77777777" w:rsidR="001F1760" w:rsidRPr="001F1760" w:rsidRDefault="001F1760" w:rsidP="001F1760">
      <w:pPr>
        <w:pStyle w:val="EndNoteBibliography"/>
        <w:spacing w:after="0" w:line="360" w:lineRule="auto"/>
        <w:ind w:left="720" w:hanging="720"/>
        <w:rPr>
          <w:noProof/>
        </w:rPr>
      </w:pPr>
      <w:bookmarkStart w:id="55" w:name="_ENREF_55"/>
      <w:r w:rsidRPr="001F1760">
        <w:rPr>
          <w:noProof/>
        </w:rPr>
        <w:t>[55]</w:t>
      </w:r>
      <w:r w:rsidRPr="001F1760">
        <w:rPr>
          <w:noProof/>
        </w:rPr>
        <w:tab/>
        <w:t xml:space="preserve">Vandenbroucke A M, Mora M, Jimenez-Sanchidrian C, Romero-Salguero F J, De Geyter N, Leys C and Morent R </w:t>
      </w:r>
      <w:r w:rsidRPr="001F1760">
        <w:rPr>
          <w:i/>
          <w:noProof/>
        </w:rPr>
        <w:t>Applied Catalysis B-Environmental</w:t>
      </w:r>
      <w:r w:rsidRPr="001F1760">
        <w:rPr>
          <w:noProof/>
        </w:rPr>
        <w:t xml:space="preserve"> 2014 </w:t>
      </w:r>
      <w:r w:rsidRPr="001F1760">
        <w:rPr>
          <w:b/>
          <w:noProof/>
        </w:rPr>
        <w:t>156</w:t>
      </w:r>
      <w:r w:rsidRPr="001F1760">
        <w:rPr>
          <w:noProof/>
        </w:rPr>
        <w:t xml:space="preserve"> 94-100</w:t>
      </w:r>
      <w:bookmarkEnd w:id="55"/>
    </w:p>
    <w:p w14:paraId="69E8B0BB" w14:textId="77777777" w:rsidR="001F1760" w:rsidRPr="001F1760" w:rsidRDefault="001F1760" w:rsidP="001F1760">
      <w:pPr>
        <w:pStyle w:val="EndNoteBibliography"/>
        <w:spacing w:after="0" w:line="360" w:lineRule="auto"/>
        <w:ind w:left="720" w:hanging="720"/>
        <w:rPr>
          <w:noProof/>
        </w:rPr>
      </w:pPr>
      <w:bookmarkStart w:id="56" w:name="_ENREF_56"/>
      <w:r w:rsidRPr="001F1760">
        <w:rPr>
          <w:noProof/>
        </w:rPr>
        <w:t>[56]</w:t>
      </w:r>
      <w:r w:rsidRPr="001F1760">
        <w:rPr>
          <w:noProof/>
        </w:rPr>
        <w:tab/>
        <w:t xml:space="preserve">Witvrouwen T, Paulussen S and Sels B </w:t>
      </w:r>
      <w:r w:rsidRPr="001F1760">
        <w:rPr>
          <w:i/>
          <w:noProof/>
        </w:rPr>
        <w:t>Plasma Processes and Polymers</w:t>
      </w:r>
      <w:r w:rsidRPr="001F1760">
        <w:rPr>
          <w:noProof/>
        </w:rPr>
        <w:t xml:space="preserve"> 2012 </w:t>
      </w:r>
      <w:r w:rsidRPr="001F1760">
        <w:rPr>
          <w:b/>
          <w:noProof/>
        </w:rPr>
        <w:t>9</w:t>
      </w:r>
      <w:r w:rsidRPr="001F1760">
        <w:rPr>
          <w:noProof/>
        </w:rPr>
        <w:t xml:space="preserve"> 750-760</w:t>
      </w:r>
      <w:bookmarkEnd w:id="56"/>
    </w:p>
    <w:p w14:paraId="074661E3" w14:textId="77777777" w:rsidR="001F1760" w:rsidRPr="001F1760" w:rsidRDefault="001F1760" w:rsidP="001F1760">
      <w:pPr>
        <w:pStyle w:val="EndNoteBibliography"/>
        <w:spacing w:after="0" w:line="360" w:lineRule="auto"/>
        <w:ind w:left="720" w:hanging="720"/>
        <w:rPr>
          <w:noProof/>
        </w:rPr>
      </w:pPr>
      <w:bookmarkStart w:id="57" w:name="_ENREF_57"/>
      <w:r w:rsidRPr="001F1760">
        <w:rPr>
          <w:noProof/>
        </w:rPr>
        <w:t>[57]</w:t>
      </w:r>
      <w:r w:rsidRPr="001F1760">
        <w:rPr>
          <w:noProof/>
        </w:rPr>
        <w:tab/>
        <w:t xml:space="preserve">Liu C-J, Zhao Y, Li Y, Zhang D-S, Chang Z and Bu X-H </w:t>
      </w:r>
      <w:r w:rsidRPr="001F1760">
        <w:rPr>
          <w:i/>
          <w:noProof/>
        </w:rPr>
        <w:t>ACS Sustainable Chemistry &amp; Engineering</w:t>
      </w:r>
      <w:r w:rsidRPr="001F1760">
        <w:rPr>
          <w:noProof/>
        </w:rPr>
        <w:t xml:space="preserve"> 2014 </w:t>
      </w:r>
      <w:r w:rsidRPr="001F1760">
        <w:rPr>
          <w:b/>
          <w:noProof/>
        </w:rPr>
        <w:t>2</w:t>
      </w:r>
      <w:r w:rsidRPr="001F1760">
        <w:rPr>
          <w:noProof/>
        </w:rPr>
        <w:t xml:space="preserve"> 3-13</w:t>
      </w:r>
      <w:bookmarkEnd w:id="57"/>
    </w:p>
    <w:p w14:paraId="74D3B77D" w14:textId="77777777" w:rsidR="001F1760" w:rsidRPr="001F1760" w:rsidRDefault="001F1760" w:rsidP="001F1760">
      <w:pPr>
        <w:pStyle w:val="EndNoteBibliography"/>
        <w:spacing w:after="0" w:line="360" w:lineRule="auto"/>
        <w:ind w:left="720" w:hanging="720"/>
        <w:rPr>
          <w:noProof/>
        </w:rPr>
      </w:pPr>
      <w:bookmarkStart w:id="58" w:name="_ENREF_58"/>
      <w:r w:rsidRPr="001F1760">
        <w:rPr>
          <w:noProof/>
        </w:rPr>
        <w:t>[58]</w:t>
      </w:r>
      <w:r w:rsidRPr="001F1760">
        <w:rPr>
          <w:noProof/>
        </w:rPr>
        <w:tab/>
        <w:t xml:space="preserve">Cheng D G </w:t>
      </w:r>
      <w:r w:rsidRPr="001F1760">
        <w:rPr>
          <w:i/>
          <w:noProof/>
        </w:rPr>
        <w:t>Catal. Surv. Asia</w:t>
      </w:r>
      <w:r w:rsidRPr="001F1760">
        <w:rPr>
          <w:noProof/>
        </w:rPr>
        <w:t xml:space="preserve"> 2008 </w:t>
      </w:r>
      <w:r w:rsidRPr="001F1760">
        <w:rPr>
          <w:b/>
          <w:noProof/>
        </w:rPr>
        <w:t>12</w:t>
      </w:r>
      <w:r w:rsidRPr="001F1760">
        <w:rPr>
          <w:noProof/>
        </w:rPr>
        <w:t xml:space="preserve"> 145-151</w:t>
      </w:r>
      <w:bookmarkEnd w:id="58"/>
    </w:p>
    <w:p w14:paraId="3A13F59E" w14:textId="77777777" w:rsidR="001F1760" w:rsidRPr="001F1760" w:rsidRDefault="001F1760" w:rsidP="001F1760">
      <w:pPr>
        <w:pStyle w:val="EndNoteBibliography"/>
        <w:spacing w:after="0" w:line="360" w:lineRule="auto"/>
        <w:ind w:left="720" w:hanging="720"/>
        <w:rPr>
          <w:noProof/>
        </w:rPr>
      </w:pPr>
      <w:bookmarkStart w:id="59" w:name="_ENREF_59"/>
      <w:r w:rsidRPr="001F1760">
        <w:rPr>
          <w:noProof/>
        </w:rPr>
        <w:t>[59]</w:t>
      </w:r>
      <w:r w:rsidRPr="001F1760">
        <w:rPr>
          <w:noProof/>
        </w:rPr>
        <w:tab/>
        <w:t xml:space="preserve">Cheng D, Zhu X, Ben Y, He F, Cui L and Liu C </w:t>
      </w:r>
      <w:r w:rsidRPr="001F1760">
        <w:rPr>
          <w:i/>
          <w:noProof/>
        </w:rPr>
        <w:t>Catalysis Today</w:t>
      </w:r>
      <w:r w:rsidRPr="001F1760">
        <w:rPr>
          <w:noProof/>
        </w:rPr>
        <w:t xml:space="preserve"> 2006 </w:t>
      </w:r>
      <w:r w:rsidRPr="001F1760">
        <w:rPr>
          <w:b/>
          <w:noProof/>
        </w:rPr>
        <w:t>115</w:t>
      </w:r>
      <w:r w:rsidRPr="001F1760">
        <w:rPr>
          <w:noProof/>
        </w:rPr>
        <w:t xml:space="preserve"> 205-210</w:t>
      </w:r>
      <w:bookmarkEnd w:id="59"/>
    </w:p>
    <w:p w14:paraId="465A6893" w14:textId="77777777" w:rsidR="001F1760" w:rsidRPr="001F1760" w:rsidRDefault="001F1760" w:rsidP="001F1760">
      <w:pPr>
        <w:pStyle w:val="EndNoteBibliography"/>
        <w:spacing w:after="0" w:line="360" w:lineRule="auto"/>
        <w:ind w:left="720" w:hanging="720"/>
        <w:rPr>
          <w:noProof/>
        </w:rPr>
      </w:pPr>
      <w:bookmarkStart w:id="60" w:name="_ENREF_60"/>
      <w:r w:rsidRPr="001F1760">
        <w:rPr>
          <w:noProof/>
        </w:rPr>
        <w:t>[60]</w:t>
      </w:r>
      <w:r w:rsidRPr="001F1760">
        <w:rPr>
          <w:noProof/>
        </w:rPr>
        <w:tab/>
        <w:t xml:space="preserve">Liu G H, Li Y L, Chu W, Shi X Y, Dai X Y and Yin Y X </w:t>
      </w:r>
      <w:r w:rsidRPr="001F1760">
        <w:rPr>
          <w:i/>
          <w:noProof/>
        </w:rPr>
        <w:t>Catal. Commun.</w:t>
      </w:r>
      <w:r w:rsidRPr="001F1760">
        <w:rPr>
          <w:noProof/>
        </w:rPr>
        <w:t xml:space="preserve"> 2008 </w:t>
      </w:r>
      <w:r w:rsidRPr="001F1760">
        <w:rPr>
          <w:b/>
          <w:noProof/>
        </w:rPr>
        <w:t>9</w:t>
      </w:r>
      <w:r w:rsidRPr="001F1760">
        <w:rPr>
          <w:noProof/>
        </w:rPr>
        <w:t xml:space="preserve"> 1087-1091</w:t>
      </w:r>
      <w:bookmarkEnd w:id="60"/>
    </w:p>
    <w:p w14:paraId="38057709" w14:textId="77777777" w:rsidR="001F1760" w:rsidRPr="001F1760" w:rsidRDefault="001F1760" w:rsidP="001F1760">
      <w:pPr>
        <w:pStyle w:val="EndNoteBibliography"/>
        <w:spacing w:after="0" w:line="360" w:lineRule="auto"/>
        <w:ind w:left="720" w:hanging="720"/>
        <w:rPr>
          <w:noProof/>
        </w:rPr>
      </w:pPr>
      <w:bookmarkStart w:id="61" w:name="_ENREF_61"/>
      <w:r w:rsidRPr="001F1760">
        <w:rPr>
          <w:noProof/>
        </w:rPr>
        <w:t>[61]</w:t>
      </w:r>
      <w:r w:rsidRPr="001F1760">
        <w:rPr>
          <w:noProof/>
        </w:rPr>
        <w:tab/>
        <w:t xml:space="preserve">Qin P, Xu H, Long H, Ran Y, Shang S, Yin Y and Dai X </w:t>
      </w:r>
      <w:r w:rsidRPr="001F1760">
        <w:rPr>
          <w:i/>
          <w:noProof/>
        </w:rPr>
        <w:t>Journal of Natural Gas Chemistry</w:t>
      </w:r>
      <w:r w:rsidRPr="001F1760">
        <w:rPr>
          <w:noProof/>
        </w:rPr>
        <w:t xml:space="preserve"> 2011 </w:t>
      </w:r>
      <w:r w:rsidRPr="001F1760">
        <w:rPr>
          <w:b/>
          <w:noProof/>
        </w:rPr>
        <w:t>20</w:t>
      </w:r>
      <w:r w:rsidRPr="001F1760">
        <w:rPr>
          <w:noProof/>
        </w:rPr>
        <w:t xml:space="preserve"> 487-492</w:t>
      </w:r>
      <w:bookmarkEnd w:id="61"/>
    </w:p>
    <w:p w14:paraId="4D6C2CE2" w14:textId="77777777" w:rsidR="001F1760" w:rsidRPr="001F1760" w:rsidRDefault="001F1760" w:rsidP="001F1760">
      <w:pPr>
        <w:pStyle w:val="EndNoteBibliography"/>
        <w:spacing w:after="0" w:line="360" w:lineRule="auto"/>
        <w:ind w:left="720" w:hanging="720"/>
        <w:rPr>
          <w:noProof/>
        </w:rPr>
      </w:pPr>
      <w:bookmarkStart w:id="62" w:name="_ENREF_62"/>
      <w:r w:rsidRPr="001F1760">
        <w:rPr>
          <w:noProof/>
        </w:rPr>
        <w:t>[62]</w:t>
      </w:r>
      <w:r w:rsidRPr="001F1760">
        <w:rPr>
          <w:noProof/>
        </w:rPr>
        <w:tab/>
        <w:t xml:space="preserve">Gallon H J, Tu X, Twigg M V and Whitehead J C </w:t>
      </w:r>
      <w:r w:rsidRPr="001F1760">
        <w:rPr>
          <w:i/>
          <w:noProof/>
        </w:rPr>
        <w:t>Applied Catalysis B: Environmental</w:t>
      </w:r>
      <w:r w:rsidRPr="001F1760">
        <w:rPr>
          <w:noProof/>
        </w:rPr>
        <w:t xml:space="preserve"> 2011 </w:t>
      </w:r>
      <w:r w:rsidRPr="001F1760">
        <w:rPr>
          <w:b/>
          <w:noProof/>
        </w:rPr>
        <w:t>106</w:t>
      </w:r>
      <w:r w:rsidRPr="001F1760">
        <w:rPr>
          <w:noProof/>
        </w:rPr>
        <w:t xml:space="preserve"> 616-620</w:t>
      </w:r>
      <w:bookmarkEnd w:id="62"/>
    </w:p>
    <w:p w14:paraId="6852ECF7" w14:textId="77777777" w:rsidR="001F1760" w:rsidRPr="001F1760" w:rsidRDefault="001F1760" w:rsidP="001F1760">
      <w:pPr>
        <w:pStyle w:val="EndNoteBibliography"/>
        <w:spacing w:after="0" w:line="360" w:lineRule="auto"/>
        <w:ind w:left="720" w:hanging="720"/>
        <w:rPr>
          <w:noProof/>
        </w:rPr>
      </w:pPr>
      <w:bookmarkStart w:id="63" w:name="_ENREF_63"/>
      <w:r w:rsidRPr="001F1760">
        <w:rPr>
          <w:noProof/>
        </w:rPr>
        <w:t>[63]</w:t>
      </w:r>
      <w:r w:rsidRPr="001F1760">
        <w:rPr>
          <w:noProof/>
        </w:rPr>
        <w:tab/>
        <w:t xml:space="preserve">Tu X, Gallon H J and Whitehead J C </w:t>
      </w:r>
      <w:r w:rsidRPr="001F1760">
        <w:rPr>
          <w:i/>
          <w:noProof/>
        </w:rPr>
        <w:t>Catalysis Today</w:t>
      </w:r>
      <w:r w:rsidRPr="001F1760">
        <w:rPr>
          <w:noProof/>
        </w:rPr>
        <w:t xml:space="preserve"> 2013 </w:t>
      </w:r>
      <w:r w:rsidRPr="001F1760">
        <w:rPr>
          <w:b/>
          <w:noProof/>
        </w:rPr>
        <w:t>211</w:t>
      </w:r>
      <w:r w:rsidRPr="001F1760">
        <w:rPr>
          <w:noProof/>
        </w:rPr>
        <w:t xml:space="preserve"> 120-125</w:t>
      </w:r>
      <w:bookmarkEnd w:id="63"/>
    </w:p>
    <w:p w14:paraId="1C89F7FE" w14:textId="77777777" w:rsidR="001F1760" w:rsidRPr="001F1760" w:rsidRDefault="001F1760" w:rsidP="001F1760">
      <w:pPr>
        <w:pStyle w:val="EndNoteBibliography"/>
        <w:spacing w:after="0" w:line="360" w:lineRule="auto"/>
        <w:ind w:left="720" w:hanging="720"/>
        <w:rPr>
          <w:noProof/>
        </w:rPr>
      </w:pPr>
      <w:bookmarkStart w:id="64" w:name="_ENREF_64"/>
      <w:r w:rsidRPr="001F1760">
        <w:rPr>
          <w:noProof/>
        </w:rPr>
        <w:t>[64]</w:t>
      </w:r>
      <w:r w:rsidRPr="001F1760">
        <w:rPr>
          <w:noProof/>
        </w:rPr>
        <w:tab/>
        <w:t xml:space="preserve">Gawande M B, Goswami A, Asefa T, Guo H, Biradar A V, Peng D-L, Zboril R and Varma R S </w:t>
      </w:r>
      <w:r w:rsidRPr="001F1760">
        <w:rPr>
          <w:i/>
          <w:noProof/>
        </w:rPr>
        <w:t>Chemical Society Reviews</w:t>
      </w:r>
      <w:r w:rsidRPr="001F1760">
        <w:rPr>
          <w:noProof/>
        </w:rPr>
        <w:t xml:space="preserve"> 2015 </w:t>
      </w:r>
      <w:r w:rsidRPr="001F1760">
        <w:rPr>
          <w:b/>
          <w:noProof/>
        </w:rPr>
        <w:t>44</w:t>
      </w:r>
      <w:r w:rsidRPr="001F1760">
        <w:rPr>
          <w:noProof/>
        </w:rPr>
        <w:t xml:space="preserve"> 7540-7590</w:t>
      </w:r>
      <w:bookmarkEnd w:id="64"/>
    </w:p>
    <w:p w14:paraId="7F5ADC20" w14:textId="77777777" w:rsidR="001F1760" w:rsidRPr="001F1760" w:rsidRDefault="001F1760" w:rsidP="001F1760">
      <w:pPr>
        <w:pStyle w:val="EndNoteBibliography"/>
        <w:spacing w:after="0" w:line="360" w:lineRule="auto"/>
        <w:ind w:left="720" w:hanging="720"/>
        <w:rPr>
          <w:noProof/>
        </w:rPr>
      </w:pPr>
      <w:bookmarkStart w:id="65" w:name="_ENREF_65"/>
      <w:r w:rsidRPr="001F1760">
        <w:rPr>
          <w:noProof/>
        </w:rPr>
        <w:t>[65]</w:t>
      </w:r>
      <w:r w:rsidRPr="001F1760">
        <w:rPr>
          <w:noProof/>
        </w:rPr>
        <w:tab/>
        <w:t xml:space="preserve">Llorca J, Casanovas A, Domínguez M, Casanova I, Angurell I, Seco M and Rossell O </w:t>
      </w:r>
      <w:r w:rsidRPr="001F1760">
        <w:rPr>
          <w:i/>
          <w:noProof/>
        </w:rPr>
        <w:t>Journal of Nanoparticle Research</w:t>
      </w:r>
      <w:r w:rsidRPr="001F1760">
        <w:rPr>
          <w:noProof/>
        </w:rPr>
        <w:t xml:space="preserve"> 2007 </w:t>
      </w:r>
      <w:r w:rsidRPr="001F1760">
        <w:rPr>
          <w:b/>
          <w:noProof/>
        </w:rPr>
        <w:t>10</w:t>
      </w:r>
      <w:r w:rsidRPr="001F1760">
        <w:rPr>
          <w:noProof/>
        </w:rPr>
        <w:t xml:space="preserve"> 537-542</w:t>
      </w:r>
      <w:bookmarkEnd w:id="65"/>
    </w:p>
    <w:p w14:paraId="49630A63" w14:textId="77777777" w:rsidR="001F1760" w:rsidRPr="001F1760" w:rsidRDefault="001F1760" w:rsidP="001F1760">
      <w:pPr>
        <w:pStyle w:val="EndNoteBibliography"/>
        <w:spacing w:after="0" w:line="360" w:lineRule="auto"/>
        <w:ind w:left="720" w:hanging="720"/>
        <w:rPr>
          <w:noProof/>
        </w:rPr>
      </w:pPr>
      <w:bookmarkStart w:id="66" w:name="_ENREF_66"/>
      <w:r w:rsidRPr="001F1760">
        <w:rPr>
          <w:noProof/>
        </w:rPr>
        <w:t>[66]</w:t>
      </w:r>
      <w:r w:rsidRPr="001F1760">
        <w:rPr>
          <w:noProof/>
        </w:rPr>
        <w:tab/>
        <w:t xml:space="preserve">Stere C E, Adress W, Burch R, Chansai S, Goguet A, Graham W G, De Rosa F, Palma V and Hardacre C </w:t>
      </w:r>
      <w:r w:rsidRPr="001F1760">
        <w:rPr>
          <w:i/>
          <w:noProof/>
        </w:rPr>
        <w:t>Acs Catalysis</w:t>
      </w:r>
      <w:r w:rsidRPr="001F1760">
        <w:rPr>
          <w:noProof/>
        </w:rPr>
        <w:t xml:space="preserve"> 2014 </w:t>
      </w:r>
      <w:r w:rsidRPr="001F1760">
        <w:rPr>
          <w:b/>
          <w:noProof/>
        </w:rPr>
        <w:t>4</w:t>
      </w:r>
      <w:r w:rsidRPr="001F1760">
        <w:rPr>
          <w:noProof/>
        </w:rPr>
        <w:t xml:space="preserve"> 666-673</w:t>
      </w:r>
      <w:bookmarkEnd w:id="66"/>
    </w:p>
    <w:p w14:paraId="5E0AFF5F" w14:textId="77777777" w:rsidR="001F1760" w:rsidRPr="001F1760" w:rsidRDefault="001F1760" w:rsidP="001F1760">
      <w:pPr>
        <w:pStyle w:val="EndNoteBibliography"/>
        <w:spacing w:after="0" w:line="360" w:lineRule="auto"/>
        <w:ind w:left="720" w:hanging="720"/>
        <w:rPr>
          <w:noProof/>
        </w:rPr>
      </w:pPr>
      <w:bookmarkStart w:id="67" w:name="_ENREF_67"/>
      <w:r w:rsidRPr="001F1760">
        <w:rPr>
          <w:noProof/>
        </w:rPr>
        <w:t>[67]</w:t>
      </w:r>
      <w:r w:rsidRPr="001F1760">
        <w:rPr>
          <w:noProof/>
        </w:rPr>
        <w:tab/>
        <w:t xml:space="preserve">Li K, Liu J-L, Li X-S, Zhu X and Zhu A-M </w:t>
      </w:r>
      <w:r w:rsidRPr="001F1760">
        <w:rPr>
          <w:i/>
          <w:noProof/>
        </w:rPr>
        <w:t>Chemical Engineering Journal</w:t>
      </w:r>
      <w:r w:rsidRPr="001F1760">
        <w:rPr>
          <w:noProof/>
        </w:rPr>
        <w:t xml:space="preserve"> 2016 </w:t>
      </w:r>
      <w:r w:rsidRPr="001F1760">
        <w:rPr>
          <w:b/>
          <w:noProof/>
        </w:rPr>
        <w:t>288</w:t>
      </w:r>
      <w:r w:rsidRPr="001F1760">
        <w:rPr>
          <w:noProof/>
        </w:rPr>
        <w:t xml:space="preserve"> 671-679</w:t>
      </w:r>
      <w:bookmarkEnd w:id="67"/>
    </w:p>
    <w:p w14:paraId="31734857" w14:textId="77777777" w:rsidR="001F1760" w:rsidRPr="001F1760" w:rsidRDefault="001F1760" w:rsidP="001F1760">
      <w:pPr>
        <w:pStyle w:val="EndNoteBibliography"/>
        <w:spacing w:after="0" w:line="360" w:lineRule="auto"/>
        <w:ind w:left="720" w:hanging="720"/>
        <w:rPr>
          <w:noProof/>
        </w:rPr>
      </w:pPr>
      <w:bookmarkStart w:id="68" w:name="_ENREF_68"/>
      <w:r w:rsidRPr="001F1760">
        <w:rPr>
          <w:noProof/>
        </w:rPr>
        <w:lastRenderedPageBreak/>
        <w:t>[68]</w:t>
      </w:r>
      <w:r w:rsidRPr="001F1760">
        <w:rPr>
          <w:noProof/>
        </w:rPr>
        <w:tab/>
        <w:t xml:space="preserve">Hussein L </w:t>
      </w:r>
      <w:r w:rsidRPr="001F1760">
        <w:rPr>
          <w:i/>
          <w:noProof/>
        </w:rPr>
        <w:t>Rsc Advances</w:t>
      </w:r>
      <w:r w:rsidRPr="001F1760">
        <w:rPr>
          <w:noProof/>
        </w:rPr>
        <w:t xml:space="preserve"> 2016 </w:t>
      </w:r>
      <w:r w:rsidRPr="001F1760">
        <w:rPr>
          <w:b/>
          <w:noProof/>
        </w:rPr>
        <w:t>6</w:t>
      </w:r>
      <w:r w:rsidRPr="001F1760">
        <w:rPr>
          <w:noProof/>
        </w:rPr>
        <w:t xml:space="preserve"> 13088-13100</w:t>
      </w:r>
      <w:bookmarkEnd w:id="68"/>
    </w:p>
    <w:p w14:paraId="6E71AB4B" w14:textId="77777777" w:rsidR="001F1760" w:rsidRPr="001F1760" w:rsidRDefault="001F1760" w:rsidP="001F1760">
      <w:pPr>
        <w:pStyle w:val="EndNoteBibliography"/>
        <w:spacing w:after="0" w:line="360" w:lineRule="auto"/>
        <w:ind w:left="720" w:hanging="720"/>
        <w:rPr>
          <w:noProof/>
        </w:rPr>
      </w:pPr>
      <w:bookmarkStart w:id="69" w:name="_ENREF_69"/>
      <w:r w:rsidRPr="001F1760">
        <w:rPr>
          <w:noProof/>
        </w:rPr>
        <w:t>[69]</w:t>
      </w:r>
      <w:r w:rsidRPr="001F1760">
        <w:rPr>
          <w:noProof/>
        </w:rPr>
        <w:tab/>
        <w:t xml:space="preserve">Lee H U, Lee Y-C, Lee S C, Park S Y, Son B, Lee J W, Lim C-H, Choi C-J, Choi M-H, Lee S Y, Oh Y-K and Lee J </w:t>
      </w:r>
      <w:r w:rsidRPr="001F1760">
        <w:rPr>
          <w:i/>
          <w:noProof/>
        </w:rPr>
        <w:t>Chem. Eng. J. (Amsterdam, Neth.)</w:t>
      </w:r>
      <w:r w:rsidRPr="001F1760">
        <w:rPr>
          <w:noProof/>
        </w:rPr>
        <w:t xml:space="preserve"> 2014 </w:t>
      </w:r>
      <w:r w:rsidRPr="001F1760">
        <w:rPr>
          <w:b/>
          <w:noProof/>
        </w:rPr>
        <w:t>254</w:t>
      </w:r>
      <w:r w:rsidRPr="001F1760">
        <w:rPr>
          <w:noProof/>
        </w:rPr>
        <w:t xml:space="preserve"> 268-275</w:t>
      </w:r>
      <w:bookmarkEnd w:id="69"/>
    </w:p>
    <w:p w14:paraId="3FEC2264" w14:textId="77777777" w:rsidR="001F1760" w:rsidRPr="001F1760" w:rsidRDefault="001F1760" w:rsidP="001F1760">
      <w:pPr>
        <w:pStyle w:val="EndNoteBibliography"/>
        <w:spacing w:after="0" w:line="360" w:lineRule="auto"/>
        <w:ind w:left="720" w:hanging="720"/>
        <w:rPr>
          <w:noProof/>
        </w:rPr>
      </w:pPr>
      <w:bookmarkStart w:id="70" w:name="_ENREF_70"/>
      <w:r w:rsidRPr="001F1760">
        <w:rPr>
          <w:noProof/>
        </w:rPr>
        <w:t>[70]</w:t>
      </w:r>
      <w:r w:rsidRPr="001F1760">
        <w:rPr>
          <w:noProof/>
        </w:rPr>
        <w:tab/>
        <w:t xml:space="preserve">Hu S, Li F and Fan Z </w:t>
      </w:r>
      <w:r w:rsidRPr="001F1760">
        <w:rPr>
          <w:i/>
          <w:noProof/>
        </w:rPr>
        <w:t>Appl. Surf. Sci.</w:t>
      </w:r>
      <w:r w:rsidRPr="001F1760">
        <w:rPr>
          <w:noProof/>
        </w:rPr>
        <w:t xml:space="preserve"> 2013 </w:t>
      </w:r>
      <w:r w:rsidRPr="001F1760">
        <w:rPr>
          <w:b/>
          <w:noProof/>
        </w:rPr>
        <w:t>286</w:t>
      </w:r>
      <w:r w:rsidRPr="001F1760">
        <w:rPr>
          <w:noProof/>
        </w:rPr>
        <w:t xml:space="preserve"> 228-234</w:t>
      </w:r>
      <w:bookmarkEnd w:id="70"/>
    </w:p>
    <w:p w14:paraId="7A1E4BA9" w14:textId="77777777" w:rsidR="001F1760" w:rsidRPr="001F1760" w:rsidRDefault="001F1760" w:rsidP="001F1760">
      <w:pPr>
        <w:pStyle w:val="EndNoteBibliography"/>
        <w:spacing w:after="0" w:line="360" w:lineRule="auto"/>
        <w:ind w:left="720" w:hanging="720"/>
        <w:rPr>
          <w:noProof/>
        </w:rPr>
      </w:pPr>
      <w:bookmarkStart w:id="71" w:name="_ENREF_71"/>
      <w:r w:rsidRPr="001F1760">
        <w:rPr>
          <w:noProof/>
        </w:rPr>
        <w:t>[71]</w:t>
      </w:r>
      <w:r w:rsidRPr="001F1760">
        <w:rPr>
          <w:noProof/>
        </w:rPr>
        <w:tab/>
        <w:t xml:space="preserve">Panomsuwan G, Saito N and Ishizaki T </w:t>
      </w:r>
      <w:r w:rsidRPr="001F1760">
        <w:rPr>
          <w:i/>
          <w:noProof/>
        </w:rPr>
        <w:t>J. Mater. Chem. A</w:t>
      </w:r>
      <w:r w:rsidRPr="001F1760">
        <w:rPr>
          <w:noProof/>
        </w:rPr>
        <w:t xml:space="preserve"> 2015 </w:t>
      </w:r>
      <w:r w:rsidRPr="001F1760">
        <w:rPr>
          <w:b/>
          <w:noProof/>
        </w:rPr>
        <w:t>3</w:t>
      </w:r>
      <w:r w:rsidRPr="001F1760">
        <w:rPr>
          <w:noProof/>
        </w:rPr>
        <w:t xml:space="preserve"> 9972-9981</w:t>
      </w:r>
      <w:bookmarkEnd w:id="71"/>
    </w:p>
    <w:p w14:paraId="11BE91A7" w14:textId="77777777" w:rsidR="001F1760" w:rsidRPr="001F1760" w:rsidRDefault="001F1760" w:rsidP="001F1760">
      <w:pPr>
        <w:pStyle w:val="EndNoteBibliography"/>
        <w:spacing w:after="0" w:line="360" w:lineRule="auto"/>
        <w:ind w:left="720" w:hanging="720"/>
        <w:rPr>
          <w:noProof/>
        </w:rPr>
      </w:pPr>
      <w:bookmarkStart w:id="72" w:name="_ENREF_72"/>
      <w:r w:rsidRPr="001F1760">
        <w:rPr>
          <w:noProof/>
        </w:rPr>
        <w:t>[72]</w:t>
      </w:r>
      <w:r w:rsidRPr="001F1760">
        <w:rPr>
          <w:noProof/>
        </w:rPr>
        <w:tab/>
        <w:t xml:space="preserve">Lee H, Park Y-K, Kim S-J, Kim B-H and Jung S-C </w:t>
      </w:r>
      <w:r w:rsidRPr="001F1760">
        <w:rPr>
          <w:i/>
          <w:noProof/>
        </w:rPr>
        <w:t>Journal of Industrial and Engineering Chemistry</w:t>
      </w:r>
      <w:r w:rsidRPr="001F1760">
        <w:rPr>
          <w:noProof/>
        </w:rPr>
        <w:t xml:space="preserve"> 2015 </w:t>
      </w:r>
      <w:r w:rsidRPr="001F1760">
        <w:rPr>
          <w:b/>
          <w:noProof/>
        </w:rPr>
        <w:t>32</w:t>
      </w:r>
      <w:r w:rsidRPr="001F1760">
        <w:rPr>
          <w:noProof/>
        </w:rPr>
        <w:t xml:space="preserve"> 259-263</w:t>
      </w:r>
      <w:bookmarkEnd w:id="72"/>
    </w:p>
    <w:p w14:paraId="60D05F72" w14:textId="77777777" w:rsidR="001F1760" w:rsidRPr="001F1760" w:rsidRDefault="001F1760" w:rsidP="001F1760">
      <w:pPr>
        <w:pStyle w:val="EndNoteBibliography"/>
        <w:spacing w:after="0" w:line="360" w:lineRule="auto"/>
        <w:ind w:left="720" w:hanging="720"/>
        <w:rPr>
          <w:b/>
          <w:noProof/>
        </w:rPr>
      </w:pPr>
      <w:bookmarkStart w:id="73" w:name="_ENREF_73"/>
      <w:r w:rsidRPr="001F1760">
        <w:rPr>
          <w:noProof/>
        </w:rPr>
        <w:t>[73]</w:t>
      </w:r>
      <w:r w:rsidRPr="001F1760">
        <w:rPr>
          <w:noProof/>
        </w:rPr>
        <w:tab/>
        <w:t xml:space="preserve">Marinov D, Guaitella O, de los Arcos T, von Keudell A and Rousseau A </w:t>
      </w:r>
      <w:r w:rsidRPr="001F1760">
        <w:rPr>
          <w:i/>
          <w:noProof/>
        </w:rPr>
        <w:t>Journal of Physics D-Applied Physics</w:t>
      </w:r>
      <w:r w:rsidRPr="001F1760">
        <w:rPr>
          <w:noProof/>
        </w:rPr>
        <w:t xml:space="preserve"> 2014 </w:t>
      </w:r>
      <w:r w:rsidRPr="001F1760">
        <w:rPr>
          <w:b/>
          <w:noProof/>
        </w:rPr>
        <w:t>47</w:t>
      </w:r>
      <w:bookmarkEnd w:id="73"/>
    </w:p>
    <w:p w14:paraId="7126C4A0" w14:textId="77777777" w:rsidR="001F1760" w:rsidRPr="001F1760" w:rsidRDefault="001F1760" w:rsidP="001F1760">
      <w:pPr>
        <w:pStyle w:val="EndNoteBibliography"/>
        <w:spacing w:after="0" w:line="360" w:lineRule="auto"/>
        <w:ind w:left="720" w:hanging="720"/>
        <w:rPr>
          <w:noProof/>
        </w:rPr>
      </w:pPr>
      <w:bookmarkStart w:id="74" w:name="_ENREF_74"/>
      <w:r w:rsidRPr="001F1760">
        <w:rPr>
          <w:noProof/>
        </w:rPr>
        <w:t>[74]</w:t>
      </w:r>
      <w:r w:rsidRPr="001F1760">
        <w:rPr>
          <w:noProof/>
        </w:rPr>
        <w:tab/>
        <w:t xml:space="preserve">Lee H M, Juan L-K, Yeh F-M, Li H-Y, Chen H-L, Chang M B, Chen S-H and Tzeng C-C </w:t>
      </w:r>
      <w:r w:rsidRPr="001F1760">
        <w:rPr>
          <w:i/>
          <w:noProof/>
        </w:rPr>
        <w:t>Ieee Transactions on Plasma Science</w:t>
      </w:r>
      <w:r w:rsidRPr="001F1760">
        <w:rPr>
          <w:noProof/>
        </w:rPr>
        <w:t xml:space="preserve"> 2009 </w:t>
      </w:r>
      <w:r w:rsidRPr="001F1760">
        <w:rPr>
          <w:b/>
          <w:noProof/>
        </w:rPr>
        <w:t>37</w:t>
      </w:r>
      <w:r w:rsidRPr="001F1760">
        <w:rPr>
          <w:noProof/>
        </w:rPr>
        <w:t xml:space="preserve"> 2213-2220</w:t>
      </w:r>
      <w:bookmarkEnd w:id="74"/>
    </w:p>
    <w:p w14:paraId="24C87549" w14:textId="77777777" w:rsidR="001F1760" w:rsidRPr="001F1760" w:rsidRDefault="001F1760" w:rsidP="001F1760">
      <w:pPr>
        <w:pStyle w:val="EndNoteBibliography"/>
        <w:spacing w:after="0" w:line="360" w:lineRule="auto"/>
        <w:ind w:left="720" w:hanging="720"/>
        <w:rPr>
          <w:noProof/>
        </w:rPr>
      </w:pPr>
      <w:bookmarkStart w:id="75" w:name="_ENREF_75"/>
      <w:r w:rsidRPr="001F1760">
        <w:rPr>
          <w:noProof/>
        </w:rPr>
        <w:t>[75]</w:t>
      </w:r>
      <w:r w:rsidRPr="001F1760">
        <w:rPr>
          <w:noProof/>
        </w:rPr>
        <w:tab/>
        <w:t xml:space="preserve">Kim H H, Ogata A and Futamura S </w:t>
      </w:r>
      <w:r w:rsidRPr="001F1760">
        <w:rPr>
          <w:i/>
          <w:noProof/>
        </w:rPr>
        <w:t>Applied Catalysis B: Environmental</w:t>
      </w:r>
      <w:r w:rsidRPr="001F1760">
        <w:rPr>
          <w:noProof/>
        </w:rPr>
        <w:t xml:space="preserve"> 2008 </w:t>
      </w:r>
      <w:r w:rsidRPr="001F1760">
        <w:rPr>
          <w:b/>
          <w:noProof/>
        </w:rPr>
        <w:t>79</w:t>
      </w:r>
      <w:r w:rsidRPr="001F1760">
        <w:rPr>
          <w:noProof/>
        </w:rPr>
        <w:t xml:space="preserve"> 356-367</w:t>
      </w:r>
      <w:bookmarkEnd w:id="75"/>
    </w:p>
    <w:p w14:paraId="216F48E9" w14:textId="77777777" w:rsidR="001F1760" w:rsidRPr="001F1760" w:rsidRDefault="001F1760" w:rsidP="001F1760">
      <w:pPr>
        <w:pStyle w:val="EndNoteBibliography"/>
        <w:spacing w:after="0" w:line="360" w:lineRule="auto"/>
        <w:ind w:left="720" w:hanging="720"/>
        <w:rPr>
          <w:b/>
          <w:noProof/>
        </w:rPr>
      </w:pPr>
      <w:bookmarkStart w:id="76" w:name="_ENREF_76"/>
      <w:r w:rsidRPr="001F1760">
        <w:rPr>
          <w:noProof/>
        </w:rPr>
        <w:t>[76]</w:t>
      </w:r>
      <w:r w:rsidRPr="001F1760">
        <w:rPr>
          <w:noProof/>
        </w:rPr>
        <w:tab/>
        <w:t xml:space="preserve">Marinov D, Lopatik D, Guaitella O, Ionikh Y, Roepcke J and Rousseau A </w:t>
      </w:r>
      <w:r w:rsidRPr="001F1760">
        <w:rPr>
          <w:i/>
          <w:noProof/>
        </w:rPr>
        <w:t>Journal of Physics D-Applied Physics</w:t>
      </w:r>
      <w:r w:rsidRPr="001F1760">
        <w:rPr>
          <w:noProof/>
        </w:rPr>
        <w:t xml:space="preserve"> 2014 </w:t>
      </w:r>
      <w:r w:rsidRPr="001F1760">
        <w:rPr>
          <w:b/>
          <w:noProof/>
        </w:rPr>
        <w:t>47</w:t>
      </w:r>
      <w:bookmarkEnd w:id="76"/>
    </w:p>
    <w:p w14:paraId="54BB4D3B" w14:textId="77777777" w:rsidR="001F1760" w:rsidRPr="001F1760" w:rsidRDefault="001F1760" w:rsidP="001F1760">
      <w:pPr>
        <w:pStyle w:val="EndNoteBibliography"/>
        <w:spacing w:after="0" w:line="360" w:lineRule="auto"/>
        <w:ind w:left="720" w:hanging="720"/>
        <w:rPr>
          <w:noProof/>
        </w:rPr>
      </w:pPr>
      <w:bookmarkStart w:id="77" w:name="_ENREF_77"/>
      <w:r w:rsidRPr="001F1760">
        <w:rPr>
          <w:noProof/>
        </w:rPr>
        <w:t>[77]</w:t>
      </w:r>
      <w:r w:rsidRPr="001F1760">
        <w:rPr>
          <w:noProof/>
        </w:rPr>
        <w:tab/>
        <w:t xml:space="preserve">Boubert P and Vervisch P </w:t>
      </w:r>
      <w:r w:rsidRPr="001F1760">
        <w:rPr>
          <w:i/>
          <w:noProof/>
        </w:rPr>
        <w:t>Journal of Chemical Physics</w:t>
      </w:r>
      <w:r w:rsidRPr="001F1760">
        <w:rPr>
          <w:noProof/>
        </w:rPr>
        <w:t xml:space="preserve"> 2000 </w:t>
      </w:r>
      <w:r w:rsidRPr="001F1760">
        <w:rPr>
          <w:b/>
          <w:noProof/>
        </w:rPr>
        <w:t>112</w:t>
      </w:r>
      <w:r w:rsidRPr="001F1760">
        <w:rPr>
          <w:noProof/>
        </w:rPr>
        <w:t xml:space="preserve"> 10482-10490</w:t>
      </w:r>
      <w:bookmarkEnd w:id="77"/>
    </w:p>
    <w:p w14:paraId="6C916C50" w14:textId="77777777" w:rsidR="001F1760" w:rsidRPr="001F1760" w:rsidRDefault="001F1760" w:rsidP="001F1760">
      <w:pPr>
        <w:pStyle w:val="EndNoteBibliography"/>
        <w:spacing w:after="0" w:line="360" w:lineRule="auto"/>
        <w:ind w:left="720" w:hanging="720"/>
        <w:rPr>
          <w:noProof/>
        </w:rPr>
      </w:pPr>
      <w:bookmarkStart w:id="78" w:name="_ENREF_78"/>
      <w:r w:rsidRPr="001F1760">
        <w:rPr>
          <w:noProof/>
        </w:rPr>
        <w:t>[78]</w:t>
      </w:r>
      <w:r w:rsidRPr="001F1760">
        <w:rPr>
          <w:noProof/>
        </w:rPr>
        <w:tab/>
        <w:t xml:space="preserve">Conner W C and Falconer J L </w:t>
      </w:r>
      <w:r w:rsidRPr="001F1760">
        <w:rPr>
          <w:i/>
          <w:noProof/>
        </w:rPr>
        <w:t>Chemical Reviews</w:t>
      </w:r>
      <w:r w:rsidRPr="001F1760">
        <w:rPr>
          <w:noProof/>
        </w:rPr>
        <w:t xml:space="preserve"> 1995 </w:t>
      </w:r>
      <w:r w:rsidRPr="001F1760">
        <w:rPr>
          <w:b/>
          <w:noProof/>
        </w:rPr>
        <w:t>95</w:t>
      </w:r>
      <w:r w:rsidRPr="001F1760">
        <w:rPr>
          <w:noProof/>
        </w:rPr>
        <w:t xml:space="preserve"> 759-788</w:t>
      </w:r>
      <w:bookmarkEnd w:id="78"/>
    </w:p>
    <w:p w14:paraId="57B6D69E" w14:textId="77777777" w:rsidR="001F1760" w:rsidRPr="001F1760" w:rsidRDefault="001F1760" w:rsidP="001F1760">
      <w:pPr>
        <w:pStyle w:val="EndNoteBibliography"/>
        <w:spacing w:after="0" w:line="360" w:lineRule="auto"/>
        <w:ind w:left="720" w:hanging="720"/>
        <w:rPr>
          <w:noProof/>
        </w:rPr>
      </w:pPr>
      <w:bookmarkStart w:id="79" w:name="_ENREF_79"/>
      <w:r w:rsidRPr="001F1760">
        <w:rPr>
          <w:noProof/>
        </w:rPr>
        <w:t>[79]</w:t>
      </w:r>
      <w:r w:rsidRPr="001F1760">
        <w:rPr>
          <w:noProof/>
        </w:rPr>
        <w:tab/>
        <w:t xml:space="preserve">Purvis G D, Redmon M J and Woken G </w:t>
      </w:r>
      <w:r w:rsidRPr="001F1760">
        <w:rPr>
          <w:i/>
          <w:noProof/>
        </w:rPr>
        <w:t>Journal Of Physical Chemistry</w:t>
      </w:r>
      <w:r w:rsidRPr="001F1760">
        <w:rPr>
          <w:noProof/>
        </w:rPr>
        <w:t xml:space="preserve"> 1979 </w:t>
      </w:r>
      <w:r w:rsidRPr="001F1760">
        <w:rPr>
          <w:b/>
          <w:noProof/>
        </w:rPr>
        <w:t>83</w:t>
      </w:r>
      <w:r w:rsidRPr="001F1760">
        <w:rPr>
          <w:noProof/>
        </w:rPr>
        <w:t xml:space="preserve"> 1027-1033</w:t>
      </w:r>
      <w:bookmarkEnd w:id="79"/>
    </w:p>
    <w:p w14:paraId="6310EF33" w14:textId="77777777" w:rsidR="001F1760" w:rsidRPr="001F1760" w:rsidRDefault="001F1760" w:rsidP="001F1760">
      <w:pPr>
        <w:pStyle w:val="EndNoteBibliography"/>
        <w:spacing w:after="0" w:line="360" w:lineRule="auto"/>
        <w:ind w:left="720" w:hanging="720"/>
        <w:rPr>
          <w:noProof/>
        </w:rPr>
      </w:pPr>
      <w:bookmarkStart w:id="80" w:name="_ENREF_80"/>
      <w:r w:rsidRPr="001F1760">
        <w:rPr>
          <w:noProof/>
        </w:rPr>
        <w:t>[80]</w:t>
      </w:r>
      <w:r w:rsidRPr="001F1760">
        <w:rPr>
          <w:noProof/>
        </w:rPr>
        <w:tab/>
        <w:t xml:space="preserve">Hibert C, Gaurand I, Motret O and Pouvesle J M </w:t>
      </w:r>
      <w:r w:rsidRPr="001F1760">
        <w:rPr>
          <w:i/>
          <w:noProof/>
        </w:rPr>
        <w:t>Journal of Applied Physics</w:t>
      </w:r>
      <w:r w:rsidRPr="001F1760">
        <w:rPr>
          <w:noProof/>
        </w:rPr>
        <w:t xml:space="preserve"> 1999 </w:t>
      </w:r>
      <w:r w:rsidRPr="001F1760">
        <w:rPr>
          <w:b/>
          <w:noProof/>
        </w:rPr>
        <w:t>85</w:t>
      </w:r>
      <w:r w:rsidRPr="001F1760">
        <w:rPr>
          <w:noProof/>
        </w:rPr>
        <w:t xml:space="preserve"> 7070-7075</w:t>
      </w:r>
      <w:bookmarkEnd w:id="80"/>
    </w:p>
    <w:p w14:paraId="19FEA6C8" w14:textId="77777777" w:rsidR="001F1760" w:rsidRPr="001F1760" w:rsidRDefault="001F1760" w:rsidP="001F1760">
      <w:pPr>
        <w:pStyle w:val="EndNoteBibliography"/>
        <w:spacing w:after="0" w:line="360" w:lineRule="auto"/>
        <w:ind w:left="720" w:hanging="720"/>
        <w:rPr>
          <w:noProof/>
        </w:rPr>
      </w:pPr>
      <w:bookmarkStart w:id="81" w:name="_ENREF_81"/>
      <w:r w:rsidRPr="001F1760">
        <w:rPr>
          <w:noProof/>
        </w:rPr>
        <w:t>[81]</w:t>
      </w:r>
      <w:r w:rsidRPr="001F1760">
        <w:rPr>
          <w:noProof/>
        </w:rPr>
        <w:tab/>
        <w:t xml:space="preserve">Rudolph R, Francke K P and Miessner H </w:t>
      </w:r>
      <w:r w:rsidRPr="001F1760">
        <w:rPr>
          <w:i/>
          <w:noProof/>
        </w:rPr>
        <w:t>Plasmas and Polymers</w:t>
      </w:r>
      <w:r w:rsidRPr="001F1760">
        <w:rPr>
          <w:noProof/>
        </w:rPr>
        <w:t xml:space="preserve"> 2003 </w:t>
      </w:r>
      <w:r w:rsidRPr="001F1760">
        <w:rPr>
          <w:b/>
          <w:noProof/>
        </w:rPr>
        <w:t>8</w:t>
      </w:r>
      <w:r w:rsidRPr="001F1760">
        <w:rPr>
          <w:noProof/>
        </w:rPr>
        <w:t xml:space="preserve"> 153-161</w:t>
      </w:r>
      <w:bookmarkEnd w:id="81"/>
    </w:p>
    <w:p w14:paraId="16E2CAA0" w14:textId="77777777" w:rsidR="001F1760" w:rsidRPr="001F1760" w:rsidRDefault="001F1760" w:rsidP="001F1760">
      <w:pPr>
        <w:pStyle w:val="EndNoteBibliography"/>
        <w:spacing w:after="0" w:line="360" w:lineRule="auto"/>
        <w:ind w:left="720" w:hanging="720"/>
        <w:rPr>
          <w:noProof/>
        </w:rPr>
      </w:pPr>
      <w:bookmarkStart w:id="82" w:name="_ENREF_82"/>
      <w:r w:rsidRPr="001F1760">
        <w:rPr>
          <w:noProof/>
        </w:rPr>
        <w:t>[82]</w:t>
      </w:r>
      <w:r w:rsidRPr="001F1760">
        <w:rPr>
          <w:noProof/>
        </w:rPr>
        <w:tab/>
        <w:t xml:space="preserve">Lu Q B, Ma Z and Madey T E </w:t>
      </w:r>
      <w:r w:rsidRPr="001F1760">
        <w:rPr>
          <w:i/>
          <w:noProof/>
        </w:rPr>
        <w:t>Physical Review B</w:t>
      </w:r>
      <w:r w:rsidRPr="001F1760">
        <w:rPr>
          <w:noProof/>
        </w:rPr>
        <w:t xml:space="preserve"> 1998 </w:t>
      </w:r>
      <w:r w:rsidRPr="001F1760">
        <w:rPr>
          <w:b/>
          <w:noProof/>
        </w:rPr>
        <w:t>58</w:t>
      </w:r>
      <w:r w:rsidRPr="001F1760">
        <w:rPr>
          <w:noProof/>
        </w:rPr>
        <w:t xml:space="preserve"> 16446-16454</w:t>
      </w:r>
      <w:bookmarkEnd w:id="82"/>
    </w:p>
    <w:p w14:paraId="0955916A" w14:textId="77777777" w:rsidR="001F1760" w:rsidRPr="001F1760" w:rsidRDefault="001F1760" w:rsidP="001F1760">
      <w:pPr>
        <w:pStyle w:val="EndNoteBibliography"/>
        <w:spacing w:after="0" w:line="360" w:lineRule="auto"/>
        <w:ind w:left="720" w:hanging="720"/>
        <w:rPr>
          <w:noProof/>
        </w:rPr>
      </w:pPr>
      <w:bookmarkStart w:id="83" w:name="_ENREF_83"/>
      <w:r w:rsidRPr="001F1760">
        <w:rPr>
          <w:noProof/>
        </w:rPr>
        <w:t>[83]</w:t>
      </w:r>
      <w:r w:rsidRPr="001F1760">
        <w:rPr>
          <w:noProof/>
        </w:rPr>
        <w:tab/>
        <w:t xml:space="preserve">Lee J, Sorescu D C and Deng X </w:t>
      </w:r>
      <w:r w:rsidRPr="001F1760">
        <w:rPr>
          <w:i/>
          <w:noProof/>
        </w:rPr>
        <w:t>Journal of the American Chemical Society</w:t>
      </w:r>
      <w:r w:rsidRPr="001F1760">
        <w:rPr>
          <w:noProof/>
        </w:rPr>
        <w:t xml:space="preserve"> 2011 </w:t>
      </w:r>
      <w:r w:rsidRPr="001F1760">
        <w:rPr>
          <w:b/>
          <w:noProof/>
        </w:rPr>
        <w:t>133</w:t>
      </w:r>
      <w:r w:rsidRPr="001F1760">
        <w:rPr>
          <w:noProof/>
        </w:rPr>
        <w:t xml:space="preserve"> 10066-10069</w:t>
      </w:r>
      <w:bookmarkEnd w:id="83"/>
    </w:p>
    <w:p w14:paraId="6497D091" w14:textId="77777777" w:rsidR="001F1760" w:rsidRPr="001F1760" w:rsidRDefault="001F1760" w:rsidP="001F1760">
      <w:pPr>
        <w:pStyle w:val="EndNoteBibliography"/>
        <w:spacing w:after="0" w:line="360" w:lineRule="auto"/>
        <w:ind w:left="720" w:hanging="720"/>
        <w:rPr>
          <w:noProof/>
        </w:rPr>
      </w:pPr>
      <w:bookmarkStart w:id="84" w:name="_ENREF_84"/>
      <w:r w:rsidRPr="001F1760">
        <w:rPr>
          <w:noProof/>
        </w:rPr>
        <w:t>[84]</w:t>
      </w:r>
      <w:r w:rsidRPr="001F1760">
        <w:rPr>
          <w:noProof/>
        </w:rPr>
        <w:tab/>
        <w:t xml:space="preserve">Mei D, Zhu X, Wu C, Ashford B, Williams P T and Tu X </w:t>
      </w:r>
      <w:r w:rsidRPr="001F1760">
        <w:rPr>
          <w:i/>
          <w:noProof/>
        </w:rPr>
        <w:t>Applied Catalysis B-Environmental</w:t>
      </w:r>
      <w:r w:rsidRPr="001F1760">
        <w:rPr>
          <w:noProof/>
        </w:rPr>
        <w:t xml:space="preserve"> 2016 </w:t>
      </w:r>
      <w:r w:rsidRPr="001F1760">
        <w:rPr>
          <w:b/>
          <w:noProof/>
        </w:rPr>
        <w:t>182</w:t>
      </w:r>
      <w:r w:rsidRPr="001F1760">
        <w:rPr>
          <w:noProof/>
        </w:rPr>
        <w:t xml:space="preserve"> 525-532</w:t>
      </w:r>
      <w:bookmarkEnd w:id="84"/>
    </w:p>
    <w:p w14:paraId="4C1DC4E2" w14:textId="77777777" w:rsidR="001F1760" w:rsidRPr="001F1760" w:rsidRDefault="001F1760" w:rsidP="001F1760">
      <w:pPr>
        <w:pStyle w:val="EndNoteBibliography"/>
        <w:spacing w:after="0" w:line="360" w:lineRule="auto"/>
        <w:ind w:left="720" w:hanging="720"/>
        <w:rPr>
          <w:noProof/>
        </w:rPr>
      </w:pPr>
      <w:bookmarkStart w:id="85" w:name="_ENREF_85"/>
      <w:r w:rsidRPr="001F1760">
        <w:rPr>
          <w:noProof/>
        </w:rPr>
        <w:t>[85]</w:t>
      </w:r>
      <w:r w:rsidRPr="001F1760">
        <w:rPr>
          <w:noProof/>
        </w:rPr>
        <w:tab/>
        <w:t xml:space="preserve">Tonkyn R G, Barlow S E and Hoard J W </w:t>
      </w:r>
      <w:r w:rsidRPr="001F1760">
        <w:rPr>
          <w:i/>
          <w:noProof/>
        </w:rPr>
        <w:t>Applied Catalysis B-Environmental</w:t>
      </w:r>
      <w:r w:rsidRPr="001F1760">
        <w:rPr>
          <w:noProof/>
        </w:rPr>
        <w:t xml:space="preserve"> 2003 </w:t>
      </w:r>
      <w:r w:rsidRPr="001F1760">
        <w:rPr>
          <w:b/>
          <w:noProof/>
        </w:rPr>
        <w:t>40</w:t>
      </w:r>
      <w:r w:rsidRPr="001F1760">
        <w:rPr>
          <w:noProof/>
        </w:rPr>
        <w:t xml:space="preserve"> 207-217</w:t>
      </w:r>
      <w:bookmarkEnd w:id="85"/>
    </w:p>
    <w:p w14:paraId="65603776" w14:textId="77777777" w:rsidR="001F1760" w:rsidRPr="001F1760" w:rsidRDefault="001F1760" w:rsidP="001F1760">
      <w:pPr>
        <w:pStyle w:val="EndNoteBibliography"/>
        <w:spacing w:after="0" w:line="360" w:lineRule="auto"/>
        <w:ind w:left="720" w:hanging="720"/>
        <w:rPr>
          <w:noProof/>
        </w:rPr>
      </w:pPr>
      <w:bookmarkStart w:id="86" w:name="_ENREF_86"/>
      <w:r w:rsidRPr="001F1760">
        <w:rPr>
          <w:noProof/>
        </w:rPr>
        <w:t>[86]</w:t>
      </w:r>
      <w:r w:rsidRPr="001F1760">
        <w:rPr>
          <w:noProof/>
        </w:rPr>
        <w:tab/>
        <w:t xml:space="preserve">Kim H H and Ogata A </w:t>
      </w:r>
      <w:r w:rsidRPr="001F1760">
        <w:rPr>
          <w:i/>
          <w:noProof/>
        </w:rPr>
        <w:t>Eur. Phys. J.: Appl. Phys.</w:t>
      </w:r>
      <w:r w:rsidRPr="001F1760">
        <w:rPr>
          <w:noProof/>
        </w:rPr>
        <w:t xml:space="preserve"> 2011 </w:t>
      </w:r>
      <w:r w:rsidRPr="001F1760">
        <w:rPr>
          <w:b/>
          <w:noProof/>
        </w:rPr>
        <w:t>55</w:t>
      </w:r>
      <w:r w:rsidRPr="001F1760">
        <w:rPr>
          <w:noProof/>
        </w:rPr>
        <w:t xml:space="preserve"> 13806/p1-13806/p11</w:t>
      </w:r>
      <w:bookmarkEnd w:id="86"/>
    </w:p>
    <w:p w14:paraId="280E42FF" w14:textId="77777777" w:rsidR="001F1760" w:rsidRPr="001F1760" w:rsidRDefault="001F1760" w:rsidP="001F1760">
      <w:pPr>
        <w:pStyle w:val="EndNoteBibliography"/>
        <w:spacing w:after="0" w:line="360" w:lineRule="auto"/>
        <w:ind w:left="720" w:hanging="720"/>
        <w:rPr>
          <w:noProof/>
        </w:rPr>
      </w:pPr>
      <w:bookmarkStart w:id="87" w:name="_ENREF_87"/>
      <w:r w:rsidRPr="001F1760">
        <w:rPr>
          <w:noProof/>
        </w:rPr>
        <w:t>[87]</w:t>
      </w:r>
      <w:r w:rsidRPr="001F1760">
        <w:rPr>
          <w:noProof/>
        </w:rPr>
        <w:tab/>
        <w:t xml:space="preserve">Zhao D-Z, Li X-S, Shi C, Fan H-Y and Zhu A-M </w:t>
      </w:r>
      <w:r w:rsidRPr="001F1760">
        <w:rPr>
          <w:i/>
          <w:noProof/>
        </w:rPr>
        <w:t>Chemical Engineering Science</w:t>
      </w:r>
      <w:r w:rsidRPr="001F1760">
        <w:rPr>
          <w:noProof/>
        </w:rPr>
        <w:t xml:space="preserve"> 2011 </w:t>
      </w:r>
      <w:r w:rsidRPr="001F1760">
        <w:rPr>
          <w:b/>
          <w:noProof/>
        </w:rPr>
        <w:t>66</w:t>
      </w:r>
      <w:r w:rsidRPr="001F1760">
        <w:rPr>
          <w:noProof/>
        </w:rPr>
        <w:t xml:space="preserve"> 3922-3929</w:t>
      </w:r>
      <w:bookmarkEnd w:id="87"/>
    </w:p>
    <w:p w14:paraId="713CFDF6" w14:textId="77777777" w:rsidR="001F1760" w:rsidRPr="001F1760" w:rsidRDefault="001F1760" w:rsidP="001F1760">
      <w:pPr>
        <w:pStyle w:val="EndNoteBibliography"/>
        <w:spacing w:after="0" w:line="360" w:lineRule="auto"/>
        <w:ind w:left="720" w:hanging="720"/>
        <w:rPr>
          <w:noProof/>
        </w:rPr>
      </w:pPr>
      <w:bookmarkStart w:id="88" w:name="_ENREF_88"/>
      <w:r w:rsidRPr="001F1760">
        <w:rPr>
          <w:noProof/>
        </w:rPr>
        <w:t>[88]</w:t>
      </w:r>
      <w:r w:rsidRPr="001F1760">
        <w:rPr>
          <w:noProof/>
        </w:rPr>
        <w:tab/>
        <w:t xml:space="preserve">Han J, Han F, Ouyang J, He L, Zhang Y and Na N </w:t>
      </w:r>
      <w:r w:rsidRPr="001F1760">
        <w:rPr>
          <w:i/>
          <w:noProof/>
        </w:rPr>
        <w:t>Nanoscale</w:t>
      </w:r>
      <w:r w:rsidRPr="001F1760">
        <w:rPr>
          <w:noProof/>
        </w:rPr>
        <w:t xml:space="preserve"> 2014 </w:t>
      </w:r>
      <w:r w:rsidRPr="001F1760">
        <w:rPr>
          <w:b/>
          <w:noProof/>
        </w:rPr>
        <w:t>6</w:t>
      </w:r>
      <w:r w:rsidRPr="001F1760">
        <w:rPr>
          <w:noProof/>
        </w:rPr>
        <w:t xml:space="preserve"> 3069-3072</w:t>
      </w:r>
      <w:bookmarkEnd w:id="88"/>
    </w:p>
    <w:p w14:paraId="162F7B69" w14:textId="77777777" w:rsidR="001F1760" w:rsidRPr="001F1760" w:rsidRDefault="001F1760" w:rsidP="001F1760">
      <w:pPr>
        <w:pStyle w:val="EndNoteBibliography"/>
        <w:spacing w:after="0" w:line="360" w:lineRule="auto"/>
        <w:ind w:left="720" w:hanging="720"/>
        <w:rPr>
          <w:noProof/>
        </w:rPr>
      </w:pPr>
      <w:bookmarkStart w:id="89" w:name="_ENREF_89"/>
      <w:r w:rsidRPr="001F1760">
        <w:rPr>
          <w:noProof/>
        </w:rPr>
        <w:t>[89]</w:t>
      </w:r>
      <w:r w:rsidRPr="001F1760">
        <w:rPr>
          <w:noProof/>
        </w:rPr>
        <w:tab/>
        <w:t xml:space="preserve">Han F, Yang Y, Han J, Jin O and Na N </w:t>
      </w:r>
      <w:r w:rsidRPr="001F1760">
        <w:rPr>
          <w:i/>
          <w:noProof/>
        </w:rPr>
        <w:t>Journal of Hazardous Materials</w:t>
      </w:r>
      <w:r w:rsidRPr="001F1760">
        <w:rPr>
          <w:noProof/>
        </w:rPr>
        <w:t xml:space="preserve"> 2015 </w:t>
      </w:r>
      <w:r w:rsidRPr="001F1760">
        <w:rPr>
          <w:b/>
          <w:noProof/>
        </w:rPr>
        <w:t>293</w:t>
      </w:r>
      <w:r w:rsidRPr="001F1760">
        <w:rPr>
          <w:noProof/>
        </w:rPr>
        <w:t xml:space="preserve"> 1-6</w:t>
      </w:r>
      <w:bookmarkEnd w:id="89"/>
    </w:p>
    <w:p w14:paraId="6E6504C3" w14:textId="77777777" w:rsidR="001F1760" w:rsidRPr="001F1760" w:rsidRDefault="001F1760" w:rsidP="001F1760">
      <w:pPr>
        <w:pStyle w:val="EndNoteBibliography"/>
        <w:spacing w:after="0" w:line="360" w:lineRule="auto"/>
        <w:ind w:left="720" w:hanging="720"/>
        <w:rPr>
          <w:noProof/>
        </w:rPr>
      </w:pPr>
      <w:bookmarkStart w:id="90" w:name="_ENREF_90"/>
      <w:r w:rsidRPr="001F1760">
        <w:rPr>
          <w:noProof/>
        </w:rPr>
        <w:t>[90]</w:t>
      </w:r>
      <w:r w:rsidRPr="001F1760">
        <w:rPr>
          <w:noProof/>
        </w:rPr>
        <w:tab/>
        <w:t>Whitehead J C "Plasma catalysis for volatile organic compounds abatement": Imperial College Press 2014:155-172.</w:t>
      </w:r>
      <w:bookmarkEnd w:id="90"/>
    </w:p>
    <w:p w14:paraId="1EF8D2D7" w14:textId="77777777" w:rsidR="001F1760" w:rsidRPr="001F1760" w:rsidRDefault="001F1760" w:rsidP="001F1760">
      <w:pPr>
        <w:pStyle w:val="EndNoteBibliography"/>
        <w:spacing w:after="0" w:line="360" w:lineRule="auto"/>
        <w:ind w:left="720" w:hanging="720"/>
        <w:rPr>
          <w:noProof/>
        </w:rPr>
      </w:pPr>
      <w:bookmarkStart w:id="91" w:name="_ENREF_91"/>
      <w:r w:rsidRPr="001F1760">
        <w:rPr>
          <w:noProof/>
        </w:rPr>
        <w:t>[91]</w:t>
      </w:r>
      <w:r w:rsidRPr="001F1760">
        <w:rPr>
          <w:noProof/>
        </w:rPr>
        <w:tab/>
        <w:t xml:space="preserve">Panov G I, Dubkov K A and Starokon E V </w:t>
      </w:r>
      <w:r w:rsidRPr="001F1760">
        <w:rPr>
          <w:i/>
          <w:noProof/>
        </w:rPr>
        <w:t>Catalysis Today</w:t>
      </w:r>
      <w:r w:rsidRPr="001F1760">
        <w:rPr>
          <w:noProof/>
        </w:rPr>
        <w:t xml:space="preserve"> 2006 </w:t>
      </w:r>
      <w:r w:rsidRPr="001F1760">
        <w:rPr>
          <w:b/>
          <w:noProof/>
        </w:rPr>
        <w:t>117</w:t>
      </w:r>
      <w:r w:rsidRPr="001F1760">
        <w:rPr>
          <w:noProof/>
        </w:rPr>
        <w:t xml:space="preserve"> 148-155</w:t>
      </w:r>
      <w:bookmarkEnd w:id="91"/>
    </w:p>
    <w:p w14:paraId="580263B2" w14:textId="77777777" w:rsidR="001F1760" w:rsidRPr="001F1760" w:rsidRDefault="001F1760" w:rsidP="001F1760">
      <w:pPr>
        <w:pStyle w:val="EndNoteBibliography"/>
        <w:spacing w:after="0" w:line="360" w:lineRule="auto"/>
        <w:ind w:left="720" w:hanging="720"/>
        <w:rPr>
          <w:noProof/>
        </w:rPr>
      </w:pPr>
      <w:bookmarkStart w:id="92" w:name="_ENREF_92"/>
      <w:r w:rsidRPr="001F1760">
        <w:rPr>
          <w:noProof/>
        </w:rPr>
        <w:lastRenderedPageBreak/>
        <w:t>[92]</w:t>
      </w:r>
      <w:r w:rsidRPr="001F1760">
        <w:rPr>
          <w:noProof/>
        </w:rPr>
        <w:tab/>
        <w:t xml:space="preserve">Bukhtiyarov V I, Kaichev V V and Prosvirin I P </w:t>
      </w:r>
      <w:r w:rsidRPr="001F1760">
        <w:rPr>
          <w:i/>
          <w:noProof/>
        </w:rPr>
        <w:t>Journal of Chemical Physics</w:t>
      </w:r>
      <w:r w:rsidRPr="001F1760">
        <w:rPr>
          <w:noProof/>
        </w:rPr>
        <w:t xml:space="preserve"> 1999 </w:t>
      </w:r>
      <w:r w:rsidRPr="001F1760">
        <w:rPr>
          <w:b/>
          <w:noProof/>
        </w:rPr>
        <w:t>111</w:t>
      </w:r>
      <w:r w:rsidRPr="001F1760">
        <w:rPr>
          <w:noProof/>
        </w:rPr>
        <w:t xml:space="preserve"> 2169-2175</w:t>
      </w:r>
      <w:bookmarkEnd w:id="92"/>
    </w:p>
    <w:p w14:paraId="12B23461" w14:textId="77777777" w:rsidR="001F1760" w:rsidRPr="001F1760" w:rsidRDefault="001F1760" w:rsidP="001F1760">
      <w:pPr>
        <w:pStyle w:val="EndNoteBibliography"/>
        <w:spacing w:after="0" w:line="360" w:lineRule="auto"/>
        <w:ind w:left="720" w:hanging="720"/>
        <w:rPr>
          <w:noProof/>
        </w:rPr>
      </w:pPr>
      <w:bookmarkStart w:id="93" w:name="_ENREF_93"/>
      <w:r w:rsidRPr="001F1760">
        <w:rPr>
          <w:noProof/>
        </w:rPr>
        <w:t>[93]</w:t>
      </w:r>
      <w:r w:rsidRPr="001F1760">
        <w:rPr>
          <w:noProof/>
        </w:rPr>
        <w:tab/>
        <w:t xml:space="preserve">Roland U, Holzer F, Poppl A and Kopinke F D </w:t>
      </w:r>
      <w:r w:rsidRPr="001F1760">
        <w:rPr>
          <w:i/>
          <w:noProof/>
        </w:rPr>
        <w:t>Applied Catalysis B-Environmental</w:t>
      </w:r>
      <w:r w:rsidRPr="001F1760">
        <w:rPr>
          <w:noProof/>
        </w:rPr>
        <w:t xml:space="preserve"> 2005 </w:t>
      </w:r>
      <w:r w:rsidRPr="001F1760">
        <w:rPr>
          <w:b/>
          <w:noProof/>
        </w:rPr>
        <w:t>58</w:t>
      </w:r>
      <w:r w:rsidRPr="001F1760">
        <w:rPr>
          <w:noProof/>
        </w:rPr>
        <w:t xml:space="preserve"> 227-234</w:t>
      </w:r>
      <w:bookmarkEnd w:id="93"/>
    </w:p>
    <w:p w14:paraId="50315781" w14:textId="77777777" w:rsidR="001F1760" w:rsidRPr="001F1760" w:rsidRDefault="001F1760" w:rsidP="001F1760">
      <w:pPr>
        <w:pStyle w:val="EndNoteBibliography"/>
        <w:spacing w:after="0" w:line="360" w:lineRule="auto"/>
        <w:ind w:left="720" w:hanging="720"/>
        <w:rPr>
          <w:noProof/>
        </w:rPr>
      </w:pPr>
      <w:bookmarkStart w:id="94" w:name="_ENREF_94"/>
      <w:r w:rsidRPr="001F1760">
        <w:rPr>
          <w:noProof/>
        </w:rPr>
        <w:t>[94]</w:t>
      </w:r>
      <w:r w:rsidRPr="001F1760">
        <w:rPr>
          <w:noProof/>
        </w:rPr>
        <w:tab/>
        <w:t xml:space="preserve">Ogata A, Mizuno K, Kushiyama S and Yamamoto T </w:t>
      </w:r>
      <w:r w:rsidRPr="001F1760">
        <w:rPr>
          <w:i/>
          <w:noProof/>
        </w:rPr>
        <w:t>Plasma Chemistry and Plasma Processing</w:t>
      </w:r>
      <w:r w:rsidRPr="001F1760">
        <w:rPr>
          <w:noProof/>
        </w:rPr>
        <w:t xml:space="preserve"> 1998 </w:t>
      </w:r>
      <w:r w:rsidRPr="001F1760">
        <w:rPr>
          <w:b/>
          <w:noProof/>
        </w:rPr>
        <w:t>18</w:t>
      </w:r>
      <w:r w:rsidRPr="001F1760">
        <w:rPr>
          <w:noProof/>
        </w:rPr>
        <w:t xml:space="preserve"> 363-373.</w:t>
      </w:r>
      <w:bookmarkEnd w:id="94"/>
    </w:p>
    <w:p w14:paraId="08C1BA48" w14:textId="77777777" w:rsidR="001F1760" w:rsidRPr="001F1760" w:rsidRDefault="001F1760" w:rsidP="001F1760">
      <w:pPr>
        <w:pStyle w:val="EndNoteBibliography"/>
        <w:spacing w:after="0" w:line="360" w:lineRule="auto"/>
        <w:ind w:left="720" w:hanging="720"/>
        <w:rPr>
          <w:noProof/>
        </w:rPr>
      </w:pPr>
      <w:bookmarkStart w:id="95" w:name="_ENREF_95"/>
      <w:r w:rsidRPr="001F1760">
        <w:rPr>
          <w:noProof/>
        </w:rPr>
        <w:t>[95]</w:t>
      </w:r>
      <w:r w:rsidRPr="001F1760">
        <w:rPr>
          <w:noProof/>
        </w:rPr>
        <w:tab/>
        <w:t xml:space="preserve">Ogata A, Kim H H, Futamura S, Kushiyama S and Mizuno K </w:t>
      </w:r>
      <w:r w:rsidRPr="001F1760">
        <w:rPr>
          <w:i/>
          <w:noProof/>
        </w:rPr>
        <w:t>Applied Catalysis B-Environmental</w:t>
      </w:r>
      <w:r w:rsidRPr="001F1760">
        <w:rPr>
          <w:noProof/>
        </w:rPr>
        <w:t xml:space="preserve"> 2004 </w:t>
      </w:r>
      <w:r w:rsidRPr="001F1760">
        <w:rPr>
          <w:b/>
          <w:noProof/>
        </w:rPr>
        <w:t>53</w:t>
      </w:r>
      <w:r w:rsidRPr="001F1760">
        <w:rPr>
          <w:noProof/>
        </w:rPr>
        <w:t xml:space="preserve"> 175-180</w:t>
      </w:r>
      <w:bookmarkEnd w:id="95"/>
    </w:p>
    <w:p w14:paraId="58D3F080" w14:textId="77777777" w:rsidR="001F1760" w:rsidRPr="001F1760" w:rsidRDefault="001F1760" w:rsidP="001F1760">
      <w:pPr>
        <w:pStyle w:val="EndNoteBibliography"/>
        <w:spacing w:after="0" w:line="360" w:lineRule="auto"/>
        <w:ind w:left="720" w:hanging="720"/>
        <w:rPr>
          <w:b/>
          <w:noProof/>
        </w:rPr>
      </w:pPr>
      <w:bookmarkStart w:id="96" w:name="_ENREF_96"/>
      <w:r w:rsidRPr="001F1760">
        <w:rPr>
          <w:noProof/>
        </w:rPr>
        <w:t>[96]</w:t>
      </w:r>
      <w:r w:rsidRPr="001F1760">
        <w:rPr>
          <w:noProof/>
        </w:rPr>
        <w:tab/>
        <w:t xml:space="preserve">Guaitella O, Lazzaroni C, Marinov D and Rousseau A </w:t>
      </w:r>
      <w:r w:rsidRPr="001F1760">
        <w:rPr>
          <w:i/>
          <w:noProof/>
        </w:rPr>
        <w:t>Applied Physics Letters</w:t>
      </w:r>
      <w:r w:rsidRPr="001F1760">
        <w:rPr>
          <w:noProof/>
        </w:rPr>
        <w:t xml:space="preserve"> 2010 </w:t>
      </w:r>
      <w:r w:rsidRPr="001F1760">
        <w:rPr>
          <w:b/>
          <w:noProof/>
        </w:rPr>
        <w:t>97</w:t>
      </w:r>
      <w:bookmarkEnd w:id="96"/>
    </w:p>
    <w:p w14:paraId="7DEBAE9E" w14:textId="77777777" w:rsidR="001F1760" w:rsidRPr="001F1760" w:rsidRDefault="001F1760" w:rsidP="001F1760">
      <w:pPr>
        <w:pStyle w:val="EndNoteBibliography"/>
        <w:spacing w:after="0" w:line="360" w:lineRule="auto"/>
        <w:ind w:left="720" w:hanging="720"/>
        <w:rPr>
          <w:b/>
          <w:noProof/>
        </w:rPr>
      </w:pPr>
      <w:bookmarkStart w:id="97" w:name="_ENREF_97"/>
      <w:r w:rsidRPr="001F1760">
        <w:rPr>
          <w:noProof/>
        </w:rPr>
        <w:t>[97]</w:t>
      </w:r>
      <w:r w:rsidRPr="001F1760">
        <w:rPr>
          <w:noProof/>
        </w:rPr>
        <w:tab/>
        <w:t xml:space="preserve">Guerra V, Marinov D, Guaitella O and Rousseau A </w:t>
      </w:r>
      <w:r w:rsidRPr="001F1760">
        <w:rPr>
          <w:i/>
          <w:noProof/>
        </w:rPr>
        <w:t>Journal of Physics D-Applied Physics</w:t>
      </w:r>
      <w:r w:rsidRPr="001F1760">
        <w:rPr>
          <w:noProof/>
        </w:rPr>
        <w:t xml:space="preserve"> 2014 </w:t>
      </w:r>
      <w:r w:rsidRPr="001F1760">
        <w:rPr>
          <w:b/>
          <w:noProof/>
        </w:rPr>
        <w:t>47</w:t>
      </w:r>
      <w:bookmarkEnd w:id="97"/>
    </w:p>
    <w:p w14:paraId="195894AD" w14:textId="77777777" w:rsidR="001F1760" w:rsidRPr="001F1760" w:rsidRDefault="001F1760" w:rsidP="001F1760">
      <w:pPr>
        <w:pStyle w:val="EndNoteBibliography"/>
        <w:spacing w:after="0" w:line="360" w:lineRule="auto"/>
        <w:ind w:left="720" w:hanging="720"/>
        <w:rPr>
          <w:noProof/>
        </w:rPr>
      </w:pPr>
      <w:bookmarkStart w:id="98" w:name="_ENREF_98"/>
      <w:r w:rsidRPr="001F1760">
        <w:rPr>
          <w:noProof/>
        </w:rPr>
        <w:t>[98]</w:t>
      </w:r>
      <w:r w:rsidRPr="001F1760">
        <w:rPr>
          <w:noProof/>
        </w:rPr>
        <w:tab/>
        <w:t xml:space="preserve">Teramoto Y, Kim H-H, Ogata A and Negishi N </w:t>
      </w:r>
      <w:r w:rsidRPr="001F1760">
        <w:rPr>
          <w:i/>
          <w:noProof/>
        </w:rPr>
        <w:t>Catalysis Letters</w:t>
      </w:r>
      <w:r w:rsidRPr="001F1760">
        <w:rPr>
          <w:noProof/>
        </w:rPr>
        <w:t xml:space="preserve"> 2013 </w:t>
      </w:r>
      <w:r w:rsidRPr="001F1760">
        <w:rPr>
          <w:b/>
          <w:noProof/>
        </w:rPr>
        <w:t>143</w:t>
      </w:r>
      <w:r w:rsidRPr="001F1760">
        <w:rPr>
          <w:noProof/>
        </w:rPr>
        <w:t xml:space="preserve"> 1374-1378</w:t>
      </w:r>
      <w:bookmarkEnd w:id="98"/>
    </w:p>
    <w:p w14:paraId="04978E95" w14:textId="77777777" w:rsidR="001F1760" w:rsidRPr="001F1760" w:rsidRDefault="001F1760" w:rsidP="001F1760">
      <w:pPr>
        <w:pStyle w:val="EndNoteBibliography"/>
        <w:spacing w:after="0" w:line="360" w:lineRule="auto"/>
        <w:ind w:left="720" w:hanging="720"/>
        <w:rPr>
          <w:noProof/>
        </w:rPr>
      </w:pPr>
      <w:bookmarkStart w:id="99" w:name="_ENREF_99"/>
      <w:r w:rsidRPr="001F1760">
        <w:rPr>
          <w:noProof/>
        </w:rPr>
        <w:t>[99]</w:t>
      </w:r>
      <w:r w:rsidRPr="001F1760">
        <w:rPr>
          <w:noProof/>
        </w:rPr>
        <w:tab/>
        <w:t xml:space="preserve">Harling A M, Glover D J, Whitehead J C and Zhang K </w:t>
      </w:r>
      <w:r w:rsidRPr="001F1760">
        <w:rPr>
          <w:i/>
          <w:noProof/>
        </w:rPr>
        <w:t>Applied Catalysis B-Environmental</w:t>
      </w:r>
      <w:r w:rsidRPr="001F1760">
        <w:rPr>
          <w:noProof/>
        </w:rPr>
        <w:t xml:space="preserve"> 2009 </w:t>
      </w:r>
      <w:r w:rsidRPr="001F1760">
        <w:rPr>
          <w:b/>
          <w:noProof/>
        </w:rPr>
        <w:t>90</w:t>
      </w:r>
      <w:r w:rsidRPr="001F1760">
        <w:rPr>
          <w:noProof/>
        </w:rPr>
        <w:t xml:space="preserve"> 157-161</w:t>
      </w:r>
      <w:bookmarkEnd w:id="99"/>
    </w:p>
    <w:p w14:paraId="1D347888" w14:textId="77777777" w:rsidR="001F1760" w:rsidRPr="001F1760" w:rsidRDefault="001F1760" w:rsidP="001F1760">
      <w:pPr>
        <w:pStyle w:val="EndNoteBibliography"/>
        <w:spacing w:after="0" w:line="360" w:lineRule="auto"/>
        <w:ind w:left="720" w:hanging="720"/>
        <w:rPr>
          <w:noProof/>
        </w:rPr>
      </w:pPr>
      <w:bookmarkStart w:id="100" w:name="_ENREF_100"/>
      <w:r w:rsidRPr="001F1760">
        <w:rPr>
          <w:noProof/>
        </w:rPr>
        <w:t>[100]</w:t>
      </w:r>
      <w:r w:rsidRPr="001F1760">
        <w:rPr>
          <w:noProof/>
        </w:rPr>
        <w:tab/>
        <w:t xml:space="preserve">Li W, Gibbs G V and Oyama S T </w:t>
      </w:r>
      <w:r w:rsidRPr="001F1760">
        <w:rPr>
          <w:i/>
          <w:noProof/>
        </w:rPr>
        <w:t>Journal of the American Chemical Society</w:t>
      </w:r>
      <w:r w:rsidRPr="001F1760">
        <w:rPr>
          <w:noProof/>
        </w:rPr>
        <w:t xml:space="preserve"> 1998 </w:t>
      </w:r>
      <w:r w:rsidRPr="001F1760">
        <w:rPr>
          <w:b/>
          <w:noProof/>
        </w:rPr>
        <w:t>120</w:t>
      </w:r>
      <w:r w:rsidRPr="001F1760">
        <w:rPr>
          <w:noProof/>
        </w:rPr>
        <w:t xml:space="preserve"> 9041-9046</w:t>
      </w:r>
      <w:bookmarkEnd w:id="100"/>
    </w:p>
    <w:p w14:paraId="1400543D" w14:textId="77777777" w:rsidR="001F1760" w:rsidRPr="001F1760" w:rsidRDefault="001F1760" w:rsidP="001F1760">
      <w:pPr>
        <w:pStyle w:val="EndNoteBibliography"/>
        <w:spacing w:after="0" w:line="360" w:lineRule="auto"/>
        <w:ind w:left="720" w:hanging="720"/>
        <w:rPr>
          <w:noProof/>
        </w:rPr>
      </w:pPr>
      <w:bookmarkStart w:id="101" w:name="_ENREF_101"/>
      <w:r w:rsidRPr="001F1760">
        <w:rPr>
          <w:noProof/>
        </w:rPr>
        <w:t>[101]</w:t>
      </w:r>
      <w:r w:rsidRPr="001F1760">
        <w:rPr>
          <w:noProof/>
        </w:rPr>
        <w:tab/>
        <w:t xml:space="preserve">Li W and Oyama S T </w:t>
      </w:r>
      <w:r w:rsidRPr="001F1760">
        <w:rPr>
          <w:i/>
          <w:noProof/>
        </w:rPr>
        <w:t>Journal of the American Chemical Society</w:t>
      </w:r>
      <w:r w:rsidRPr="001F1760">
        <w:rPr>
          <w:noProof/>
        </w:rPr>
        <w:t xml:space="preserve"> 1998 </w:t>
      </w:r>
      <w:r w:rsidRPr="001F1760">
        <w:rPr>
          <w:b/>
          <w:noProof/>
        </w:rPr>
        <w:t>120</w:t>
      </w:r>
      <w:r w:rsidRPr="001F1760">
        <w:rPr>
          <w:noProof/>
        </w:rPr>
        <w:t xml:space="preserve"> 9047-9052</w:t>
      </w:r>
      <w:bookmarkEnd w:id="101"/>
    </w:p>
    <w:p w14:paraId="2CC2BA8D" w14:textId="77777777" w:rsidR="001F1760" w:rsidRPr="001F1760" w:rsidRDefault="001F1760" w:rsidP="001F1760">
      <w:pPr>
        <w:pStyle w:val="EndNoteBibliography"/>
        <w:spacing w:after="0" w:line="360" w:lineRule="auto"/>
        <w:ind w:left="720" w:hanging="720"/>
        <w:rPr>
          <w:noProof/>
        </w:rPr>
      </w:pPr>
      <w:bookmarkStart w:id="102" w:name="_ENREF_102"/>
      <w:r w:rsidRPr="001F1760">
        <w:rPr>
          <w:noProof/>
        </w:rPr>
        <w:t>[102]</w:t>
      </w:r>
      <w:r w:rsidRPr="001F1760">
        <w:rPr>
          <w:noProof/>
        </w:rPr>
        <w:tab/>
        <w:t xml:space="preserve">Einaga H and Futamura S </w:t>
      </w:r>
      <w:r w:rsidRPr="001F1760">
        <w:rPr>
          <w:i/>
          <w:noProof/>
        </w:rPr>
        <w:t>J. Catal.</w:t>
      </w:r>
      <w:r w:rsidRPr="001F1760">
        <w:rPr>
          <w:noProof/>
        </w:rPr>
        <w:t xml:space="preserve"> 2004 </w:t>
      </w:r>
      <w:r w:rsidRPr="001F1760">
        <w:rPr>
          <w:b/>
          <w:noProof/>
        </w:rPr>
        <w:t>227</w:t>
      </w:r>
      <w:r w:rsidRPr="001F1760">
        <w:rPr>
          <w:noProof/>
        </w:rPr>
        <w:t xml:space="preserve"> 304-312</w:t>
      </w:r>
      <w:bookmarkEnd w:id="102"/>
    </w:p>
    <w:p w14:paraId="2CEB7280" w14:textId="77777777" w:rsidR="001F1760" w:rsidRPr="001F1760" w:rsidRDefault="001F1760" w:rsidP="001F1760">
      <w:pPr>
        <w:pStyle w:val="EndNoteBibliography"/>
        <w:spacing w:after="0" w:line="360" w:lineRule="auto"/>
        <w:ind w:left="720" w:hanging="720"/>
        <w:rPr>
          <w:noProof/>
        </w:rPr>
      </w:pPr>
      <w:bookmarkStart w:id="103" w:name="_ENREF_103"/>
      <w:r w:rsidRPr="001F1760">
        <w:rPr>
          <w:noProof/>
        </w:rPr>
        <w:t>[103]</w:t>
      </w:r>
      <w:r w:rsidRPr="001F1760">
        <w:rPr>
          <w:noProof/>
        </w:rPr>
        <w:tab/>
        <w:t xml:space="preserve">Barakat C, Gravejat P, Guaitella O, Thevenet F and Rousseau A </w:t>
      </w:r>
      <w:r w:rsidRPr="001F1760">
        <w:rPr>
          <w:i/>
          <w:noProof/>
        </w:rPr>
        <w:t>Applied Catalysis B-Environmental</w:t>
      </w:r>
      <w:r w:rsidRPr="001F1760">
        <w:rPr>
          <w:noProof/>
        </w:rPr>
        <w:t xml:space="preserve"> 2014 </w:t>
      </w:r>
      <w:r w:rsidRPr="001F1760">
        <w:rPr>
          <w:b/>
          <w:noProof/>
        </w:rPr>
        <w:t>147</w:t>
      </w:r>
      <w:r w:rsidRPr="001F1760">
        <w:rPr>
          <w:noProof/>
        </w:rPr>
        <w:t xml:space="preserve"> 302-313</w:t>
      </w:r>
      <w:bookmarkEnd w:id="103"/>
    </w:p>
    <w:p w14:paraId="6AB6A6B6" w14:textId="77777777" w:rsidR="001F1760" w:rsidRPr="001F1760" w:rsidRDefault="001F1760" w:rsidP="001F1760">
      <w:pPr>
        <w:pStyle w:val="EndNoteBibliography"/>
        <w:spacing w:after="0" w:line="360" w:lineRule="auto"/>
        <w:ind w:left="720" w:hanging="720"/>
        <w:rPr>
          <w:noProof/>
        </w:rPr>
      </w:pPr>
      <w:bookmarkStart w:id="104" w:name="_ENREF_104"/>
      <w:r w:rsidRPr="001F1760">
        <w:rPr>
          <w:noProof/>
        </w:rPr>
        <w:t>[104]</w:t>
      </w:r>
      <w:r w:rsidRPr="001F1760">
        <w:rPr>
          <w:noProof/>
        </w:rPr>
        <w:tab/>
        <w:t xml:space="preserve">Bulanin K M, Lavalley J C and Tsyganenko A A </w:t>
      </w:r>
      <w:r w:rsidRPr="001F1760">
        <w:rPr>
          <w:i/>
          <w:noProof/>
        </w:rPr>
        <w:t>Journal of Physical Chemistry</w:t>
      </w:r>
      <w:r w:rsidRPr="001F1760">
        <w:rPr>
          <w:noProof/>
        </w:rPr>
        <w:t xml:space="preserve"> 1995 </w:t>
      </w:r>
      <w:r w:rsidRPr="001F1760">
        <w:rPr>
          <w:b/>
          <w:noProof/>
        </w:rPr>
        <w:t>99</w:t>
      </w:r>
      <w:r w:rsidRPr="001F1760">
        <w:rPr>
          <w:noProof/>
        </w:rPr>
        <w:t xml:space="preserve"> 10294-10298</w:t>
      </w:r>
      <w:bookmarkEnd w:id="104"/>
    </w:p>
    <w:p w14:paraId="6E7F662F" w14:textId="77777777" w:rsidR="001F1760" w:rsidRPr="001F1760" w:rsidRDefault="001F1760" w:rsidP="001F1760">
      <w:pPr>
        <w:pStyle w:val="EndNoteBibliography"/>
        <w:spacing w:after="0" w:line="360" w:lineRule="auto"/>
        <w:ind w:left="720" w:hanging="720"/>
        <w:rPr>
          <w:noProof/>
        </w:rPr>
      </w:pPr>
      <w:bookmarkStart w:id="105" w:name="_ENREF_105"/>
      <w:r w:rsidRPr="001F1760">
        <w:rPr>
          <w:noProof/>
        </w:rPr>
        <w:t>[105]</w:t>
      </w:r>
      <w:r w:rsidRPr="001F1760">
        <w:rPr>
          <w:noProof/>
        </w:rPr>
        <w:tab/>
        <w:t xml:space="preserve">Wallis A E, Whitehead J C and Zhang K </w:t>
      </w:r>
      <w:r w:rsidRPr="001F1760">
        <w:rPr>
          <w:i/>
          <w:noProof/>
        </w:rPr>
        <w:t>Applied Catalysis B-Environmental</w:t>
      </w:r>
      <w:r w:rsidRPr="001F1760">
        <w:rPr>
          <w:noProof/>
        </w:rPr>
        <w:t xml:space="preserve"> 2007 </w:t>
      </w:r>
      <w:r w:rsidRPr="001F1760">
        <w:rPr>
          <w:b/>
          <w:noProof/>
        </w:rPr>
        <w:t>72</w:t>
      </w:r>
      <w:r w:rsidRPr="001F1760">
        <w:rPr>
          <w:noProof/>
        </w:rPr>
        <w:t xml:space="preserve"> 282-288</w:t>
      </w:r>
      <w:bookmarkEnd w:id="105"/>
    </w:p>
    <w:p w14:paraId="52E9A679" w14:textId="77777777" w:rsidR="001F1760" w:rsidRPr="001F1760" w:rsidRDefault="001F1760" w:rsidP="001F1760">
      <w:pPr>
        <w:pStyle w:val="EndNoteBibliography"/>
        <w:spacing w:after="0" w:line="360" w:lineRule="auto"/>
        <w:ind w:left="720" w:hanging="720"/>
        <w:rPr>
          <w:noProof/>
        </w:rPr>
      </w:pPr>
      <w:bookmarkStart w:id="106" w:name="_ENREF_106"/>
      <w:r w:rsidRPr="001F1760">
        <w:rPr>
          <w:noProof/>
        </w:rPr>
        <w:t>[106]</w:t>
      </w:r>
      <w:r w:rsidRPr="001F1760">
        <w:rPr>
          <w:noProof/>
        </w:rPr>
        <w:tab/>
        <w:t xml:space="preserve">Guo J, Lou H, Mo L and Zheng X </w:t>
      </w:r>
      <w:r w:rsidRPr="001F1760">
        <w:rPr>
          <w:i/>
          <w:noProof/>
        </w:rPr>
        <w:t>Journal of Molecular Catalysis a-Chemical</w:t>
      </w:r>
      <w:r w:rsidRPr="001F1760">
        <w:rPr>
          <w:noProof/>
        </w:rPr>
        <w:t xml:space="preserve"> 2010 </w:t>
      </w:r>
      <w:r w:rsidRPr="001F1760">
        <w:rPr>
          <w:b/>
          <w:noProof/>
        </w:rPr>
        <w:t>316</w:t>
      </w:r>
      <w:r w:rsidRPr="001F1760">
        <w:rPr>
          <w:noProof/>
        </w:rPr>
        <w:t xml:space="preserve"> 1-7</w:t>
      </w:r>
      <w:bookmarkEnd w:id="106"/>
    </w:p>
    <w:p w14:paraId="1B0B1B2A" w14:textId="77777777" w:rsidR="001F1760" w:rsidRPr="001F1760" w:rsidRDefault="001F1760" w:rsidP="001F1760">
      <w:pPr>
        <w:pStyle w:val="EndNoteBibliography"/>
        <w:spacing w:after="0" w:line="360" w:lineRule="auto"/>
        <w:ind w:left="720" w:hanging="720"/>
        <w:rPr>
          <w:noProof/>
        </w:rPr>
      </w:pPr>
      <w:bookmarkStart w:id="107" w:name="_ENREF_107"/>
      <w:r w:rsidRPr="001F1760">
        <w:rPr>
          <w:noProof/>
        </w:rPr>
        <w:t>[107]</w:t>
      </w:r>
      <w:r w:rsidRPr="001F1760">
        <w:rPr>
          <w:noProof/>
        </w:rPr>
        <w:tab/>
        <w:t xml:space="preserve">Gonzalez-Delacruz V M, Pereniguez R, Temero F, Holgado J P and Caballero A </w:t>
      </w:r>
      <w:r w:rsidRPr="001F1760">
        <w:rPr>
          <w:i/>
          <w:noProof/>
        </w:rPr>
        <w:t>Acs Catalysis</w:t>
      </w:r>
      <w:r w:rsidRPr="001F1760">
        <w:rPr>
          <w:noProof/>
        </w:rPr>
        <w:t xml:space="preserve"> 2011 </w:t>
      </w:r>
      <w:r w:rsidRPr="001F1760">
        <w:rPr>
          <w:b/>
          <w:noProof/>
        </w:rPr>
        <w:t>1</w:t>
      </w:r>
      <w:r w:rsidRPr="001F1760">
        <w:rPr>
          <w:noProof/>
        </w:rPr>
        <w:t xml:space="preserve"> 82-88</w:t>
      </w:r>
      <w:bookmarkEnd w:id="107"/>
    </w:p>
    <w:p w14:paraId="59A651B9" w14:textId="77777777" w:rsidR="001F1760" w:rsidRPr="001F1760" w:rsidRDefault="001F1760" w:rsidP="001F1760">
      <w:pPr>
        <w:pStyle w:val="EndNoteBibliography"/>
        <w:spacing w:after="0" w:line="360" w:lineRule="auto"/>
        <w:ind w:left="720" w:hanging="720"/>
        <w:rPr>
          <w:noProof/>
        </w:rPr>
      </w:pPr>
      <w:bookmarkStart w:id="108" w:name="_ENREF_108"/>
      <w:r w:rsidRPr="001F1760">
        <w:rPr>
          <w:noProof/>
        </w:rPr>
        <w:t>[108]</w:t>
      </w:r>
      <w:r w:rsidRPr="001F1760">
        <w:rPr>
          <w:noProof/>
        </w:rPr>
        <w:tab/>
        <w:t xml:space="preserve">Stere C E, Adress W, Burch R, Chansai S, Goguet A, Graham W G and Hardacre C </w:t>
      </w:r>
      <w:r w:rsidRPr="001F1760">
        <w:rPr>
          <w:i/>
          <w:noProof/>
        </w:rPr>
        <w:t>ACS Catalysis</w:t>
      </w:r>
      <w:r w:rsidRPr="001F1760">
        <w:rPr>
          <w:noProof/>
        </w:rPr>
        <w:t xml:space="preserve"> 2015 </w:t>
      </w:r>
      <w:r w:rsidRPr="001F1760">
        <w:rPr>
          <w:b/>
          <w:noProof/>
        </w:rPr>
        <w:t>5</w:t>
      </w:r>
      <w:r w:rsidRPr="001F1760">
        <w:rPr>
          <w:noProof/>
        </w:rPr>
        <w:t xml:space="preserve"> 956-964</w:t>
      </w:r>
      <w:bookmarkEnd w:id="108"/>
    </w:p>
    <w:p w14:paraId="1B4B5AAC" w14:textId="77777777" w:rsidR="001F1760" w:rsidRPr="001F1760" w:rsidRDefault="001F1760" w:rsidP="001F1760">
      <w:pPr>
        <w:pStyle w:val="EndNoteBibliography"/>
        <w:spacing w:after="0" w:line="360" w:lineRule="auto"/>
        <w:ind w:left="720" w:hanging="720"/>
        <w:rPr>
          <w:noProof/>
        </w:rPr>
      </w:pPr>
      <w:bookmarkStart w:id="109" w:name="_ENREF_109"/>
      <w:r w:rsidRPr="001F1760">
        <w:rPr>
          <w:noProof/>
        </w:rPr>
        <w:t>[109]</w:t>
      </w:r>
      <w:r w:rsidRPr="001F1760">
        <w:rPr>
          <w:noProof/>
        </w:rPr>
        <w:tab/>
        <w:t xml:space="preserve">Ohyama S </w:t>
      </w:r>
      <w:r w:rsidRPr="001F1760">
        <w:rPr>
          <w:i/>
          <w:noProof/>
        </w:rPr>
        <w:t>Applied Catalysis a-General</w:t>
      </w:r>
      <w:r w:rsidRPr="001F1760">
        <w:rPr>
          <w:noProof/>
        </w:rPr>
        <w:t xml:space="preserve"> 2006 </w:t>
      </w:r>
      <w:r w:rsidRPr="001F1760">
        <w:rPr>
          <w:b/>
          <w:noProof/>
        </w:rPr>
        <w:t>313</w:t>
      </w:r>
      <w:r w:rsidRPr="001F1760">
        <w:rPr>
          <w:noProof/>
        </w:rPr>
        <w:t xml:space="preserve"> 58-62</w:t>
      </w:r>
      <w:bookmarkEnd w:id="109"/>
    </w:p>
    <w:p w14:paraId="03E90C18" w14:textId="77777777" w:rsidR="001F1760" w:rsidRPr="001F1760" w:rsidRDefault="001F1760" w:rsidP="001F1760">
      <w:pPr>
        <w:pStyle w:val="EndNoteBibliography"/>
        <w:spacing w:after="0" w:line="360" w:lineRule="auto"/>
        <w:ind w:left="720" w:hanging="720"/>
        <w:rPr>
          <w:noProof/>
        </w:rPr>
      </w:pPr>
      <w:bookmarkStart w:id="110" w:name="_ENREF_110"/>
      <w:r w:rsidRPr="001F1760">
        <w:rPr>
          <w:noProof/>
        </w:rPr>
        <w:t>[110]</w:t>
      </w:r>
      <w:r w:rsidRPr="001F1760">
        <w:rPr>
          <w:noProof/>
        </w:rPr>
        <w:tab/>
        <w:t xml:space="preserve">He R, Davda R R and Dumesic J A </w:t>
      </w:r>
      <w:r w:rsidRPr="001F1760">
        <w:rPr>
          <w:i/>
          <w:noProof/>
        </w:rPr>
        <w:t>Journal of Physical Chemistry B</w:t>
      </w:r>
      <w:r w:rsidRPr="001F1760">
        <w:rPr>
          <w:noProof/>
        </w:rPr>
        <w:t xml:space="preserve"> 2005 </w:t>
      </w:r>
      <w:r w:rsidRPr="001F1760">
        <w:rPr>
          <w:b/>
          <w:noProof/>
        </w:rPr>
        <w:t>109</w:t>
      </w:r>
      <w:r w:rsidRPr="001F1760">
        <w:rPr>
          <w:noProof/>
        </w:rPr>
        <w:t xml:space="preserve"> 2810-2820</w:t>
      </w:r>
      <w:bookmarkEnd w:id="110"/>
    </w:p>
    <w:p w14:paraId="6D3E4D6E" w14:textId="77777777" w:rsidR="001F1760" w:rsidRPr="001F1760" w:rsidRDefault="001F1760" w:rsidP="001F1760">
      <w:pPr>
        <w:pStyle w:val="EndNoteBibliography"/>
        <w:spacing w:after="0" w:line="360" w:lineRule="auto"/>
        <w:ind w:left="720" w:hanging="720"/>
        <w:rPr>
          <w:noProof/>
        </w:rPr>
      </w:pPr>
      <w:bookmarkStart w:id="111" w:name="_ENREF_111"/>
      <w:r w:rsidRPr="001F1760">
        <w:rPr>
          <w:noProof/>
        </w:rPr>
        <w:t>[111]</w:t>
      </w:r>
      <w:r w:rsidRPr="001F1760">
        <w:rPr>
          <w:noProof/>
        </w:rPr>
        <w:tab/>
        <w:t xml:space="preserve">Klages C-P, Hinze A and Khosravi Z </w:t>
      </w:r>
      <w:r w:rsidRPr="001F1760">
        <w:rPr>
          <w:i/>
          <w:noProof/>
        </w:rPr>
        <w:t>Plasma Processes and Polymers</w:t>
      </w:r>
      <w:r w:rsidRPr="001F1760">
        <w:rPr>
          <w:noProof/>
        </w:rPr>
        <w:t xml:space="preserve"> 2013 </w:t>
      </w:r>
      <w:r w:rsidRPr="001F1760">
        <w:rPr>
          <w:b/>
          <w:noProof/>
        </w:rPr>
        <w:t>10</w:t>
      </w:r>
      <w:r w:rsidRPr="001F1760">
        <w:rPr>
          <w:noProof/>
        </w:rPr>
        <w:t xml:space="preserve"> 948-958</w:t>
      </w:r>
      <w:bookmarkEnd w:id="111"/>
    </w:p>
    <w:p w14:paraId="2F33FEA3" w14:textId="77777777" w:rsidR="001F1760" w:rsidRPr="001F1760" w:rsidRDefault="001F1760" w:rsidP="001F1760">
      <w:pPr>
        <w:pStyle w:val="EndNoteBibliography"/>
        <w:spacing w:after="0" w:line="360" w:lineRule="auto"/>
        <w:ind w:left="720" w:hanging="720"/>
        <w:rPr>
          <w:noProof/>
        </w:rPr>
      </w:pPr>
      <w:bookmarkStart w:id="112" w:name="_ENREF_112"/>
      <w:r w:rsidRPr="001F1760">
        <w:rPr>
          <w:noProof/>
        </w:rPr>
        <w:t>[112]</w:t>
      </w:r>
      <w:r w:rsidRPr="001F1760">
        <w:rPr>
          <w:noProof/>
        </w:rPr>
        <w:tab/>
        <w:t xml:space="preserve">Eisert F, Elg A P and Rosen A "In situ investigation of catalytic reactions with second-harmonic generation" In: H. L. Dai and H. J. Freund, eds. </w:t>
      </w:r>
      <w:r w:rsidRPr="001F1760">
        <w:rPr>
          <w:i/>
          <w:noProof/>
        </w:rPr>
        <w:t>Laser Techniques for Surface Science Iii</w:t>
      </w:r>
      <w:r w:rsidRPr="001F1760">
        <w:rPr>
          <w:noProof/>
        </w:rPr>
        <w:t xml:space="preserve"> 1998:7-14.</w:t>
      </w:r>
      <w:bookmarkEnd w:id="112"/>
    </w:p>
    <w:p w14:paraId="752E5BBD" w14:textId="77777777" w:rsidR="001F1760" w:rsidRPr="001F1760" w:rsidRDefault="001F1760" w:rsidP="001F1760">
      <w:pPr>
        <w:pStyle w:val="EndNoteBibliography"/>
        <w:spacing w:after="0" w:line="360" w:lineRule="auto"/>
        <w:ind w:left="720" w:hanging="720"/>
        <w:rPr>
          <w:b/>
          <w:noProof/>
        </w:rPr>
      </w:pPr>
      <w:bookmarkStart w:id="113" w:name="_ENREF_113"/>
      <w:r w:rsidRPr="001F1760">
        <w:rPr>
          <w:noProof/>
        </w:rPr>
        <w:lastRenderedPageBreak/>
        <w:t>[113]</w:t>
      </w:r>
      <w:r w:rsidRPr="001F1760">
        <w:rPr>
          <w:noProof/>
        </w:rPr>
        <w:tab/>
        <w:t xml:space="preserve">Toyoshima R and Kondoh H </w:t>
      </w:r>
      <w:r w:rsidRPr="001F1760">
        <w:rPr>
          <w:i/>
          <w:noProof/>
        </w:rPr>
        <w:t>Journal of Physics-Condensed Matter</w:t>
      </w:r>
      <w:r w:rsidRPr="001F1760">
        <w:rPr>
          <w:noProof/>
        </w:rPr>
        <w:t xml:space="preserve"> 2015 </w:t>
      </w:r>
      <w:r w:rsidRPr="001F1760">
        <w:rPr>
          <w:b/>
          <w:noProof/>
        </w:rPr>
        <w:t>27</w:t>
      </w:r>
      <w:bookmarkEnd w:id="113"/>
    </w:p>
    <w:p w14:paraId="22BB21E1" w14:textId="77777777" w:rsidR="001F1760" w:rsidRPr="001F1760" w:rsidRDefault="001F1760" w:rsidP="001F1760">
      <w:pPr>
        <w:pStyle w:val="EndNoteBibliography"/>
        <w:spacing w:after="0" w:line="360" w:lineRule="auto"/>
        <w:ind w:left="720" w:hanging="720"/>
        <w:rPr>
          <w:noProof/>
        </w:rPr>
      </w:pPr>
      <w:bookmarkStart w:id="114" w:name="_ENREF_114"/>
      <w:r w:rsidRPr="001F1760">
        <w:rPr>
          <w:noProof/>
        </w:rPr>
        <w:t>[114]</w:t>
      </w:r>
      <w:r w:rsidRPr="001F1760">
        <w:rPr>
          <w:noProof/>
        </w:rPr>
        <w:tab/>
        <w:t xml:space="preserve">Ozawa K, Emori M, Yamamoto S, Yukawa R, Yamamoto S, Hobara R, Fujikawa K, Sakama H and Matsuda I </w:t>
      </w:r>
      <w:r w:rsidRPr="001F1760">
        <w:rPr>
          <w:i/>
          <w:noProof/>
        </w:rPr>
        <w:t>Journal of Physical Chemistry Letters</w:t>
      </w:r>
      <w:r w:rsidRPr="001F1760">
        <w:rPr>
          <w:noProof/>
        </w:rPr>
        <w:t xml:space="preserve"> 2014 </w:t>
      </w:r>
      <w:r w:rsidRPr="001F1760">
        <w:rPr>
          <w:b/>
          <w:noProof/>
        </w:rPr>
        <w:t>5</w:t>
      </w:r>
      <w:r w:rsidRPr="001F1760">
        <w:rPr>
          <w:noProof/>
        </w:rPr>
        <w:t xml:space="preserve"> 1953-1957</w:t>
      </w:r>
      <w:bookmarkEnd w:id="114"/>
    </w:p>
    <w:p w14:paraId="6B710864" w14:textId="77777777" w:rsidR="001F1760" w:rsidRPr="001F1760" w:rsidRDefault="001F1760" w:rsidP="001F1760">
      <w:pPr>
        <w:pStyle w:val="EndNoteBibliography"/>
        <w:spacing w:after="0" w:line="360" w:lineRule="auto"/>
        <w:ind w:left="720" w:hanging="720"/>
        <w:rPr>
          <w:b/>
          <w:noProof/>
        </w:rPr>
      </w:pPr>
      <w:bookmarkStart w:id="115" w:name="_ENREF_115"/>
      <w:r w:rsidRPr="001F1760">
        <w:rPr>
          <w:noProof/>
        </w:rPr>
        <w:t>[115]</w:t>
      </w:r>
      <w:r w:rsidRPr="001F1760">
        <w:rPr>
          <w:noProof/>
        </w:rPr>
        <w:tab/>
        <w:t xml:space="preserve">Ogawa M, Yamamoto S, Kousa Y, Nakamura F, Yukawa R, Fukushima A, Harasawa A, Kondoh H, Tanaka Y, Kakizaki A and Matsuda I </w:t>
      </w:r>
      <w:r w:rsidRPr="001F1760">
        <w:rPr>
          <w:i/>
          <w:noProof/>
        </w:rPr>
        <w:t>Review of Scientific Instruments</w:t>
      </w:r>
      <w:r w:rsidRPr="001F1760">
        <w:rPr>
          <w:noProof/>
        </w:rPr>
        <w:t xml:space="preserve"> 2012 </w:t>
      </w:r>
      <w:r w:rsidRPr="001F1760">
        <w:rPr>
          <w:b/>
          <w:noProof/>
        </w:rPr>
        <w:t>83</w:t>
      </w:r>
      <w:bookmarkEnd w:id="115"/>
    </w:p>
    <w:p w14:paraId="3C025CE0" w14:textId="77777777" w:rsidR="001F1760" w:rsidRPr="001F1760" w:rsidRDefault="001F1760" w:rsidP="001F1760">
      <w:pPr>
        <w:pStyle w:val="EndNoteBibliography"/>
        <w:spacing w:after="0" w:line="360" w:lineRule="auto"/>
        <w:ind w:left="720" w:hanging="720"/>
        <w:rPr>
          <w:noProof/>
        </w:rPr>
      </w:pPr>
      <w:bookmarkStart w:id="116" w:name="_ENREF_116"/>
      <w:r w:rsidRPr="001F1760">
        <w:rPr>
          <w:noProof/>
        </w:rPr>
        <w:t>[116]</w:t>
      </w:r>
      <w:r w:rsidRPr="001F1760">
        <w:rPr>
          <w:noProof/>
        </w:rPr>
        <w:tab/>
        <w:t xml:space="preserve">Oberg H, Gladh J, Dell'Angela M, Anniyev T, Beye M, Coffee R, Foehlisch A, Katayama T, Kaya S, LaRue J, Mogelhoj A, Nordlund D, Ogasawara H, Schlotter W F, Sellberg J A, Sorgenfrei F, Turner J J, Wolf M, Wurth W, Ostrom H, Nilsson A, Norskov J K and Pettersson L G M </w:t>
      </w:r>
      <w:r w:rsidRPr="001F1760">
        <w:rPr>
          <w:i/>
          <w:noProof/>
        </w:rPr>
        <w:t>Surface Science</w:t>
      </w:r>
      <w:r w:rsidRPr="001F1760">
        <w:rPr>
          <w:noProof/>
        </w:rPr>
        <w:t xml:space="preserve"> 2015 </w:t>
      </w:r>
      <w:r w:rsidRPr="001F1760">
        <w:rPr>
          <w:b/>
          <w:noProof/>
        </w:rPr>
        <w:t>640</w:t>
      </w:r>
      <w:r w:rsidRPr="001F1760">
        <w:rPr>
          <w:noProof/>
        </w:rPr>
        <w:t xml:space="preserve"> 80-88</w:t>
      </w:r>
      <w:bookmarkEnd w:id="116"/>
    </w:p>
    <w:p w14:paraId="57B47709" w14:textId="77777777" w:rsidR="001F1760" w:rsidRPr="001F1760" w:rsidRDefault="001F1760" w:rsidP="001F1760">
      <w:pPr>
        <w:pStyle w:val="EndNoteBibliography"/>
        <w:spacing w:after="0" w:line="360" w:lineRule="auto"/>
        <w:ind w:left="720" w:hanging="720"/>
        <w:rPr>
          <w:b/>
          <w:noProof/>
        </w:rPr>
      </w:pPr>
      <w:bookmarkStart w:id="117" w:name="_ENREF_117"/>
      <w:r w:rsidRPr="001F1760">
        <w:rPr>
          <w:noProof/>
        </w:rPr>
        <w:t>[117]</w:t>
      </w:r>
      <w:r w:rsidRPr="001F1760">
        <w:rPr>
          <w:noProof/>
        </w:rPr>
        <w:tab/>
        <w:t xml:space="preserve">Beye M, Anniyev T, Coffee R, Dell'Angela M, Foehlisch A, Gladh J, Katayama T, Kaya S, Krupin O, Mogelhoj A, Nilsson A, Nordlund D, Norskov J K, Oberg H, Ogasawara H, Pettersson L G M, Schlotter W F, Sellberg J A, Sorgenfrei F, Turner J J, Wolf M, Wurth W and Ostrom H </w:t>
      </w:r>
      <w:r w:rsidRPr="001F1760">
        <w:rPr>
          <w:i/>
          <w:noProof/>
        </w:rPr>
        <w:t>Physical Review Letters</w:t>
      </w:r>
      <w:r w:rsidRPr="001F1760">
        <w:rPr>
          <w:noProof/>
        </w:rPr>
        <w:t xml:space="preserve"> 2013 </w:t>
      </w:r>
      <w:r w:rsidRPr="001F1760">
        <w:rPr>
          <w:b/>
          <w:noProof/>
        </w:rPr>
        <w:t>110</w:t>
      </w:r>
      <w:bookmarkEnd w:id="117"/>
    </w:p>
    <w:p w14:paraId="6E68E20C" w14:textId="77777777" w:rsidR="001F1760" w:rsidRPr="001F1760" w:rsidRDefault="001F1760" w:rsidP="001F1760">
      <w:pPr>
        <w:pStyle w:val="EndNoteBibliography"/>
        <w:spacing w:after="0" w:line="360" w:lineRule="auto"/>
        <w:ind w:left="720" w:hanging="720"/>
        <w:rPr>
          <w:noProof/>
        </w:rPr>
      </w:pPr>
      <w:bookmarkStart w:id="118" w:name="_ENREF_118"/>
      <w:r w:rsidRPr="001F1760">
        <w:rPr>
          <w:noProof/>
        </w:rPr>
        <w:t>[118]</w:t>
      </w:r>
      <w:r w:rsidRPr="001F1760">
        <w:rPr>
          <w:noProof/>
        </w:rPr>
        <w:tab/>
        <w:t xml:space="preserve">Tu X, Gallon H J and Whitehead J C </w:t>
      </w:r>
      <w:r w:rsidRPr="001F1760">
        <w:rPr>
          <w:i/>
          <w:noProof/>
        </w:rPr>
        <w:t>Ieee Transactions on Plasma Science</w:t>
      </w:r>
      <w:r w:rsidRPr="001F1760">
        <w:rPr>
          <w:noProof/>
        </w:rPr>
        <w:t xml:space="preserve"> 2011 </w:t>
      </w:r>
      <w:r w:rsidRPr="001F1760">
        <w:rPr>
          <w:b/>
          <w:noProof/>
        </w:rPr>
        <w:t>39</w:t>
      </w:r>
      <w:r w:rsidRPr="001F1760">
        <w:rPr>
          <w:noProof/>
        </w:rPr>
        <w:t xml:space="preserve"> 2172-2173</w:t>
      </w:r>
      <w:bookmarkEnd w:id="118"/>
    </w:p>
    <w:p w14:paraId="5E102352" w14:textId="77777777" w:rsidR="001F1760" w:rsidRPr="001F1760" w:rsidRDefault="001F1760" w:rsidP="001F1760">
      <w:pPr>
        <w:pStyle w:val="EndNoteBibliography"/>
        <w:spacing w:after="0" w:line="360" w:lineRule="auto"/>
        <w:ind w:left="720" w:hanging="720"/>
        <w:rPr>
          <w:noProof/>
        </w:rPr>
      </w:pPr>
      <w:bookmarkStart w:id="119" w:name="_ENREF_119"/>
      <w:r w:rsidRPr="001F1760">
        <w:rPr>
          <w:noProof/>
        </w:rPr>
        <w:t>[119]</w:t>
      </w:r>
      <w:r w:rsidRPr="001F1760">
        <w:rPr>
          <w:noProof/>
        </w:rPr>
        <w:tab/>
        <w:t xml:space="preserve">Tu X, Gallon H J and Whitehead J C </w:t>
      </w:r>
      <w:r w:rsidRPr="001F1760">
        <w:rPr>
          <w:i/>
          <w:noProof/>
        </w:rPr>
        <w:t>Journal of Physics D: Applied Physics</w:t>
      </w:r>
      <w:r w:rsidRPr="001F1760">
        <w:rPr>
          <w:noProof/>
        </w:rPr>
        <w:t xml:space="preserve"> 2011 </w:t>
      </w:r>
      <w:r w:rsidRPr="001F1760">
        <w:rPr>
          <w:b/>
          <w:noProof/>
        </w:rPr>
        <w:t>44</w:t>
      </w:r>
      <w:r w:rsidRPr="001F1760">
        <w:rPr>
          <w:noProof/>
        </w:rPr>
        <w:t xml:space="preserve"> 482003</w:t>
      </w:r>
      <w:bookmarkEnd w:id="119"/>
    </w:p>
    <w:p w14:paraId="1405F59B" w14:textId="77777777" w:rsidR="001F1760" w:rsidRPr="001F1760" w:rsidRDefault="001F1760" w:rsidP="001F1760">
      <w:pPr>
        <w:pStyle w:val="EndNoteBibliography"/>
        <w:spacing w:after="0" w:line="360" w:lineRule="auto"/>
        <w:ind w:left="720" w:hanging="720"/>
        <w:rPr>
          <w:noProof/>
        </w:rPr>
      </w:pPr>
      <w:bookmarkStart w:id="120" w:name="_ENREF_120"/>
      <w:r w:rsidRPr="001F1760">
        <w:rPr>
          <w:noProof/>
        </w:rPr>
        <w:t>[120]</w:t>
      </w:r>
      <w:r w:rsidRPr="001F1760">
        <w:rPr>
          <w:noProof/>
        </w:rPr>
        <w:tab/>
        <w:t xml:space="preserve">Manley T C </w:t>
      </w:r>
      <w:r w:rsidRPr="001F1760">
        <w:rPr>
          <w:i/>
          <w:noProof/>
        </w:rPr>
        <w:t>Transactions of the Electrochemical Society</w:t>
      </w:r>
      <w:r w:rsidRPr="001F1760">
        <w:rPr>
          <w:noProof/>
        </w:rPr>
        <w:t xml:space="preserve"> 1943 </w:t>
      </w:r>
      <w:r w:rsidRPr="001F1760">
        <w:rPr>
          <w:b/>
          <w:noProof/>
        </w:rPr>
        <w:t>84</w:t>
      </w:r>
      <w:r w:rsidRPr="001F1760">
        <w:rPr>
          <w:noProof/>
        </w:rPr>
        <w:t xml:space="preserve"> 83-94</w:t>
      </w:r>
      <w:bookmarkEnd w:id="120"/>
    </w:p>
    <w:p w14:paraId="37C611BE" w14:textId="77777777" w:rsidR="001F1760" w:rsidRPr="001F1760" w:rsidRDefault="001F1760" w:rsidP="001F1760">
      <w:pPr>
        <w:pStyle w:val="EndNoteBibliography"/>
        <w:spacing w:after="0" w:line="360" w:lineRule="auto"/>
        <w:ind w:left="720" w:hanging="720"/>
        <w:rPr>
          <w:noProof/>
        </w:rPr>
      </w:pPr>
      <w:bookmarkStart w:id="121" w:name="_ENREF_121"/>
      <w:r w:rsidRPr="001F1760">
        <w:rPr>
          <w:noProof/>
        </w:rPr>
        <w:t>[121]</w:t>
      </w:r>
      <w:r w:rsidRPr="001F1760">
        <w:rPr>
          <w:noProof/>
        </w:rPr>
        <w:tab/>
        <w:t xml:space="preserve">Yu Q, Kong M, Liu T, Fei J and Zheng X </w:t>
      </w:r>
      <w:r w:rsidRPr="001F1760">
        <w:rPr>
          <w:i/>
          <w:noProof/>
        </w:rPr>
        <w:t>Plasma Chemistry and Plasma Processing</w:t>
      </w:r>
      <w:r w:rsidRPr="001F1760">
        <w:rPr>
          <w:noProof/>
        </w:rPr>
        <w:t xml:space="preserve"> 2012 </w:t>
      </w:r>
      <w:r w:rsidRPr="001F1760">
        <w:rPr>
          <w:b/>
          <w:noProof/>
        </w:rPr>
        <w:t>32</w:t>
      </w:r>
      <w:r w:rsidRPr="001F1760">
        <w:rPr>
          <w:noProof/>
        </w:rPr>
        <w:t xml:space="preserve"> 153-163</w:t>
      </w:r>
      <w:bookmarkEnd w:id="121"/>
    </w:p>
    <w:p w14:paraId="4D0BAE60" w14:textId="77777777" w:rsidR="001F1760" w:rsidRPr="001F1760" w:rsidRDefault="001F1760" w:rsidP="001F1760">
      <w:pPr>
        <w:pStyle w:val="EndNoteBibliography"/>
        <w:spacing w:after="0" w:line="360" w:lineRule="auto"/>
        <w:ind w:left="720" w:hanging="720"/>
        <w:rPr>
          <w:noProof/>
        </w:rPr>
      </w:pPr>
      <w:bookmarkStart w:id="122" w:name="_ENREF_122"/>
      <w:r w:rsidRPr="001F1760">
        <w:rPr>
          <w:noProof/>
        </w:rPr>
        <w:t>[122]</w:t>
      </w:r>
      <w:r w:rsidRPr="001F1760">
        <w:rPr>
          <w:noProof/>
        </w:rPr>
        <w:tab/>
        <w:t xml:space="preserve">Duan X, Hu Z, Li Y and Wang B </w:t>
      </w:r>
      <w:r w:rsidRPr="001F1760">
        <w:rPr>
          <w:i/>
          <w:noProof/>
        </w:rPr>
        <w:t>Aiche Journal</w:t>
      </w:r>
      <w:r w:rsidRPr="001F1760">
        <w:rPr>
          <w:noProof/>
        </w:rPr>
        <w:t xml:space="preserve"> 2015 </w:t>
      </w:r>
      <w:r w:rsidRPr="001F1760">
        <w:rPr>
          <w:b/>
          <w:noProof/>
        </w:rPr>
        <w:t>61</w:t>
      </w:r>
      <w:r w:rsidRPr="001F1760">
        <w:rPr>
          <w:noProof/>
        </w:rPr>
        <w:t xml:space="preserve"> 898-903</w:t>
      </w:r>
      <w:bookmarkEnd w:id="122"/>
    </w:p>
    <w:p w14:paraId="172F42E6" w14:textId="77777777" w:rsidR="001F1760" w:rsidRPr="001F1760" w:rsidRDefault="001F1760" w:rsidP="001F1760">
      <w:pPr>
        <w:pStyle w:val="EndNoteBibliography"/>
        <w:spacing w:after="0" w:line="360" w:lineRule="auto"/>
        <w:ind w:left="720" w:hanging="720"/>
        <w:rPr>
          <w:noProof/>
        </w:rPr>
      </w:pPr>
      <w:bookmarkStart w:id="123" w:name="_ENREF_123"/>
      <w:r w:rsidRPr="001F1760">
        <w:rPr>
          <w:noProof/>
        </w:rPr>
        <w:t>[123]</w:t>
      </w:r>
      <w:r w:rsidRPr="001F1760">
        <w:rPr>
          <w:noProof/>
        </w:rPr>
        <w:tab/>
        <w:t xml:space="preserve">Holzer F, Kopinke F D and Roland U </w:t>
      </w:r>
      <w:r w:rsidRPr="001F1760">
        <w:rPr>
          <w:i/>
          <w:noProof/>
        </w:rPr>
        <w:t>Plasma Chemistry and Plasma Processing</w:t>
      </w:r>
      <w:r w:rsidRPr="001F1760">
        <w:rPr>
          <w:noProof/>
        </w:rPr>
        <w:t xml:space="preserve"> 2005 </w:t>
      </w:r>
      <w:r w:rsidRPr="001F1760">
        <w:rPr>
          <w:b/>
          <w:noProof/>
        </w:rPr>
        <w:t>25</w:t>
      </w:r>
      <w:r w:rsidRPr="001F1760">
        <w:rPr>
          <w:noProof/>
        </w:rPr>
        <w:t xml:space="preserve"> 595-611</w:t>
      </w:r>
      <w:bookmarkEnd w:id="123"/>
    </w:p>
    <w:p w14:paraId="5452D3F4" w14:textId="77777777" w:rsidR="001F1760" w:rsidRPr="001F1760" w:rsidRDefault="001F1760" w:rsidP="001F1760">
      <w:pPr>
        <w:pStyle w:val="EndNoteBibliography"/>
        <w:spacing w:after="0" w:line="360" w:lineRule="auto"/>
        <w:ind w:left="720" w:hanging="720"/>
        <w:rPr>
          <w:noProof/>
        </w:rPr>
      </w:pPr>
      <w:bookmarkStart w:id="124" w:name="_ENREF_124"/>
      <w:r w:rsidRPr="001F1760">
        <w:rPr>
          <w:noProof/>
        </w:rPr>
        <w:t>[124]</w:t>
      </w:r>
      <w:r w:rsidRPr="001F1760">
        <w:rPr>
          <w:noProof/>
        </w:rPr>
        <w:tab/>
        <w:t xml:space="preserve">Chung W-C, Pan K-L, Lee H-M and Chang M-B </w:t>
      </w:r>
      <w:r w:rsidRPr="001F1760">
        <w:rPr>
          <w:i/>
          <w:noProof/>
        </w:rPr>
        <w:t>Energy &amp; Fuels</w:t>
      </w:r>
      <w:r w:rsidRPr="001F1760">
        <w:rPr>
          <w:noProof/>
        </w:rPr>
        <w:t xml:space="preserve"> 2014 </w:t>
      </w:r>
      <w:r w:rsidRPr="001F1760">
        <w:rPr>
          <w:b/>
          <w:noProof/>
        </w:rPr>
        <w:t>28</w:t>
      </w:r>
      <w:r w:rsidRPr="001F1760">
        <w:rPr>
          <w:noProof/>
        </w:rPr>
        <w:t xml:space="preserve"> 7621-7631</w:t>
      </w:r>
      <w:bookmarkEnd w:id="124"/>
    </w:p>
    <w:p w14:paraId="33B97E2B" w14:textId="77777777" w:rsidR="001F1760" w:rsidRPr="001F1760" w:rsidRDefault="001F1760" w:rsidP="001F1760">
      <w:pPr>
        <w:pStyle w:val="EndNoteBibliography"/>
        <w:spacing w:after="0" w:line="360" w:lineRule="auto"/>
        <w:ind w:left="720" w:hanging="720"/>
        <w:rPr>
          <w:noProof/>
        </w:rPr>
      </w:pPr>
      <w:bookmarkStart w:id="125" w:name="_ENREF_125"/>
      <w:r w:rsidRPr="001F1760">
        <w:rPr>
          <w:noProof/>
        </w:rPr>
        <w:t>[125]</w:t>
      </w:r>
      <w:r w:rsidRPr="001F1760">
        <w:rPr>
          <w:noProof/>
        </w:rPr>
        <w:tab/>
        <w:t xml:space="preserve">Gomez-Ramirez A, Rico V J, Cotrino J, Gonzalez-Elipe A and Lambert R M </w:t>
      </w:r>
      <w:r w:rsidRPr="001F1760">
        <w:rPr>
          <w:i/>
          <w:noProof/>
        </w:rPr>
        <w:t>Acs Catalysis</w:t>
      </w:r>
      <w:r w:rsidRPr="001F1760">
        <w:rPr>
          <w:noProof/>
        </w:rPr>
        <w:t xml:space="preserve"> 2014 </w:t>
      </w:r>
      <w:r w:rsidRPr="001F1760">
        <w:rPr>
          <w:b/>
          <w:noProof/>
        </w:rPr>
        <w:t>4</w:t>
      </w:r>
      <w:r w:rsidRPr="001F1760">
        <w:rPr>
          <w:noProof/>
        </w:rPr>
        <w:t xml:space="preserve"> 402-408</w:t>
      </w:r>
      <w:bookmarkEnd w:id="125"/>
    </w:p>
    <w:p w14:paraId="5EDE4E2F" w14:textId="77777777" w:rsidR="001F1760" w:rsidRPr="001F1760" w:rsidRDefault="001F1760" w:rsidP="001F1760">
      <w:pPr>
        <w:pStyle w:val="EndNoteBibliography"/>
        <w:spacing w:after="0" w:line="360" w:lineRule="auto"/>
        <w:ind w:left="720" w:hanging="720"/>
        <w:rPr>
          <w:noProof/>
        </w:rPr>
      </w:pPr>
      <w:bookmarkStart w:id="126" w:name="_ENREF_126"/>
      <w:r w:rsidRPr="001F1760">
        <w:rPr>
          <w:noProof/>
        </w:rPr>
        <w:t>[126]</w:t>
      </w:r>
      <w:r w:rsidRPr="001F1760">
        <w:rPr>
          <w:noProof/>
        </w:rPr>
        <w:tab/>
        <w:t xml:space="preserve">Rico V J, Hueso J L, Cotrino J, Gallardo V, Sarmiento B, Brey J J and Gonzalez-Elipe A R </w:t>
      </w:r>
      <w:r w:rsidRPr="001F1760">
        <w:rPr>
          <w:i/>
          <w:noProof/>
        </w:rPr>
        <w:t>Chemical Communications</w:t>
      </w:r>
      <w:r w:rsidRPr="001F1760">
        <w:rPr>
          <w:noProof/>
        </w:rPr>
        <w:t xml:space="preserve"> 2009 6192-6194</w:t>
      </w:r>
      <w:bookmarkEnd w:id="126"/>
    </w:p>
    <w:p w14:paraId="366B11C3" w14:textId="77777777" w:rsidR="001F1760" w:rsidRPr="001F1760" w:rsidRDefault="001F1760" w:rsidP="001F1760">
      <w:pPr>
        <w:pStyle w:val="EndNoteBibliography"/>
        <w:spacing w:after="0" w:line="360" w:lineRule="auto"/>
        <w:ind w:left="720" w:hanging="720"/>
        <w:rPr>
          <w:noProof/>
        </w:rPr>
      </w:pPr>
      <w:bookmarkStart w:id="127" w:name="_ENREF_127"/>
      <w:r w:rsidRPr="001F1760">
        <w:rPr>
          <w:noProof/>
        </w:rPr>
        <w:t>[127]</w:t>
      </w:r>
      <w:r w:rsidRPr="001F1760">
        <w:rPr>
          <w:noProof/>
        </w:rPr>
        <w:tab/>
        <w:t xml:space="preserve">Li S, Zheng W, Tang Z and Gu F </w:t>
      </w:r>
      <w:r w:rsidRPr="001F1760">
        <w:rPr>
          <w:i/>
          <w:noProof/>
        </w:rPr>
        <w:t>Heat Transfer Engineering</w:t>
      </w:r>
      <w:r w:rsidRPr="001F1760">
        <w:rPr>
          <w:noProof/>
        </w:rPr>
        <w:t xml:space="preserve"> 2012 </w:t>
      </w:r>
      <w:r w:rsidRPr="001F1760">
        <w:rPr>
          <w:b/>
          <w:noProof/>
        </w:rPr>
        <w:t>33</w:t>
      </w:r>
      <w:r w:rsidRPr="001F1760">
        <w:rPr>
          <w:noProof/>
        </w:rPr>
        <w:t xml:space="preserve"> 609-617</w:t>
      </w:r>
      <w:bookmarkEnd w:id="127"/>
    </w:p>
    <w:p w14:paraId="55A5B35D" w14:textId="77777777" w:rsidR="001F1760" w:rsidRPr="001F1760" w:rsidRDefault="001F1760" w:rsidP="001F1760">
      <w:pPr>
        <w:pStyle w:val="EndNoteBibliography"/>
        <w:spacing w:after="0" w:line="360" w:lineRule="auto"/>
        <w:ind w:left="720" w:hanging="720"/>
        <w:rPr>
          <w:noProof/>
        </w:rPr>
      </w:pPr>
      <w:bookmarkStart w:id="128" w:name="_ENREF_128"/>
      <w:r w:rsidRPr="001F1760">
        <w:rPr>
          <w:noProof/>
        </w:rPr>
        <w:t>[128]</w:t>
      </w:r>
      <w:r w:rsidRPr="001F1760">
        <w:rPr>
          <w:noProof/>
        </w:rPr>
        <w:tab/>
        <w:t xml:space="preserve">Zhang Y, Wang H Y, Jiang W and Bogaerts A </w:t>
      </w:r>
      <w:r w:rsidRPr="001F1760">
        <w:rPr>
          <w:i/>
          <w:noProof/>
        </w:rPr>
        <w:t>New Journal of Physics</w:t>
      </w:r>
      <w:r w:rsidRPr="001F1760">
        <w:rPr>
          <w:noProof/>
        </w:rPr>
        <w:t xml:space="preserve"> 2015 </w:t>
      </w:r>
      <w:r w:rsidRPr="001F1760">
        <w:rPr>
          <w:b/>
          <w:noProof/>
        </w:rPr>
        <w:t>17</w:t>
      </w:r>
      <w:r w:rsidRPr="001F1760">
        <w:rPr>
          <w:noProof/>
        </w:rPr>
        <w:t xml:space="preserve"> 12</w:t>
      </w:r>
      <w:bookmarkEnd w:id="128"/>
    </w:p>
    <w:p w14:paraId="128592CE" w14:textId="77777777" w:rsidR="001F1760" w:rsidRPr="001F1760" w:rsidRDefault="001F1760" w:rsidP="001F1760">
      <w:pPr>
        <w:pStyle w:val="EndNoteBibliography"/>
        <w:spacing w:after="0" w:line="360" w:lineRule="auto"/>
        <w:ind w:left="720" w:hanging="720"/>
        <w:rPr>
          <w:noProof/>
        </w:rPr>
      </w:pPr>
      <w:bookmarkStart w:id="129" w:name="_ENREF_129"/>
      <w:r w:rsidRPr="001F1760">
        <w:rPr>
          <w:noProof/>
        </w:rPr>
        <w:t>[129]</w:t>
      </w:r>
      <w:r w:rsidRPr="001F1760">
        <w:rPr>
          <w:noProof/>
        </w:rPr>
        <w:tab/>
        <w:t xml:space="preserve">Harling A M, Wallis A E and Whitehead J C </w:t>
      </w:r>
      <w:r w:rsidRPr="001F1760">
        <w:rPr>
          <w:i/>
          <w:noProof/>
        </w:rPr>
        <w:t>Plasma Processes and Polymers</w:t>
      </w:r>
      <w:r w:rsidRPr="001F1760">
        <w:rPr>
          <w:noProof/>
        </w:rPr>
        <w:t xml:space="preserve"> 2007 </w:t>
      </w:r>
      <w:r w:rsidRPr="001F1760">
        <w:rPr>
          <w:b/>
          <w:noProof/>
        </w:rPr>
        <w:t>4</w:t>
      </w:r>
      <w:r w:rsidRPr="001F1760">
        <w:rPr>
          <w:noProof/>
        </w:rPr>
        <w:t xml:space="preserve"> 463-470</w:t>
      </w:r>
      <w:bookmarkEnd w:id="129"/>
    </w:p>
    <w:p w14:paraId="06E39F02" w14:textId="77777777" w:rsidR="001F1760" w:rsidRPr="001F1760" w:rsidRDefault="001F1760" w:rsidP="001F1760">
      <w:pPr>
        <w:pStyle w:val="EndNoteBibliography"/>
        <w:spacing w:after="0" w:line="360" w:lineRule="auto"/>
        <w:ind w:left="720" w:hanging="720"/>
        <w:rPr>
          <w:noProof/>
        </w:rPr>
      </w:pPr>
      <w:bookmarkStart w:id="130" w:name="_ENREF_130"/>
      <w:r w:rsidRPr="001F1760">
        <w:rPr>
          <w:noProof/>
        </w:rPr>
        <w:t>[130]</w:t>
      </w:r>
      <w:r w:rsidRPr="001F1760">
        <w:rPr>
          <w:noProof/>
        </w:rPr>
        <w:tab/>
        <w:t xml:space="preserve">Harling A M, Kim H-H, Futamura S and Whitehead J C </w:t>
      </w:r>
      <w:r w:rsidRPr="001F1760">
        <w:rPr>
          <w:i/>
          <w:noProof/>
        </w:rPr>
        <w:t>J. Phys. Chem. C</w:t>
      </w:r>
      <w:r w:rsidRPr="001F1760">
        <w:rPr>
          <w:noProof/>
        </w:rPr>
        <w:t xml:space="preserve"> 2007 </w:t>
      </w:r>
      <w:r w:rsidRPr="001F1760">
        <w:rPr>
          <w:b/>
          <w:noProof/>
        </w:rPr>
        <w:t>111</w:t>
      </w:r>
      <w:r w:rsidRPr="001F1760">
        <w:rPr>
          <w:noProof/>
        </w:rPr>
        <w:t xml:space="preserve"> 5090-5095</w:t>
      </w:r>
      <w:bookmarkEnd w:id="130"/>
    </w:p>
    <w:p w14:paraId="66E958D5" w14:textId="77777777" w:rsidR="001F1760" w:rsidRPr="001F1760" w:rsidRDefault="001F1760" w:rsidP="001F1760">
      <w:pPr>
        <w:pStyle w:val="EndNoteBibliography"/>
        <w:spacing w:after="0" w:line="360" w:lineRule="auto"/>
        <w:ind w:left="720" w:hanging="720"/>
        <w:rPr>
          <w:noProof/>
        </w:rPr>
      </w:pPr>
      <w:bookmarkStart w:id="131" w:name="_ENREF_131"/>
      <w:r w:rsidRPr="001F1760">
        <w:rPr>
          <w:noProof/>
        </w:rPr>
        <w:t>[131]</w:t>
      </w:r>
      <w:r w:rsidRPr="001F1760">
        <w:rPr>
          <w:noProof/>
        </w:rPr>
        <w:tab/>
        <w:t xml:space="preserve">Harling A M, Demidyuk V, Fischer S J and Whitehead J C </w:t>
      </w:r>
      <w:r w:rsidRPr="001F1760">
        <w:rPr>
          <w:i/>
          <w:noProof/>
        </w:rPr>
        <w:t>Applied Catalysis B-Environmental</w:t>
      </w:r>
      <w:r w:rsidRPr="001F1760">
        <w:rPr>
          <w:noProof/>
        </w:rPr>
        <w:t xml:space="preserve"> 2008 </w:t>
      </w:r>
      <w:r w:rsidRPr="001F1760">
        <w:rPr>
          <w:b/>
          <w:noProof/>
        </w:rPr>
        <w:t>82</w:t>
      </w:r>
      <w:r w:rsidRPr="001F1760">
        <w:rPr>
          <w:noProof/>
        </w:rPr>
        <w:t xml:space="preserve"> 180-189</w:t>
      </w:r>
      <w:bookmarkEnd w:id="131"/>
    </w:p>
    <w:p w14:paraId="5CE146B3" w14:textId="77777777" w:rsidR="001F1760" w:rsidRPr="001F1760" w:rsidRDefault="001F1760" w:rsidP="001F1760">
      <w:pPr>
        <w:pStyle w:val="EndNoteBibliography"/>
        <w:spacing w:after="0" w:line="360" w:lineRule="auto"/>
        <w:ind w:left="720" w:hanging="720"/>
        <w:rPr>
          <w:noProof/>
        </w:rPr>
      </w:pPr>
      <w:bookmarkStart w:id="132" w:name="_ENREF_132"/>
      <w:r w:rsidRPr="001F1760">
        <w:rPr>
          <w:noProof/>
        </w:rPr>
        <w:t>[132]</w:t>
      </w:r>
      <w:r w:rsidRPr="001F1760">
        <w:rPr>
          <w:noProof/>
        </w:rPr>
        <w:tab/>
        <w:t xml:space="preserve">Blackbeard T, Demidyuk V, Hill S L and Whitehead J C </w:t>
      </w:r>
      <w:r w:rsidRPr="001F1760">
        <w:rPr>
          <w:i/>
          <w:noProof/>
        </w:rPr>
        <w:t>Plasma Chemistry and Plasma Processing</w:t>
      </w:r>
      <w:r w:rsidRPr="001F1760">
        <w:rPr>
          <w:noProof/>
        </w:rPr>
        <w:t xml:space="preserve"> 2009 </w:t>
      </w:r>
      <w:r w:rsidRPr="001F1760">
        <w:rPr>
          <w:b/>
          <w:noProof/>
        </w:rPr>
        <w:t>29</w:t>
      </w:r>
      <w:r w:rsidRPr="001F1760">
        <w:rPr>
          <w:noProof/>
        </w:rPr>
        <w:t xml:space="preserve"> 411-419</w:t>
      </w:r>
      <w:bookmarkEnd w:id="132"/>
    </w:p>
    <w:p w14:paraId="26FF7ACA" w14:textId="77777777" w:rsidR="001F1760" w:rsidRPr="001F1760" w:rsidRDefault="001F1760" w:rsidP="001F1760">
      <w:pPr>
        <w:pStyle w:val="EndNoteBibliography"/>
        <w:spacing w:after="0" w:line="360" w:lineRule="auto"/>
        <w:ind w:left="720" w:hanging="720"/>
        <w:rPr>
          <w:noProof/>
        </w:rPr>
      </w:pPr>
      <w:bookmarkStart w:id="133" w:name="_ENREF_133"/>
      <w:r w:rsidRPr="001F1760">
        <w:rPr>
          <w:noProof/>
        </w:rPr>
        <w:lastRenderedPageBreak/>
        <w:t>[133]</w:t>
      </w:r>
      <w:r w:rsidRPr="001F1760">
        <w:rPr>
          <w:noProof/>
        </w:rPr>
        <w:tab/>
        <w:t xml:space="preserve">Kim T, Jo S, Song Y-H and Lee D H </w:t>
      </w:r>
      <w:r w:rsidRPr="001F1760">
        <w:rPr>
          <w:i/>
          <w:noProof/>
        </w:rPr>
        <w:t>Applied Energy</w:t>
      </w:r>
      <w:r w:rsidRPr="001F1760">
        <w:rPr>
          <w:noProof/>
        </w:rPr>
        <w:t xml:space="preserve"> 2014 </w:t>
      </w:r>
      <w:r w:rsidRPr="001F1760">
        <w:rPr>
          <w:b/>
          <w:noProof/>
        </w:rPr>
        <w:t>113</w:t>
      </w:r>
      <w:r w:rsidRPr="001F1760">
        <w:rPr>
          <w:noProof/>
        </w:rPr>
        <w:t xml:space="preserve"> 1692-1699</w:t>
      </w:r>
      <w:bookmarkEnd w:id="133"/>
    </w:p>
    <w:p w14:paraId="20111FC1" w14:textId="77777777" w:rsidR="001F1760" w:rsidRPr="001F1760" w:rsidRDefault="001F1760" w:rsidP="001F1760">
      <w:pPr>
        <w:pStyle w:val="EndNoteBibliography"/>
        <w:spacing w:after="0" w:line="360" w:lineRule="auto"/>
        <w:ind w:left="720" w:hanging="720"/>
        <w:rPr>
          <w:noProof/>
        </w:rPr>
      </w:pPr>
      <w:bookmarkStart w:id="134" w:name="_ENREF_134"/>
      <w:r w:rsidRPr="001F1760">
        <w:rPr>
          <w:noProof/>
        </w:rPr>
        <w:t>[134]</w:t>
      </w:r>
      <w:r w:rsidRPr="001F1760">
        <w:rPr>
          <w:noProof/>
        </w:rPr>
        <w:tab/>
        <w:t xml:space="preserve">Mok Y S, Kang H-C, Koh D J, Shin D N and Baik J H </w:t>
      </w:r>
      <w:r w:rsidRPr="001F1760">
        <w:rPr>
          <w:i/>
          <w:noProof/>
        </w:rPr>
        <w:t>J. Korean Phys. Soc.</w:t>
      </w:r>
      <w:r w:rsidRPr="001F1760">
        <w:rPr>
          <w:noProof/>
        </w:rPr>
        <w:t xml:space="preserve"> 2010 </w:t>
      </w:r>
      <w:r w:rsidRPr="001F1760">
        <w:rPr>
          <w:b/>
          <w:noProof/>
        </w:rPr>
        <w:t>57</w:t>
      </w:r>
      <w:r w:rsidRPr="001F1760">
        <w:rPr>
          <w:noProof/>
        </w:rPr>
        <w:t xml:space="preserve"> 451-457</w:t>
      </w:r>
      <w:bookmarkEnd w:id="134"/>
    </w:p>
    <w:p w14:paraId="1C7AC6A3" w14:textId="77777777" w:rsidR="001F1760" w:rsidRPr="001F1760" w:rsidRDefault="001F1760" w:rsidP="001F1760">
      <w:pPr>
        <w:pStyle w:val="EndNoteBibliography"/>
        <w:spacing w:after="0" w:line="360" w:lineRule="auto"/>
        <w:ind w:left="720" w:hanging="720"/>
        <w:rPr>
          <w:noProof/>
        </w:rPr>
      </w:pPr>
      <w:bookmarkStart w:id="135" w:name="_ENREF_135"/>
      <w:r w:rsidRPr="001F1760">
        <w:rPr>
          <w:noProof/>
        </w:rPr>
        <w:t>[135]</w:t>
      </w:r>
      <w:r w:rsidRPr="001F1760">
        <w:rPr>
          <w:noProof/>
        </w:rPr>
        <w:tab/>
        <w:t xml:space="preserve">Demidyuk V and Whitehead J C </w:t>
      </w:r>
      <w:r w:rsidRPr="001F1760">
        <w:rPr>
          <w:i/>
          <w:noProof/>
        </w:rPr>
        <w:t>Plasma Chemistry and Plasma Processing</w:t>
      </w:r>
      <w:r w:rsidRPr="001F1760">
        <w:rPr>
          <w:noProof/>
        </w:rPr>
        <w:t xml:space="preserve"> 2007 </w:t>
      </w:r>
      <w:r w:rsidRPr="001F1760">
        <w:rPr>
          <w:b/>
          <w:noProof/>
        </w:rPr>
        <w:t>27</w:t>
      </w:r>
      <w:r w:rsidRPr="001F1760">
        <w:rPr>
          <w:noProof/>
        </w:rPr>
        <w:t xml:space="preserve"> 85-94</w:t>
      </w:r>
      <w:bookmarkEnd w:id="135"/>
    </w:p>
    <w:p w14:paraId="5D998C17" w14:textId="77777777" w:rsidR="001F1760" w:rsidRPr="001F1760" w:rsidRDefault="001F1760" w:rsidP="001F1760">
      <w:pPr>
        <w:pStyle w:val="EndNoteBibliography"/>
        <w:spacing w:after="0" w:line="360" w:lineRule="auto"/>
        <w:ind w:left="720" w:hanging="720"/>
        <w:rPr>
          <w:noProof/>
        </w:rPr>
      </w:pPr>
      <w:bookmarkStart w:id="136" w:name="_ENREF_136"/>
      <w:r w:rsidRPr="001F1760">
        <w:rPr>
          <w:noProof/>
        </w:rPr>
        <w:t>[136]</w:t>
      </w:r>
      <w:r w:rsidRPr="001F1760">
        <w:rPr>
          <w:noProof/>
        </w:rPr>
        <w:tab/>
        <w:t xml:space="preserve">Kim H H, Ogata A and Futamura S </w:t>
      </w:r>
      <w:r w:rsidRPr="001F1760">
        <w:rPr>
          <w:i/>
          <w:noProof/>
        </w:rPr>
        <w:t>Journal of Physics D-Applied Physics</w:t>
      </w:r>
      <w:r w:rsidRPr="001F1760">
        <w:rPr>
          <w:noProof/>
        </w:rPr>
        <w:t xml:space="preserve"> 2005 </w:t>
      </w:r>
      <w:r w:rsidRPr="001F1760">
        <w:rPr>
          <w:b/>
          <w:noProof/>
        </w:rPr>
        <w:t>38</w:t>
      </w:r>
      <w:r w:rsidRPr="001F1760">
        <w:rPr>
          <w:noProof/>
        </w:rPr>
        <w:t xml:space="preserve"> 1292-1300</w:t>
      </w:r>
      <w:bookmarkEnd w:id="136"/>
    </w:p>
    <w:p w14:paraId="2AB9C640" w14:textId="77777777" w:rsidR="001F1760" w:rsidRPr="001F1760" w:rsidRDefault="001F1760" w:rsidP="001F1760">
      <w:pPr>
        <w:pStyle w:val="EndNoteBibliography"/>
        <w:spacing w:after="0" w:line="360" w:lineRule="auto"/>
        <w:ind w:left="720" w:hanging="720"/>
        <w:rPr>
          <w:noProof/>
        </w:rPr>
      </w:pPr>
      <w:bookmarkStart w:id="137" w:name="_ENREF_137"/>
      <w:r w:rsidRPr="001F1760">
        <w:rPr>
          <w:noProof/>
        </w:rPr>
        <w:t>[137]</w:t>
      </w:r>
      <w:r w:rsidRPr="001F1760">
        <w:rPr>
          <w:noProof/>
        </w:rPr>
        <w:tab/>
        <w:t xml:space="preserve">Tochikubo F </w:t>
      </w:r>
      <w:r w:rsidRPr="001F1760">
        <w:rPr>
          <w:i/>
          <w:noProof/>
        </w:rPr>
        <w:t>Thin Solid Films</w:t>
      </w:r>
      <w:r w:rsidRPr="001F1760">
        <w:rPr>
          <w:noProof/>
        </w:rPr>
        <w:t xml:space="preserve"> 2009 </w:t>
      </w:r>
      <w:r w:rsidRPr="001F1760">
        <w:rPr>
          <w:b/>
          <w:noProof/>
        </w:rPr>
        <w:t>518</w:t>
      </w:r>
      <w:r w:rsidRPr="001F1760">
        <w:rPr>
          <w:noProof/>
        </w:rPr>
        <w:t xml:space="preserve"> 957-961</w:t>
      </w:r>
      <w:bookmarkEnd w:id="137"/>
    </w:p>
    <w:p w14:paraId="3075B027" w14:textId="77777777" w:rsidR="001F1760" w:rsidRPr="001F1760" w:rsidRDefault="001F1760" w:rsidP="001F1760">
      <w:pPr>
        <w:pStyle w:val="EndNoteBibliography"/>
        <w:spacing w:after="0" w:line="360" w:lineRule="auto"/>
        <w:ind w:left="720" w:hanging="720"/>
        <w:rPr>
          <w:b/>
          <w:noProof/>
        </w:rPr>
      </w:pPr>
      <w:bookmarkStart w:id="138" w:name="_ENREF_138"/>
      <w:r w:rsidRPr="001F1760">
        <w:rPr>
          <w:noProof/>
        </w:rPr>
        <w:t>[138]</w:t>
      </w:r>
      <w:r w:rsidRPr="001F1760">
        <w:rPr>
          <w:noProof/>
        </w:rPr>
        <w:tab/>
        <w:t xml:space="preserve">Tochikubo F, Uchida S, Yasui H and Sato K </w:t>
      </w:r>
      <w:r w:rsidRPr="001F1760">
        <w:rPr>
          <w:i/>
          <w:noProof/>
        </w:rPr>
        <w:t>Japanese Journal of Applied Physics</w:t>
      </w:r>
      <w:r w:rsidRPr="001F1760">
        <w:rPr>
          <w:noProof/>
        </w:rPr>
        <w:t xml:space="preserve"> 2009 </w:t>
      </w:r>
      <w:r w:rsidRPr="001F1760">
        <w:rPr>
          <w:b/>
          <w:noProof/>
        </w:rPr>
        <w:t>48</w:t>
      </w:r>
      <w:bookmarkEnd w:id="138"/>
    </w:p>
    <w:p w14:paraId="6F1FAA22" w14:textId="77777777" w:rsidR="001F1760" w:rsidRPr="001F1760" w:rsidRDefault="001F1760" w:rsidP="001F1760">
      <w:pPr>
        <w:pStyle w:val="EndNoteBibliography"/>
        <w:spacing w:after="0" w:line="360" w:lineRule="auto"/>
        <w:ind w:left="720" w:hanging="720"/>
        <w:rPr>
          <w:b/>
          <w:noProof/>
        </w:rPr>
      </w:pPr>
      <w:bookmarkStart w:id="139" w:name="_ENREF_139"/>
      <w:r w:rsidRPr="001F1760">
        <w:rPr>
          <w:noProof/>
        </w:rPr>
        <w:t>[139]</w:t>
      </w:r>
      <w:r w:rsidRPr="001F1760">
        <w:rPr>
          <w:noProof/>
        </w:rPr>
        <w:tab/>
        <w:t xml:space="preserve">Bruggeman P J, Sadeghi N, Schram D C and Linss V </w:t>
      </w:r>
      <w:r w:rsidRPr="001F1760">
        <w:rPr>
          <w:i/>
          <w:noProof/>
        </w:rPr>
        <w:t>Plasma Sources Science &amp; Technology</w:t>
      </w:r>
      <w:r w:rsidRPr="001F1760">
        <w:rPr>
          <w:noProof/>
        </w:rPr>
        <w:t xml:space="preserve"> 2014 </w:t>
      </w:r>
      <w:r w:rsidRPr="001F1760">
        <w:rPr>
          <w:b/>
          <w:noProof/>
        </w:rPr>
        <w:t>23</w:t>
      </w:r>
      <w:bookmarkEnd w:id="139"/>
    </w:p>
    <w:p w14:paraId="136D3053" w14:textId="77777777" w:rsidR="001F1760" w:rsidRPr="001F1760" w:rsidRDefault="001F1760" w:rsidP="001F1760">
      <w:pPr>
        <w:pStyle w:val="EndNoteBibliography"/>
        <w:spacing w:after="0" w:line="360" w:lineRule="auto"/>
        <w:ind w:left="720" w:hanging="720"/>
        <w:rPr>
          <w:b/>
          <w:noProof/>
        </w:rPr>
      </w:pPr>
      <w:bookmarkStart w:id="140" w:name="_ENREF_140"/>
      <w:r w:rsidRPr="001F1760">
        <w:rPr>
          <w:noProof/>
        </w:rPr>
        <w:t>[140]</w:t>
      </w:r>
      <w:r w:rsidRPr="001F1760">
        <w:rPr>
          <w:noProof/>
        </w:rPr>
        <w:tab/>
        <w:t xml:space="preserve">Klarenaar B L M, Brehmer F, Welzel S, van der Meiden H J, van de Sanden M C M and Engeln R </w:t>
      </w:r>
      <w:r w:rsidRPr="001F1760">
        <w:rPr>
          <w:i/>
          <w:noProof/>
        </w:rPr>
        <w:t>Review of Scientific Instruments</w:t>
      </w:r>
      <w:r w:rsidRPr="001F1760">
        <w:rPr>
          <w:noProof/>
        </w:rPr>
        <w:t xml:space="preserve"> 2015 </w:t>
      </w:r>
      <w:r w:rsidRPr="001F1760">
        <w:rPr>
          <w:b/>
          <w:noProof/>
        </w:rPr>
        <w:t>86</w:t>
      </w:r>
      <w:bookmarkEnd w:id="140"/>
    </w:p>
    <w:p w14:paraId="737F934B" w14:textId="77777777" w:rsidR="001F1760" w:rsidRPr="001F1760" w:rsidRDefault="001F1760" w:rsidP="001F1760">
      <w:pPr>
        <w:pStyle w:val="EndNoteBibliography"/>
        <w:spacing w:after="0" w:line="360" w:lineRule="auto"/>
        <w:ind w:left="720" w:hanging="720"/>
        <w:rPr>
          <w:noProof/>
        </w:rPr>
      </w:pPr>
      <w:bookmarkStart w:id="141" w:name="_ENREF_141"/>
      <w:r w:rsidRPr="001F1760">
        <w:rPr>
          <w:noProof/>
        </w:rPr>
        <w:t>[141]</w:t>
      </w:r>
      <w:r w:rsidRPr="001F1760">
        <w:rPr>
          <w:noProof/>
        </w:rPr>
        <w:tab/>
        <w:t xml:space="preserve">Juurlink L B F, McCabe P R, Smith R R, DiCologero C L and Utz A L </w:t>
      </w:r>
      <w:r w:rsidRPr="001F1760">
        <w:rPr>
          <w:i/>
          <w:noProof/>
        </w:rPr>
        <w:t>Physical Review Letters</w:t>
      </w:r>
      <w:r w:rsidRPr="001F1760">
        <w:rPr>
          <w:noProof/>
        </w:rPr>
        <w:t xml:space="preserve"> 1999 </w:t>
      </w:r>
      <w:r w:rsidRPr="001F1760">
        <w:rPr>
          <w:b/>
          <w:noProof/>
        </w:rPr>
        <w:t>83</w:t>
      </w:r>
      <w:r w:rsidRPr="001F1760">
        <w:rPr>
          <w:noProof/>
        </w:rPr>
        <w:t xml:space="preserve"> 868-871</w:t>
      </w:r>
      <w:bookmarkEnd w:id="141"/>
    </w:p>
    <w:p w14:paraId="189756EC" w14:textId="77777777" w:rsidR="001F1760" w:rsidRPr="001F1760" w:rsidRDefault="001F1760" w:rsidP="001F1760">
      <w:pPr>
        <w:pStyle w:val="EndNoteBibliography"/>
        <w:spacing w:after="0" w:line="360" w:lineRule="auto"/>
        <w:ind w:left="720" w:hanging="720"/>
        <w:rPr>
          <w:noProof/>
        </w:rPr>
      </w:pPr>
      <w:bookmarkStart w:id="142" w:name="_ENREF_142"/>
      <w:r w:rsidRPr="001F1760">
        <w:rPr>
          <w:noProof/>
        </w:rPr>
        <w:t>[142]</w:t>
      </w:r>
      <w:r w:rsidRPr="001F1760">
        <w:rPr>
          <w:noProof/>
        </w:rPr>
        <w:tab/>
        <w:t xml:space="preserve">Juurlink L B F, Smith R R, Killelea D R and Utz A L </w:t>
      </w:r>
      <w:r w:rsidRPr="001F1760">
        <w:rPr>
          <w:i/>
          <w:noProof/>
        </w:rPr>
        <w:t>Physical Review Letters</w:t>
      </w:r>
      <w:r w:rsidRPr="001F1760">
        <w:rPr>
          <w:noProof/>
        </w:rPr>
        <w:t xml:space="preserve"> 2005 </w:t>
      </w:r>
      <w:r w:rsidRPr="001F1760">
        <w:rPr>
          <w:b/>
          <w:noProof/>
        </w:rPr>
        <w:t>94</w:t>
      </w:r>
      <w:r w:rsidRPr="001F1760">
        <w:rPr>
          <w:noProof/>
        </w:rPr>
        <w:t xml:space="preserve"> 208303</w:t>
      </w:r>
      <w:bookmarkEnd w:id="142"/>
    </w:p>
    <w:p w14:paraId="537572BB" w14:textId="77777777" w:rsidR="001F1760" w:rsidRPr="001F1760" w:rsidRDefault="001F1760" w:rsidP="001F1760">
      <w:pPr>
        <w:pStyle w:val="EndNoteBibliography"/>
        <w:spacing w:after="0" w:line="360" w:lineRule="auto"/>
        <w:ind w:left="720" w:hanging="720"/>
        <w:rPr>
          <w:noProof/>
        </w:rPr>
      </w:pPr>
      <w:bookmarkStart w:id="143" w:name="_ENREF_143"/>
      <w:r w:rsidRPr="001F1760">
        <w:rPr>
          <w:noProof/>
        </w:rPr>
        <w:t>[143]</w:t>
      </w:r>
      <w:r w:rsidRPr="001F1760">
        <w:rPr>
          <w:noProof/>
        </w:rPr>
        <w:tab/>
        <w:t xml:space="preserve">Nozaki T, Muto N, Kado S and Okazaki K </w:t>
      </w:r>
      <w:r w:rsidRPr="001F1760">
        <w:rPr>
          <w:i/>
          <w:noProof/>
        </w:rPr>
        <w:t>Catalysis Today</w:t>
      </w:r>
      <w:r w:rsidRPr="001F1760">
        <w:rPr>
          <w:noProof/>
        </w:rPr>
        <w:t xml:space="preserve"> 2004 </w:t>
      </w:r>
      <w:r w:rsidRPr="001F1760">
        <w:rPr>
          <w:b/>
          <w:noProof/>
        </w:rPr>
        <w:t>89</w:t>
      </w:r>
      <w:r w:rsidRPr="001F1760">
        <w:rPr>
          <w:noProof/>
        </w:rPr>
        <w:t xml:space="preserve"> 57-65</w:t>
      </w:r>
      <w:bookmarkEnd w:id="143"/>
    </w:p>
    <w:p w14:paraId="7ADEEE1B" w14:textId="77777777" w:rsidR="001F1760" w:rsidRPr="001F1760" w:rsidRDefault="001F1760" w:rsidP="001F1760">
      <w:pPr>
        <w:pStyle w:val="EndNoteBibliography"/>
        <w:spacing w:after="0" w:line="360" w:lineRule="auto"/>
        <w:ind w:left="720" w:hanging="720"/>
        <w:rPr>
          <w:noProof/>
        </w:rPr>
      </w:pPr>
      <w:bookmarkStart w:id="144" w:name="_ENREF_144"/>
      <w:r w:rsidRPr="001F1760">
        <w:rPr>
          <w:noProof/>
        </w:rPr>
        <w:t>[144]</w:t>
      </w:r>
      <w:r w:rsidRPr="001F1760">
        <w:rPr>
          <w:noProof/>
        </w:rPr>
        <w:tab/>
        <w:t xml:space="preserve">Nozaki T, Muto N, Kadio S and Okazaki K </w:t>
      </w:r>
      <w:r w:rsidRPr="001F1760">
        <w:rPr>
          <w:i/>
          <w:noProof/>
        </w:rPr>
        <w:t>Catalysis Today</w:t>
      </w:r>
      <w:r w:rsidRPr="001F1760">
        <w:rPr>
          <w:noProof/>
        </w:rPr>
        <w:t xml:space="preserve"> 2004 </w:t>
      </w:r>
      <w:r w:rsidRPr="001F1760">
        <w:rPr>
          <w:b/>
          <w:noProof/>
        </w:rPr>
        <w:t>89</w:t>
      </w:r>
      <w:r w:rsidRPr="001F1760">
        <w:rPr>
          <w:noProof/>
        </w:rPr>
        <w:t xml:space="preserve"> 67-74</w:t>
      </w:r>
      <w:bookmarkEnd w:id="144"/>
    </w:p>
    <w:p w14:paraId="188921A1" w14:textId="77777777" w:rsidR="001F1760" w:rsidRPr="001F1760" w:rsidRDefault="001F1760" w:rsidP="001F1760">
      <w:pPr>
        <w:pStyle w:val="EndNoteBibliography"/>
        <w:spacing w:after="0" w:line="360" w:lineRule="auto"/>
        <w:ind w:left="720" w:hanging="720"/>
        <w:rPr>
          <w:noProof/>
        </w:rPr>
      </w:pPr>
      <w:bookmarkStart w:id="145" w:name="_ENREF_145"/>
      <w:r w:rsidRPr="001F1760">
        <w:rPr>
          <w:noProof/>
        </w:rPr>
        <w:t>[145]</w:t>
      </w:r>
      <w:r w:rsidRPr="001F1760">
        <w:rPr>
          <w:noProof/>
        </w:rPr>
        <w:tab/>
        <w:t xml:space="preserve">Kameshima S, Tamura K, Ishibashi Y and Nozaki T </w:t>
      </w:r>
      <w:r w:rsidRPr="001F1760">
        <w:rPr>
          <w:i/>
          <w:noProof/>
        </w:rPr>
        <w:t>Catalysis Today</w:t>
      </w:r>
      <w:r w:rsidRPr="001F1760">
        <w:rPr>
          <w:noProof/>
        </w:rPr>
        <w:t xml:space="preserve"> 2015 </w:t>
      </w:r>
      <w:r w:rsidRPr="001F1760">
        <w:rPr>
          <w:b/>
          <w:noProof/>
        </w:rPr>
        <w:t>256</w:t>
      </w:r>
      <w:r w:rsidRPr="001F1760">
        <w:rPr>
          <w:noProof/>
        </w:rPr>
        <w:t xml:space="preserve"> 67-75</w:t>
      </w:r>
      <w:bookmarkEnd w:id="145"/>
    </w:p>
    <w:p w14:paraId="126A5D2F" w14:textId="77777777" w:rsidR="001F1760" w:rsidRPr="001F1760" w:rsidRDefault="001F1760" w:rsidP="001F1760">
      <w:pPr>
        <w:pStyle w:val="EndNoteBibliography"/>
        <w:spacing w:after="0" w:line="360" w:lineRule="auto"/>
        <w:ind w:left="720" w:hanging="720"/>
        <w:rPr>
          <w:noProof/>
        </w:rPr>
      </w:pPr>
      <w:bookmarkStart w:id="146" w:name="_ENREF_146"/>
      <w:r w:rsidRPr="001F1760">
        <w:rPr>
          <w:noProof/>
        </w:rPr>
        <w:t>[146]</w:t>
      </w:r>
      <w:r w:rsidRPr="001F1760">
        <w:rPr>
          <w:noProof/>
        </w:rPr>
        <w:tab/>
        <w:t xml:space="preserve">Tirumala R, Benard N, Moreau E, Fenot M, Lalizel G and Dorignac E </w:t>
      </w:r>
      <w:r w:rsidRPr="001F1760">
        <w:rPr>
          <w:i/>
          <w:noProof/>
        </w:rPr>
        <w:t>Journal of Physics D-Applied Physics</w:t>
      </w:r>
      <w:r w:rsidRPr="001F1760">
        <w:rPr>
          <w:noProof/>
        </w:rPr>
        <w:t xml:space="preserve"> 2014 </w:t>
      </w:r>
      <w:r w:rsidRPr="001F1760">
        <w:rPr>
          <w:b/>
          <w:noProof/>
        </w:rPr>
        <w:t>47</w:t>
      </w:r>
      <w:r w:rsidRPr="001F1760">
        <w:rPr>
          <w:noProof/>
        </w:rPr>
        <w:t xml:space="preserve"> 255203</w:t>
      </w:r>
      <w:bookmarkEnd w:id="146"/>
    </w:p>
    <w:p w14:paraId="23A2ED1C" w14:textId="77777777" w:rsidR="001F1760" w:rsidRPr="001F1760" w:rsidRDefault="001F1760" w:rsidP="001F1760">
      <w:pPr>
        <w:pStyle w:val="EndNoteBibliography"/>
        <w:spacing w:after="0" w:line="360" w:lineRule="auto"/>
        <w:ind w:left="720" w:hanging="720"/>
        <w:rPr>
          <w:noProof/>
        </w:rPr>
      </w:pPr>
      <w:bookmarkStart w:id="147" w:name="_ENREF_147"/>
      <w:r w:rsidRPr="001F1760">
        <w:rPr>
          <w:noProof/>
        </w:rPr>
        <w:t>[147]</w:t>
      </w:r>
      <w:r w:rsidRPr="001F1760">
        <w:rPr>
          <w:noProof/>
        </w:rPr>
        <w:tab/>
        <w:t xml:space="preserve">Zhang X L, Lee C S M, Mingos D M P and Hayward D O </w:t>
      </w:r>
      <w:r w:rsidRPr="001F1760">
        <w:rPr>
          <w:i/>
          <w:noProof/>
        </w:rPr>
        <w:t>Applied Catalysis A</w:t>
      </w:r>
      <w:r w:rsidRPr="001F1760">
        <w:rPr>
          <w:noProof/>
        </w:rPr>
        <w:t xml:space="preserve"> 2003 </w:t>
      </w:r>
      <w:r w:rsidRPr="001F1760">
        <w:rPr>
          <w:b/>
          <w:noProof/>
        </w:rPr>
        <w:t>249</w:t>
      </w:r>
      <w:r w:rsidRPr="001F1760">
        <w:rPr>
          <w:noProof/>
        </w:rPr>
        <w:t xml:space="preserve"> 151-164</w:t>
      </w:r>
      <w:bookmarkEnd w:id="147"/>
    </w:p>
    <w:p w14:paraId="0C9B9068" w14:textId="77777777" w:rsidR="001F1760" w:rsidRPr="001F1760" w:rsidRDefault="001F1760" w:rsidP="001F1760">
      <w:pPr>
        <w:pStyle w:val="EndNoteBibliography"/>
        <w:spacing w:after="0" w:line="360" w:lineRule="auto"/>
        <w:ind w:left="720" w:hanging="720"/>
        <w:rPr>
          <w:noProof/>
        </w:rPr>
      </w:pPr>
      <w:bookmarkStart w:id="148" w:name="_ENREF_148"/>
      <w:r w:rsidRPr="001F1760">
        <w:rPr>
          <w:noProof/>
        </w:rPr>
        <w:t>[148]</w:t>
      </w:r>
      <w:r w:rsidRPr="001F1760">
        <w:rPr>
          <w:noProof/>
        </w:rPr>
        <w:tab/>
        <w:t xml:space="preserve">Neyts E C and Ostrikov K </w:t>
      </w:r>
      <w:r w:rsidRPr="001F1760">
        <w:rPr>
          <w:i/>
          <w:noProof/>
        </w:rPr>
        <w:t>Catal. Today</w:t>
      </w:r>
      <w:r w:rsidRPr="001F1760">
        <w:rPr>
          <w:noProof/>
        </w:rPr>
        <w:t xml:space="preserve"> 2015 </w:t>
      </w:r>
      <w:r w:rsidRPr="001F1760">
        <w:rPr>
          <w:b/>
          <w:noProof/>
        </w:rPr>
        <w:t>256</w:t>
      </w:r>
      <w:r w:rsidRPr="001F1760">
        <w:rPr>
          <w:noProof/>
        </w:rPr>
        <w:t xml:space="preserve"> 23-28</w:t>
      </w:r>
      <w:bookmarkEnd w:id="148"/>
    </w:p>
    <w:p w14:paraId="5753C2E3" w14:textId="77777777" w:rsidR="001F1760" w:rsidRPr="001F1760" w:rsidRDefault="001F1760" w:rsidP="001F1760">
      <w:pPr>
        <w:pStyle w:val="EndNoteBibliography"/>
        <w:spacing w:after="0" w:line="360" w:lineRule="auto"/>
        <w:ind w:left="720" w:hanging="720"/>
        <w:rPr>
          <w:noProof/>
        </w:rPr>
      </w:pPr>
      <w:bookmarkStart w:id="149" w:name="_ENREF_149"/>
      <w:r w:rsidRPr="001F1760">
        <w:rPr>
          <w:noProof/>
        </w:rPr>
        <w:t>[149]</w:t>
      </w:r>
      <w:r w:rsidRPr="001F1760">
        <w:rPr>
          <w:noProof/>
        </w:rPr>
        <w:tab/>
        <w:t xml:space="preserve">Zaharia T, Kleyn A W and Gleeson M A </w:t>
      </w:r>
      <w:r w:rsidRPr="001F1760">
        <w:rPr>
          <w:i/>
          <w:noProof/>
        </w:rPr>
        <w:t>Physical Review Letters</w:t>
      </w:r>
      <w:r w:rsidRPr="001F1760">
        <w:rPr>
          <w:noProof/>
        </w:rPr>
        <w:t xml:space="preserve"> 2014 </w:t>
      </w:r>
      <w:r w:rsidRPr="001F1760">
        <w:rPr>
          <w:b/>
          <w:noProof/>
        </w:rPr>
        <w:t>113</w:t>
      </w:r>
      <w:r w:rsidRPr="001F1760">
        <w:rPr>
          <w:noProof/>
        </w:rPr>
        <w:t xml:space="preserve"> 053201</w:t>
      </w:r>
      <w:bookmarkEnd w:id="149"/>
    </w:p>
    <w:p w14:paraId="749C75B8" w14:textId="77777777" w:rsidR="001F1760" w:rsidRPr="001F1760" w:rsidRDefault="001F1760" w:rsidP="001F1760">
      <w:pPr>
        <w:pStyle w:val="EndNoteBibliography"/>
        <w:spacing w:after="0" w:line="360" w:lineRule="auto"/>
        <w:ind w:left="720" w:hanging="720"/>
        <w:rPr>
          <w:noProof/>
        </w:rPr>
      </w:pPr>
      <w:bookmarkStart w:id="150" w:name="_ENREF_150"/>
      <w:r w:rsidRPr="001F1760">
        <w:rPr>
          <w:noProof/>
        </w:rPr>
        <w:t>[150]</w:t>
      </w:r>
      <w:r w:rsidRPr="001F1760">
        <w:rPr>
          <w:noProof/>
        </w:rPr>
        <w:tab/>
        <w:t xml:space="preserve">Zhu X, Liu S, Cai Y, Gao X, Zhou J, Zheng C and Tu X </w:t>
      </w:r>
      <w:r w:rsidRPr="001F1760">
        <w:rPr>
          <w:i/>
          <w:noProof/>
        </w:rPr>
        <w:t>Applied Catalysis B-Environmental</w:t>
      </w:r>
      <w:r w:rsidRPr="001F1760">
        <w:rPr>
          <w:noProof/>
        </w:rPr>
        <w:t xml:space="preserve"> 2016 </w:t>
      </w:r>
      <w:r w:rsidRPr="001F1760">
        <w:rPr>
          <w:b/>
          <w:noProof/>
        </w:rPr>
        <w:t>183</w:t>
      </w:r>
      <w:r w:rsidRPr="001F1760">
        <w:rPr>
          <w:noProof/>
        </w:rPr>
        <w:t xml:space="preserve"> 124-132</w:t>
      </w:r>
      <w:bookmarkEnd w:id="150"/>
    </w:p>
    <w:p w14:paraId="5775A91B" w14:textId="77777777" w:rsidR="001F1760" w:rsidRPr="001F1760" w:rsidRDefault="001F1760" w:rsidP="001F1760">
      <w:pPr>
        <w:pStyle w:val="EndNoteBibliography"/>
        <w:spacing w:after="0" w:line="360" w:lineRule="auto"/>
        <w:ind w:left="720" w:hanging="720"/>
        <w:rPr>
          <w:noProof/>
        </w:rPr>
      </w:pPr>
      <w:bookmarkStart w:id="151" w:name="_ENREF_151"/>
      <w:r w:rsidRPr="001F1760">
        <w:rPr>
          <w:noProof/>
        </w:rPr>
        <w:t>[151]</w:t>
      </w:r>
      <w:r w:rsidRPr="001F1760">
        <w:rPr>
          <w:noProof/>
        </w:rPr>
        <w:tab/>
        <w:t xml:space="preserve">Nair S A, Nozaki T and Okazaki K </w:t>
      </w:r>
      <w:r w:rsidRPr="001F1760">
        <w:rPr>
          <w:i/>
          <w:noProof/>
        </w:rPr>
        <w:t>Industrial &amp; Engineering Chemistry Research</w:t>
      </w:r>
      <w:r w:rsidRPr="001F1760">
        <w:rPr>
          <w:noProof/>
        </w:rPr>
        <w:t xml:space="preserve"> 2007 </w:t>
      </w:r>
      <w:r w:rsidRPr="001F1760">
        <w:rPr>
          <w:b/>
          <w:noProof/>
        </w:rPr>
        <w:t>46</w:t>
      </w:r>
      <w:r w:rsidRPr="001F1760">
        <w:rPr>
          <w:noProof/>
        </w:rPr>
        <w:t xml:space="preserve"> 3486-3496</w:t>
      </w:r>
      <w:bookmarkEnd w:id="151"/>
    </w:p>
    <w:p w14:paraId="165E8696" w14:textId="77777777" w:rsidR="001F1760" w:rsidRPr="001F1760" w:rsidRDefault="001F1760" w:rsidP="001F1760">
      <w:pPr>
        <w:pStyle w:val="EndNoteBibliography"/>
        <w:spacing w:after="0" w:line="360" w:lineRule="auto"/>
        <w:ind w:left="720" w:hanging="720"/>
        <w:rPr>
          <w:noProof/>
        </w:rPr>
      </w:pPr>
      <w:bookmarkStart w:id="152" w:name="_ENREF_152"/>
      <w:r w:rsidRPr="001F1760">
        <w:rPr>
          <w:noProof/>
        </w:rPr>
        <w:t>[152]</w:t>
      </w:r>
      <w:r w:rsidRPr="001F1760">
        <w:rPr>
          <w:noProof/>
        </w:rPr>
        <w:tab/>
        <w:t xml:space="preserve">Ono R </w:t>
      </w:r>
      <w:r w:rsidRPr="001F1760">
        <w:rPr>
          <w:i/>
          <w:noProof/>
        </w:rPr>
        <w:t>Journal of Physics D-Applied Physics</w:t>
      </w:r>
      <w:r w:rsidRPr="001F1760">
        <w:rPr>
          <w:noProof/>
        </w:rPr>
        <w:t xml:space="preserve"> 2016 </w:t>
      </w:r>
      <w:r w:rsidRPr="001F1760">
        <w:rPr>
          <w:b/>
          <w:noProof/>
        </w:rPr>
        <w:t>49</w:t>
      </w:r>
      <w:r w:rsidRPr="001F1760">
        <w:rPr>
          <w:noProof/>
        </w:rPr>
        <w:t xml:space="preserve"> 083001</w:t>
      </w:r>
      <w:bookmarkEnd w:id="152"/>
    </w:p>
    <w:p w14:paraId="71D654BC" w14:textId="77777777" w:rsidR="001F1760" w:rsidRPr="001F1760" w:rsidRDefault="001F1760" w:rsidP="001F1760">
      <w:pPr>
        <w:pStyle w:val="EndNoteBibliography"/>
        <w:spacing w:after="0" w:line="360" w:lineRule="auto"/>
        <w:ind w:left="720" w:hanging="720"/>
        <w:rPr>
          <w:b/>
          <w:noProof/>
        </w:rPr>
      </w:pPr>
      <w:bookmarkStart w:id="153" w:name="_ENREF_153"/>
      <w:r w:rsidRPr="001F1760">
        <w:rPr>
          <w:noProof/>
        </w:rPr>
        <w:t>[153]</w:t>
      </w:r>
      <w:r w:rsidRPr="001F1760">
        <w:rPr>
          <w:noProof/>
        </w:rPr>
        <w:tab/>
        <w:t xml:space="preserve">Klochko A V, Lemainque J, Booth J P and Starikovskaia S M </w:t>
      </w:r>
      <w:r w:rsidRPr="001F1760">
        <w:rPr>
          <w:i/>
          <w:noProof/>
        </w:rPr>
        <w:t>Plasma Sources Science &amp; Technology</w:t>
      </w:r>
      <w:r w:rsidRPr="001F1760">
        <w:rPr>
          <w:noProof/>
        </w:rPr>
        <w:t xml:space="preserve"> 2015 </w:t>
      </w:r>
      <w:r w:rsidRPr="001F1760">
        <w:rPr>
          <w:b/>
          <w:noProof/>
        </w:rPr>
        <w:t>24</w:t>
      </w:r>
      <w:bookmarkEnd w:id="153"/>
    </w:p>
    <w:p w14:paraId="25497EE8" w14:textId="77777777" w:rsidR="001F1760" w:rsidRPr="001F1760" w:rsidRDefault="001F1760" w:rsidP="001F1760">
      <w:pPr>
        <w:pStyle w:val="EndNoteBibliography"/>
        <w:spacing w:after="0" w:line="360" w:lineRule="auto"/>
        <w:ind w:left="720" w:hanging="720"/>
        <w:rPr>
          <w:noProof/>
        </w:rPr>
      </w:pPr>
      <w:bookmarkStart w:id="154" w:name="_ENREF_154"/>
      <w:r w:rsidRPr="001F1760">
        <w:rPr>
          <w:noProof/>
        </w:rPr>
        <w:t>[154]</w:t>
      </w:r>
      <w:r w:rsidRPr="001F1760">
        <w:rPr>
          <w:noProof/>
        </w:rPr>
        <w:tab/>
        <w:t xml:space="preserve">Welzel S, Rousseau A, Davies P B and Roepcke J "Kinetic and diagnostic studies of molecular plasmas using laser absorption techniques" In: Z. L. Petrovic, N. J. Mason, S. Hamaguchi and M. RadmilovicRadenovic, eds. </w:t>
      </w:r>
      <w:r w:rsidRPr="001F1760">
        <w:rPr>
          <w:i/>
          <w:noProof/>
        </w:rPr>
        <w:t>Radicals and Non-Equilibrium Processes in Low-Temperature Plasmas</w:t>
      </w:r>
      <w:r w:rsidRPr="001F1760">
        <w:rPr>
          <w:noProof/>
        </w:rPr>
        <w:t xml:space="preserve"> 2007.</w:t>
      </w:r>
      <w:bookmarkEnd w:id="154"/>
    </w:p>
    <w:p w14:paraId="12B202CE" w14:textId="77777777" w:rsidR="001F1760" w:rsidRPr="001F1760" w:rsidRDefault="001F1760" w:rsidP="001F1760">
      <w:pPr>
        <w:pStyle w:val="EndNoteBibliography"/>
        <w:spacing w:after="0" w:line="360" w:lineRule="auto"/>
        <w:ind w:left="720" w:hanging="720"/>
        <w:rPr>
          <w:noProof/>
        </w:rPr>
      </w:pPr>
      <w:bookmarkStart w:id="155" w:name="_ENREF_155"/>
      <w:r w:rsidRPr="001F1760">
        <w:rPr>
          <w:noProof/>
        </w:rPr>
        <w:t>[155]</w:t>
      </w:r>
      <w:r w:rsidRPr="001F1760">
        <w:rPr>
          <w:noProof/>
        </w:rPr>
        <w:tab/>
        <w:t xml:space="preserve">Rond C, Hamann S, Wartel M, Lombardi G, Gicquel A and Roepcke J </w:t>
      </w:r>
      <w:r w:rsidRPr="001F1760">
        <w:rPr>
          <w:i/>
          <w:noProof/>
        </w:rPr>
        <w:t>Journal of Applied Physics</w:t>
      </w:r>
      <w:r w:rsidRPr="001F1760">
        <w:rPr>
          <w:noProof/>
        </w:rPr>
        <w:t xml:space="preserve"> 2014 </w:t>
      </w:r>
      <w:r w:rsidRPr="001F1760">
        <w:rPr>
          <w:b/>
          <w:noProof/>
        </w:rPr>
        <w:t>116</w:t>
      </w:r>
      <w:r w:rsidRPr="001F1760">
        <w:rPr>
          <w:noProof/>
        </w:rPr>
        <w:t xml:space="preserve"> 093301</w:t>
      </w:r>
      <w:bookmarkEnd w:id="155"/>
    </w:p>
    <w:p w14:paraId="2859159A" w14:textId="77777777" w:rsidR="001F1760" w:rsidRPr="001F1760" w:rsidRDefault="001F1760" w:rsidP="001F1760">
      <w:pPr>
        <w:pStyle w:val="EndNoteBibliography"/>
        <w:spacing w:after="0" w:line="360" w:lineRule="auto"/>
        <w:ind w:left="720" w:hanging="720"/>
        <w:rPr>
          <w:noProof/>
        </w:rPr>
      </w:pPr>
      <w:bookmarkStart w:id="156" w:name="_ENREF_156"/>
      <w:r w:rsidRPr="001F1760">
        <w:rPr>
          <w:noProof/>
        </w:rPr>
        <w:lastRenderedPageBreak/>
        <w:t>[156]</w:t>
      </w:r>
      <w:r w:rsidRPr="001F1760">
        <w:rPr>
          <w:noProof/>
        </w:rPr>
        <w:tab/>
        <w:t xml:space="preserve">Roepcke J, Engeln R, Schram D, Rousseau A and Davies P B "Kinetic and Diagnostic Studies of Molecular Plasmas Using Laser Absorption Techniques" In: M. Bonitz, N. Horing and P. Ludwig, eds. </w:t>
      </w:r>
      <w:r w:rsidRPr="001F1760">
        <w:rPr>
          <w:i/>
          <w:noProof/>
        </w:rPr>
        <w:t>Introduction to Complex Plasmas</w:t>
      </w:r>
      <w:r w:rsidRPr="001F1760">
        <w:rPr>
          <w:noProof/>
        </w:rPr>
        <w:t xml:space="preserve"> 2010:315-343.</w:t>
      </w:r>
      <w:bookmarkEnd w:id="156"/>
    </w:p>
    <w:p w14:paraId="6638263E" w14:textId="77777777" w:rsidR="001F1760" w:rsidRPr="001F1760" w:rsidRDefault="001F1760" w:rsidP="001F1760">
      <w:pPr>
        <w:pStyle w:val="EndNoteBibliography"/>
        <w:spacing w:after="0" w:line="360" w:lineRule="auto"/>
        <w:ind w:left="720" w:hanging="720"/>
        <w:rPr>
          <w:b/>
          <w:noProof/>
        </w:rPr>
      </w:pPr>
      <w:bookmarkStart w:id="157" w:name="_ENREF_157"/>
      <w:r w:rsidRPr="001F1760">
        <w:rPr>
          <w:noProof/>
        </w:rPr>
        <w:t>[157]</w:t>
      </w:r>
      <w:r w:rsidRPr="001F1760">
        <w:rPr>
          <w:noProof/>
        </w:rPr>
        <w:tab/>
        <w:t xml:space="preserve">Reuter S, Sousa J S, Stancu G D and van Helden J-P H </w:t>
      </w:r>
      <w:r w:rsidRPr="001F1760">
        <w:rPr>
          <w:i/>
          <w:noProof/>
        </w:rPr>
        <w:t>Plasma Sources Science &amp; Technology</w:t>
      </w:r>
      <w:r w:rsidRPr="001F1760">
        <w:rPr>
          <w:noProof/>
        </w:rPr>
        <w:t xml:space="preserve"> 2015 </w:t>
      </w:r>
      <w:r w:rsidRPr="001F1760">
        <w:rPr>
          <w:b/>
          <w:noProof/>
        </w:rPr>
        <w:t>24</w:t>
      </w:r>
      <w:bookmarkEnd w:id="157"/>
    </w:p>
    <w:p w14:paraId="4CF1FC53" w14:textId="77777777" w:rsidR="001F1760" w:rsidRPr="001F1760" w:rsidRDefault="001F1760" w:rsidP="001F1760">
      <w:pPr>
        <w:pStyle w:val="EndNoteBibliography"/>
        <w:spacing w:after="0" w:line="360" w:lineRule="auto"/>
        <w:ind w:left="720" w:hanging="720"/>
        <w:rPr>
          <w:b/>
          <w:noProof/>
        </w:rPr>
      </w:pPr>
      <w:bookmarkStart w:id="158" w:name="_ENREF_158"/>
      <w:r w:rsidRPr="001F1760">
        <w:rPr>
          <w:noProof/>
        </w:rPr>
        <w:t>[158]</w:t>
      </w:r>
      <w:r w:rsidRPr="001F1760">
        <w:rPr>
          <w:noProof/>
        </w:rPr>
        <w:tab/>
        <w:t xml:space="preserve">Teramoto Y, Kim H-H, Ogata A and Negishi N </w:t>
      </w:r>
      <w:r w:rsidRPr="001F1760">
        <w:rPr>
          <w:i/>
          <w:noProof/>
        </w:rPr>
        <w:t>Journal of Applied Physics</w:t>
      </w:r>
      <w:r w:rsidRPr="001F1760">
        <w:rPr>
          <w:noProof/>
        </w:rPr>
        <w:t xml:space="preserve"> 2014 </w:t>
      </w:r>
      <w:r w:rsidRPr="001F1760">
        <w:rPr>
          <w:b/>
          <w:noProof/>
        </w:rPr>
        <w:t>115</w:t>
      </w:r>
      <w:bookmarkEnd w:id="158"/>
    </w:p>
    <w:p w14:paraId="518F05DF" w14:textId="77777777" w:rsidR="001F1760" w:rsidRPr="001F1760" w:rsidRDefault="001F1760" w:rsidP="001F1760">
      <w:pPr>
        <w:pStyle w:val="EndNoteBibliography"/>
        <w:spacing w:after="0" w:line="360" w:lineRule="auto"/>
        <w:ind w:left="720" w:hanging="720"/>
        <w:rPr>
          <w:noProof/>
        </w:rPr>
      </w:pPr>
      <w:bookmarkStart w:id="159" w:name="_ENREF_159"/>
      <w:r w:rsidRPr="001F1760">
        <w:rPr>
          <w:noProof/>
        </w:rPr>
        <w:t>[159]</w:t>
      </w:r>
      <w:r w:rsidRPr="001F1760">
        <w:rPr>
          <w:noProof/>
        </w:rPr>
        <w:tab/>
        <w:t xml:space="preserve">Richley J C, Kelly M W, Ashfold M N R and Mankelevich Y A </w:t>
      </w:r>
      <w:r w:rsidRPr="001F1760">
        <w:rPr>
          <w:i/>
          <w:noProof/>
        </w:rPr>
        <w:t>Journal of Physical Chemistry A</w:t>
      </w:r>
      <w:r w:rsidRPr="001F1760">
        <w:rPr>
          <w:noProof/>
        </w:rPr>
        <w:t xml:space="preserve"> 2012 </w:t>
      </w:r>
      <w:r w:rsidRPr="001F1760">
        <w:rPr>
          <w:b/>
          <w:noProof/>
        </w:rPr>
        <w:t>116</w:t>
      </w:r>
      <w:r w:rsidRPr="001F1760">
        <w:rPr>
          <w:noProof/>
        </w:rPr>
        <w:t xml:space="preserve"> 9447-9458</w:t>
      </w:r>
      <w:bookmarkEnd w:id="159"/>
    </w:p>
    <w:p w14:paraId="33F07F4A" w14:textId="77777777" w:rsidR="001F1760" w:rsidRPr="001F1760" w:rsidRDefault="001F1760" w:rsidP="001F1760">
      <w:pPr>
        <w:pStyle w:val="EndNoteBibliography"/>
        <w:spacing w:after="0" w:line="360" w:lineRule="auto"/>
        <w:ind w:left="720" w:hanging="720"/>
        <w:rPr>
          <w:noProof/>
        </w:rPr>
      </w:pPr>
      <w:bookmarkStart w:id="160" w:name="_ENREF_160"/>
      <w:r w:rsidRPr="001F1760">
        <w:rPr>
          <w:noProof/>
        </w:rPr>
        <w:t>[160]</w:t>
      </w:r>
      <w:r w:rsidRPr="001F1760">
        <w:rPr>
          <w:noProof/>
        </w:rPr>
        <w:tab/>
        <w:t xml:space="preserve">Wang Y-G, Yang X-F and Li J </w:t>
      </w:r>
      <w:r w:rsidRPr="001F1760">
        <w:rPr>
          <w:i/>
          <w:noProof/>
        </w:rPr>
        <w:t>Chinese Journal of Catalysis</w:t>
      </w:r>
      <w:r w:rsidRPr="001F1760">
        <w:rPr>
          <w:noProof/>
        </w:rPr>
        <w:t xml:space="preserve"> 2016 </w:t>
      </w:r>
      <w:r w:rsidRPr="001F1760">
        <w:rPr>
          <w:b/>
          <w:noProof/>
        </w:rPr>
        <w:t>37</w:t>
      </w:r>
      <w:r w:rsidRPr="001F1760">
        <w:rPr>
          <w:noProof/>
        </w:rPr>
        <w:t xml:space="preserve"> 193-198</w:t>
      </w:r>
      <w:bookmarkEnd w:id="160"/>
    </w:p>
    <w:p w14:paraId="180E6680" w14:textId="77777777" w:rsidR="001F1760" w:rsidRPr="001F1760" w:rsidRDefault="001F1760" w:rsidP="001F1760">
      <w:pPr>
        <w:pStyle w:val="EndNoteBibliography"/>
        <w:spacing w:after="0" w:line="360" w:lineRule="auto"/>
        <w:ind w:left="720" w:hanging="720"/>
        <w:rPr>
          <w:noProof/>
        </w:rPr>
      </w:pPr>
      <w:bookmarkStart w:id="161" w:name="_ENREF_161"/>
      <w:r w:rsidRPr="001F1760">
        <w:rPr>
          <w:noProof/>
        </w:rPr>
        <w:t>[161]</w:t>
      </w:r>
      <w:r w:rsidRPr="001F1760">
        <w:rPr>
          <w:noProof/>
        </w:rPr>
        <w:tab/>
        <w:t xml:space="preserve">van Santen R A, Markvoort A J, Filot I A W, Ghouri M M and Hensen E J M </w:t>
      </w:r>
      <w:r w:rsidRPr="001F1760">
        <w:rPr>
          <w:i/>
          <w:noProof/>
        </w:rPr>
        <w:t>Physical Chemistry Chemical Physics</w:t>
      </w:r>
      <w:r w:rsidRPr="001F1760">
        <w:rPr>
          <w:noProof/>
        </w:rPr>
        <w:t xml:space="preserve"> 2013 </w:t>
      </w:r>
      <w:r w:rsidRPr="001F1760">
        <w:rPr>
          <w:b/>
          <w:noProof/>
        </w:rPr>
        <w:t>15</w:t>
      </w:r>
      <w:r w:rsidRPr="001F1760">
        <w:rPr>
          <w:noProof/>
        </w:rPr>
        <w:t xml:space="preserve"> 17038-17063</w:t>
      </w:r>
      <w:bookmarkEnd w:id="161"/>
    </w:p>
    <w:p w14:paraId="788DE034" w14:textId="77777777" w:rsidR="001F1760" w:rsidRPr="001F1760" w:rsidRDefault="001F1760" w:rsidP="001F1760">
      <w:pPr>
        <w:pStyle w:val="EndNoteBibliography"/>
        <w:spacing w:after="0" w:line="360" w:lineRule="auto"/>
        <w:ind w:left="720" w:hanging="720"/>
        <w:rPr>
          <w:noProof/>
        </w:rPr>
      </w:pPr>
      <w:bookmarkStart w:id="162" w:name="_ENREF_162"/>
      <w:r w:rsidRPr="001F1760">
        <w:rPr>
          <w:noProof/>
        </w:rPr>
        <w:t>[162]</w:t>
      </w:r>
      <w:r w:rsidRPr="001F1760">
        <w:rPr>
          <w:noProof/>
        </w:rPr>
        <w:tab/>
        <w:t xml:space="preserve">Filot I A W, van Santen R A and Hensen E J M </w:t>
      </w:r>
      <w:r w:rsidRPr="001F1760">
        <w:rPr>
          <w:i/>
          <w:noProof/>
        </w:rPr>
        <w:t>Angewandte Chemie-International Edition</w:t>
      </w:r>
      <w:r w:rsidRPr="001F1760">
        <w:rPr>
          <w:noProof/>
        </w:rPr>
        <w:t xml:space="preserve"> 2014 </w:t>
      </w:r>
      <w:r w:rsidRPr="001F1760">
        <w:rPr>
          <w:b/>
          <w:noProof/>
        </w:rPr>
        <w:t>53</w:t>
      </w:r>
      <w:r w:rsidRPr="001F1760">
        <w:rPr>
          <w:noProof/>
        </w:rPr>
        <w:t xml:space="preserve"> 12746-12750</w:t>
      </w:r>
      <w:bookmarkEnd w:id="162"/>
    </w:p>
    <w:p w14:paraId="09EA530F" w14:textId="77777777" w:rsidR="001F1760" w:rsidRPr="001F1760" w:rsidRDefault="001F1760" w:rsidP="001F1760">
      <w:pPr>
        <w:pStyle w:val="EndNoteBibliography"/>
        <w:spacing w:after="0" w:line="360" w:lineRule="auto"/>
        <w:ind w:left="720" w:hanging="720"/>
        <w:rPr>
          <w:b/>
          <w:noProof/>
        </w:rPr>
      </w:pPr>
      <w:bookmarkStart w:id="163" w:name="_ENREF_163"/>
      <w:r w:rsidRPr="001F1760">
        <w:rPr>
          <w:noProof/>
        </w:rPr>
        <w:t>[163]</w:t>
      </w:r>
      <w:r w:rsidRPr="001F1760">
        <w:rPr>
          <w:noProof/>
        </w:rPr>
        <w:tab/>
        <w:t xml:space="preserve">Gutsol A, Rabinovich A and Fridman A </w:t>
      </w:r>
      <w:r w:rsidRPr="001F1760">
        <w:rPr>
          <w:i/>
          <w:noProof/>
        </w:rPr>
        <w:t>Journal of Physics D-Applied Physics</w:t>
      </w:r>
      <w:r w:rsidRPr="001F1760">
        <w:rPr>
          <w:noProof/>
        </w:rPr>
        <w:t xml:space="preserve"> 2011 </w:t>
      </w:r>
      <w:r w:rsidRPr="001F1760">
        <w:rPr>
          <w:b/>
          <w:noProof/>
        </w:rPr>
        <w:t>44</w:t>
      </w:r>
      <w:bookmarkEnd w:id="163"/>
    </w:p>
    <w:p w14:paraId="7A0E2249" w14:textId="77777777" w:rsidR="001F1760" w:rsidRPr="001F1760" w:rsidRDefault="001F1760" w:rsidP="001F1760">
      <w:pPr>
        <w:pStyle w:val="EndNoteBibliography"/>
        <w:spacing w:after="0" w:line="360" w:lineRule="auto"/>
        <w:ind w:left="720" w:hanging="720"/>
        <w:rPr>
          <w:noProof/>
        </w:rPr>
      </w:pPr>
      <w:bookmarkStart w:id="164" w:name="_ENREF_164"/>
      <w:r w:rsidRPr="001F1760">
        <w:rPr>
          <w:noProof/>
        </w:rPr>
        <w:t>[164]</w:t>
      </w:r>
      <w:r w:rsidRPr="001F1760">
        <w:rPr>
          <w:noProof/>
        </w:rPr>
        <w:tab/>
        <w:t xml:space="preserve">Patil B S, Wang Q, Hessel V and Lang J </w:t>
      </w:r>
      <w:r w:rsidRPr="001F1760">
        <w:rPr>
          <w:i/>
          <w:noProof/>
        </w:rPr>
        <w:t>Catalysis Today</w:t>
      </w:r>
      <w:r w:rsidRPr="001F1760">
        <w:rPr>
          <w:noProof/>
        </w:rPr>
        <w:t xml:space="preserve"> 2015 </w:t>
      </w:r>
      <w:r w:rsidRPr="001F1760">
        <w:rPr>
          <w:b/>
          <w:noProof/>
        </w:rPr>
        <w:t>256</w:t>
      </w:r>
      <w:r w:rsidRPr="001F1760">
        <w:rPr>
          <w:noProof/>
        </w:rPr>
        <w:t xml:space="preserve"> 49-66</w:t>
      </w:r>
      <w:bookmarkEnd w:id="164"/>
    </w:p>
    <w:p w14:paraId="240EFD20" w14:textId="77777777" w:rsidR="001F1760" w:rsidRPr="001F1760" w:rsidRDefault="001F1760" w:rsidP="001F1760">
      <w:pPr>
        <w:pStyle w:val="EndNoteBibliography"/>
        <w:spacing w:after="0" w:line="360" w:lineRule="auto"/>
        <w:ind w:left="720" w:hanging="720"/>
        <w:rPr>
          <w:noProof/>
        </w:rPr>
      </w:pPr>
      <w:bookmarkStart w:id="165" w:name="_ENREF_165"/>
      <w:r w:rsidRPr="001F1760">
        <w:rPr>
          <w:noProof/>
        </w:rPr>
        <w:t>[165]</w:t>
      </w:r>
      <w:r w:rsidRPr="001F1760">
        <w:rPr>
          <w:noProof/>
        </w:rPr>
        <w:tab/>
        <w:t xml:space="preserve">Mizushima T, Matsumoto K, Ohkita H and Kakuta N </w:t>
      </w:r>
      <w:r w:rsidRPr="001F1760">
        <w:rPr>
          <w:i/>
          <w:noProof/>
        </w:rPr>
        <w:t>Plasma Chemistry and Plasma Processing</w:t>
      </w:r>
      <w:r w:rsidRPr="001F1760">
        <w:rPr>
          <w:noProof/>
        </w:rPr>
        <w:t xml:space="preserve"> 2007 </w:t>
      </w:r>
      <w:r w:rsidRPr="001F1760">
        <w:rPr>
          <w:b/>
          <w:noProof/>
        </w:rPr>
        <w:t>27</w:t>
      </w:r>
      <w:r w:rsidRPr="001F1760">
        <w:rPr>
          <w:noProof/>
        </w:rPr>
        <w:t xml:space="preserve"> 1-11</w:t>
      </w:r>
      <w:bookmarkEnd w:id="165"/>
    </w:p>
    <w:p w14:paraId="2D9F95F0" w14:textId="77777777" w:rsidR="001F1760" w:rsidRPr="001F1760" w:rsidRDefault="001F1760" w:rsidP="001F1760">
      <w:pPr>
        <w:pStyle w:val="EndNoteBibliography"/>
        <w:spacing w:after="0" w:line="360" w:lineRule="auto"/>
        <w:ind w:left="720" w:hanging="720"/>
        <w:rPr>
          <w:noProof/>
        </w:rPr>
      </w:pPr>
      <w:bookmarkStart w:id="166" w:name="_ENREF_166"/>
      <w:r w:rsidRPr="001F1760">
        <w:rPr>
          <w:noProof/>
        </w:rPr>
        <w:t>[166]</w:t>
      </w:r>
      <w:r w:rsidRPr="001F1760">
        <w:rPr>
          <w:noProof/>
        </w:rPr>
        <w:tab/>
        <w:t xml:space="preserve">Bai M, Zhang Z, Bai M, Bai X and Gao H </w:t>
      </w:r>
      <w:r w:rsidRPr="001F1760">
        <w:rPr>
          <w:i/>
          <w:noProof/>
        </w:rPr>
        <w:t>Plasma Chemistry and Plasma Processing</w:t>
      </w:r>
      <w:r w:rsidRPr="001F1760">
        <w:rPr>
          <w:noProof/>
        </w:rPr>
        <w:t xml:space="preserve"> 2008 </w:t>
      </w:r>
      <w:r w:rsidRPr="001F1760">
        <w:rPr>
          <w:b/>
          <w:noProof/>
        </w:rPr>
        <w:t>28</w:t>
      </w:r>
      <w:r w:rsidRPr="001F1760">
        <w:rPr>
          <w:noProof/>
        </w:rPr>
        <w:t xml:space="preserve"> 405-414</w:t>
      </w:r>
      <w:bookmarkEnd w:id="166"/>
    </w:p>
    <w:p w14:paraId="428EE704" w14:textId="77777777" w:rsidR="001F1760" w:rsidRPr="001F1760" w:rsidRDefault="001F1760" w:rsidP="001F1760">
      <w:pPr>
        <w:pStyle w:val="EndNoteBibliography"/>
        <w:spacing w:after="0" w:line="360" w:lineRule="auto"/>
        <w:ind w:left="720" w:hanging="720"/>
        <w:rPr>
          <w:noProof/>
        </w:rPr>
      </w:pPr>
      <w:bookmarkStart w:id="167" w:name="_ENREF_167"/>
      <w:r w:rsidRPr="001F1760">
        <w:rPr>
          <w:noProof/>
        </w:rPr>
        <w:t>[167]</w:t>
      </w:r>
      <w:r w:rsidRPr="001F1760">
        <w:rPr>
          <w:noProof/>
        </w:rPr>
        <w:tab/>
        <w:t xml:space="preserve">Cherkasov N, Ibhadon A O and Fitzpatrick P </w:t>
      </w:r>
      <w:r w:rsidRPr="001F1760">
        <w:rPr>
          <w:i/>
          <w:noProof/>
        </w:rPr>
        <w:t>Chemical Engineering and Processing</w:t>
      </w:r>
      <w:r w:rsidRPr="001F1760">
        <w:rPr>
          <w:noProof/>
        </w:rPr>
        <w:t xml:space="preserve"> 2015 </w:t>
      </w:r>
      <w:r w:rsidRPr="001F1760">
        <w:rPr>
          <w:b/>
          <w:noProof/>
        </w:rPr>
        <w:t>90</w:t>
      </w:r>
      <w:r w:rsidRPr="001F1760">
        <w:rPr>
          <w:noProof/>
        </w:rPr>
        <w:t xml:space="preserve"> 24-33</w:t>
      </w:r>
      <w:bookmarkEnd w:id="167"/>
    </w:p>
    <w:p w14:paraId="06FF7520" w14:textId="77777777" w:rsidR="001F1760" w:rsidRPr="001F1760" w:rsidRDefault="001F1760" w:rsidP="001F1760">
      <w:pPr>
        <w:pStyle w:val="EndNoteBibliography"/>
        <w:spacing w:after="0" w:line="360" w:lineRule="auto"/>
        <w:ind w:left="720" w:hanging="720"/>
        <w:rPr>
          <w:noProof/>
        </w:rPr>
      </w:pPr>
      <w:bookmarkStart w:id="168" w:name="_ENREF_168"/>
      <w:r w:rsidRPr="001F1760">
        <w:rPr>
          <w:noProof/>
        </w:rPr>
        <w:t>[168]</w:t>
      </w:r>
      <w:r w:rsidRPr="001F1760">
        <w:rPr>
          <w:noProof/>
        </w:rPr>
        <w:tab/>
        <w:t xml:space="preserve">Hessel V, Cravotto G, Fitzpatrick P, Patil B S, Lang J and Bonrath W </w:t>
      </w:r>
      <w:r w:rsidRPr="001F1760">
        <w:rPr>
          <w:i/>
          <w:noProof/>
        </w:rPr>
        <w:t>Chemical Engineering and Processing</w:t>
      </w:r>
      <w:r w:rsidRPr="001F1760">
        <w:rPr>
          <w:noProof/>
        </w:rPr>
        <w:t xml:space="preserve"> 2013 </w:t>
      </w:r>
      <w:r w:rsidRPr="001F1760">
        <w:rPr>
          <w:b/>
          <w:noProof/>
        </w:rPr>
        <w:t>71</w:t>
      </w:r>
      <w:r w:rsidRPr="001F1760">
        <w:rPr>
          <w:noProof/>
        </w:rPr>
        <w:t xml:space="preserve"> 19-30</w:t>
      </w:r>
      <w:bookmarkEnd w:id="168"/>
    </w:p>
    <w:p w14:paraId="445765F0" w14:textId="77777777" w:rsidR="001F1760" w:rsidRPr="001F1760" w:rsidRDefault="001F1760" w:rsidP="001F1760">
      <w:pPr>
        <w:pStyle w:val="EndNoteBibliography"/>
        <w:spacing w:after="0" w:line="360" w:lineRule="auto"/>
        <w:ind w:left="720" w:hanging="720"/>
        <w:rPr>
          <w:noProof/>
        </w:rPr>
      </w:pPr>
      <w:bookmarkStart w:id="169" w:name="_ENREF_169"/>
      <w:r w:rsidRPr="001F1760">
        <w:rPr>
          <w:noProof/>
        </w:rPr>
        <w:t>[169]</w:t>
      </w:r>
      <w:r w:rsidRPr="001F1760">
        <w:rPr>
          <w:noProof/>
        </w:rPr>
        <w:tab/>
        <w:t xml:space="preserve">Mori S, Matsuura N, Tun L L and Suzuki M </w:t>
      </w:r>
      <w:r w:rsidRPr="001F1760">
        <w:rPr>
          <w:i/>
          <w:noProof/>
        </w:rPr>
        <w:t>Plasma Chem. Plasma Process.</w:t>
      </w:r>
      <w:r w:rsidRPr="001F1760">
        <w:rPr>
          <w:noProof/>
        </w:rPr>
        <w:t xml:space="preserve"> 2016 </w:t>
      </w:r>
      <w:r w:rsidRPr="001F1760">
        <w:rPr>
          <w:b/>
          <w:noProof/>
        </w:rPr>
        <w:t>36</w:t>
      </w:r>
      <w:r w:rsidRPr="001F1760">
        <w:rPr>
          <w:noProof/>
        </w:rPr>
        <w:t xml:space="preserve"> 231-239</w:t>
      </w:r>
      <w:bookmarkEnd w:id="169"/>
    </w:p>
    <w:p w14:paraId="463B1E7B" w14:textId="77777777" w:rsidR="001F1760" w:rsidRPr="001F1760" w:rsidRDefault="001F1760" w:rsidP="001F1760">
      <w:pPr>
        <w:pStyle w:val="EndNoteBibliography"/>
        <w:spacing w:line="360" w:lineRule="auto"/>
        <w:ind w:left="720" w:hanging="720"/>
        <w:rPr>
          <w:noProof/>
        </w:rPr>
      </w:pPr>
      <w:bookmarkStart w:id="170" w:name="_ENREF_170"/>
      <w:r w:rsidRPr="001F1760">
        <w:rPr>
          <w:noProof/>
        </w:rPr>
        <w:t>[170]</w:t>
      </w:r>
      <w:r w:rsidRPr="001F1760">
        <w:rPr>
          <w:noProof/>
        </w:rPr>
        <w:tab/>
        <w:t xml:space="preserve">Lee D H and Kim T </w:t>
      </w:r>
      <w:r w:rsidRPr="001F1760">
        <w:rPr>
          <w:i/>
          <w:noProof/>
        </w:rPr>
        <w:t>Plasma Processes and Polymers</w:t>
      </w:r>
      <w:r w:rsidRPr="001F1760">
        <w:rPr>
          <w:noProof/>
        </w:rPr>
        <w:t xml:space="preserve"> 2014 </w:t>
      </w:r>
      <w:r w:rsidRPr="001F1760">
        <w:rPr>
          <w:b/>
          <w:noProof/>
        </w:rPr>
        <w:t>11</w:t>
      </w:r>
      <w:r w:rsidRPr="001F1760">
        <w:rPr>
          <w:noProof/>
        </w:rPr>
        <w:t xml:space="preserve"> 455-463</w:t>
      </w:r>
      <w:bookmarkEnd w:id="170"/>
    </w:p>
    <w:p w14:paraId="361CBCE6" w14:textId="3D7E1A71" w:rsidR="0063693D" w:rsidRPr="00405299" w:rsidRDefault="004577F7" w:rsidP="001F1760">
      <w:pPr>
        <w:widowControl w:val="0"/>
        <w:autoSpaceDE w:val="0"/>
        <w:autoSpaceDN w:val="0"/>
        <w:adjustRightInd w:val="0"/>
        <w:spacing w:after="0" w:line="36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fldChar w:fldCharType="end"/>
      </w:r>
    </w:p>
    <w:sectPr w:rsidR="0063693D" w:rsidRPr="00405299" w:rsidSect="00CC2E0E">
      <w:footnotePr>
        <w:numFmt w:val="chicago"/>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D6A192" w14:textId="77777777" w:rsidR="00AB506D" w:rsidRDefault="00AB506D" w:rsidP="00854F8C">
      <w:pPr>
        <w:spacing w:after="0" w:line="240" w:lineRule="auto"/>
      </w:pPr>
      <w:r>
        <w:separator/>
      </w:r>
    </w:p>
  </w:endnote>
  <w:endnote w:type="continuationSeparator" w:id="0">
    <w:p w14:paraId="5331ADCB" w14:textId="77777777" w:rsidR="00AB506D" w:rsidRDefault="00AB506D" w:rsidP="00854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 w:name="MT Extra">
    <w:panose1 w:val="05050102010205020202"/>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MTSY">
    <w:altName w:val="Cambria"/>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otype Sorts">
    <w:altName w:val="WP MultinationalB Courier"/>
    <w:charset w:val="02"/>
    <w:family w:val="auto"/>
    <w:pitch w:val="variable"/>
    <w:sig w:usb0="00000000" w:usb1="10000000" w:usb2="00000000" w:usb3="00000000" w:csb0="80000000" w:csb1="00000000"/>
  </w:font>
  <w:font w:name="Bradley Hand Bold">
    <w:altName w:val="Courier New"/>
    <w:charset w:val="00"/>
    <w:family w:val="auto"/>
    <w:pitch w:val="variable"/>
    <w:sig w:usb0="00000001" w:usb1="5000204A" w:usb2="00000000" w:usb3="00000000" w:csb0="00000111" w:csb1="00000000"/>
  </w:font>
  <w:font w:name="‡˝îXˇ">
    <w:altName w:val="Cambria"/>
    <w:panose1 w:val="00000000000000000000"/>
    <w:charset w:val="4D"/>
    <w:family w:val="auto"/>
    <w:notTrueType/>
    <w:pitch w:val="default"/>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MinionPro-Regular">
    <w:altName w:val="Cambri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030BC7" w14:textId="77777777" w:rsidR="00AB506D" w:rsidRDefault="00AB506D" w:rsidP="00854F8C">
      <w:pPr>
        <w:spacing w:after="0" w:line="240" w:lineRule="auto"/>
      </w:pPr>
      <w:r>
        <w:separator/>
      </w:r>
    </w:p>
  </w:footnote>
  <w:footnote w:type="continuationSeparator" w:id="0">
    <w:p w14:paraId="3AF9B2ED" w14:textId="77777777" w:rsidR="00AB506D" w:rsidRDefault="00AB506D" w:rsidP="00854F8C">
      <w:pPr>
        <w:spacing w:after="0" w:line="240" w:lineRule="auto"/>
      </w:pPr>
      <w:r>
        <w:continuationSeparator/>
      </w:r>
    </w:p>
  </w:footnote>
  <w:footnote w:id="1">
    <w:p w14:paraId="612050D3" w14:textId="77777777" w:rsidR="00AB506D" w:rsidRDefault="00AB506D">
      <w:pPr>
        <w:pStyle w:val="FootnoteText"/>
      </w:pPr>
      <w:r>
        <w:rPr>
          <w:rStyle w:val="FootnoteReference"/>
        </w:rPr>
        <w:footnoteRef/>
      </w:r>
      <w:r>
        <w:t xml:space="preserve"> j.c.whitehead@manchester.ac.uk</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A56FE8"/>
    <w:multiLevelType w:val="hybridMultilevel"/>
    <w:tmpl w:val="31F622C0"/>
    <w:lvl w:ilvl="0" w:tplc="8ECED9E8">
      <w:start w:val="1"/>
      <w:numFmt w:val="decimal"/>
      <w:lvlText w:val="%1."/>
      <w:lvlJc w:val="left"/>
      <w:pPr>
        <w:ind w:left="720" w:hanging="360"/>
      </w:pPr>
      <w:rPr>
        <w:rFonts w:asciiTheme="minorHAnsi" w:eastAsiaTheme="minorEastAsia"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91757CF"/>
    <w:multiLevelType w:val="hybridMultilevel"/>
    <w:tmpl w:val="D3AE46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D496048"/>
    <w:multiLevelType w:val="multilevel"/>
    <w:tmpl w:val="CCEADE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5297966"/>
    <w:multiLevelType w:val="hybridMultilevel"/>
    <w:tmpl w:val="932C7F82"/>
    <w:lvl w:ilvl="0" w:tplc="40160D74">
      <w:start w:val="1"/>
      <w:numFmt w:val="decimal"/>
      <w:lvlText w:val="%1."/>
      <w:lvlJc w:val="left"/>
      <w:pPr>
        <w:ind w:left="720" w:hanging="360"/>
      </w:pPr>
      <w:rPr>
        <w:rFonts w:asciiTheme="minorHAnsi" w:eastAsiaTheme="minorEastAsia"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85211B0"/>
    <w:multiLevelType w:val="hybridMultilevel"/>
    <w:tmpl w:val="0D829E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8F878B0"/>
    <w:multiLevelType w:val="hybridMultilevel"/>
    <w:tmpl w:val="699C1E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E383053"/>
    <w:multiLevelType w:val="hybridMultilevel"/>
    <w:tmpl w:val="5AC6D0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3"/>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20"/>
  <w:characterSpacingControl w:val="doNotCompress"/>
  <w:hdrShapeDefaults>
    <o:shapedefaults v:ext="edit" spidmax="4097"/>
  </w:hdrShapeDefaults>
  <w:footnotePr>
    <w:numFmt w:val="chicago"/>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_PHYS_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0tpr9fa8ttv9fea0vp5sxzr5pxpvrvx5wsz&quot;&gt;JCWREF-Converted&lt;record-ids&gt;&lt;item&gt;133&lt;/item&gt;&lt;item&gt;137&lt;/item&gt;&lt;item&gt;158&lt;/item&gt;&lt;item&gt;326&lt;/item&gt;&lt;item&gt;338&lt;/item&gt;&lt;item&gt;368&lt;/item&gt;&lt;item&gt;439&lt;/item&gt;&lt;item&gt;440&lt;/item&gt;&lt;item&gt;561&lt;/item&gt;&lt;item&gt;606&lt;/item&gt;&lt;item&gt;607&lt;/item&gt;&lt;item&gt;624&lt;/item&gt;&lt;item&gt;634&lt;/item&gt;&lt;item&gt;641&lt;/item&gt;&lt;item&gt;655&lt;/item&gt;&lt;item&gt;667&lt;/item&gt;&lt;item&gt;668&lt;/item&gt;&lt;item&gt;670&lt;/item&gt;&lt;item&gt;672&lt;/item&gt;&lt;item&gt;673&lt;/item&gt;&lt;item&gt;674&lt;/item&gt;&lt;item&gt;677&lt;/item&gt;&lt;item&gt;679&lt;/item&gt;&lt;item&gt;686&lt;/item&gt;&lt;item&gt;699&lt;/item&gt;&lt;item&gt;700&lt;/item&gt;&lt;item&gt;704&lt;/item&gt;&lt;item&gt;721&lt;/item&gt;&lt;item&gt;745&lt;/item&gt;&lt;item&gt;747&lt;/item&gt;&lt;item&gt;759&lt;/item&gt;&lt;item&gt;765&lt;/item&gt;&lt;item&gt;766&lt;/item&gt;&lt;item&gt;767&lt;/item&gt;&lt;item&gt;770&lt;/item&gt;&lt;item&gt;773&lt;/item&gt;&lt;item&gt;776&lt;/item&gt;&lt;item&gt;777&lt;/item&gt;&lt;item&gt;778&lt;/item&gt;&lt;item&gt;782&lt;/item&gt;&lt;item&gt;810&lt;/item&gt;&lt;item&gt;829&lt;/item&gt;&lt;item&gt;830&lt;/item&gt;&lt;item&gt;832&lt;/item&gt;&lt;item&gt;847&lt;/item&gt;&lt;item&gt;854&lt;/item&gt;&lt;item&gt;855&lt;/item&gt;&lt;item&gt;856&lt;/item&gt;&lt;item&gt;866&lt;/item&gt;&lt;item&gt;867&lt;/item&gt;&lt;item&gt;869&lt;/item&gt;&lt;item&gt;870&lt;/item&gt;&lt;item&gt;873&lt;/item&gt;&lt;item&gt;874&lt;/item&gt;&lt;item&gt;877&lt;/item&gt;&lt;item&gt;878&lt;/item&gt;&lt;item&gt;879&lt;/item&gt;&lt;item&gt;880&lt;/item&gt;&lt;item&gt;882&lt;/item&gt;&lt;item&gt;884&lt;/item&gt;&lt;item&gt;886&lt;/item&gt;&lt;item&gt;889&lt;/item&gt;&lt;item&gt;891&lt;/item&gt;&lt;item&gt;894&lt;/item&gt;&lt;item&gt;895&lt;/item&gt;&lt;item&gt;896&lt;/item&gt;&lt;item&gt;897&lt;/item&gt;&lt;item&gt;898&lt;/item&gt;&lt;item&gt;899&lt;/item&gt;&lt;item&gt;900&lt;/item&gt;&lt;item&gt;901&lt;/item&gt;&lt;item&gt;902&lt;/item&gt;&lt;item&gt;904&lt;/item&gt;&lt;item&gt;941&lt;/item&gt;&lt;item&gt;962&lt;/item&gt;&lt;item&gt;963&lt;/item&gt;&lt;item&gt;1036&lt;/item&gt;&lt;item&gt;1037&lt;/item&gt;&lt;item&gt;1040&lt;/item&gt;&lt;item&gt;1047&lt;/item&gt;&lt;item&gt;1049&lt;/item&gt;&lt;item&gt;1050&lt;/item&gt;&lt;item&gt;1115&lt;/item&gt;&lt;item&gt;1119&lt;/item&gt;&lt;item&gt;1123&lt;/item&gt;&lt;item&gt;1139&lt;/item&gt;&lt;item&gt;1140&lt;/item&gt;&lt;item&gt;1144&lt;/item&gt;&lt;item&gt;1145&lt;/item&gt;&lt;item&gt;1146&lt;/item&gt;&lt;item&gt;1147&lt;/item&gt;&lt;item&gt;1148&lt;/item&gt;&lt;item&gt;1150&lt;/item&gt;&lt;item&gt;1151&lt;/item&gt;&lt;item&gt;1152&lt;/item&gt;&lt;item&gt;1154&lt;/item&gt;&lt;item&gt;1155&lt;/item&gt;&lt;item&gt;1156&lt;/item&gt;&lt;item&gt;1158&lt;/item&gt;&lt;item&gt;1159&lt;/item&gt;&lt;item&gt;1164&lt;/item&gt;&lt;item&gt;1165&lt;/item&gt;&lt;item&gt;1168&lt;/item&gt;&lt;item&gt;1170&lt;/item&gt;&lt;item&gt;1171&lt;/item&gt;&lt;item&gt;1173&lt;/item&gt;&lt;item&gt;1174&lt;/item&gt;&lt;item&gt;1176&lt;/item&gt;&lt;item&gt;1177&lt;/item&gt;&lt;item&gt;1178&lt;/item&gt;&lt;item&gt;1179&lt;/item&gt;&lt;item&gt;1182&lt;/item&gt;&lt;item&gt;1184&lt;/item&gt;&lt;item&gt;1186&lt;/item&gt;&lt;item&gt;1189&lt;/item&gt;&lt;item&gt;1190&lt;/item&gt;&lt;item&gt;1191&lt;/item&gt;&lt;item&gt;1198&lt;/item&gt;&lt;item&gt;1199&lt;/item&gt;&lt;item&gt;1202&lt;/item&gt;&lt;item&gt;1203&lt;/item&gt;&lt;item&gt;1204&lt;/item&gt;&lt;item&gt;1205&lt;/item&gt;&lt;item&gt;1206&lt;/item&gt;&lt;item&gt;1207&lt;/item&gt;&lt;item&gt;1208&lt;/item&gt;&lt;item&gt;1209&lt;/item&gt;&lt;item&gt;1211&lt;/item&gt;&lt;item&gt;1213&lt;/item&gt;&lt;item&gt;1214&lt;/item&gt;&lt;item&gt;1215&lt;/item&gt;&lt;item&gt;1217&lt;/item&gt;&lt;item&gt;1222&lt;/item&gt;&lt;item&gt;1223&lt;/item&gt;&lt;item&gt;1230&lt;/item&gt;&lt;item&gt;1232&lt;/item&gt;&lt;item&gt;1233&lt;/item&gt;&lt;item&gt;1234&lt;/item&gt;&lt;item&gt;1235&lt;/item&gt;&lt;item&gt;1236&lt;/item&gt;&lt;item&gt;1237&lt;/item&gt;&lt;item&gt;1238&lt;/item&gt;&lt;item&gt;1239&lt;/item&gt;&lt;item&gt;1240&lt;/item&gt;&lt;item&gt;1241&lt;/item&gt;&lt;item&gt;1242&lt;/item&gt;&lt;item&gt;1245&lt;/item&gt;&lt;item&gt;1249&lt;/item&gt;&lt;item&gt;1252&lt;/item&gt;&lt;item&gt;1258&lt;/item&gt;&lt;item&gt;1259&lt;/item&gt;&lt;item&gt;1268&lt;/item&gt;&lt;item&gt;1274&lt;/item&gt;&lt;item&gt;1275&lt;/item&gt;&lt;item&gt;1285&lt;/item&gt;&lt;item&gt;1287&lt;/item&gt;&lt;item&gt;1289&lt;/item&gt;&lt;item&gt;1301&lt;/item&gt;&lt;item&gt;1307&lt;/item&gt;&lt;item&gt;1308&lt;/item&gt;&lt;item&gt;1309&lt;/item&gt;&lt;item&gt;1311&lt;/item&gt;&lt;item&gt;1314&lt;/item&gt;&lt;item&gt;1315&lt;/item&gt;&lt;item&gt;1318&lt;/item&gt;&lt;item&gt;1321&lt;/item&gt;&lt;item&gt;1322&lt;/item&gt;&lt;item&gt;1324&lt;/item&gt;&lt;item&gt;1325&lt;/item&gt;&lt;item&gt;1328&lt;/item&gt;&lt;/record-ids&gt;&lt;/item&gt;&lt;/Libraries&gt;"/>
  </w:docVars>
  <w:rsids>
    <w:rsidRoot w:val="00137213"/>
    <w:rsid w:val="000046C0"/>
    <w:rsid w:val="000074A7"/>
    <w:rsid w:val="0001456F"/>
    <w:rsid w:val="000153D3"/>
    <w:rsid w:val="00020629"/>
    <w:rsid w:val="000308D4"/>
    <w:rsid w:val="00031C36"/>
    <w:rsid w:val="00033F16"/>
    <w:rsid w:val="000346A8"/>
    <w:rsid w:val="00036E72"/>
    <w:rsid w:val="000408AA"/>
    <w:rsid w:val="000443B1"/>
    <w:rsid w:val="00045277"/>
    <w:rsid w:val="0004544A"/>
    <w:rsid w:val="00046517"/>
    <w:rsid w:val="000500B4"/>
    <w:rsid w:val="00050515"/>
    <w:rsid w:val="00051EA6"/>
    <w:rsid w:val="00053213"/>
    <w:rsid w:val="00055666"/>
    <w:rsid w:val="00056E42"/>
    <w:rsid w:val="000604D3"/>
    <w:rsid w:val="00061DE0"/>
    <w:rsid w:val="00062632"/>
    <w:rsid w:val="00063645"/>
    <w:rsid w:val="00065469"/>
    <w:rsid w:val="000668C4"/>
    <w:rsid w:val="0007047D"/>
    <w:rsid w:val="0007519A"/>
    <w:rsid w:val="00076339"/>
    <w:rsid w:val="00077D76"/>
    <w:rsid w:val="00077E53"/>
    <w:rsid w:val="00080D07"/>
    <w:rsid w:val="00083149"/>
    <w:rsid w:val="00083E5B"/>
    <w:rsid w:val="0008467F"/>
    <w:rsid w:val="00096D0E"/>
    <w:rsid w:val="000A407B"/>
    <w:rsid w:val="000A60A1"/>
    <w:rsid w:val="000A733D"/>
    <w:rsid w:val="000B05C0"/>
    <w:rsid w:val="000B3F20"/>
    <w:rsid w:val="000B4421"/>
    <w:rsid w:val="000B51E3"/>
    <w:rsid w:val="000B5248"/>
    <w:rsid w:val="000B52D5"/>
    <w:rsid w:val="000C4CDC"/>
    <w:rsid w:val="000C65DB"/>
    <w:rsid w:val="000C6EA8"/>
    <w:rsid w:val="000C7D4E"/>
    <w:rsid w:val="000D1F32"/>
    <w:rsid w:val="000D2AC9"/>
    <w:rsid w:val="000D674F"/>
    <w:rsid w:val="000D71D5"/>
    <w:rsid w:val="000D741C"/>
    <w:rsid w:val="000E0698"/>
    <w:rsid w:val="000E1891"/>
    <w:rsid w:val="000E2659"/>
    <w:rsid w:val="000F1197"/>
    <w:rsid w:val="00102D50"/>
    <w:rsid w:val="0010423B"/>
    <w:rsid w:val="00104B32"/>
    <w:rsid w:val="00105993"/>
    <w:rsid w:val="00107693"/>
    <w:rsid w:val="001103DF"/>
    <w:rsid w:val="001122C5"/>
    <w:rsid w:val="00113204"/>
    <w:rsid w:val="00123B37"/>
    <w:rsid w:val="001240AE"/>
    <w:rsid w:val="001255A7"/>
    <w:rsid w:val="00125A55"/>
    <w:rsid w:val="001329E7"/>
    <w:rsid w:val="00134726"/>
    <w:rsid w:val="00137213"/>
    <w:rsid w:val="00137707"/>
    <w:rsid w:val="00137C6D"/>
    <w:rsid w:val="001405A8"/>
    <w:rsid w:val="00143909"/>
    <w:rsid w:val="001464C5"/>
    <w:rsid w:val="001562FB"/>
    <w:rsid w:val="00160426"/>
    <w:rsid w:val="00162FE6"/>
    <w:rsid w:val="00165A48"/>
    <w:rsid w:val="00165EB5"/>
    <w:rsid w:val="00165F94"/>
    <w:rsid w:val="00171517"/>
    <w:rsid w:val="00176594"/>
    <w:rsid w:val="00177234"/>
    <w:rsid w:val="00180279"/>
    <w:rsid w:val="001846FD"/>
    <w:rsid w:val="00184DE1"/>
    <w:rsid w:val="00187FE5"/>
    <w:rsid w:val="001910F3"/>
    <w:rsid w:val="001930C5"/>
    <w:rsid w:val="001933DB"/>
    <w:rsid w:val="00193EDE"/>
    <w:rsid w:val="001948FA"/>
    <w:rsid w:val="001979F5"/>
    <w:rsid w:val="001A40D3"/>
    <w:rsid w:val="001A50BE"/>
    <w:rsid w:val="001A6B48"/>
    <w:rsid w:val="001B2953"/>
    <w:rsid w:val="001B6064"/>
    <w:rsid w:val="001C01FE"/>
    <w:rsid w:val="001C16B5"/>
    <w:rsid w:val="001C28DD"/>
    <w:rsid w:val="001C7D57"/>
    <w:rsid w:val="001D44CA"/>
    <w:rsid w:val="001E0103"/>
    <w:rsid w:val="001E0799"/>
    <w:rsid w:val="001E14D5"/>
    <w:rsid w:val="001E1C2D"/>
    <w:rsid w:val="001E5457"/>
    <w:rsid w:val="001F07E2"/>
    <w:rsid w:val="001F1760"/>
    <w:rsid w:val="001F379A"/>
    <w:rsid w:val="001F3D74"/>
    <w:rsid w:val="001F3F89"/>
    <w:rsid w:val="001F69D3"/>
    <w:rsid w:val="0020362C"/>
    <w:rsid w:val="002038FD"/>
    <w:rsid w:val="002039A0"/>
    <w:rsid w:val="00203C1C"/>
    <w:rsid w:val="002051DD"/>
    <w:rsid w:val="00206107"/>
    <w:rsid w:val="00212C47"/>
    <w:rsid w:val="00215769"/>
    <w:rsid w:val="00220A0A"/>
    <w:rsid w:val="002212B9"/>
    <w:rsid w:val="00222073"/>
    <w:rsid w:val="00223061"/>
    <w:rsid w:val="002232D8"/>
    <w:rsid w:val="0022393D"/>
    <w:rsid w:val="00224370"/>
    <w:rsid w:val="0022462A"/>
    <w:rsid w:val="00224CFD"/>
    <w:rsid w:val="002279BB"/>
    <w:rsid w:val="002304CB"/>
    <w:rsid w:val="00235171"/>
    <w:rsid w:val="00235614"/>
    <w:rsid w:val="0023580F"/>
    <w:rsid w:val="00237165"/>
    <w:rsid w:val="00241F1B"/>
    <w:rsid w:val="00243DF5"/>
    <w:rsid w:val="00244B45"/>
    <w:rsid w:val="00247209"/>
    <w:rsid w:val="0025006A"/>
    <w:rsid w:val="00250304"/>
    <w:rsid w:val="00256E33"/>
    <w:rsid w:val="00260416"/>
    <w:rsid w:val="00260D04"/>
    <w:rsid w:val="002618E2"/>
    <w:rsid w:val="002630AB"/>
    <w:rsid w:val="002642B3"/>
    <w:rsid w:val="00266685"/>
    <w:rsid w:val="00267971"/>
    <w:rsid w:val="00267CFD"/>
    <w:rsid w:val="0027120F"/>
    <w:rsid w:val="002716ED"/>
    <w:rsid w:val="002757E1"/>
    <w:rsid w:val="00276156"/>
    <w:rsid w:val="002803F1"/>
    <w:rsid w:val="00283B12"/>
    <w:rsid w:val="00284BED"/>
    <w:rsid w:val="00285A2F"/>
    <w:rsid w:val="0029002F"/>
    <w:rsid w:val="002922B4"/>
    <w:rsid w:val="002939D3"/>
    <w:rsid w:val="002955E0"/>
    <w:rsid w:val="0029586B"/>
    <w:rsid w:val="002A005A"/>
    <w:rsid w:val="002A3C8F"/>
    <w:rsid w:val="002A4842"/>
    <w:rsid w:val="002B08F1"/>
    <w:rsid w:val="002B3A2E"/>
    <w:rsid w:val="002B4105"/>
    <w:rsid w:val="002B5536"/>
    <w:rsid w:val="002B5CF4"/>
    <w:rsid w:val="002C11CB"/>
    <w:rsid w:val="002C1BF7"/>
    <w:rsid w:val="002C1FB1"/>
    <w:rsid w:val="002C3B38"/>
    <w:rsid w:val="002C5D50"/>
    <w:rsid w:val="002D075B"/>
    <w:rsid w:val="002D0D5F"/>
    <w:rsid w:val="002D14B8"/>
    <w:rsid w:val="002D18DB"/>
    <w:rsid w:val="002D2FF7"/>
    <w:rsid w:val="002D6C79"/>
    <w:rsid w:val="002D6FA2"/>
    <w:rsid w:val="002D7BB1"/>
    <w:rsid w:val="002E00EF"/>
    <w:rsid w:val="002E10C3"/>
    <w:rsid w:val="002E3174"/>
    <w:rsid w:val="002E3A28"/>
    <w:rsid w:val="002F0389"/>
    <w:rsid w:val="002F0720"/>
    <w:rsid w:val="002F1C26"/>
    <w:rsid w:val="002F2F86"/>
    <w:rsid w:val="002F4ED4"/>
    <w:rsid w:val="002F5881"/>
    <w:rsid w:val="002F5E09"/>
    <w:rsid w:val="002F66FF"/>
    <w:rsid w:val="002F67E2"/>
    <w:rsid w:val="002F6C2C"/>
    <w:rsid w:val="002F6F12"/>
    <w:rsid w:val="002F714A"/>
    <w:rsid w:val="002F717B"/>
    <w:rsid w:val="002F722F"/>
    <w:rsid w:val="00300D6A"/>
    <w:rsid w:val="00302780"/>
    <w:rsid w:val="00303141"/>
    <w:rsid w:val="0030455C"/>
    <w:rsid w:val="003049B0"/>
    <w:rsid w:val="003073BD"/>
    <w:rsid w:val="00307752"/>
    <w:rsid w:val="00310909"/>
    <w:rsid w:val="00310B4F"/>
    <w:rsid w:val="003116E8"/>
    <w:rsid w:val="00313B50"/>
    <w:rsid w:val="00313C3A"/>
    <w:rsid w:val="00314CA0"/>
    <w:rsid w:val="00317192"/>
    <w:rsid w:val="003171A0"/>
    <w:rsid w:val="00320AD1"/>
    <w:rsid w:val="00321540"/>
    <w:rsid w:val="00322277"/>
    <w:rsid w:val="0033090A"/>
    <w:rsid w:val="00330D85"/>
    <w:rsid w:val="00331602"/>
    <w:rsid w:val="0033254E"/>
    <w:rsid w:val="003348CE"/>
    <w:rsid w:val="00336B88"/>
    <w:rsid w:val="0034207A"/>
    <w:rsid w:val="003438F7"/>
    <w:rsid w:val="00345C7D"/>
    <w:rsid w:val="00347956"/>
    <w:rsid w:val="003509B1"/>
    <w:rsid w:val="003522A0"/>
    <w:rsid w:val="0035392D"/>
    <w:rsid w:val="00354015"/>
    <w:rsid w:val="003548AF"/>
    <w:rsid w:val="00357689"/>
    <w:rsid w:val="00365900"/>
    <w:rsid w:val="003668E1"/>
    <w:rsid w:val="0036697A"/>
    <w:rsid w:val="0037138C"/>
    <w:rsid w:val="00376884"/>
    <w:rsid w:val="003778C7"/>
    <w:rsid w:val="00381280"/>
    <w:rsid w:val="003845C4"/>
    <w:rsid w:val="00384B04"/>
    <w:rsid w:val="00384C05"/>
    <w:rsid w:val="00386A66"/>
    <w:rsid w:val="003911BD"/>
    <w:rsid w:val="00393CAB"/>
    <w:rsid w:val="003940E2"/>
    <w:rsid w:val="00396D90"/>
    <w:rsid w:val="003B008F"/>
    <w:rsid w:val="003B28FB"/>
    <w:rsid w:val="003B2E9D"/>
    <w:rsid w:val="003B3EAF"/>
    <w:rsid w:val="003B6109"/>
    <w:rsid w:val="003C10F7"/>
    <w:rsid w:val="003C2068"/>
    <w:rsid w:val="003C27FB"/>
    <w:rsid w:val="003C32C4"/>
    <w:rsid w:val="003C34EB"/>
    <w:rsid w:val="003C44C0"/>
    <w:rsid w:val="003C4F06"/>
    <w:rsid w:val="003C5F3A"/>
    <w:rsid w:val="003D43F0"/>
    <w:rsid w:val="003D53E6"/>
    <w:rsid w:val="003D6273"/>
    <w:rsid w:val="003E0CE0"/>
    <w:rsid w:val="003E215B"/>
    <w:rsid w:val="003E45C3"/>
    <w:rsid w:val="003E7323"/>
    <w:rsid w:val="003F5D0D"/>
    <w:rsid w:val="003F7310"/>
    <w:rsid w:val="003F7C5F"/>
    <w:rsid w:val="0040005B"/>
    <w:rsid w:val="00402A7D"/>
    <w:rsid w:val="00402AA0"/>
    <w:rsid w:val="00405299"/>
    <w:rsid w:val="0040539C"/>
    <w:rsid w:val="00407737"/>
    <w:rsid w:val="00410E1B"/>
    <w:rsid w:val="00412F47"/>
    <w:rsid w:val="0041344D"/>
    <w:rsid w:val="00413684"/>
    <w:rsid w:val="0041582B"/>
    <w:rsid w:val="00415EED"/>
    <w:rsid w:val="00420FA3"/>
    <w:rsid w:val="0042509B"/>
    <w:rsid w:val="00425977"/>
    <w:rsid w:val="00434E63"/>
    <w:rsid w:val="004358F4"/>
    <w:rsid w:val="00435F24"/>
    <w:rsid w:val="004369AE"/>
    <w:rsid w:val="00437C42"/>
    <w:rsid w:val="00441321"/>
    <w:rsid w:val="0044495E"/>
    <w:rsid w:val="004460B5"/>
    <w:rsid w:val="00446BD9"/>
    <w:rsid w:val="00446BEC"/>
    <w:rsid w:val="00447978"/>
    <w:rsid w:val="00454B9D"/>
    <w:rsid w:val="00456221"/>
    <w:rsid w:val="004569B3"/>
    <w:rsid w:val="00457456"/>
    <w:rsid w:val="004577F7"/>
    <w:rsid w:val="0046120B"/>
    <w:rsid w:val="004618B0"/>
    <w:rsid w:val="0046195C"/>
    <w:rsid w:val="00463F1F"/>
    <w:rsid w:val="00465996"/>
    <w:rsid w:val="00470DBD"/>
    <w:rsid w:val="00471D94"/>
    <w:rsid w:val="0047486B"/>
    <w:rsid w:val="00475123"/>
    <w:rsid w:val="00476391"/>
    <w:rsid w:val="004778F3"/>
    <w:rsid w:val="00480FAC"/>
    <w:rsid w:val="00481954"/>
    <w:rsid w:val="00482120"/>
    <w:rsid w:val="00484C29"/>
    <w:rsid w:val="004855B2"/>
    <w:rsid w:val="00491442"/>
    <w:rsid w:val="00491EC7"/>
    <w:rsid w:val="00493B65"/>
    <w:rsid w:val="004973CD"/>
    <w:rsid w:val="004977B6"/>
    <w:rsid w:val="004A0195"/>
    <w:rsid w:val="004A146E"/>
    <w:rsid w:val="004A20A9"/>
    <w:rsid w:val="004A2E37"/>
    <w:rsid w:val="004A6362"/>
    <w:rsid w:val="004A7B3D"/>
    <w:rsid w:val="004B1F2D"/>
    <w:rsid w:val="004B30C3"/>
    <w:rsid w:val="004B54A3"/>
    <w:rsid w:val="004C0F08"/>
    <w:rsid w:val="004C1520"/>
    <w:rsid w:val="004D0845"/>
    <w:rsid w:val="004D1CBE"/>
    <w:rsid w:val="004D248E"/>
    <w:rsid w:val="004E08B3"/>
    <w:rsid w:val="004E0AE4"/>
    <w:rsid w:val="004E1283"/>
    <w:rsid w:val="004E1626"/>
    <w:rsid w:val="004E20AC"/>
    <w:rsid w:val="004E2DB0"/>
    <w:rsid w:val="004E300C"/>
    <w:rsid w:val="004E3F6E"/>
    <w:rsid w:val="004E40DA"/>
    <w:rsid w:val="004E4273"/>
    <w:rsid w:val="004E56AB"/>
    <w:rsid w:val="004F0981"/>
    <w:rsid w:val="004F1834"/>
    <w:rsid w:val="004F3DDC"/>
    <w:rsid w:val="004F5DE4"/>
    <w:rsid w:val="00503969"/>
    <w:rsid w:val="005039D7"/>
    <w:rsid w:val="00505EB3"/>
    <w:rsid w:val="005063B9"/>
    <w:rsid w:val="00507B0E"/>
    <w:rsid w:val="00510646"/>
    <w:rsid w:val="005136F7"/>
    <w:rsid w:val="0051465E"/>
    <w:rsid w:val="00515215"/>
    <w:rsid w:val="00517D57"/>
    <w:rsid w:val="00520643"/>
    <w:rsid w:val="005230C5"/>
    <w:rsid w:val="005307EC"/>
    <w:rsid w:val="00530A09"/>
    <w:rsid w:val="00533D58"/>
    <w:rsid w:val="00533DC5"/>
    <w:rsid w:val="005360C1"/>
    <w:rsid w:val="005364FD"/>
    <w:rsid w:val="00537BED"/>
    <w:rsid w:val="00540BFF"/>
    <w:rsid w:val="00541D40"/>
    <w:rsid w:val="00543E84"/>
    <w:rsid w:val="0054567B"/>
    <w:rsid w:val="00546005"/>
    <w:rsid w:val="00546813"/>
    <w:rsid w:val="0055154D"/>
    <w:rsid w:val="0055192D"/>
    <w:rsid w:val="00551CD1"/>
    <w:rsid w:val="00553056"/>
    <w:rsid w:val="005531A8"/>
    <w:rsid w:val="00554BF7"/>
    <w:rsid w:val="005563B0"/>
    <w:rsid w:val="00557687"/>
    <w:rsid w:val="005657A0"/>
    <w:rsid w:val="005671CF"/>
    <w:rsid w:val="00567E7D"/>
    <w:rsid w:val="00567F35"/>
    <w:rsid w:val="0057087A"/>
    <w:rsid w:val="005728E1"/>
    <w:rsid w:val="005750A1"/>
    <w:rsid w:val="005758AE"/>
    <w:rsid w:val="00577BC3"/>
    <w:rsid w:val="00577D45"/>
    <w:rsid w:val="0058102C"/>
    <w:rsid w:val="0058112C"/>
    <w:rsid w:val="00582CEC"/>
    <w:rsid w:val="00583A9E"/>
    <w:rsid w:val="00586B1E"/>
    <w:rsid w:val="00587941"/>
    <w:rsid w:val="00592A94"/>
    <w:rsid w:val="00593975"/>
    <w:rsid w:val="00595353"/>
    <w:rsid w:val="00597D46"/>
    <w:rsid w:val="005B1B61"/>
    <w:rsid w:val="005C1381"/>
    <w:rsid w:val="005C1D78"/>
    <w:rsid w:val="005C2280"/>
    <w:rsid w:val="005C358F"/>
    <w:rsid w:val="005C4967"/>
    <w:rsid w:val="005D11B7"/>
    <w:rsid w:val="005D1873"/>
    <w:rsid w:val="005D1EAA"/>
    <w:rsid w:val="005D2DFB"/>
    <w:rsid w:val="005D45E5"/>
    <w:rsid w:val="005D63D3"/>
    <w:rsid w:val="005D7AF4"/>
    <w:rsid w:val="005E22E6"/>
    <w:rsid w:val="005E29DA"/>
    <w:rsid w:val="005E5CD9"/>
    <w:rsid w:val="005E63D3"/>
    <w:rsid w:val="005F0CC7"/>
    <w:rsid w:val="005F1F04"/>
    <w:rsid w:val="005F23E9"/>
    <w:rsid w:val="005F61C5"/>
    <w:rsid w:val="005F68B7"/>
    <w:rsid w:val="006012E4"/>
    <w:rsid w:val="00602755"/>
    <w:rsid w:val="00602E63"/>
    <w:rsid w:val="00603821"/>
    <w:rsid w:val="006054D1"/>
    <w:rsid w:val="0061042E"/>
    <w:rsid w:val="006112E9"/>
    <w:rsid w:val="0061305D"/>
    <w:rsid w:val="00615436"/>
    <w:rsid w:val="0061564F"/>
    <w:rsid w:val="00615E24"/>
    <w:rsid w:val="00616E5F"/>
    <w:rsid w:val="00622FA2"/>
    <w:rsid w:val="0062508A"/>
    <w:rsid w:val="00627952"/>
    <w:rsid w:val="006324A4"/>
    <w:rsid w:val="006327AD"/>
    <w:rsid w:val="0063693D"/>
    <w:rsid w:val="0064016D"/>
    <w:rsid w:val="00640421"/>
    <w:rsid w:val="00640E8B"/>
    <w:rsid w:val="00643AD3"/>
    <w:rsid w:val="006443F6"/>
    <w:rsid w:val="00646388"/>
    <w:rsid w:val="00647581"/>
    <w:rsid w:val="006500FC"/>
    <w:rsid w:val="00651CAD"/>
    <w:rsid w:val="00653880"/>
    <w:rsid w:val="00656A80"/>
    <w:rsid w:val="00656E61"/>
    <w:rsid w:val="006572C4"/>
    <w:rsid w:val="00661377"/>
    <w:rsid w:val="00664F8B"/>
    <w:rsid w:val="00666B81"/>
    <w:rsid w:val="00667775"/>
    <w:rsid w:val="00671717"/>
    <w:rsid w:val="00674120"/>
    <w:rsid w:val="006770A8"/>
    <w:rsid w:val="00681814"/>
    <w:rsid w:val="006839EF"/>
    <w:rsid w:val="00686026"/>
    <w:rsid w:val="006900CD"/>
    <w:rsid w:val="00690F15"/>
    <w:rsid w:val="00691084"/>
    <w:rsid w:val="00692898"/>
    <w:rsid w:val="00692A31"/>
    <w:rsid w:val="0069417A"/>
    <w:rsid w:val="006941AE"/>
    <w:rsid w:val="00694A8B"/>
    <w:rsid w:val="006A17F6"/>
    <w:rsid w:val="006A4A1B"/>
    <w:rsid w:val="006A4B53"/>
    <w:rsid w:val="006A554D"/>
    <w:rsid w:val="006A7B2D"/>
    <w:rsid w:val="006B4369"/>
    <w:rsid w:val="006B57E4"/>
    <w:rsid w:val="006B7E20"/>
    <w:rsid w:val="006C2FF6"/>
    <w:rsid w:val="006C686C"/>
    <w:rsid w:val="006C7F80"/>
    <w:rsid w:val="006D0071"/>
    <w:rsid w:val="006D0E92"/>
    <w:rsid w:val="006D17B8"/>
    <w:rsid w:val="006D1892"/>
    <w:rsid w:val="006D2BED"/>
    <w:rsid w:val="006D3B05"/>
    <w:rsid w:val="006D4B3B"/>
    <w:rsid w:val="006E235A"/>
    <w:rsid w:val="006E35C4"/>
    <w:rsid w:val="006E431A"/>
    <w:rsid w:val="006E5892"/>
    <w:rsid w:val="006F60B7"/>
    <w:rsid w:val="0070261E"/>
    <w:rsid w:val="00704F1E"/>
    <w:rsid w:val="0070735B"/>
    <w:rsid w:val="00707B35"/>
    <w:rsid w:val="007104FA"/>
    <w:rsid w:val="0071067D"/>
    <w:rsid w:val="00710DE2"/>
    <w:rsid w:val="00710F1F"/>
    <w:rsid w:val="007149DE"/>
    <w:rsid w:val="00717692"/>
    <w:rsid w:val="0072067B"/>
    <w:rsid w:val="00721561"/>
    <w:rsid w:val="00723A90"/>
    <w:rsid w:val="00725159"/>
    <w:rsid w:val="00727465"/>
    <w:rsid w:val="0073067E"/>
    <w:rsid w:val="00732679"/>
    <w:rsid w:val="00735972"/>
    <w:rsid w:val="00742C9E"/>
    <w:rsid w:val="00743AC2"/>
    <w:rsid w:val="007442FA"/>
    <w:rsid w:val="0074727C"/>
    <w:rsid w:val="00750C5A"/>
    <w:rsid w:val="007540C6"/>
    <w:rsid w:val="007544AB"/>
    <w:rsid w:val="00754CAF"/>
    <w:rsid w:val="00756971"/>
    <w:rsid w:val="00756B47"/>
    <w:rsid w:val="00760CC0"/>
    <w:rsid w:val="0076306C"/>
    <w:rsid w:val="007649F5"/>
    <w:rsid w:val="007676A4"/>
    <w:rsid w:val="00767BDB"/>
    <w:rsid w:val="0077075B"/>
    <w:rsid w:val="00771C1F"/>
    <w:rsid w:val="00771CC8"/>
    <w:rsid w:val="007737E5"/>
    <w:rsid w:val="0077384C"/>
    <w:rsid w:val="007740F0"/>
    <w:rsid w:val="00775EC4"/>
    <w:rsid w:val="00780404"/>
    <w:rsid w:val="00781646"/>
    <w:rsid w:val="00785139"/>
    <w:rsid w:val="00786BB4"/>
    <w:rsid w:val="00787576"/>
    <w:rsid w:val="00787696"/>
    <w:rsid w:val="007913EC"/>
    <w:rsid w:val="00793913"/>
    <w:rsid w:val="00793F85"/>
    <w:rsid w:val="00794ACA"/>
    <w:rsid w:val="00795C2C"/>
    <w:rsid w:val="007970F2"/>
    <w:rsid w:val="00797E56"/>
    <w:rsid w:val="007A159A"/>
    <w:rsid w:val="007A216A"/>
    <w:rsid w:val="007A2452"/>
    <w:rsid w:val="007A56FA"/>
    <w:rsid w:val="007A61D7"/>
    <w:rsid w:val="007A6C4D"/>
    <w:rsid w:val="007A7777"/>
    <w:rsid w:val="007A7ADA"/>
    <w:rsid w:val="007B104C"/>
    <w:rsid w:val="007B1A95"/>
    <w:rsid w:val="007B2640"/>
    <w:rsid w:val="007B314A"/>
    <w:rsid w:val="007B5824"/>
    <w:rsid w:val="007B5DE6"/>
    <w:rsid w:val="007B6769"/>
    <w:rsid w:val="007B6FAE"/>
    <w:rsid w:val="007C0131"/>
    <w:rsid w:val="007C0694"/>
    <w:rsid w:val="007C0A39"/>
    <w:rsid w:val="007C4118"/>
    <w:rsid w:val="007D0292"/>
    <w:rsid w:val="007D1D01"/>
    <w:rsid w:val="007D2374"/>
    <w:rsid w:val="007D45EB"/>
    <w:rsid w:val="007D5E2B"/>
    <w:rsid w:val="007E301E"/>
    <w:rsid w:val="007F2D22"/>
    <w:rsid w:val="007F5895"/>
    <w:rsid w:val="007F6464"/>
    <w:rsid w:val="0080165A"/>
    <w:rsid w:val="00813A2E"/>
    <w:rsid w:val="008140B7"/>
    <w:rsid w:val="0081684D"/>
    <w:rsid w:val="00816BC7"/>
    <w:rsid w:val="00821461"/>
    <w:rsid w:val="00821974"/>
    <w:rsid w:val="0083223D"/>
    <w:rsid w:val="008368A6"/>
    <w:rsid w:val="008371C0"/>
    <w:rsid w:val="008409C8"/>
    <w:rsid w:val="0084185C"/>
    <w:rsid w:val="00841E77"/>
    <w:rsid w:val="0084348A"/>
    <w:rsid w:val="008475D2"/>
    <w:rsid w:val="00850415"/>
    <w:rsid w:val="00851F72"/>
    <w:rsid w:val="00854D6B"/>
    <w:rsid w:val="00854F8C"/>
    <w:rsid w:val="00855A60"/>
    <w:rsid w:val="008611E7"/>
    <w:rsid w:val="0086244C"/>
    <w:rsid w:val="00863907"/>
    <w:rsid w:val="00864BE3"/>
    <w:rsid w:val="00865947"/>
    <w:rsid w:val="00866076"/>
    <w:rsid w:val="00870A0B"/>
    <w:rsid w:val="00873235"/>
    <w:rsid w:val="008737C4"/>
    <w:rsid w:val="00880FD7"/>
    <w:rsid w:val="0088481A"/>
    <w:rsid w:val="0089152F"/>
    <w:rsid w:val="00892B19"/>
    <w:rsid w:val="008A2B07"/>
    <w:rsid w:val="008A399F"/>
    <w:rsid w:val="008A4637"/>
    <w:rsid w:val="008A6CC6"/>
    <w:rsid w:val="008B0303"/>
    <w:rsid w:val="008B1115"/>
    <w:rsid w:val="008B1AE5"/>
    <w:rsid w:val="008B1E1D"/>
    <w:rsid w:val="008B4C5E"/>
    <w:rsid w:val="008C0533"/>
    <w:rsid w:val="008C1239"/>
    <w:rsid w:val="008C145D"/>
    <w:rsid w:val="008C3906"/>
    <w:rsid w:val="008C64C7"/>
    <w:rsid w:val="008C65BD"/>
    <w:rsid w:val="008D00BB"/>
    <w:rsid w:val="008D05E6"/>
    <w:rsid w:val="008D161C"/>
    <w:rsid w:val="008D4711"/>
    <w:rsid w:val="008D6F84"/>
    <w:rsid w:val="008D7338"/>
    <w:rsid w:val="008D7853"/>
    <w:rsid w:val="008E27BE"/>
    <w:rsid w:val="008E305A"/>
    <w:rsid w:val="008E38E4"/>
    <w:rsid w:val="008E5F1E"/>
    <w:rsid w:val="008E5FB5"/>
    <w:rsid w:val="008E66FF"/>
    <w:rsid w:val="008E71CB"/>
    <w:rsid w:val="008E7D12"/>
    <w:rsid w:val="008F1E45"/>
    <w:rsid w:val="008F46B7"/>
    <w:rsid w:val="008F4BFC"/>
    <w:rsid w:val="008F4DC5"/>
    <w:rsid w:val="008F59FE"/>
    <w:rsid w:val="008F5B52"/>
    <w:rsid w:val="00901B62"/>
    <w:rsid w:val="00902003"/>
    <w:rsid w:val="00902582"/>
    <w:rsid w:val="00903798"/>
    <w:rsid w:val="00905615"/>
    <w:rsid w:val="00911C1D"/>
    <w:rsid w:val="00915AE5"/>
    <w:rsid w:val="009206AB"/>
    <w:rsid w:val="0092196C"/>
    <w:rsid w:val="0092214C"/>
    <w:rsid w:val="009224E7"/>
    <w:rsid w:val="00927145"/>
    <w:rsid w:val="00927EF4"/>
    <w:rsid w:val="0093043B"/>
    <w:rsid w:val="009307D4"/>
    <w:rsid w:val="0093098D"/>
    <w:rsid w:val="00931803"/>
    <w:rsid w:val="00932C10"/>
    <w:rsid w:val="009350D3"/>
    <w:rsid w:val="009350DF"/>
    <w:rsid w:val="00937ACB"/>
    <w:rsid w:val="00937CAA"/>
    <w:rsid w:val="00943318"/>
    <w:rsid w:val="0094433F"/>
    <w:rsid w:val="00944890"/>
    <w:rsid w:val="00946E3B"/>
    <w:rsid w:val="00953882"/>
    <w:rsid w:val="009544F0"/>
    <w:rsid w:val="00955889"/>
    <w:rsid w:val="009605C1"/>
    <w:rsid w:val="009608E6"/>
    <w:rsid w:val="00960CEE"/>
    <w:rsid w:val="009644EE"/>
    <w:rsid w:val="00966700"/>
    <w:rsid w:val="00970B53"/>
    <w:rsid w:val="00970B9C"/>
    <w:rsid w:val="00970E6E"/>
    <w:rsid w:val="00973499"/>
    <w:rsid w:val="00974A24"/>
    <w:rsid w:val="009751BE"/>
    <w:rsid w:val="00976022"/>
    <w:rsid w:val="009839F5"/>
    <w:rsid w:val="00985496"/>
    <w:rsid w:val="00986180"/>
    <w:rsid w:val="009862AA"/>
    <w:rsid w:val="00986F49"/>
    <w:rsid w:val="0099595C"/>
    <w:rsid w:val="00995C94"/>
    <w:rsid w:val="009962AD"/>
    <w:rsid w:val="00997C0A"/>
    <w:rsid w:val="009A2C95"/>
    <w:rsid w:val="009A2CF1"/>
    <w:rsid w:val="009B073C"/>
    <w:rsid w:val="009B1F61"/>
    <w:rsid w:val="009C07EF"/>
    <w:rsid w:val="009C2977"/>
    <w:rsid w:val="009C473F"/>
    <w:rsid w:val="009C5E30"/>
    <w:rsid w:val="009C5E5C"/>
    <w:rsid w:val="009C5F68"/>
    <w:rsid w:val="009C7C37"/>
    <w:rsid w:val="009D0BA5"/>
    <w:rsid w:val="009D232F"/>
    <w:rsid w:val="009D2AB0"/>
    <w:rsid w:val="009D2EBE"/>
    <w:rsid w:val="009D438C"/>
    <w:rsid w:val="009D497D"/>
    <w:rsid w:val="009D5C1D"/>
    <w:rsid w:val="009D5D4E"/>
    <w:rsid w:val="009E1980"/>
    <w:rsid w:val="009E2388"/>
    <w:rsid w:val="009E3666"/>
    <w:rsid w:val="009E625B"/>
    <w:rsid w:val="009E75BC"/>
    <w:rsid w:val="009F16F1"/>
    <w:rsid w:val="009F5300"/>
    <w:rsid w:val="009F604A"/>
    <w:rsid w:val="00A01BA0"/>
    <w:rsid w:val="00A03A82"/>
    <w:rsid w:val="00A056C5"/>
    <w:rsid w:val="00A063B9"/>
    <w:rsid w:val="00A075DE"/>
    <w:rsid w:val="00A12DA6"/>
    <w:rsid w:val="00A13C88"/>
    <w:rsid w:val="00A14AA3"/>
    <w:rsid w:val="00A1562B"/>
    <w:rsid w:val="00A16749"/>
    <w:rsid w:val="00A16C03"/>
    <w:rsid w:val="00A16DFA"/>
    <w:rsid w:val="00A173FA"/>
    <w:rsid w:val="00A225FF"/>
    <w:rsid w:val="00A25486"/>
    <w:rsid w:val="00A31268"/>
    <w:rsid w:val="00A31337"/>
    <w:rsid w:val="00A31702"/>
    <w:rsid w:val="00A31E66"/>
    <w:rsid w:val="00A337DE"/>
    <w:rsid w:val="00A35CD6"/>
    <w:rsid w:val="00A42D26"/>
    <w:rsid w:val="00A4334E"/>
    <w:rsid w:val="00A4475B"/>
    <w:rsid w:val="00A44F7E"/>
    <w:rsid w:val="00A46745"/>
    <w:rsid w:val="00A47565"/>
    <w:rsid w:val="00A50189"/>
    <w:rsid w:val="00A5021F"/>
    <w:rsid w:val="00A50A03"/>
    <w:rsid w:val="00A50C8E"/>
    <w:rsid w:val="00A52501"/>
    <w:rsid w:val="00A53E34"/>
    <w:rsid w:val="00A56BAC"/>
    <w:rsid w:val="00A609D1"/>
    <w:rsid w:val="00A62CC1"/>
    <w:rsid w:val="00A63DBD"/>
    <w:rsid w:val="00A64150"/>
    <w:rsid w:val="00A65083"/>
    <w:rsid w:val="00A75F52"/>
    <w:rsid w:val="00A77A8C"/>
    <w:rsid w:val="00A808BB"/>
    <w:rsid w:val="00A8268D"/>
    <w:rsid w:val="00A95867"/>
    <w:rsid w:val="00A95C97"/>
    <w:rsid w:val="00A95DBF"/>
    <w:rsid w:val="00A964AA"/>
    <w:rsid w:val="00A96659"/>
    <w:rsid w:val="00A97409"/>
    <w:rsid w:val="00AA14B7"/>
    <w:rsid w:val="00AA17A2"/>
    <w:rsid w:val="00AA1DEF"/>
    <w:rsid w:val="00AA2560"/>
    <w:rsid w:val="00AA3FB2"/>
    <w:rsid w:val="00AA78D3"/>
    <w:rsid w:val="00AB506D"/>
    <w:rsid w:val="00AB762B"/>
    <w:rsid w:val="00AC2D0C"/>
    <w:rsid w:val="00AC474E"/>
    <w:rsid w:val="00AC4764"/>
    <w:rsid w:val="00AC4B1F"/>
    <w:rsid w:val="00AC71AB"/>
    <w:rsid w:val="00AD4D10"/>
    <w:rsid w:val="00AD4DBA"/>
    <w:rsid w:val="00AD7D62"/>
    <w:rsid w:val="00AE3397"/>
    <w:rsid w:val="00AE4BCE"/>
    <w:rsid w:val="00AE5CDC"/>
    <w:rsid w:val="00AF04F9"/>
    <w:rsid w:val="00AF0D78"/>
    <w:rsid w:val="00AF238B"/>
    <w:rsid w:val="00AF2739"/>
    <w:rsid w:val="00AF2E3F"/>
    <w:rsid w:val="00AF2F86"/>
    <w:rsid w:val="00AF3073"/>
    <w:rsid w:val="00AF5CC9"/>
    <w:rsid w:val="00AF6595"/>
    <w:rsid w:val="00AF6ED5"/>
    <w:rsid w:val="00AF7182"/>
    <w:rsid w:val="00B005A0"/>
    <w:rsid w:val="00B020AD"/>
    <w:rsid w:val="00B05C2E"/>
    <w:rsid w:val="00B060DE"/>
    <w:rsid w:val="00B062A2"/>
    <w:rsid w:val="00B07FC4"/>
    <w:rsid w:val="00B11960"/>
    <w:rsid w:val="00B119BB"/>
    <w:rsid w:val="00B12358"/>
    <w:rsid w:val="00B14118"/>
    <w:rsid w:val="00B1426F"/>
    <w:rsid w:val="00B14E6B"/>
    <w:rsid w:val="00B160F0"/>
    <w:rsid w:val="00B21512"/>
    <w:rsid w:val="00B22085"/>
    <w:rsid w:val="00B310FC"/>
    <w:rsid w:val="00B33970"/>
    <w:rsid w:val="00B35179"/>
    <w:rsid w:val="00B35EF2"/>
    <w:rsid w:val="00B366D6"/>
    <w:rsid w:val="00B36925"/>
    <w:rsid w:val="00B37E42"/>
    <w:rsid w:val="00B4063B"/>
    <w:rsid w:val="00B444EC"/>
    <w:rsid w:val="00B45D65"/>
    <w:rsid w:val="00B50408"/>
    <w:rsid w:val="00B5299D"/>
    <w:rsid w:val="00B60A3E"/>
    <w:rsid w:val="00B632E9"/>
    <w:rsid w:val="00B653FC"/>
    <w:rsid w:val="00B654FD"/>
    <w:rsid w:val="00B65A02"/>
    <w:rsid w:val="00B6611C"/>
    <w:rsid w:val="00B66B8D"/>
    <w:rsid w:val="00B67309"/>
    <w:rsid w:val="00B70D26"/>
    <w:rsid w:val="00B7314F"/>
    <w:rsid w:val="00B74751"/>
    <w:rsid w:val="00B74831"/>
    <w:rsid w:val="00B80B63"/>
    <w:rsid w:val="00B8255B"/>
    <w:rsid w:val="00B82C8A"/>
    <w:rsid w:val="00B83C7B"/>
    <w:rsid w:val="00B87127"/>
    <w:rsid w:val="00B938A1"/>
    <w:rsid w:val="00B94EDA"/>
    <w:rsid w:val="00B95271"/>
    <w:rsid w:val="00B95D31"/>
    <w:rsid w:val="00B9784A"/>
    <w:rsid w:val="00BA0D43"/>
    <w:rsid w:val="00BA58FF"/>
    <w:rsid w:val="00BA5920"/>
    <w:rsid w:val="00BB0B0B"/>
    <w:rsid w:val="00BB1F35"/>
    <w:rsid w:val="00BB20EC"/>
    <w:rsid w:val="00BB3238"/>
    <w:rsid w:val="00BB37FF"/>
    <w:rsid w:val="00BB468A"/>
    <w:rsid w:val="00BB4A88"/>
    <w:rsid w:val="00BB5A60"/>
    <w:rsid w:val="00BC1163"/>
    <w:rsid w:val="00BC2392"/>
    <w:rsid w:val="00BC5A4B"/>
    <w:rsid w:val="00BD054C"/>
    <w:rsid w:val="00BD2B0C"/>
    <w:rsid w:val="00BD50E8"/>
    <w:rsid w:val="00BD6EEA"/>
    <w:rsid w:val="00BD7868"/>
    <w:rsid w:val="00BD7F8D"/>
    <w:rsid w:val="00BE0453"/>
    <w:rsid w:val="00BE19FE"/>
    <w:rsid w:val="00BE6775"/>
    <w:rsid w:val="00BF105A"/>
    <w:rsid w:val="00BF114A"/>
    <w:rsid w:val="00BF39A4"/>
    <w:rsid w:val="00BF5820"/>
    <w:rsid w:val="00BF6A15"/>
    <w:rsid w:val="00BF749B"/>
    <w:rsid w:val="00C000A7"/>
    <w:rsid w:val="00C0045C"/>
    <w:rsid w:val="00C03FE5"/>
    <w:rsid w:val="00C07A26"/>
    <w:rsid w:val="00C13509"/>
    <w:rsid w:val="00C135BA"/>
    <w:rsid w:val="00C139E0"/>
    <w:rsid w:val="00C16127"/>
    <w:rsid w:val="00C17CDB"/>
    <w:rsid w:val="00C23A1E"/>
    <w:rsid w:val="00C24BE6"/>
    <w:rsid w:val="00C254CF"/>
    <w:rsid w:val="00C33DEE"/>
    <w:rsid w:val="00C35D76"/>
    <w:rsid w:val="00C37A53"/>
    <w:rsid w:val="00C408A2"/>
    <w:rsid w:val="00C40FB6"/>
    <w:rsid w:val="00C4247A"/>
    <w:rsid w:val="00C447A3"/>
    <w:rsid w:val="00C46744"/>
    <w:rsid w:val="00C519AB"/>
    <w:rsid w:val="00C51BF5"/>
    <w:rsid w:val="00C5323A"/>
    <w:rsid w:val="00C53F2E"/>
    <w:rsid w:val="00C53FD2"/>
    <w:rsid w:val="00C540F9"/>
    <w:rsid w:val="00C557E2"/>
    <w:rsid w:val="00C565AD"/>
    <w:rsid w:val="00C56D54"/>
    <w:rsid w:val="00C574B8"/>
    <w:rsid w:val="00C60DB6"/>
    <w:rsid w:val="00C63538"/>
    <w:rsid w:val="00C64388"/>
    <w:rsid w:val="00C65C21"/>
    <w:rsid w:val="00C65CDA"/>
    <w:rsid w:val="00C717A1"/>
    <w:rsid w:val="00C729FD"/>
    <w:rsid w:val="00C75F5C"/>
    <w:rsid w:val="00C81DC5"/>
    <w:rsid w:val="00C8223C"/>
    <w:rsid w:val="00C82A81"/>
    <w:rsid w:val="00C835C8"/>
    <w:rsid w:val="00C84F78"/>
    <w:rsid w:val="00C850BE"/>
    <w:rsid w:val="00C8586E"/>
    <w:rsid w:val="00C868D8"/>
    <w:rsid w:val="00C87A02"/>
    <w:rsid w:val="00C90F4A"/>
    <w:rsid w:val="00C91FB4"/>
    <w:rsid w:val="00C97704"/>
    <w:rsid w:val="00C97B6C"/>
    <w:rsid w:val="00CA35ED"/>
    <w:rsid w:val="00CA36D8"/>
    <w:rsid w:val="00CA3AC9"/>
    <w:rsid w:val="00CA3C25"/>
    <w:rsid w:val="00CA6DE3"/>
    <w:rsid w:val="00CA6FE6"/>
    <w:rsid w:val="00CB6193"/>
    <w:rsid w:val="00CB78E7"/>
    <w:rsid w:val="00CC1F6A"/>
    <w:rsid w:val="00CC2E0E"/>
    <w:rsid w:val="00CC43CF"/>
    <w:rsid w:val="00CC68FB"/>
    <w:rsid w:val="00CD2DF1"/>
    <w:rsid w:val="00CD388A"/>
    <w:rsid w:val="00CD4EE6"/>
    <w:rsid w:val="00CD6491"/>
    <w:rsid w:val="00CD6C2A"/>
    <w:rsid w:val="00CD7C76"/>
    <w:rsid w:val="00CE2443"/>
    <w:rsid w:val="00CE58A1"/>
    <w:rsid w:val="00CE6D1A"/>
    <w:rsid w:val="00CF09B2"/>
    <w:rsid w:val="00CF1AFA"/>
    <w:rsid w:val="00CF3524"/>
    <w:rsid w:val="00CF3DB4"/>
    <w:rsid w:val="00CF774C"/>
    <w:rsid w:val="00D00AD8"/>
    <w:rsid w:val="00D0191F"/>
    <w:rsid w:val="00D049E9"/>
    <w:rsid w:val="00D07DEB"/>
    <w:rsid w:val="00D12B3E"/>
    <w:rsid w:val="00D12C88"/>
    <w:rsid w:val="00D141CE"/>
    <w:rsid w:val="00D16894"/>
    <w:rsid w:val="00D22E93"/>
    <w:rsid w:val="00D23D58"/>
    <w:rsid w:val="00D30B58"/>
    <w:rsid w:val="00D3158F"/>
    <w:rsid w:val="00D31B64"/>
    <w:rsid w:val="00D31C79"/>
    <w:rsid w:val="00D34E12"/>
    <w:rsid w:val="00D35298"/>
    <w:rsid w:val="00D35E65"/>
    <w:rsid w:val="00D366E3"/>
    <w:rsid w:val="00D369C2"/>
    <w:rsid w:val="00D40E66"/>
    <w:rsid w:val="00D4110D"/>
    <w:rsid w:val="00D6006D"/>
    <w:rsid w:val="00D60161"/>
    <w:rsid w:val="00D613D1"/>
    <w:rsid w:val="00D67CBD"/>
    <w:rsid w:val="00D71393"/>
    <w:rsid w:val="00D7349E"/>
    <w:rsid w:val="00D741B8"/>
    <w:rsid w:val="00D744FA"/>
    <w:rsid w:val="00D75B8F"/>
    <w:rsid w:val="00D803D1"/>
    <w:rsid w:val="00D822A3"/>
    <w:rsid w:val="00D826B6"/>
    <w:rsid w:val="00D87607"/>
    <w:rsid w:val="00D87FCA"/>
    <w:rsid w:val="00D9008E"/>
    <w:rsid w:val="00D91B0C"/>
    <w:rsid w:val="00D93CEA"/>
    <w:rsid w:val="00D96383"/>
    <w:rsid w:val="00DA31FB"/>
    <w:rsid w:val="00DA7151"/>
    <w:rsid w:val="00DA7B7D"/>
    <w:rsid w:val="00DA7CB3"/>
    <w:rsid w:val="00DB0CA6"/>
    <w:rsid w:val="00DB3CD7"/>
    <w:rsid w:val="00DC12EB"/>
    <w:rsid w:val="00DC2252"/>
    <w:rsid w:val="00DC37B9"/>
    <w:rsid w:val="00DC51A0"/>
    <w:rsid w:val="00DC5992"/>
    <w:rsid w:val="00DC7842"/>
    <w:rsid w:val="00DD366B"/>
    <w:rsid w:val="00DE0B8F"/>
    <w:rsid w:val="00DE0DD8"/>
    <w:rsid w:val="00DE15B0"/>
    <w:rsid w:val="00DE2916"/>
    <w:rsid w:val="00DE2FA0"/>
    <w:rsid w:val="00DE4E74"/>
    <w:rsid w:val="00DF101A"/>
    <w:rsid w:val="00DF11D1"/>
    <w:rsid w:val="00DF14E6"/>
    <w:rsid w:val="00DF33DE"/>
    <w:rsid w:val="00DF362C"/>
    <w:rsid w:val="00DF534B"/>
    <w:rsid w:val="00E00E59"/>
    <w:rsid w:val="00E0174F"/>
    <w:rsid w:val="00E01979"/>
    <w:rsid w:val="00E07228"/>
    <w:rsid w:val="00E10201"/>
    <w:rsid w:val="00E1070E"/>
    <w:rsid w:val="00E11243"/>
    <w:rsid w:val="00E12776"/>
    <w:rsid w:val="00E132DF"/>
    <w:rsid w:val="00E16051"/>
    <w:rsid w:val="00E17380"/>
    <w:rsid w:val="00E207DF"/>
    <w:rsid w:val="00E2149F"/>
    <w:rsid w:val="00E218EE"/>
    <w:rsid w:val="00E25873"/>
    <w:rsid w:val="00E34D08"/>
    <w:rsid w:val="00E372A8"/>
    <w:rsid w:val="00E52CD4"/>
    <w:rsid w:val="00E52E96"/>
    <w:rsid w:val="00E53BDD"/>
    <w:rsid w:val="00E54CCB"/>
    <w:rsid w:val="00E61D31"/>
    <w:rsid w:val="00E6623B"/>
    <w:rsid w:val="00E66662"/>
    <w:rsid w:val="00E67099"/>
    <w:rsid w:val="00E724BE"/>
    <w:rsid w:val="00E72ACA"/>
    <w:rsid w:val="00E731FB"/>
    <w:rsid w:val="00E771A9"/>
    <w:rsid w:val="00E812BA"/>
    <w:rsid w:val="00E832EE"/>
    <w:rsid w:val="00E83F0D"/>
    <w:rsid w:val="00E856CF"/>
    <w:rsid w:val="00E91606"/>
    <w:rsid w:val="00E928C4"/>
    <w:rsid w:val="00E955DC"/>
    <w:rsid w:val="00E959AF"/>
    <w:rsid w:val="00E978C4"/>
    <w:rsid w:val="00EA36B2"/>
    <w:rsid w:val="00EA3746"/>
    <w:rsid w:val="00EA55CC"/>
    <w:rsid w:val="00EB1B00"/>
    <w:rsid w:val="00EB25D3"/>
    <w:rsid w:val="00EB483A"/>
    <w:rsid w:val="00EB63B8"/>
    <w:rsid w:val="00EB6E2A"/>
    <w:rsid w:val="00EB7F48"/>
    <w:rsid w:val="00EC2108"/>
    <w:rsid w:val="00EC3817"/>
    <w:rsid w:val="00EC52D5"/>
    <w:rsid w:val="00EC6C77"/>
    <w:rsid w:val="00EC775C"/>
    <w:rsid w:val="00ED2F92"/>
    <w:rsid w:val="00ED3FB5"/>
    <w:rsid w:val="00ED6420"/>
    <w:rsid w:val="00ED7349"/>
    <w:rsid w:val="00EE0FDF"/>
    <w:rsid w:val="00EE132B"/>
    <w:rsid w:val="00EE2419"/>
    <w:rsid w:val="00EE24B6"/>
    <w:rsid w:val="00EE4BF2"/>
    <w:rsid w:val="00EE57C3"/>
    <w:rsid w:val="00EF0245"/>
    <w:rsid w:val="00EF047E"/>
    <w:rsid w:val="00EF2470"/>
    <w:rsid w:val="00EF25B9"/>
    <w:rsid w:val="00EF2C0B"/>
    <w:rsid w:val="00EF71EA"/>
    <w:rsid w:val="00EF7A12"/>
    <w:rsid w:val="00F009EB"/>
    <w:rsid w:val="00F02EED"/>
    <w:rsid w:val="00F06979"/>
    <w:rsid w:val="00F113E3"/>
    <w:rsid w:val="00F12703"/>
    <w:rsid w:val="00F139A1"/>
    <w:rsid w:val="00F14A87"/>
    <w:rsid w:val="00F15261"/>
    <w:rsid w:val="00F15F64"/>
    <w:rsid w:val="00F17213"/>
    <w:rsid w:val="00F20216"/>
    <w:rsid w:val="00F2083E"/>
    <w:rsid w:val="00F21B0A"/>
    <w:rsid w:val="00F225B4"/>
    <w:rsid w:val="00F25005"/>
    <w:rsid w:val="00F30866"/>
    <w:rsid w:val="00F3537D"/>
    <w:rsid w:val="00F40C35"/>
    <w:rsid w:val="00F40EEE"/>
    <w:rsid w:val="00F410AB"/>
    <w:rsid w:val="00F4589F"/>
    <w:rsid w:val="00F45D56"/>
    <w:rsid w:val="00F5127C"/>
    <w:rsid w:val="00F531F2"/>
    <w:rsid w:val="00F604D2"/>
    <w:rsid w:val="00F60C2D"/>
    <w:rsid w:val="00F60C7F"/>
    <w:rsid w:val="00F6372B"/>
    <w:rsid w:val="00F64554"/>
    <w:rsid w:val="00F66762"/>
    <w:rsid w:val="00F669CB"/>
    <w:rsid w:val="00F7046D"/>
    <w:rsid w:val="00F73E24"/>
    <w:rsid w:val="00F73FC7"/>
    <w:rsid w:val="00F74627"/>
    <w:rsid w:val="00F75C72"/>
    <w:rsid w:val="00F761C3"/>
    <w:rsid w:val="00F76845"/>
    <w:rsid w:val="00F812C6"/>
    <w:rsid w:val="00F818DC"/>
    <w:rsid w:val="00F8551E"/>
    <w:rsid w:val="00F875A2"/>
    <w:rsid w:val="00F92004"/>
    <w:rsid w:val="00F94722"/>
    <w:rsid w:val="00F95BA8"/>
    <w:rsid w:val="00FA12B8"/>
    <w:rsid w:val="00FA3A39"/>
    <w:rsid w:val="00FA573B"/>
    <w:rsid w:val="00FA5837"/>
    <w:rsid w:val="00FA663F"/>
    <w:rsid w:val="00FA6822"/>
    <w:rsid w:val="00FB5D10"/>
    <w:rsid w:val="00FC0098"/>
    <w:rsid w:val="00FC429E"/>
    <w:rsid w:val="00FC476B"/>
    <w:rsid w:val="00FC4B9C"/>
    <w:rsid w:val="00FC593A"/>
    <w:rsid w:val="00FC5B95"/>
    <w:rsid w:val="00FC7482"/>
    <w:rsid w:val="00FD0451"/>
    <w:rsid w:val="00FD19CD"/>
    <w:rsid w:val="00FD27CC"/>
    <w:rsid w:val="00FD2D96"/>
    <w:rsid w:val="00FD3682"/>
    <w:rsid w:val="00FD502B"/>
    <w:rsid w:val="00FD5D61"/>
    <w:rsid w:val="00FD74A0"/>
    <w:rsid w:val="00FD7565"/>
    <w:rsid w:val="00FE0D18"/>
    <w:rsid w:val="00FE2093"/>
    <w:rsid w:val="00FE322C"/>
    <w:rsid w:val="00FE3F04"/>
    <w:rsid w:val="00FE4D13"/>
    <w:rsid w:val="00FE70F1"/>
    <w:rsid w:val="00FF1E63"/>
    <w:rsid w:val="00FF2F1A"/>
    <w:rsid w:val="00FF391D"/>
    <w:rsid w:val="00FF6FAC"/>
    <w:rsid w:val="00FF775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15E3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42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429E"/>
    <w:rPr>
      <w:rFonts w:ascii="Tahoma" w:hAnsi="Tahoma" w:cs="Tahoma"/>
      <w:sz w:val="16"/>
      <w:szCs w:val="16"/>
    </w:rPr>
  </w:style>
  <w:style w:type="character" w:styleId="Hyperlink">
    <w:name w:val="Hyperlink"/>
    <w:basedOn w:val="DefaultParagraphFont"/>
    <w:uiPriority w:val="99"/>
    <w:unhideWhenUsed/>
    <w:rsid w:val="00E724BE"/>
    <w:rPr>
      <w:color w:val="0000FF" w:themeColor="hyperlink"/>
      <w:u w:val="single"/>
    </w:rPr>
  </w:style>
  <w:style w:type="paragraph" w:styleId="NormalWeb">
    <w:name w:val="Normal (Web)"/>
    <w:basedOn w:val="Normal"/>
    <w:uiPriority w:val="99"/>
    <w:semiHidden/>
    <w:unhideWhenUsed/>
    <w:rsid w:val="00384C05"/>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854F8C"/>
    <w:pPr>
      <w:spacing w:after="0" w:line="240" w:lineRule="auto"/>
    </w:pPr>
    <w:rPr>
      <w:sz w:val="20"/>
      <w:szCs w:val="20"/>
    </w:rPr>
  </w:style>
  <w:style w:type="character" w:customStyle="1" w:styleId="FootnoteTextChar">
    <w:name w:val="Footnote Text Char"/>
    <w:basedOn w:val="DefaultParagraphFont"/>
    <w:link w:val="FootnoteText"/>
    <w:uiPriority w:val="99"/>
    <w:rsid w:val="00854F8C"/>
    <w:rPr>
      <w:sz w:val="20"/>
      <w:szCs w:val="20"/>
    </w:rPr>
  </w:style>
  <w:style w:type="character" w:styleId="FootnoteReference">
    <w:name w:val="footnote reference"/>
    <w:basedOn w:val="DefaultParagraphFont"/>
    <w:uiPriority w:val="99"/>
    <w:semiHidden/>
    <w:unhideWhenUsed/>
    <w:rsid w:val="00854F8C"/>
    <w:rPr>
      <w:vertAlign w:val="superscript"/>
    </w:rPr>
  </w:style>
  <w:style w:type="paragraph" w:styleId="ListParagraph">
    <w:name w:val="List Paragraph"/>
    <w:basedOn w:val="Normal"/>
    <w:uiPriority w:val="34"/>
    <w:qFormat/>
    <w:rsid w:val="00BD2B0C"/>
    <w:pPr>
      <w:ind w:left="720"/>
      <w:contextualSpacing/>
    </w:pPr>
  </w:style>
  <w:style w:type="paragraph" w:customStyle="1" w:styleId="EndNoteBibliographyTitle">
    <w:name w:val="EndNote Bibliography Title"/>
    <w:basedOn w:val="Normal"/>
    <w:rsid w:val="009605C1"/>
    <w:pPr>
      <w:spacing w:after="0"/>
      <w:jc w:val="center"/>
    </w:pPr>
    <w:rPr>
      <w:rFonts w:ascii="Calibri" w:hAnsi="Calibri"/>
    </w:rPr>
  </w:style>
  <w:style w:type="paragraph" w:customStyle="1" w:styleId="EndNoteBibliography">
    <w:name w:val="EndNote Bibliography"/>
    <w:basedOn w:val="Normal"/>
    <w:rsid w:val="009605C1"/>
    <w:pPr>
      <w:spacing w:line="240" w:lineRule="auto"/>
    </w:pPr>
    <w:rPr>
      <w:rFonts w:ascii="Calibri" w:hAnsi="Calibri"/>
    </w:rPr>
  </w:style>
  <w:style w:type="character" w:styleId="PlaceholderText">
    <w:name w:val="Placeholder Text"/>
    <w:basedOn w:val="DefaultParagraphFont"/>
    <w:uiPriority w:val="99"/>
    <w:semiHidden/>
    <w:rsid w:val="00F410A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42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429E"/>
    <w:rPr>
      <w:rFonts w:ascii="Tahoma" w:hAnsi="Tahoma" w:cs="Tahoma"/>
      <w:sz w:val="16"/>
      <w:szCs w:val="16"/>
    </w:rPr>
  </w:style>
  <w:style w:type="character" w:styleId="Hyperlink">
    <w:name w:val="Hyperlink"/>
    <w:basedOn w:val="DefaultParagraphFont"/>
    <w:uiPriority w:val="99"/>
    <w:unhideWhenUsed/>
    <w:rsid w:val="00E724BE"/>
    <w:rPr>
      <w:color w:val="0000FF" w:themeColor="hyperlink"/>
      <w:u w:val="single"/>
    </w:rPr>
  </w:style>
  <w:style w:type="paragraph" w:styleId="NormalWeb">
    <w:name w:val="Normal (Web)"/>
    <w:basedOn w:val="Normal"/>
    <w:uiPriority w:val="99"/>
    <w:semiHidden/>
    <w:unhideWhenUsed/>
    <w:rsid w:val="00384C05"/>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854F8C"/>
    <w:pPr>
      <w:spacing w:after="0" w:line="240" w:lineRule="auto"/>
    </w:pPr>
    <w:rPr>
      <w:sz w:val="20"/>
      <w:szCs w:val="20"/>
    </w:rPr>
  </w:style>
  <w:style w:type="character" w:customStyle="1" w:styleId="FootnoteTextChar">
    <w:name w:val="Footnote Text Char"/>
    <w:basedOn w:val="DefaultParagraphFont"/>
    <w:link w:val="FootnoteText"/>
    <w:uiPriority w:val="99"/>
    <w:rsid w:val="00854F8C"/>
    <w:rPr>
      <w:sz w:val="20"/>
      <w:szCs w:val="20"/>
    </w:rPr>
  </w:style>
  <w:style w:type="character" w:styleId="FootnoteReference">
    <w:name w:val="footnote reference"/>
    <w:basedOn w:val="DefaultParagraphFont"/>
    <w:uiPriority w:val="99"/>
    <w:semiHidden/>
    <w:unhideWhenUsed/>
    <w:rsid w:val="00854F8C"/>
    <w:rPr>
      <w:vertAlign w:val="superscript"/>
    </w:rPr>
  </w:style>
  <w:style w:type="paragraph" w:styleId="ListParagraph">
    <w:name w:val="List Paragraph"/>
    <w:basedOn w:val="Normal"/>
    <w:uiPriority w:val="34"/>
    <w:qFormat/>
    <w:rsid w:val="00BD2B0C"/>
    <w:pPr>
      <w:ind w:left="720"/>
      <w:contextualSpacing/>
    </w:pPr>
  </w:style>
  <w:style w:type="paragraph" w:customStyle="1" w:styleId="EndNoteBibliographyTitle">
    <w:name w:val="EndNote Bibliography Title"/>
    <w:basedOn w:val="Normal"/>
    <w:rsid w:val="009605C1"/>
    <w:pPr>
      <w:spacing w:after="0"/>
      <w:jc w:val="center"/>
    </w:pPr>
    <w:rPr>
      <w:rFonts w:ascii="Calibri" w:hAnsi="Calibri"/>
    </w:rPr>
  </w:style>
  <w:style w:type="paragraph" w:customStyle="1" w:styleId="EndNoteBibliography">
    <w:name w:val="EndNote Bibliography"/>
    <w:basedOn w:val="Normal"/>
    <w:rsid w:val="009605C1"/>
    <w:pPr>
      <w:spacing w:line="240" w:lineRule="auto"/>
    </w:pPr>
    <w:rPr>
      <w:rFonts w:ascii="Calibri" w:hAnsi="Calibri"/>
    </w:rPr>
  </w:style>
  <w:style w:type="character" w:styleId="PlaceholderText">
    <w:name w:val="Placeholder Text"/>
    <w:basedOn w:val="DefaultParagraphFont"/>
    <w:uiPriority w:val="99"/>
    <w:semiHidden/>
    <w:rsid w:val="00F410A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63658">
      <w:bodyDiv w:val="1"/>
      <w:marLeft w:val="0"/>
      <w:marRight w:val="0"/>
      <w:marTop w:val="0"/>
      <w:marBottom w:val="0"/>
      <w:divBdr>
        <w:top w:val="none" w:sz="0" w:space="0" w:color="auto"/>
        <w:left w:val="none" w:sz="0" w:space="0" w:color="auto"/>
        <w:bottom w:val="none" w:sz="0" w:space="0" w:color="auto"/>
        <w:right w:val="none" w:sz="0" w:space="0" w:color="auto"/>
      </w:divBdr>
    </w:div>
    <w:div w:id="434525385">
      <w:bodyDiv w:val="1"/>
      <w:marLeft w:val="0"/>
      <w:marRight w:val="0"/>
      <w:marTop w:val="0"/>
      <w:marBottom w:val="0"/>
      <w:divBdr>
        <w:top w:val="none" w:sz="0" w:space="0" w:color="auto"/>
        <w:left w:val="none" w:sz="0" w:space="0" w:color="auto"/>
        <w:bottom w:val="none" w:sz="0" w:space="0" w:color="auto"/>
        <w:right w:val="none" w:sz="0" w:space="0" w:color="auto"/>
      </w:divBdr>
      <w:divsChild>
        <w:div w:id="1493838882">
          <w:marLeft w:val="0"/>
          <w:marRight w:val="0"/>
          <w:marTop w:val="0"/>
          <w:marBottom w:val="0"/>
          <w:divBdr>
            <w:top w:val="none" w:sz="0" w:space="0" w:color="auto"/>
            <w:left w:val="single" w:sz="2" w:space="0" w:color="2E2E2E"/>
            <w:bottom w:val="single" w:sz="2" w:space="0" w:color="2E2E2E"/>
            <w:right w:val="single" w:sz="2" w:space="0" w:color="2E2E2E"/>
          </w:divBdr>
          <w:divsChild>
            <w:div w:id="2004967249">
              <w:marLeft w:val="0"/>
              <w:marRight w:val="0"/>
              <w:marTop w:val="15"/>
              <w:marBottom w:val="0"/>
              <w:divBdr>
                <w:top w:val="none" w:sz="0" w:space="0" w:color="auto"/>
                <w:left w:val="none" w:sz="0" w:space="0" w:color="auto"/>
                <w:bottom w:val="none" w:sz="0" w:space="0" w:color="auto"/>
                <w:right w:val="none" w:sz="0" w:space="0" w:color="auto"/>
              </w:divBdr>
              <w:divsChild>
                <w:div w:id="1122721968">
                  <w:marLeft w:val="0"/>
                  <w:marRight w:val="0"/>
                  <w:marTop w:val="0"/>
                  <w:marBottom w:val="0"/>
                  <w:divBdr>
                    <w:top w:val="none" w:sz="0" w:space="0" w:color="auto"/>
                    <w:left w:val="none" w:sz="0" w:space="0" w:color="auto"/>
                    <w:bottom w:val="none" w:sz="0" w:space="0" w:color="auto"/>
                    <w:right w:val="none" w:sz="0" w:space="0" w:color="auto"/>
                  </w:divBdr>
                  <w:divsChild>
                    <w:div w:id="1215774152">
                      <w:marLeft w:val="0"/>
                      <w:marRight w:val="0"/>
                      <w:marTop w:val="0"/>
                      <w:marBottom w:val="0"/>
                      <w:divBdr>
                        <w:top w:val="none" w:sz="0" w:space="0" w:color="auto"/>
                        <w:left w:val="none" w:sz="0" w:space="0" w:color="auto"/>
                        <w:bottom w:val="none" w:sz="0" w:space="0" w:color="auto"/>
                        <w:right w:val="none" w:sz="0" w:space="0" w:color="auto"/>
                      </w:divBdr>
                      <w:divsChild>
                        <w:div w:id="1125808285">
                          <w:marLeft w:val="0"/>
                          <w:marRight w:val="0"/>
                          <w:marTop w:val="0"/>
                          <w:marBottom w:val="315"/>
                          <w:divBdr>
                            <w:top w:val="single" w:sz="6" w:space="0" w:color="D7D7D7"/>
                            <w:left w:val="single" w:sz="2" w:space="0" w:color="D7D7D7"/>
                            <w:bottom w:val="single" w:sz="6" w:space="0" w:color="D7D7D7"/>
                            <w:right w:val="single" w:sz="2" w:space="0" w:color="D7D7D7"/>
                          </w:divBdr>
                          <w:divsChild>
                            <w:div w:id="1687055246">
                              <w:marLeft w:val="0"/>
                              <w:marRight w:val="0"/>
                              <w:marTop w:val="0"/>
                              <w:marBottom w:val="0"/>
                              <w:divBdr>
                                <w:top w:val="none" w:sz="0" w:space="0" w:color="auto"/>
                                <w:left w:val="none" w:sz="0" w:space="0" w:color="auto"/>
                                <w:bottom w:val="none" w:sz="0" w:space="0" w:color="auto"/>
                                <w:right w:val="none" w:sz="0" w:space="0" w:color="auto"/>
                              </w:divBdr>
                              <w:divsChild>
                                <w:div w:id="115495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3240426">
      <w:bodyDiv w:val="1"/>
      <w:marLeft w:val="0"/>
      <w:marRight w:val="0"/>
      <w:marTop w:val="0"/>
      <w:marBottom w:val="0"/>
      <w:divBdr>
        <w:top w:val="none" w:sz="0" w:space="0" w:color="auto"/>
        <w:left w:val="none" w:sz="0" w:space="0" w:color="auto"/>
        <w:bottom w:val="none" w:sz="0" w:space="0" w:color="auto"/>
        <w:right w:val="none" w:sz="0" w:space="0" w:color="auto"/>
      </w:divBdr>
    </w:div>
    <w:div w:id="771629697">
      <w:bodyDiv w:val="1"/>
      <w:marLeft w:val="0"/>
      <w:marRight w:val="0"/>
      <w:marTop w:val="0"/>
      <w:marBottom w:val="0"/>
      <w:divBdr>
        <w:top w:val="none" w:sz="0" w:space="0" w:color="auto"/>
        <w:left w:val="none" w:sz="0" w:space="0" w:color="auto"/>
        <w:bottom w:val="none" w:sz="0" w:space="0" w:color="auto"/>
        <w:right w:val="none" w:sz="0" w:space="0" w:color="auto"/>
      </w:divBdr>
    </w:div>
    <w:div w:id="973289497">
      <w:bodyDiv w:val="1"/>
      <w:marLeft w:val="0"/>
      <w:marRight w:val="0"/>
      <w:marTop w:val="0"/>
      <w:marBottom w:val="0"/>
      <w:divBdr>
        <w:top w:val="none" w:sz="0" w:space="0" w:color="auto"/>
        <w:left w:val="none" w:sz="0" w:space="0" w:color="auto"/>
        <w:bottom w:val="none" w:sz="0" w:space="0" w:color="auto"/>
        <w:right w:val="none" w:sz="0" w:space="0" w:color="auto"/>
      </w:divBdr>
      <w:divsChild>
        <w:div w:id="239147058">
          <w:marLeft w:val="0"/>
          <w:marRight w:val="0"/>
          <w:marTop w:val="0"/>
          <w:marBottom w:val="0"/>
          <w:divBdr>
            <w:top w:val="none" w:sz="0" w:space="0" w:color="auto"/>
            <w:left w:val="none" w:sz="0" w:space="0" w:color="auto"/>
            <w:bottom w:val="none" w:sz="0" w:space="0" w:color="auto"/>
            <w:right w:val="none" w:sz="0" w:space="0" w:color="auto"/>
          </w:divBdr>
          <w:divsChild>
            <w:div w:id="261572176">
              <w:marLeft w:val="0"/>
              <w:marRight w:val="0"/>
              <w:marTop w:val="0"/>
              <w:marBottom w:val="0"/>
              <w:divBdr>
                <w:top w:val="none" w:sz="0" w:space="0" w:color="auto"/>
                <w:left w:val="none" w:sz="0" w:space="0" w:color="auto"/>
                <w:bottom w:val="none" w:sz="0" w:space="0" w:color="auto"/>
                <w:right w:val="none" w:sz="0" w:space="0" w:color="auto"/>
              </w:divBdr>
              <w:divsChild>
                <w:div w:id="89334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359947">
      <w:bodyDiv w:val="1"/>
      <w:marLeft w:val="0"/>
      <w:marRight w:val="0"/>
      <w:marTop w:val="0"/>
      <w:marBottom w:val="0"/>
      <w:divBdr>
        <w:top w:val="none" w:sz="0" w:space="0" w:color="auto"/>
        <w:left w:val="none" w:sz="0" w:space="0" w:color="auto"/>
        <w:bottom w:val="none" w:sz="0" w:space="0" w:color="auto"/>
        <w:right w:val="none" w:sz="0" w:space="0" w:color="auto"/>
      </w:divBdr>
      <w:divsChild>
        <w:div w:id="1061290966">
          <w:marLeft w:val="0"/>
          <w:marRight w:val="0"/>
          <w:marTop w:val="0"/>
          <w:marBottom w:val="0"/>
          <w:divBdr>
            <w:top w:val="none" w:sz="0" w:space="0" w:color="auto"/>
            <w:left w:val="none" w:sz="0" w:space="0" w:color="auto"/>
            <w:bottom w:val="none" w:sz="0" w:space="0" w:color="auto"/>
            <w:right w:val="none" w:sz="0" w:space="0" w:color="auto"/>
          </w:divBdr>
          <w:divsChild>
            <w:div w:id="536313026">
              <w:marLeft w:val="0"/>
              <w:marRight w:val="0"/>
              <w:marTop w:val="0"/>
              <w:marBottom w:val="0"/>
              <w:divBdr>
                <w:top w:val="none" w:sz="0" w:space="0" w:color="auto"/>
                <w:left w:val="none" w:sz="0" w:space="0" w:color="auto"/>
                <w:bottom w:val="none" w:sz="0" w:space="0" w:color="auto"/>
                <w:right w:val="none" w:sz="0" w:space="0" w:color="auto"/>
              </w:divBdr>
              <w:divsChild>
                <w:div w:id="377555763">
                  <w:marLeft w:val="0"/>
                  <w:marRight w:val="0"/>
                  <w:marTop w:val="0"/>
                  <w:marBottom w:val="0"/>
                  <w:divBdr>
                    <w:top w:val="none" w:sz="0" w:space="0" w:color="auto"/>
                    <w:left w:val="none" w:sz="0" w:space="0" w:color="auto"/>
                    <w:bottom w:val="none" w:sz="0" w:space="0" w:color="auto"/>
                    <w:right w:val="none" w:sz="0" w:space="0" w:color="auto"/>
                  </w:divBdr>
                  <w:divsChild>
                    <w:div w:id="1144732553">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096632095">
      <w:bodyDiv w:val="1"/>
      <w:marLeft w:val="0"/>
      <w:marRight w:val="0"/>
      <w:marTop w:val="0"/>
      <w:marBottom w:val="0"/>
      <w:divBdr>
        <w:top w:val="none" w:sz="0" w:space="0" w:color="auto"/>
        <w:left w:val="none" w:sz="0" w:space="0" w:color="auto"/>
        <w:bottom w:val="none" w:sz="0" w:space="0" w:color="auto"/>
        <w:right w:val="none" w:sz="0" w:space="0" w:color="auto"/>
      </w:divBdr>
    </w:div>
    <w:div w:id="1282298401">
      <w:bodyDiv w:val="1"/>
      <w:marLeft w:val="0"/>
      <w:marRight w:val="0"/>
      <w:marTop w:val="0"/>
      <w:marBottom w:val="0"/>
      <w:divBdr>
        <w:top w:val="none" w:sz="0" w:space="0" w:color="auto"/>
        <w:left w:val="none" w:sz="0" w:space="0" w:color="auto"/>
        <w:bottom w:val="none" w:sz="0" w:space="0" w:color="auto"/>
        <w:right w:val="none" w:sz="0" w:space="0" w:color="auto"/>
      </w:divBdr>
      <w:divsChild>
        <w:div w:id="603928919">
          <w:marLeft w:val="0"/>
          <w:marRight w:val="0"/>
          <w:marTop w:val="0"/>
          <w:marBottom w:val="0"/>
          <w:divBdr>
            <w:top w:val="single" w:sz="2" w:space="0" w:color="2E2E2E"/>
            <w:left w:val="single" w:sz="2" w:space="0" w:color="2E2E2E"/>
            <w:bottom w:val="single" w:sz="2" w:space="0" w:color="2E2E2E"/>
            <w:right w:val="single" w:sz="2" w:space="0" w:color="2E2E2E"/>
          </w:divBdr>
          <w:divsChild>
            <w:div w:id="1535265521">
              <w:marLeft w:val="0"/>
              <w:marRight w:val="0"/>
              <w:marTop w:val="0"/>
              <w:marBottom w:val="0"/>
              <w:divBdr>
                <w:top w:val="single" w:sz="6" w:space="0" w:color="C9C9C9"/>
                <w:left w:val="none" w:sz="0" w:space="0" w:color="auto"/>
                <w:bottom w:val="none" w:sz="0" w:space="0" w:color="auto"/>
                <w:right w:val="none" w:sz="0" w:space="0" w:color="auto"/>
              </w:divBdr>
              <w:divsChild>
                <w:div w:id="1215775784">
                  <w:marLeft w:val="0"/>
                  <w:marRight w:val="0"/>
                  <w:marTop w:val="0"/>
                  <w:marBottom w:val="0"/>
                  <w:divBdr>
                    <w:top w:val="none" w:sz="0" w:space="0" w:color="auto"/>
                    <w:left w:val="none" w:sz="0" w:space="0" w:color="auto"/>
                    <w:bottom w:val="none" w:sz="0" w:space="0" w:color="auto"/>
                    <w:right w:val="none" w:sz="0" w:space="0" w:color="auto"/>
                  </w:divBdr>
                  <w:divsChild>
                    <w:div w:id="671300370">
                      <w:marLeft w:val="0"/>
                      <w:marRight w:val="0"/>
                      <w:marTop w:val="0"/>
                      <w:marBottom w:val="0"/>
                      <w:divBdr>
                        <w:top w:val="none" w:sz="0" w:space="0" w:color="auto"/>
                        <w:left w:val="none" w:sz="0" w:space="0" w:color="auto"/>
                        <w:bottom w:val="none" w:sz="0" w:space="0" w:color="auto"/>
                        <w:right w:val="none" w:sz="0" w:space="0" w:color="auto"/>
                      </w:divBdr>
                      <w:divsChild>
                        <w:div w:id="458575795">
                          <w:marLeft w:val="0"/>
                          <w:marRight w:val="0"/>
                          <w:marTop w:val="0"/>
                          <w:marBottom w:val="0"/>
                          <w:divBdr>
                            <w:top w:val="none" w:sz="0" w:space="0" w:color="auto"/>
                            <w:left w:val="none" w:sz="0" w:space="0" w:color="auto"/>
                            <w:bottom w:val="none" w:sz="0" w:space="0" w:color="auto"/>
                            <w:right w:val="none" w:sz="0" w:space="0" w:color="auto"/>
                          </w:divBdr>
                          <w:divsChild>
                            <w:div w:id="204998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965566">
      <w:bodyDiv w:val="1"/>
      <w:marLeft w:val="0"/>
      <w:marRight w:val="0"/>
      <w:marTop w:val="0"/>
      <w:marBottom w:val="0"/>
      <w:divBdr>
        <w:top w:val="none" w:sz="0" w:space="0" w:color="auto"/>
        <w:left w:val="none" w:sz="0" w:space="0" w:color="auto"/>
        <w:bottom w:val="none" w:sz="0" w:space="0" w:color="auto"/>
        <w:right w:val="none" w:sz="0" w:space="0" w:color="auto"/>
      </w:divBdr>
    </w:div>
    <w:div w:id="1558394683">
      <w:bodyDiv w:val="1"/>
      <w:marLeft w:val="0"/>
      <w:marRight w:val="0"/>
      <w:marTop w:val="0"/>
      <w:marBottom w:val="0"/>
      <w:divBdr>
        <w:top w:val="none" w:sz="0" w:space="0" w:color="auto"/>
        <w:left w:val="none" w:sz="0" w:space="0" w:color="auto"/>
        <w:bottom w:val="none" w:sz="0" w:space="0" w:color="auto"/>
        <w:right w:val="none" w:sz="0" w:space="0" w:color="auto"/>
      </w:divBdr>
      <w:divsChild>
        <w:div w:id="56367468">
          <w:marLeft w:val="0"/>
          <w:marRight w:val="0"/>
          <w:marTop w:val="0"/>
          <w:marBottom w:val="0"/>
          <w:divBdr>
            <w:top w:val="none" w:sz="0" w:space="0" w:color="auto"/>
            <w:left w:val="none" w:sz="0" w:space="0" w:color="auto"/>
            <w:bottom w:val="none" w:sz="0" w:space="0" w:color="auto"/>
            <w:right w:val="none" w:sz="0" w:space="0" w:color="auto"/>
          </w:divBdr>
          <w:divsChild>
            <w:div w:id="1635327595">
              <w:marLeft w:val="0"/>
              <w:marRight w:val="0"/>
              <w:marTop w:val="0"/>
              <w:marBottom w:val="0"/>
              <w:divBdr>
                <w:top w:val="none" w:sz="0" w:space="0" w:color="auto"/>
                <w:left w:val="none" w:sz="0" w:space="0" w:color="auto"/>
                <w:bottom w:val="none" w:sz="0" w:space="0" w:color="auto"/>
                <w:right w:val="none" w:sz="0" w:space="0" w:color="auto"/>
              </w:divBdr>
              <w:divsChild>
                <w:div w:id="197055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g"/><Relationship Id="rId25" Type="http://schemas.openxmlformats.org/officeDocument/2006/relationships/hyperlink" Target="http://www.defense.gov/Transcripts/Transcript.aspx?TranscriptID=2636"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56B207-99E8-4224-B0DA-87D287C5E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51936</Words>
  <Characters>296039</Characters>
  <Application>Microsoft Office Word</Application>
  <DocSecurity>4</DocSecurity>
  <Lines>2466</Lines>
  <Paragraphs>694</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347281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Whitehead</dc:creator>
  <cp:lastModifiedBy>Scott Taylor</cp:lastModifiedBy>
  <cp:revision>2</cp:revision>
  <cp:lastPrinted>2012-01-20T13:13:00Z</cp:lastPrinted>
  <dcterms:created xsi:type="dcterms:W3CDTF">2016-07-14T10:46:00Z</dcterms:created>
  <dcterms:modified xsi:type="dcterms:W3CDTF">2016-07-14T10:46:00Z</dcterms:modified>
</cp:coreProperties>
</file>